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B4F5B" w14:textId="4F359841" w:rsidR="00CD2247" w:rsidRPr="00D917EC" w:rsidRDefault="00AA7FEA" w:rsidP="00CD2247">
      <w:pPr>
        <w:jc w:val="center"/>
        <w:rPr>
          <w:rFonts w:ascii="Times New Roman" w:hAnsi="Times New Roman" w:cs="Times New Roman"/>
          <w:b/>
          <w:sz w:val="32"/>
          <w:szCs w:val="32"/>
        </w:rPr>
      </w:pPr>
      <w:r w:rsidRPr="00D917EC">
        <w:rPr>
          <w:rFonts w:ascii="Times New Roman" w:hAnsi="Times New Roman" w:cs="Times New Roman"/>
          <w:b/>
          <w:sz w:val="32"/>
          <w:szCs w:val="32"/>
        </w:rPr>
        <w:t>BACKGROUND INFORMATION</w:t>
      </w:r>
    </w:p>
    <w:p w14:paraId="4DEB63C9" w14:textId="742F3949" w:rsidR="00CD2247" w:rsidRPr="00D917EC" w:rsidRDefault="00CD2247" w:rsidP="0035156F">
      <w:pPr>
        <w:jc w:val="both"/>
        <w:rPr>
          <w:rFonts w:ascii="Times New Roman" w:hAnsi="Times New Roman" w:cs="Times New Roman"/>
          <w:bCs/>
          <w:sz w:val="32"/>
          <w:szCs w:val="32"/>
        </w:rPr>
      </w:pPr>
      <w:r w:rsidRPr="00D917EC">
        <w:rPr>
          <w:rFonts w:ascii="Times New Roman" w:hAnsi="Times New Roman" w:cs="Times New Roman"/>
          <w:bCs/>
          <w:sz w:val="32"/>
          <w:szCs w:val="32"/>
        </w:rPr>
        <w:t xml:space="preserve">The </w:t>
      </w:r>
      <w:r w:rsidR="008A17F7" w:rsidRPr="00D917EC">
        <w:rPr>
          <w:rFonts w:ascii="Times New Roman" w:hAnsi="Times New Roman" w:cs="Times New Roman"/>
          <w:bCs/>
          <w:sz w:val="32"/>
          <w:szCs w:val="32"/>
        </w:rPr>
        <w:t xml:space="preserve">Tertiary Education Trust Fund (TETF) was established by Act </w:t>
      </w:r>
      <w:r w:rsidR="00DC7882">
        <w:rPr>
          <w:rFonts w:ascii="Times New Roman" w:hAnsi="Times New Roman" w:cs="Times New Roman"/>
          <w:bCs/>
          <w:sz w:val="32"/>
          <w:szCs w:val="32"/>
        </w:rPr>
        <w:t>No.</w:t>
      </w:r>
      <w:r w:rsidR="008A17F7" w:rsidRPr="00D917EC">
        <w:rPr>
          <w:rFonts w:ascii="Times New Roman" w:hAnsi="Times New Roman" w:cs="Times New Roman"/>
          <w:bCs/>
          <w:sz w:val="32"/>
          <w:szCs w:val="32"/>
        </w:rPr>
        <w:t xml:space="preserve"> 16,</w:t>
      </w:r>
      <w:r w:rsidR="0035156F" w:rsidRPr="00D917EC">
        <w:rPr>
          <w:rFonts w:ascii="Times New Roman" w:hAnsi="Times New Roman" w:cs="Times New Roman"/>
          <w:bCs/>
          <w:sz w:val="32"/>
          <w:szCs w:val="32"/>
        </w:rPr>
        <w:t xml:space="preserve"> </w:t>
      </w:r>
      <w:r w:rsidR="008A17F7" w:rsidRPr="00D917EC">
        <w:rPr>
          <w:rFonts w:ascii="Times New Roman" w:hAnsi="Times New Roman" w:cs="Times New Roman"/>
          <w:bCs/>
          <w:sz w:val="32"/>
          <w:szCs w:val="32"/>
        </w:rPr>
        <w:t>2011 to use funding and project management for the rehabilitation, restoration</w:t>
      </w:r>
      <w:r w:rsidR="00C5304F" w:rsidRPr="00D917EC">
        <w:rPr>
          <w:rFonts w:ascii="Times New Roman" w:hAnsi="Times New Roman" w:cs="Times New Roman"/>
          <w:bCs/>
          <w:sz w:val="32"/>
          <w:szCs w:val="32"/>
        </w:rPr>
        <w:t>,</w:t>
      </w:r>
      <w:r w:rsidR="008A17F7" w:rsidRPr="00D917EC">
        <w:rPr>
          <w:rFonts w:ascii="Times New Roman" w:hAnsi="Times New Roman" w:cs="Times New Roman"/>
          <w:bCs/>
          <w:sz w:val="32"/>
          <w:szCs w:val="32"/>
        </w:rPr>
        <w:t xml:space="preserve"> and consolidation of Tertiary Education in Nigeria.</w:t>
      </w:r>
    </w:p>
    <w:p w14:paraId="7D0BA255" w14:textId="19480A14" w:rsidR="008A17F7" w:rsidRPr="00D917EC" w:rsidRDefault="008A17F7" w:rsidP="0035156F">
      <w:pPr>
        <w:jc w:val="both"/>
        <w:rPr>
          <w:rFonts w:ascii="Times New Roman" w:hAnsi="Times New Roman" w:cs="Times New Roman"/>
          <w:bCs/>
          <w:sz w:val="32"/>
          <w:szCs w:val="32"/>
        </w:rPr>
      </w:pPr>
      <w:r w:rsidRPr="00D917EC">
        <w:rPr>
          <w:rFonts w:ascii="Times New Roman" w:hAnsi="Times New Roman" w:cs="Times New Roman"/>
          <w:bCs/>
          <w:sz w:val="32"/>
          <w:szCs w:val="32"/>
        </w:rPr>
        <w:t xml:space="preserve">The Board of Trustees and Management believe that human resources are the most valuable assets in the </w:t>
      </w:r>
      <w:r w:rsidR="00FE7DC9" w:rsidRPr="00D917EC">
        <w:rPr>
          <w:rFonts w:ascii="Times New Roman" w:hAnsi="Times New Roman" w:cs="Times New Roman"/>
          <w:bCs/>
          <w:sz w:val="32"/>
          <w:szCs w:val="32"/>
        </w:rPr>
        <w:t>F</w:t>
      </w:r>
      <w:r w:rsidRPr="00D917EC">
        <w:rPr>
          <w:rFonts w:ascii="Times New Roman" w:hAnsi="Times New Roman" w:cs="Times New Roman"/>
          <w:bCs/>
          <w:sz w:val="32"/>
          <w:szCs w:val="32"/>
        </w:rPr>
        <w:t>und</w:t>
      </w:r>
      <w:r w:rsidR="00C5304F" w:rsidRPr="00D917EC">
        <w:rPr>
          <w:rFonts w:ascii="Times New Roman" w:hAnsi="Times New Roman" w:cs="Times New Roman"/>
          <w:bCs/>
          <w:sz w:val="32"/>
          <w:szCs w:val="32"/>
        </w:rPr>
        <w:t>,</w:t>
      </w:r>
      <w:r w:rsidRPr="00D917EC">
        <w:rPr>
          <w:rFonts w:ascii="Times New Roman" w:hAnsi="Times New Roman" w:cs="Times New Roman"/>
          <w:bCs/>
          <w:sz w:val="32"/>
          <w:szCs w:val="32"/>
        </w:rPr>
        <w:t xml:space="preserve"> without which set objectives cannot be </w:t>
      </w:r>
      <w:r w:rsidR="00C5304F" w:rsidRPr="00D917EC">
        <w:rPr>
          <w:rFonts w:ascii="Times New Roman" w:hAnsi="Times New Roman" w:cs="Times New Roman"/>
          <w:bCs/>
          <w:sz w:val="32"/>
          <w:szCs w:val="32"/>
        </w:rPr>
        <w:t>achieved</w:t>
      </w:r>
      <w:r w:rsidRPr="00D917EC">
        <w:rPr>
          <w:rFonts w:ascii="Times New Roman" w:hAnsi="Times New Roman" w:cs="Times New Roman"/>
          <w:bCs/>
          <w:sz w:val="32"/>
          <w:szCs w:val="32"/>
        </w:rPr>
        <w:t>.</w:t>
      </w:r>
    </w:p>
    <w:p w14:paraId="7D25B5CF" w14:textId="56180B33" w:rsidR="008A17F7" w:rsidRPr="00D917EC" w:rsidRDefault="008A17F7" w:rsidP="0035156F">
      <w:pPr>
        <w:jc w:val="both"/>
        <w:rPr>
          <w:rFonts w:ascii="Times New Roman" w:hAnsi="Times New Roman" w:cs="Times New Roman"/>
          <w:bCs/>
          <w:sz w:val="32"/>
          <w:szCs w:val="32"/>
        </w:rPr>
      </w:pPr>
      <w:r w:rsidRPr="00D917EC">
        <w:rPr>
          <w:rFonts w:ascii="Times New Roman" w:hAnsi="Times New Roman" w:cs="Times New Roman"/>
          <w:bCs/>
          <w:sz w:val="32"/>
          <w:szCs w:val="32"/>
        </w:rPr>
        <w:t>The success of the Fund depends largely on loyalty, honesty, efficiency, initiative, dedication</w:t>
      </w:r>
      <w:r w:rsidR="00C5304F" w:rsidRPr="00D917EC">
        <w:rPr>
          <w:rFonts w:ascii="Times New Roman" w:hAnsi="Times New Roman" w:cs="Times New Roman"/>
          <w:bCs/>
          <w:sz w:val="32"/>
          <w:szCs w:val="32"/>
        </w:rPr>
        <w:t>,</w:t>
      </w:r>
      <w:r w:rsidRPr="00D917EC">
        <w:rPr>
          <w:rFonts w:ascii="Times New Roman" w:hAnsi="Times New Roman" w:cs="Times New Roman"/>
          <w:bCs/>
          <w:sz w:val="32"/>
          <w:szCs w:val="32"/>
        </w:rPr>
        <w:t xml:space="preserve"> and devotion to duty of its employees</w:t>
      </w:r>
      <w:r w:rsidR="00772824" w:rsidRPr="00D917EC">
        <w:rPr>
          <w:rFonts w:ascii="Times New Roman" w:hAnsi="Times New Roman" w:cs="Times New Roman"/>
          <w:bCs/>
          <w:sz w:val="32"/>
          <w:szCs w:val="32"/>
        </w:rPr>
        <w:t>,</w:t>
      </w:r>
      <w:r w:rsidRPr="00D917EC">
        <w:rPr>
          <w:rFonts w:ascii="Times New Roman" w:hAnsi="Times New Roman" w:cs="Times New Roman"/>
          <w:bCs/>
          <w:sz w:val="32"/>
          <w:szCs w:val="32"/>
        </w:rPr>
        <w:t xml:space="preserve"> and believe that all employees will put in their best to ensure success. The Fund</w:t>
      </w:r>
      <w:r w:rsidR="00772824" w:rsidRPr="00D917EC">
        <w:rPr>
          <w:rFonts w:ascii="Times New Roman" w:hAnsi="Times New Roman" w:cs="Times New Roman"/>
          <w:bCs/>
          <w:sz w:val="32"/>
          <w:szCs w:val="32"/>
        </w:rPr>
        <w:t>,</w:t>
      </w:r>
      <w:r w:rsidRPr="00D917EC">
        <w:rPr>
          <w:rFonts w:ascii="Times New Roman" w:hAnsi="Times New Roman" w:cs="Times New Roman"/>
          <w:bCs/>
          <w:sz w:val="32"/>
          <w:szCs w:val="32"/>
        </w:rPr>
        <w:t xml:space="preserve"> in turn</w:t>
      </w:r>
      <w:r w:rsidR="00772824" w:rsidRPr="00D917EC">
        <w:rPr>
          <w:rFonts w:ascii="Times New Roman" w:hAnsi="Times New Roman" w:cs="Times New Roman"/>
          <w:bCs/>
          <w:sz w:val="32"/>
          <w:szCs w:val="32"/>
        </w:rPr>
        <w:t>,</w:t>
      </w:r>
      <w:r w:rsidRPr="00D917EC">
        <w:rPr>
          <w:rFonts w:ascii="Times New Roman" w:hAnsi="Times New Roman" w:cs="Times New Roman"/>
          <w:bCs/>
          <w:sz w:val="32"/>
          <w:szCs w:val="32"/>
        </w:rPr>
        <w:t xml:space="preserve"> is committed to the welfare of its entire staff.</w:t>
      </w:r>
    </w:p>
    <w:p w14:paraId="506D2490" w14:textId="083D5A82" w:rsidR="008A17F7" w:rsidRPr="00D917EC" w:rsidRDefault="008A17F7" w:rsidP="0035156F">
      <w:pPr>
        <w:jc w:val="both"/>
        <w:rPr>
          <w:rFonts w:ascii="Times New Roman" w:hAnsi="Times New Roman" w:cs="Times New Roman"/>
          <w:bCs/>
          <w:sz w:val="32"/>
          <w:szCs w:val="32"/>
        </w:rPr>
      </w:pPr>
      <w:r w:rsidRPr="00D917EC">
        <w:rPr>
          <w:rFonts w:ascii="Times New Roman" w:hAnsi="Times New Roman" w:cs="Times New Roman"/>
          <w:bCs/>
          <w:sz w:val="32"/>
          <w:szCs w:val="32"/>
        </w:rPr>
        <w:t xml:space="preserve">This revised handbook is to assist employees </w:t>
      </w:r>
      <w:r w:rsidR="00C5304F" w:rsidRPr="00D917EC">
        <w:rPr>
          <w:rFonts w:ascii="Times New Roman" w:hAnsi="Times New Roman" w:cs="Times New Roman"/>
          <w:bCs/>
          <w:sz w:val="32"/>
          <w:szCs w:val="32"/>
        </w:rPr>
        <w:t>in understanding</w:t>
      </w:r>
      <w:r w:rsidRPr="00D917EC">
        <w:rPr>
          <w:rFonts w:ascii="Times New Roman" w:hAnsi="Times New Roman" w:cs="Times New Roman"/>
          <w:bCs/>
          <w:sz w:val="32"/>
          <w:szCs w:val="32"/>
        </w:rPr>
        <w:t xml:space="preserve"> the general policy of the Fund towards its staff, the </w:t>
      </w:r>
      <w:r w:rsidR="003E316D" w:rsidRPr="00D917EC">
        <w:rPr>
          <w:rFonts w:ascii="Times New Roman" w:hAnsi="Times New Roman" w:cs="Times New Roman"/>
          <w:bCs/>
          <w:sz w:val="32"/>
          <w:szCs w:val="32"/>
        </w:rPr>
        <w:t>terms and conditions of service under which they are engaged</w:t>
      </w:r>
      <w:r w:rsidR="00C5304F" w:rsidRPr="00D917EC">
        <w:rPr>
          <w:rFonts w:ascii="Times New Roman" w:hAnsi="Times New Roman" w:cs="Times New Roman"/>
          <w:bCs/>
          <w:sz w:val="32"/>
          <w:szCs w:val="32"/>
        </w:rPr>
        <w:t>,</w:t>
      </w:r>
      <w:r w:rsidR="003E316D" w:rsidRPr="00D917EC">
        <w:rPr>
          <w:rFonts w:ascii="Times New Roman" w:hAnsi="Times New Roman" w:cs="Times New Roman"/>
          <w:bCs/>
          <w:sz w:val="32"/>
          <w:szCs w:val="32"/>
        </w:rPr>
        <w:t xml:space="preserve"> and the regulations which are expected to govern </w:t>
      </w:r>
      <w:r w:rsidR="0035156F" w:rsidRPr="00D917EC">
        <w:rPr>
          <w:rFonts w:ascii="Times New Roman" w:hAnsi="Times New Roman" w:cs="Times New Roman"/>
          <w:bCs/>
          <w:sz w:val="32"/>
          <w:szCs w:val="32"/>
        </w:rPr>
        <w:t xml:space="preserve">their </w:t>
      </w:r>
      <w:r w:rsidR="003E316D" w:rsidRPr="00D917EC">
        <w:rPr>
          <w:rFonts w:ascii="Times New Roman" w:hAnsi="Times New Roman" w:cs="Times New Roman"/>
          <w:bCs/>
          <w:sz w:val="32"/>
          <w:szCs w:val="32"/>
        </w:rPr>
        <w:t>employment.</w:t>
      </w:r>
    </w:p>
    <w:p w14:paraId="71663574" w14:textId="0D5F6CDF" w:rsidR="003E316D" w:rsidRPr="00D917EC" w:rsidRDefault="003E316D" w:rsidP="0035156F">
      <w:pPr>
        <w:jc w:val="both"/>
        <w:rPr>
          <w:rFonts w:ascii="Times New Roman" w:hAnsi="Times New Roman" w:cs="Times New Roman"/>
          <w:bCs/>
          <w:sz w:val="32"/>
          <w:szCs w:val="32"/>
        </w:rPr>
      </w:pPr>
      <w:r w:rsidRPr="00D917EC">
        <w:rPr>
          <w:rFonts w:ascii="Times New Roman" w:hAnsi="Times New Roman" w:cs="Times New Roman"/>
          <w:bCs/>
          <w:sz w:val="32"/>
          <w:szCs w:val="32"/>
        </w:rPr>
        <w:t xml:space="preserve">The provisions of these conditions of service come into effect on </w:t>
      </w:r>
      <w:r w:rsidRPr="00D917EC">
        <w:rPr>
          <w:rFonts w:ascii="Times New Roman" w:hAnsi="Times New Roman" w:cs="Times New Roman"/>
          <w:bCs/>
          <w:sz w:val="32"/>
          <w:szCs w:val="32"/>
          <w:highlight w:val="yellow"/>
        </w:rPr>
        <w:t>1</w:t>
      </w:r>
      <w:r w:rsidRPr="00D917EC">
        <w:rPr>
          <w:rFonts w:ascii="Times New Roman" w:hAnsi="Times New Roman" w:cs="Times New Roman"/>
          <w:bCs/>
          <w:sz w:val="32"/>
          <w:szCs w:val="32"/>
          <w:highlight w:val="yellow"/>
          <w:vertAlign w:val="superscript"/>
        </w:rPr>
        <w:t>st</w:t>
      </w:r>
      <w:r w:rsidR="00F35D9D" w:rsidRPr="00D917EC">
        <w:rPr>
          <w:rFonts w:ascii="Times New Roman" w:hAnsi="Times New Roman" w:cs="Times New Roman"/>
          <w:bCs/>
          <w:sz w:val="32"/>
          <w:szCs w:val="32"/>
          <w:highlight w:val="yellow"/>
        </w:rPr>
        <w:t xml:space="preserve"> January,</w:t>
      </w:r>
      <w:r w:rsidRPr="00D917EC">
        <w:rPr>
          <w:rFonts w:ascii="Times New Roman" w:hAnsi="Times New Roman" w:cs="Times New Roman"/>
          <w:bCs/>
          <w:sz w:val="32"/>
          <w:szCs w:val="32"/>
          <w:highlight w:val="yellow"/>
        </w:rPr>
        <w:t xml:space="preserve"> 20</w:t>
      </w:r>
      <w:r w:rsidR="00F35D9D" w:rsidRPr="00D917EC">
        <w:rPr>
          <w:rFonts w:ascii="Times New Roman" w:hAnsi="Times New Roman" w:cs="Times New Roman"/>
          <w:bCs/>
          <w:sz w:val="32"/>
          <w:szCs w:val="32"/>
          <w:highlight w:val="yellow"/>
        </w:rPr>
        <w:t>26</w:t>
      </w:r>
      <w:r w:rsidRPr="00D917EC">
        <w:rPr>
          <w:rFonts w:ascii="Times New Roman" w:hAnsi="Times New Roman" w:cs="Times New Roman"/>
          <w:bCs/>
          <w:sz w:val="32"/>
          <w:szCs w:val="32"/>
        </w:rPr>
        <w:t xml:space="preserve"> and are subject to review or amendments by the Board of Trustees from time to time as it may deem necessary for its efficient operation. Such amendments must</w:t>
      </w:r>
      <w:r w:rsidR="00C5304F" w:rsidRPr="00D917EC">
        <w:rPr>
          <w:rFonts w:ascii="Times New Roman" w:hAnsi="Times New Roman" w:cs="Times New Roman"/>
          <w:bCs/>
          <w:sz w:val="32"/>
          <w:szCs w:val="32"/>
        </w:rPr>
        <w:t>,</w:t>
      </w:r>
      <w:r w:rsidRPr="00D917EC">
        <w:rPr>
          <w:rFonts w:ascii="Times New Roman" w:hAnsi="Times New Roman" w:cs="Times New Roman"/>
          <w:bCs/>
          <w:sz w:val="32"/>
          <w:szCs w:val="32"/>
        </w:rPr>
        <w:t xml:space="preserve"> however</w:t>
      </w:r>
      <w:r w:rsidR="00C5304F" w:rsidRPr="00D917EC">
        <w:rPr>
          <w:rFonts w:ascii="Times New Roman" w:hAnsi="Times New Roman" w:cs="Times New Roman"/>
          <w:bCs/>
          <w:sz w:val="32"/>
          <w:szCs w:val="32"/>
        </w:rPr>
        <w:t>,</w:t>
      </w:r>
      <w:r w:rsidRPr="00D917EC">
        <w:rPr>
          <w:rFonts w:ascii="Times New Roman" w:hAnsi="Times New Roman" w:cs="Times New Roman"/>
          <w:bCs/>
          <w:sz w:val="32"/>
          <w:szCs w:val="32"/>
        </w:rPr>
        <w:t xml:space="preserve"> be ratified by the Head of Civil Service of the Federation.</w:t>
      </w:r>
    </w:p>
    <w:p w14:paraId="28C5722C" w14:textId="77777777" w:rsidR="003E316D" w:rsidRPr="00D917EC" w:rsidRDefault="003E316D" w:rsidP="00CD2247">
      <w:pPr>
        <w:rPr>
          <w:rFonts w:ascii="Times New Roman" w:hAnsi="Times New Roman" w:cs="Times New Roman"/>
          <w:bCs/>
          <w:sz w:val="32"/>
          <w:szCs w:val="32"/>
        </w:rPr>
      </w:pPr>
    </w:p>
    <w:p w14:paraId="27B4DC09" w14:textId="3823A5C6" w:rsidR="003E316D" w:rsidRPr="00D917EC" w:rsidRDefault="00F045C9" w:rsidP="00CD2247">
      <w:pPr>
        <w:rPr>
          <w:rFonts w:ascii="Times New Roman" w:hAnsi="Times New Roman" w:cs="Times New Roman"/>
          <w:b/>
          <w:sz w:val="32"/>
          <w:szCs w:val="32"/>
        </w:rPr>
      </w:pPr>
      <w:r w:rsidRPr="00D917EC">
        <w:rPr>
          <w:rFonts w:ascii="Times New Roman" w:hAnsi="Times New Roman" w:cs="Times New Roman"/>
          <w:b/>
          <w:sz w:val="32"/>
          <w:szCs w:val="32"/>
        </w:rPr>
        <w:t>TETFund Vision Statement</w:t>
      </w:r>
    </w:p>
    <w:p w14:paraId="53CD5705" w14:textId="4DDDAFFC" w:rsidR="003E316D" w:rsidRPr="00D917EC" w:rsidRDefault="003E316D" w:rsidP="00785133">
      <w:pPr>
        <w:jc w:val="both"/>
        <w:rPr>
          <w:rFonts w:ascii="Times New Roman" w:hAnsi="Times New Roman" w:cs="Times New Roman"/>
          <w:bCs/>
          <w:sz w:val="32"/>
          <w:szCs w:val="32"/>
        </w:rPr>
      </w:pPr>
      <w:r w:rsidRPr="00D917EC">
        <w:rPr>
          <w:rFonts w:ascii="Times New Roman" w:hAnsi="Times New Roman" w:cs="Times New Roman"/>
          <w:bCs/>
          <w:sz w:val="32"/>
          <w:szCs w:val="32"/>
        </w:rPr>
        <w:t>To be a World Class Intervention</w:t>
      </w:r>
      <w:r w:rsidR="0035156F" w:rsidRPr="00D917EC">
        <w:rPr>
          <w:rFonts w:ascii="Times New Roman" w:hAnsi="Times New Roman" w:cs="Times New Roman"/>
          <w:bCs/>
          <w:sz w:val="32"/>
          <w:szCs w:val="32"/>
        </w:rPr>
        <w:t>ist</w:t>
      </w:r>
      <w:r w:rsidRPr="00D917EC">
        <w:rPr>
          <w:rFonts w:ascii="Times New Roman" w:hAnsi="Times New Roman" w:cs="Times New Roman"/>
          <w:bCs/>
          <w:sz w:val="32"/>
          <w:szCs w:val="32"/>
        </w:rPr>
        <w:t xml:space="preserve"> Agency in Nigeria’s Tertiary Education.</w:t>
      </w:r>
    </w:p>
    <w:p w14:paraId="538D815C" w14:textId="77777777" w:rsidR="003E316D" w:rsidRPr="00D917EC" w:rsidRDefault="003E316D" w:rsidP="00CD2247">
      <w:pPr>
        <w:rPr>
          <w:rFonts w:ascii="Times New Roman" w:hAnsi="Times New Roman" w:cs="Times New Roman"/>
          <w:bCs/>
          <w:sz w:val="32"/>
          <w:szCs w:val="32"/>
        </w:rPr>
      </w:pPr>
    </w:p>
    <w:p w14:paraId="37BDCDFD" w14:textId="18C5161F" w:rsidR="003E316D" w:rsidRPr="00D917EC" w:rsidRDefault="003E316D" w:rsidP="00CD2247">
      <w:pPr>
        <w:rPr>
          <w:rFonts w:ascii="Times New Roman" w:hAnsi="Times New Roman" w:cs="Times New Roman"/>
          <w:b/>
          <w:sz w:val="32"/>
          <w:szCs w:val="32"/>
        </w:rPr>
      </w:pPr>
      <w:r w:rsidRPr="00D917EC">
        <w:rPr>
          <w:rFonts w:ascii="Times New Roman" w:hAnsi="Times New Roman" w:cs="Times New Roman"/>
          <w:b/>
          <w:sz w:val="32"/>
          <w:szCs w:val="32"/>
        </w:rPr>
        <w:t>TETFund Mission Statement</w:t>
      </w:r>
    </w:p>
    <w:p w14:paraId="1C4E8193" w14:textId="2FA93034" w:rsidR="003E316D" w:rsidRPr="00D917EC" w:rsidRDefault="003E316D" w:rsidP="0035156F">
      <w:pPr>
        <w:jc w:val="both"/>
        <w:rPr>
          <w:rFonts w:ascii="Times New Roman" w:hAnsi="Times New Roman" w:cs="Times New Roman"/>
          <w:bCs/>
          <w:sz w:val="32"/>
          <w:szCs w:val="32"/>
        </w:rPr>
      </w:pPr>
      <w:r w:rsidRPr="00D917EC">
        <w:rPr>
          <w:rFonts w:ascii="Times New Roman" w:hAnsi="Times New Roman" w:cs="Times New Roman"/>
          <w:bCs/>
          <w:sz w:val="32"/>
          <w:szCs w:val="32"/>
        </w:rPr>
        <w:t>To provide focused and transformative intervention in Public Tertiary Educational Institutions in Nigeria through funding and effective project management.</w:t>
      </w:r>
    </w:p>
    <w:p w14:paraId="09498F7E" w14:textId="77777777" w:rsidR="00C111C4" w:rsidRPr="00D917EC" w:rsidRDefault="00C111C4" w:rsidP="00CD2247">
      <w:pPr>
        <w:rPr>
          <w:rFonts w:ascii="Times New Roman" w:hAnsi="Times New Roman" w:cs="Times New Roman"/>
          <w:b/>
          <w:sz w:val="32"/>
          <w:szCs w:val="32"/>
        </w:rPr>
      </w:pPr>
    </w:p>
    <w:p w14:paraId="11222C8B" w14:textId="11B75AEE" w:rsidR="003E316D" w:rsidRPr="00D917EC" w:rsidRDefault="003E316D" w:rsidP="00CD2247">
      <w:pPr>
        <w:rPr>
          <w:rFonts w:ascii="Times New Roman" w:hAnsi="Times New Roman" w:cs="Times New Roman"/>
          <w:b/>
          <w:sz w:val="32"/>
          <w:szCs w:val="32"/>
        </w:rPr>
      </w:pPr>
      <w:r w:rsidRPr="00D917EC">
        <w:rPr>
          <w:rFonts w:ascii="Times New Roman" w:hAnsi="Times New Roman" w:cs="Times New Roman"/>
          <w:b/>
          <w:sz w:val="32"/>
          <w:szCs w:val="32"/>
        </w:rPr>
        <w:lastRenderedPageBreak/>
        <w:t>TETFund Core Values</w:t>
      </w:r>
    </w:p>
    <w:p w14:paraId="151805F3" w14:textId="3838625B" w:rsidR="003E316D" w:rsidRPr="00D917EC" w:rsidRDefault="003E316D" w:rsidP="0035156F">
      <w:pPr>
        <w:pStyle w:val="ListParagraph"/>
        <w:numPr>
          <w:ilvl w:val="0"/>
          <w:numId w:val="42"/>
        </w:numPr>
        <w:jc w:val="both"/>
        <w:rPr>
          <w:rFonts w:ascii="Times New Roman" w:hAnsi="Times New Roman" w:cs="Times New Roman"/>
          <w:bCs/>
          <w:sz w:val="32"/>
          <w:szCs w:val="32"/>
        </w:rPr>
      </w:pPr>
      <w:r w:rsidRPr="00D917EC">
        <w:rPr>
          <w:rFonts w:ascii="Times New Roman" w:hAnsi="Times New Roman" w:cs="Times New Roman"/>
          <w:bCs/>
          <w:sz w:val="32"/>
          <w:szCs w:val="32"/>
        </w:rPr>
        <w:t>Shall promote and practice equal opportunity as a cardinal policy.</w:t>
      </w:r>
    </w:p>
    <w:p w14:paraId="40E174C0" w14:textId="5358DB82" w:rsidR="003E316D" w:rsidRPr="00D917EC" w:rsidRDefault="003E316D" w:rsidP="0035156F">
      <w:pPr>
        <w:pStyle w:val="ListParagraph"/>
        <w:numPr>
          <w:ilvl w:val="0"/>
          <w:numId w:val="42"/>
        </w:numPr>
        <w:jc w:val="both"/>
        <w:rPr>
          <w:rFonts w:ascii="Times New Roman" w:hAnsi="Times New Roman" w:cs="Times New Roman"/>
          <w:bCs/>
          <w:sz w:val="32"/>
          <w:szCs w:val="32"/>
        </w:rPr>
      </w:pPr>
      <w:r w:rsidRPr="00D917EC">
        <w:rPr>
          <w:rFonts w:ascii="Times New Roman" w:hAnsi="Times New Roman" w:cs="Times New Roman"/>
          <w:bCs/>
          <w:sz w:val="32"/>
          <w:szCs w:val="32"/>
        </w:rPr>
        <w:t xml:space="preserve">Promote democratic </w:t>
      </w:r>
      <w:r w:rsidR="00F074B8" w:rsidRPr="00D917EC">
        <w:rPr>
          <w:rFonts w:ascii="Times New Roman" w:hAnsi="Times New Roman" w:cs="Times New Roman"/>
          <w:bCs/>
          <w:sz w:val="32"/>
          <w:szCs w:val="32"/>
        </w:rPr>
        <w:t>decision-making and management style that emphasizes consultation, dialogue</w:t>
      </w:r>
      <w:r w:rsidR="00DC637C" w:rsidRPr="00D917EC">
        <w:rPr>
          <w:rFonts w:ascii="Times New Roman" w:hAnsi="Times New Roman" w:cs="Times New Roman"/>
          <w:bCs/>
          <w:sz w:val="32"/>
          <w:szCs w:val="32"/>
        </w:rPr>
        <w:t>,</w:t>
      </w:r>
      <w:r w:rsidR="00F074B8" w:rsidRPr="00D917EC">
        <w:rPr>
          <w:rFonts w:ascii="Times New Roman" w:hAnsi="Times New Roman" w:cs="Times New Roman"/>
          <w:bCs/>
          <w:sz w:val="32"/>
          <w:szCs w:val="32"/>
        </w:rPr>
        <w:t xml:space="preserve"> and search for consciousness;</w:t>
      </w:r>
    </w:p>
    <w:p w14:paraId="6C835F47" w14:textId="7A52142E" w:rsidR="00F074B8" w:rsidRPr="00D917EC" w:rsidRDefault="00F074B8" w:rsidP="0035156F">
      <w:pPr>
        <w:pStyle w:val="ListParagraph"/>
        <w:numPr>
          <w:ilvl w:val="0"/>
          <w:numId w:val="42"/>
        </w:numPr>
        <w:jc w:val="both"/>
        <w:rPr>
          <w:rFonts w:ascii="Times New Roman" w:hAnsi="Times New Roman" w:cs="Times New Roman"/>
          <w:bCs/>
          <w:sz w:val="32"/>
          <w:szCs w:val="32"/>
        </w:rPr>
      </w:pPr>
      <w:r w:rsidRPr="00D917EC">
        <w:rPr>
          <w:rFonts w:ascii="Times New Roman" w:hAnsi="Times New Roman" w:cs="Times New Roman"/>
          <w:bCs/>
          <w:sz w:val="32"/>
          <w:szCs w:val="32"/>
        </w:rPr>
        <w:t>Uphold respect for the human and socio-economic rights of all who work within the organization;</w:t>
      </w:r>
    </w:p>
    <w:p w14:paraId="2444F534" w14:textId="12E9E8B7" w:rsidR="00F074B8" w:rsidRPr="00D917EC" w:rsidRDefault="00F074B8" w:rsidP="0035156F">
      <w:pPr>
        <w:pStyle w:val="ListParagraph"/>
        <w:numPr>
          <w:ilvl w:val="0"/>
          <w:numId w:val="42"/>
        </w:numPr>
        <w:jc w:val="both"/>
        <w:rPr>
          <w:rFonts w:ascii="Times New Roman" w:hAnsi="Times New Roman" w:cs="Times New Roman"/>
          <w:bCs/>
          <w:sz w:val="32"/>
          <w:szCs w:val="32"/>
        </w:rPr>
      </w:pPr>
      <w:r w:rsidRPr="00D917EC">
        <w:rPr>
          <w:rFonts w:ascii="Times New Roman" w:hAnsi="Times New Roman" w:cs="Times New Roman"/>
          <w:bCs/>
          <w:sz w:val="32"/>
          <w:szCs w:val="32"/>
        </w:rPr>
        <w:t>Nurture and recognize selfless service, commitment</w:t>
      </w:r>
      <w:r w:rsidR="00DC637C" w:rsidRPr="00D917EC">
        <w:rPr>
          <w:rFonts w:ascii="Times New Roman" w:hAnsi="Times New Roman" w:cs="Times New Roman"/>
          <w:bCs/>
          <w:sz w:val="32"/>
          <w:szCs w:val="32"/>
        </w:rPr>
        <w:t>,</w:t>
      </w:r>
      <w:r w:rsidRPr="00D917EC">
        <w:rPr>
          <w:rFonts w:ascii="Times New Roman" w:hAnsi="Times New Roman" w:cs="Times New Roman"/>
          <w:bCs/>
          <w:sz w:val="32"/>
          <w:szCs w:val="32"/>
        </w:rPr>
        <w:t xml:space="preserve"> and loyalty to the organization;</w:t>
      </w:r>
    </w:p>
    <w:p w14:paraId="03263758" w14:textId="32319311" w:rsidR="00F074B8" w:rsidRPr="00D917EC" w:rsidRDefault="00F074B8" w:rsidP="0035156F">
      <w:pPr>
        <w:pStyle w:val="ListParagraph"/>
        <w:numPr>
          <w:ilvl w:val="0"/>
          <w:numId w:val="42"/>
        </w:numPr>
        <w:jc w:val="both"/>
        <w:rPr>
          <w:rFonts w:ascii="Times New Roman" w:hAnsi="Times New Roman" w:cs="Times New Roman"/>
          <w:bCs/>
          <w:sz w:val="32"/>
          <w:szCs w:val="32"/>
        </w:rPr>
      </w:pPr>
      <w:r w:rsidRPr="00D917EC">
        <w:rPr>
          <w:rFonts w:ascii="Times New Roman" w:hAnsi="Times New Roman" w:cs="Times New Roman"/>
          <w:bCs/>
          <w:sz w:val="32"/>
          <w:szCs w:val="32"/>
        </w:rPr>
        <w:t>Sustain the culture</w:t>
      </w:r>
      <w:r w:rsidR="0035156F" w:rsidRPr="00D917EC">
        <w:rPr>
          <w:rFonts w:ascii="Times New Roman" w:hAnsi="Times New Roman" w:cs="Times New Roman"/>
          <w:bCs/>
          <w:sz w:val="32"/>
          <w:szCs w:val="32"/>
        </w:rPr>
        <w:t xml:space="preserve"> of</w:t>
      </w:r>
      <w:r w:rsidRPr="00D917EC">
        <w:rPr>
          <w:rFonts w:ascii="Times New Roman" w:hAnsi="Times New Roman" w:cs="Times New Roman"/>
          <w:bCs/>
          <w:sz w:val="32"/>
          <w:szCs w:val="32"/>
        </w:rPr>
        <w:t xml:space="preserve"> transparency and accountability; and </w:t>
      </w:r>
    </w:p>
    <w:p w14:paraId="760FDD07" w14:textId="329169D5" w:rsidR="00F074B8" w:rsidRPr="00D917EC" w:rsidRDefault="00F074B8" w:rsidP="0035156F">
      <w:pPr>
        <w:pStyle w:val="ListParagraph"/>
        <w:numPr>
          <w:ilvl w:val="0"/>
          <w:numId w:val="42"/>
        </w:numPr>
        <w:jc w:val="both"/>
        <w:rPr>
          <w:rFonts w:ascii="Times New Roman" w:hAnsi="Times New Roman" w:cs="Times New Roman"/>
          <w:bCs/>
          <w:sz w:val="32"/>
          <w:szCs w:val="32"/>
        </w:rPr>
      </w:pPr>
      <w:r w:rsidRPr="00D917EC">
        <w:rPr>
          <w:rFonts w:ascii="Times New Roman" w:hAnsi="Times New Roman" w:cs="Times New Roman"/>
          <w:bCs/>
          <w:sz w:val="32"/>
          <w:szCs w:val="32"/>
        </w:rPr>
        <w:t xml:space="preserve">Promote originality, creativity, and </w:t>
      </w:r>
      <w:r w:rsidR="00DC637C" w:rsidRPr="00D917EC">
        <w:rPr>
          <w:rFonts w:ascii="Times New Roman" w:hAnsi="Times New Roman" w:cs="Times New Roman"/>
          <w:bCs/>
          <w:sz w:val="32"/>
          <w:szCs w:val="32"/>
        </w:rPr>
        <w:t xml:space="preserve">the </w:t>
      </w:r>
      <w:r w:rsidRPr="00D917EC">
        <w:rPr>
          <w:rFonts w:ascii="Times New Roman" w:hAnsi="Times New Roman" w:cs="Times New Roman"/>
          <w:bCs/>
          <w:sz w:val="32"/>
          <w:szCs w:val="32"/>
        </w:rPr>
        <w:t>pursuit of excellence and efficiency</w:t>
      </w:r>
    </w:p>
    <w:p w14:paraId="2225BB63" w14:textId="77777777" w:rsidR="003E316D" w:rsidRPr="00D917EC" w:rsidRDefault="003E316D" w:rsidP="0035156F">
      <w:pPr>
        <w:jc w:val="both"/>
        <w:rPr>
          <w:rFonts w:ascii="Times New Roman" w:hAnsi="Times New Roman" w:cs="Times New Roman"/>
          <w:bCs/>
          <w:sz w:val="32"/>
          <w:szCs w:val="32"/>
        </w:rPr>
      </w:pPr>
    </w:p>
    <w:p w14:paraId="0F883931" w14:textId="77777777" w:rsidR="00F074B8" w:rsidRPr="00D917EC" w:rsidRDefault="00F074B8" w:rsidP="0035156F">
      <w:pPr>
        <w:jc w:val="both"/>
        <w:rPr>
          <w:rFonts w:ascii="Times New Roman" w:hAnsi="Times New Roman" w:cs="Times New Roman"/>
          <w:bCs/>
          <w:sz w:val="32"/>
          <w:szCs w:val="32"/>
        </w:rPr>
      </w:pPr>
      <w:r w:rsidRPr="00D917EC">
        <w:rPr>
          <w:rFonts w:ascii="Times New Roman" w:hAnsi="Times New Roman" w:cs="Times New Roman"/>
          <w:bCs/>
          <w:sz w:val="32"/>
          <w:szCs w:val="32"/>
        </w:rPr>
        <w:t>The revised conditions of service of the Fund, having been approved by the Board of Trustees and ratified by the Head of Civil Service of the Federation as required, is hereby authenticated by the Executive Secretary, Tertiary Education Trust Fund.</w:t>
      </w:r>
    </w:p>
    <w:p w14:paraId="34CF0F31" w14:textId="77777777" w:rsidR="00F074B8" w:rsidRPr="00D917EC" w:rsidRDefault="00F074B8" w:rsidP="00CD2247">
      <w:pPr>
        <w:rPr>
          <w:rFonts w:ascii="Times New Roman" w:hAnsi="Times New Roman" w:cs="Times New Roman"/>
          <w:bCs/>
          <w:sz w:val="32"/>
          <w:szCs w:val="32"/>
        </w:rPr>
      </w:pPr>
    </w:p>
    <w:p w14:paraId="777AECD5" w14:textId="77777777" w:rsidR="00F074B8" w:rsidRPr="00D917EC" w:rsidRDefault="00F074B8" w:rsidP="00CD2247">
      <w:pPr>
        <w:rPr>
          <w:rFonts w:ascii="Times New Roman" w:hAnsi="Times New Roman" w:cs="Times New Roman"/>
          <w:bCs/>
          <w:sz w:val="32"/>
          <w:szCs w:val="32"/>
        </w:rPr>
      </w:pPr>
    </w:p>
    <w:p w14:paraId="78BC8E4E" w14:textId="77777777" w:rsidR="001D42EB" w:rsidRPr="00D917EC" w:rsidRDefault="001D42EB" w:rsidP="00CD2247">
      <w:pPr>
        <w:rPr>
          <w:rFonts w:ascii="Times New Roman" w:hAnsi="Times New Roman" w:cs="Times New Roman"/>
          <w:bCs/>
          <w:sz w:val="32"/>
          <w:szCs w:val="32"/>
        </w:rPr>
      </w:pPr>
    </w:p>
    <w:p w14:paraId="7C43D54B" w14:textId="01CF8E89" w:rsidR="00F074B8" w:rsidRPr="00D917EC" w:rsidRDefault="0035156F" w:rsidP="00CD2247">
      <w:pPr>
        <w:rPr>
          <w:rFonts w:ascii="Times New Roman" w:hAnsi="Times New Roman" w:cs="Times New Roman"/>
          <w:b/>
          <w:bCs/>
          <w:sz w:val="32"/>
          <w:szCs w:val="32"/>
        </w:rPr>
      </w:pPr>
      <w:r w:rsidRPr="00D917EC">
        <w:rPr>
          <w:rFonts w:ascii="Times New Roman" w:hAnsi="Times New Roman" w:cs="Times New Roman"/>
          <w:b/>
          <w:bCs/>
          <w:sz w:val="32"/>
          <w:szCs w:val="32"/>
        </w:rPr>
        <w:t xml:space="preserve">Arc. </w:t>
      </w:r>
      <w:r w:rsidR="00F35D9D" w:rsidRPr="00D917EC">
        <w:rPr>
          <w:rFonts w:ascii="Times New Roman" w:hAnsi="Times New Roman" w:cs="Times New Roman"/>
          <w:b/>
          <w:bCs/>
          <w:sz w:val="32"/>
          <w:szCs w:val="32"/>
        </w:rPr>
        <w:t>Sonny S.T. Echono</w:t>
      </w:r>
    </w:p>
    <w:p w14:paraId="42BC3E72" w14:textId="77777777" w:rsidR="00F074B8" w:rsidRPr="00D917EC" w:rsidRDefault="00F074B8" w:rsidP="00CD2247">
      <w:pPr>
        <w:rPr>
          <w:rFonts w:ascii="Times New Roman" w:hAnsi="Times New Roman" w:cs="Times New Roman"/>
          <w:bCs/>
          <w:sz w:val="32"/>
          <w:szCs w:val="32"/>
        </w:rPr>
      </w:pPr>
      <w:r w:rsidRPr="00D917EC">
        <w:rPr>
          <w:rFonts w:ascii="Times New Roman" w:hAnsi="Times New Roman" w:cs="Times New Roman"/>
          <w:bCs/>
          <w:sz w:val="32"/>
          <w:szCs w:val="32"/>
        </w:rPr>
        <w:t>Executive Secretary</w:t>
      </w:r>
    </w:p>
    <w:p w14:paraId="071D2814" w14:textId="77777777" w:rsidR="00F074B8" w:rsidRPr="00D917EC" w:rsidRDefault="00F074B8" w:rsidP="00CD2247">
      <w:pPr>
        <w:rPr>
          <w:rFonts w:ascii="Times New Roman" w:hAnsi="Times New Roman" w:cs="Times New Roman"/>
          <w:bCs/>
          <w:sz w:val="32"/>
          <w:szCs w:val="32"/>
        </w:rPr>
      </w:pPr>
      <w:r w:rsidRPr="00D917EC">
        <w:rPr>
          <w:rFonts w:ascii="Times New Roman" w:hAnsi="Times New Roman" w:cs="Times New Roman"/>
          <w:bCs/>
          <w:sz w:val="32"/>
          <w:szCs w:val="32"/>
        </w:rPr>
        <w:t>Tertiary Education Trust Fund</w:t>
      </w:r>
    </w:p>
    <w:p w14:paraId="05D2BEEB" w14:textId="77777777" w:rsidR="00F074B8" w:rsidRPr="00D917EC" w:rsidRDefault="00F074B8" w:rsidP="00CD2247">
      <w:pPr>
        <w:rPr>
          <w:rFonts w:ascii="Times New Roman" w:hAnsi="Times New Roman" w:cs="Times New Roman"/>
          <w:bCs/>
          <w:sz w:val="32"/>
          <w:szCs w:val="32"/>
        </w:rPr>
      </w:pPr>
      <w:r w:rsidRPr="00D917EC">
        <w:rPr>
          <w:rFonts w:ascii="Times New Roman" w:hAnsi="Times New Roman" w:cs="Times New Roman"/>
          <w:bCs/>
          <w:sz w:val="32"/>
          <w:szCs w:val="32"/>
        </w:rPr>
        <w:t>No.6, Zambezi Crescent, Off Aguiyi Ironsi</w:t>
      </w:r>
    </w:p>
    <w:p w14:paraId="52AADFAB" w14:textId="77777777" w:rsidR="00F074B8" w:rsidRPr="00D917EC" w:rsidRDefault="00F074B8" w:rsidP="00CD2247">
      <w:pPr>
        <w:rPr>
          <w:rFonts w:ascii="Times New Roman" w:hAnsi="Times New Roman" w:cs="Times New Roman"/>
          <w:bCs/>
          <w:sz w:val="32"/>
          <w:szCs w:val="32"/>
        </w:rPr>
      </w:pPr>
      <w:r w:rsidRPr="00D917EC">
        <w:rPr>
          <w:rFonts w:ascii="Times New Roman" w:hAnsi="Times New Roman" w:cs="Times New Roman"/>
          <w:bCs/>
          <w:sz w:val="32"/>
          <w:szCs w:val="32"/>
        </w:rPr>
        <w:t>Street, Maitama, Abuja, Nigeria.</w:t>
      </w:r>
    </w:p>
    <w:p w14:paraId="1D04E584" w14:textId="77777777" w:rsidR="00F074B8" w:rsidRPr="00D917EC" w:rsidRDefault="00F074B8" w:rsidP="00CD2247">
      <w:pPr>
        <w:rPr>
          <w:rFonts w:ascii="Times New Roman" w:hAnsi="Times New Roman" w:cs="Times New Roman"/>
          <w:bCs/>
          <w:sz w:val="32"/>
          <w:szCs w:val="32"/>
        </w:rPr>
      </w:pPr>
    </w:p>
    <w:p w14:paraId="74AE6CDD" w14:textId="189659EA" w:rsidR="00AA7FEA" w:rsidRPr="00D917EC" w:rsidRDefault="00F074B8" w:rsidP="00CD2247">
      <w:pPr>
        <w:rPr>
          <w:rFonts w:ascii="Times New Roman" w:hAnsi="Times New Roman" w:cs="Times New Roman"/>
          <w:b/>
          <w:sz w:val="32"/>
          <w:szCs w:val="32"/>
        </w:rPr>
      </w:pPr>
      <w:r w:rsidRPr="00D917EC">
        <w:rPr>
          <w:rFonts w:ascii="Times New Roman" w:hAnsi="Times New Roman" w:cs="Times New Roman"/>
          <w:bCs/>
          <w:sz w:val="32"/>
          <w:szCs w:val="32"/>
        </w:rPr>
        <w:t xml:space="preserve">This………………day of </w:t>
      </w:r>
      <w:r w:rsidR="00A42EAA" w:rsidRPr="00D917EC">
        <w:rPr>
          <w:rFonts w:ascii="Times New Roman" w:hAnsi="Times New Roman" w:cs="Times New Roman"/>
          <w:bCs/>
          <w:sz w:val="32"/>
          <w:szCs w:val="32"/>
        </w:rPr>
        <w:t>………………20</w:t>
      </w:r>
      <w:r w:rsidR="0035156F" w:rsidRPr="00D917EC">
        <w:rPr>
          <w:rFonts w:ascii="Times New Roman" w:hAnsi="Times New Roman" w:cs="Times New Roman"/>
          <w:bCs/>
          <w:sz w:val="32"/>
          <w:szCs w:val="32"/>
        </w:rPr>
        <w:t>25</w:t>
      </w:r>
      <w:r w:rsidR="00AA7FEA" w:rsidRPr="00D917EC">
        <w:rPr>
          <w:rFonts w:ascii="Times New Roman" w:hAnsi="Times New Roman" w:cs="Times New Roman"/>
          <w:b/>
          <w:sz w:val="32"/>
          <w:szCs w:val="32"/>
        </w:rPr>
        <w:br w:type="page"/>
      </w:r>
    </w:p>
    <w:p w14:paraId="163A73AF" w14:textId="65F6C2B3" w:rsidR="00F159EF" w:rsidRPr="00D917EC" w:rsidRDefault="00F159EF" w:rsidP="00F159EF">
      <w:pPr>
        <w:jc w:val="center"/>
        <w:rPr>
          <w:rFonts w:ascii="Times New Roman" w:hAnsi="Times New Roman" w:cs="Times New Roman"/>
          <w:b/>
          <w:bCs/>
          <w:sz w:val="32"/>
          <w:szCs w:val="32"/>
          <w:u w:val="single"/>
        </w:rPr>
      </w:pPr>
      <w:r w:rsidRPr="00D917EC">
        <w:rPr>
          <w:rFonts w:ascii="Times New Roman" w:hAnsi="Times New Roman" w:cs="Times New Roman"/>
          <w:b/>
          <w:bCs/>
          <w:sz w:val="32"/>
          <w:szCs w:val="32"/>
          <w:u w:val="single"/>
        </w:rPr>
        <w:lastRenderedPageBreak/>
        <w:t>TABLE OF CONTENTS</w:t>
      </w:r>
    </w:p>
    <w:p w14:paraId="57B011F4" w14:textId="68A026F7" w:rsidR="00F159EF" w:rsidRPr="00D917EC" w:rsidRDefault="00F159EF" w:rsidP="00F159EF">
      <w:pPr>
        <w:rPr>
          <w:rFonts w:ascii="Times New Roman" w:hAnsi="Times New Roman" w:cs="Times New Roman"/>
          <w:sz w:val="32"/>
          <w:szCs w:val="32"/>
        </w:rPr>
      </w:pPr>
      <w:r w:rsidRPr="00D917EC">
        <w:rPr>
          <w:rFonts w:ascii="Times New Roman" w:hAnsi="Times New Roman" w:cs="Times New Roman"/>
          <w:sz w:val="32"/>
          <w:szCs w:val="32"/>
        </w:rPr>
        <w:t>Background Information</w:t>
      </w:r>
    </w:p>
    <w:p w14:paraId="21B110FE" w14:textId="3A90B835" w:rsidR="00F159EF" w:rsidRPr="00D917EC" w:rsidRDefault="00501756" w:rsidP="00F159EF">
      <w:pPr>
        <w:rPr>
          <w:rFonts w:ascii="Times New Roman" w:hAnsi="Times New Roman" w:cs="Times New Roman"/>
          <w:sz w:val="32"/>
          <w:szCs w:val="32"/>
        </w:rPr>
      </w:pPr>
      <w:r w:rsidRPr="00D917EC">
        <w:rPr>
          <w:rFonts w:ascii="Times New Roman" w:hAnsi="Times New Roman" w:cs="Times New Roman"/>
          <w:sz w:val="32"/>
          <w:szCs w:val="32"/>
        </w:rPr>
        <w:t xml:space="preserve">Table of Contents </w:t>
      </w:r>
    </w:p>
    <w:p w14:paraId="22EDE4C1" w14:textId="77777777" w:rsidR="00501756" w:rsidRPr="00D917EC" w:rsidRDefault="00501756" w:rsidP="00F159EF">
      <w:pPr>
        <w:rPr>
          <w:rFonts w:ascii="Times New Roman" w:hAnsi="Times New Roman" w:cs="Times New Roman"/>
          <w:sz w:val="32"/>
          <w:szCs w:val="32"/>
        </w:rPr>
      </w:pPr>
    </w:p>
    <w:p w14:paraId="0AC39574" w14:textId="77777777" w:rsidR="00501756" w:rsidRPr="00D917EC" w:rsidRDefault="00501756" w:rsidP="00501756">
      <w:pPr>
        <w:rPr>
          <w:rFonts w:ascii="Times New Roman" w:hAnsi="Times New Roman" w:cs="Times New Roman"/>
          <w:b/>
          <w:bCs/>
          <w:sz w:val="32"/>
          <w:szCs w:val="32"/>
        </w:rPr>
      </w:pPr>
      <w:r w:rsidRPr="00D917EC">
        <w:rPr>
          <w:rFonts w:ascii="Times New Roman" w:hAnsi="Times New Roman" w:cs="Times New Roman"/>
          <w:b/>
          <w:bCs/>
          <w:sz w:val="32"/>
          <w:szCs w:val="32"/>
        </w:rPr>
        <w:t xml:space="preserve">CHAPTER ONE </w:t>
      </w:r>
    </w:p>
    <w:p w14:paraId="71E9B51B" w14:textId="4246F030"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General Condition &amp; Human Resource Policy of the Fund </w:t>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t>13</w:t>
      </w:r>
    </w:p>
    <w:p w14:paraId="2CFE8249" w14:textId="77777777" w:rsidR="00501756" w:rsidRPr="00D917EC" w:rsidRDefault="00501756" w:rsidP="00501756">
      <w:pPr>
        <w:rPr>
          <w:rFonts w:ascii="Times New Roman" w:hAnsi="Times New Roman" w:cs="Times New Roman"/>
          <w:sz w:val="32"/>
          <w:szCs w:val="32"/>
        </w:rPr>
      </w:pPr>
    </w:p>
    <w:p w14:paraId="328BEEF7" w14:textId="1DD3A955" w:rsidR="00501756" w:rsidRPr="00D917EC" w:rsidRDefault="00501756" w:rsidP="00501756">
      <w:pPr>
        <w:rPr>
          <w:rFonts w:ascii="Times New Roman" w:hAnsi="Times New Roman" w:cs="Times New Roman"/>
          <w:b/>
          <w:bCs/>
          <w:sz w:val="32"/>
          <w:szCs w:val="32"/>
        </w:rPr>
      </w:pPr>
      <w:r w:rsidRPr="00D917EC">
        <w:rPr>
          <w:rFonts w:ascii="Times New Roman" w:hAnsi="Times New Roman" w:cs="Times New Roman"/>
          <w:b/>
          <w:bCs/>
          <w:sz w:val="32"/>
          <w:szCs w:val="32"/>
        </w:rPr>
        <w:t xml:space="preserve">CHAPTER TWO </w:t>
      </w:r>
    </w:p>
    <w:p w14:paraId="03C6C960" w14:textId="1A09667E"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Definition of some Key Terms </w:t>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t>16</w:t>
      </w:r>
    </w:p>
    <w:p w14:paraId="207F69C6" w14:textId="77777777" w:rsidR="00501756" w:rsidRPr="00D917EC" w:rsidRDefault="00501756" w:rsidP="00501756">
      <w:pPr>
        <w:rPr>
          <w:rFonts w:ascii="Times New Roman" w:hAnsi="Times New Roman" w:cs="Times New Roman"/>
          <w:sz w:val="32"/>
          <w:szCs w:val="32"/>
        </w:rPr>
      </w:pPr>
    </w:p>
    <w:p w14:paraId="2FB914FD" w14:textId="55C8A2EF" w:rsidR="00501756" w:rsidRPr="00D917EC" w:rsidRDefault="00501756" w:rsidP="00501756">
      <w:pPr>
        <w:rPr>
          <w:rFonts w:ascii="Times New Roman" w:hAnsi="Times New Roman" w:cs="Times New Roman"/>
          <w:b/>
          <w:bCs/>
          <w:sz w:val="32"/>
          <w:szCs w:val="32"/>
        </w:rPr>
      </w:pPr>
      <w:r w:rsidRPr="00D917EC">
        <w:rPr>
          <w:rFonts w:ascii="Times New Roman" w:hAnsi="Times New Roman" w:cs="Times New Roman"/>
          <w:b/>
          <w:bCs/>
          <w:sz w:val="32"/>
          <w:szCs w:val="32"/>
        </w:rPr>
        <w:t xml:space="preserve">CHAPTER THREE- APPOINTMENT </w:t>
      </w:r>
      <w:r w:rsidR="0098602F" w:rsidRPr="00D917EC">
        <w:rPr>
          <w:rFonts w:ascii="Times New Roman" w:hAnsi="Times New Roman" w:cs="Times New Roman"/>
          <w:b/>
          <w:bCs/>
          <w:sz w:val="32"/>
          <w:szCs w:val="32"/>
        </w:rPr>
        <w:tab/>
      </w:r>
      <w:r w:rsidR="0098602F" w:rsidRPr="00D917EC">
        <w:rPr>
          <w:rFonts w:ascii="Times New Roman" w:hAnsi="Times New Roman" w:cs="Times New Roman"/>
          <w:b/>
          <w:bCs/>
          <w:sz w:val="32"/>
          <w:szCs w:val="32"/>
        </w:rPr>
        <w:tab/>
      </w:r>
      <w:r w:rsidR="0098602F" w:rsidRPr="00D917EC">
        <w:rPr>
          <w:rFonts w:ascii="Times New Roman" w:hAnsi="Times New Roman" w:cs="Times New Roman"/>
          <w:b/>
          <w:bCs/>
          <w:sz w:val="32"/>
          <w:szCs w:val="32"/>
        </w:rPr>
        <w:tab/>
      </w:r>
      <w:r w:rsidR="0098602F" w:rsidRPr="00D917EC">
        <w:rPr>
          <w:rFonts w:ascii="Times New Roman" w:hAnsi="Times New Roman" w:cs="Times New Roman"/>
          <w:b/>
          <w:bCs/>
          <w:sz w:val="32"/>
          <w:szCs w:val="32"/>
        </w:rPr>
        <w:tab/>
      </w:r>
      <w:r w:rsidR="0098602F" w:rsidRPr="00D917EC">
        <w:rPr>
          <w:rFonts w:ascii="Times New Roman" w:hAnsi="Times New Roman" w:cs="Times New Roman"/>
          <w:b/>
          <w:bCs/>
          <w:sz w:val="32"/>
          <w:szCs w:val="32"/>
        </w:rPr>
        <w:tab/>
        <w:t>21</w:t>
      </w:r>
    </w:p>
    <w:p w14:paraId="47043BCA" w14:textId="2E01D81F"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Policy </w:t>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t>21</w:t>
      </w:r>
    </w:p>
    <w:p w14:paraId="122FC853" w14:textId="33C3EB59"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Eligibility for Appointment </w:t>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t>22</w:t>
      </w:r>
    </w:p>
    <w:p w14:paraId="16288FB9" w14:textId="727AF9A5"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Probation and Confirmation </w:t>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t>23</w:t>
      </w:r>
    </w:p>
    <w:p w14:paraId="549CE4C6" w14:textId="09875149"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Deferment of Confirmation </w:t>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98602F" w:rsidRPr="00D917EC">
        <w:rPr>
          <w:rFonts w:ascii="Times New Roman" w:hAnsi="Times New Roman" w:cs="Times New Roman"/>
          <w:sz w:val="32"/>
          <w:szCs w:val="32"/>
        </w:rPr>
        <w:tab/>
      </w:r>
      <w:r w:rsidR="006B4A65" w:rsidRPr="00D917EC">
        <w:rPr>
          <w:rFonts w:ascii="Times New Roman" w:hAnsi="Times New Roman" w:cs="Times New Roman"/>
          <w:sz w:val="32"/>
          <w:szCs w:val="32"/>
        </w:rPr>
        <w:t>23</w:t>
      </w:r>
    </w:p>
    <w:p w14:paraId="7FBA5AD7" w14:textId="63BE4DAF"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Termination of Probationary Appointment </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t>24</w:t>
      </w:r>
    </w:p>
    <w:p w14:paraId="53D6E05C" w14:textId="1D4F9491"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Secondment </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5A0846" w:rsidRPr="00D917EC">
        <w:rPr>
          <w:rFonts w:ascii="Times New Roman" w:hAnsi="Times New Roman" w:cs="Times New Roman"/>
          <w:sz w:val="32"/>
          <w:szCs w:val="32"/>
        </w:rPr>
        <w:tab/>
      </w:r>
      <w:r w:rsidR="005A0846" w:rsidRPr="00D917EC">
        <w:rPr>
          <w:rFonts w:ascii="Times New Roman" w:hAnsi="Times New Roman" w:cs="Times New Roman"/>
          <w:sz w:val="32"/>
          <w:szCs w:val="32"/>
        </w:rPr>
        <w:tab/>
      </w:r>
      <w:r w:rsidR="006B4A65" w:rsidRPr="00D917EC">
        <w:rPr>
          <w:rFonts w:ascii="Times New Roman" w:hAnsi="Times New Roman" w:cs="Times New Roman"/>
          <w:sz w:val="32"/>
          <w:szCs w:val="32"/>
        </w:rPr>
        <w:tab/>
        <w:t>24</w:t>
      </w:r>
    </w:p>
    <w:p w14:paraId="51A4650C" w14:textId="6A3D7D87"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Transfer of Service </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t>25</w:t>
      </w:r>
    </w:p>
    <w:p w14:paraId="391733DB" w14:textId="66D03590"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Condonation of Break in Service </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t>26</w:t>
      </w:r>
    </w:p>
    <w:p w14:paraId="182300BD" w14:textId="60CE4D71"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Medical Examination </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t>26</w:t>
      </w:r>
    </w:p>
    <w:p w14:paraId="40F477CA" w14:textId="6D54E95A"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Acting Appointment </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t>26</w:t>
      </w:r>
    </w:p>
    <w:p w14:paraId="5AE0A506" w14:textId="199C3345"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Change of Name by Spouse in the Fund </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t>27</w:t>
      </w:r>
    </w:p>
    <w:p w14:paraId="4A7150F6" w14:textId="50A5FE78"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Acceptance of NYSC Members and Industrial Trainees </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t>27</w:t>
      </w:r>
    </w:p>
    <w:p w14:paraId="3FCDBEE7" w14:textId="5D67CF0D"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Placement Policy </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t>28</w:t>
      </w:r>
    </w:p>
    <w:p w14:paraId="664F425B" w14:textId="05A542BE"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Appointment to Post Graded TETFCOSS 12-15</w:t>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r>
      <w:r w:rsidR="006B4A65" w:rsidRPr="00D917EC">
        <w:rPr>
          <w:rFonts w:ascii="Times New Roman" w:hAnsi="Times New Roman" w:cs="Times New Roman"/>
          <w:sz w:val="32"/>
          <w:szCs w:val="32"/>
        </w:rPr>
        <w:tab/>
        <w:t>28</w:t>
      </w:r>
    </w:p>
    <w:p w14:paraId="19E6A077" w14:textId="6D461D59"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lastRenderedPageBreak/>
        <w:t xml:space="preserve">Offer and Acceptance of Appointment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28</w:t>
      </w:r>
    </w:p>
    <w:p w14:paraId="5065593E" w14:textId="54A5E5E5"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Relinquishing of Appointment within Probationary Period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29</w:t>
      </w:r>
    </w:p>
    <w:p w14:paraId="05862D81" w14:textId="3B9E4436"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Termination of Appointment during Probation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29</w:t>
      </w:r>
    </w:p>
    <w:p w14:paraId="757F51BA" w14:textId="1F5DFB73"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Contract Appointment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30</w:t>
      </w:r>
    </w:p>
    <w:p w14:paraId="4F1F911D" w14:textId="79418FA0"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Contract Appointment for Retired employee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30</w:t>
      </w:r>
    </w:p>
    <w:p w14:paraId="43C551DC" w14:textId="37BD3B12"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Determination of Appointment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31</w:t>
      </w:r>
    </w:p>
    <w:p w14:paraId="46575F19" w14:textId="6A41A97A" w:rsidR="00501756" w:rsidRPr="00D917EC" w:rsidRDefault="00501756" w:rsidP="00501756">
      <w:pPr>
        <w:rPr>
          <w:rFonts w:ascii="Times New Roman" w:hAnsi="Times New Roman" w:cs="Times New Roman"/>
          <w:sz w:val="32"/>
          <w:szCs w:val="32"/>
        </w:rPr>
      </w:pPr>
      <w:r w:rsidRPr="00D917EC">
        <w:rPr>
          <w:rFonts w:ascii="Times New Roman" w:hAnsi="Times New Roman" w:cs="Times New Roman"/>
          <w:sz w:val="32"/>
          <w:szCs w:val="32"/>
        </w:rPr>
        <w:t xml:space="preserve">Statement on Appointment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33</w:t>
      </w:r>
    </w:p>
    <w:p w14:paraId="7F6F960A" w14:textId="77777777" w:rsidR="00031D26" w:rsidRPr="00D917EC" w:rsidRDefault="00031D26" w:rsidP="00501756">
      <w:pPr>
        <w:rPr>
          <w:rFonts w:ascii="Times New Roman" w:hAnsi="Times New Roman" w:cs="Times New Roman"/>
          <w:sz w:val="32"/>
          <w:szCs w:val="32"/>
        </w:rPr>
      </w:pPr>
    </w:p>
    <w:p w14:paraId="6F7AD9F0" w14:textId="073585AE" w:rsidR="00031D26" w:rsidRPr="00D917EC" w:rsidRDefault="00031D26" w:rsidP="00501756">
      <w:pPr>
        <w:rPr>
          <w:rFonts w:ascii="Times New Roman" w:hAnsi="Times New Roman" w:cs="Times New Roman"/>
          <w:b/>
          <w:bCs/>
          <w:sz w:val="32"/>
          <w:szCs w:val="32"/>
        </w:rPr>
      </w:pPr>
      <w:r w:rsidRPr="00D917EC">
        <w:rPr>
          <w:rFonts w:ascii="Times New Roman" w:hAnsi="Times New Roman" w:cs="Times New Roman"/>
          <w:b/>
          <w:bCs/>
          <w:sz w:val="32"/>
          <w:szCs w:val="32"/>
        </w:rPr>
        <w:t>CHAPTER FOUR- PROMOTION</w:t>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t>34</w:t>
      </w:r>
    </w:p>
    <w:p w14:paraId="157FCEF5" w14:textId="012AF651"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Policy</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34</w:t>
      </w:r>
    </w:p>
    <w:p w14:paraId="2A60DBFB" w14:textId="05A74F4D"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 xml:space="preserve">Eligibility for promotion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34</w:t>
      </w:r>
    </w:p>
    <w:p w14:paraId="72B36972" w14:textId="08C3BC51"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 xml:space="preserve">Minimum Qualifying Period for Promotion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35</w:t>
      </w:r>
    </w:p>
    <w:p w14:paraId="296B64C5" w14:textId="5F56633B"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Seniority in Service</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35</w:t>
      </w:r>
    </w:p>
    <w:p w14:paraId="16103B07" w14:textId="52702B01"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Procedure for Promotion and Upgrading</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36</w:t>
      </w:r>
    </w:p>
    <w:p w14:paraId="192D1F08" w14:textId="4FD14FCE"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Authority Levels for Promotion</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37</w:t>
      </w:r>
    </w:p>
    <w:p w14:paraId="76D94CC5" w14:textId="149813C6"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Point of Entry in Promotion</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37</w:t>
      </w:r>
    </w:p>
    <w:p w14:paraId="13CEEBCC" w14:textId="717D286D"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Promotion to Post Graded TETFCOSS 02-05</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38</w:t>
      </w:r>
    </w:p>
    <w:p w14:paraId="3A0C6E01" w14:textId="5AEA128F"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Promotion of Post Graded TETFCOSS 06-11</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38</w:t>
      </w:r>
    </w:p>
    <w:p w14:paraId="0FD57FC9" w14:textId="630CECD8"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Promotion of Post Graded TETFCOSS 12-15</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39</w:t>
      </w:r>
    </w:p>
    <w:p w14:paraId="59F8FE32" w14:textId="734EF0CB"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 xml:space="preserve">Promotion Interview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39</w:t>
      </w:r>
    </w:p>
    <w:p w14:paraId="54E77BE5" w14:textId="2F8596C7"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Effective Date of Promotion</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40</w:t>
      </w:r>
    </w:p>
    <w:p w14:paraId="5BD4CC76" w14:textId="5DFFD5F6"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 xml:space="preserve">Upgrading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40</w:t>
      </w:r>
    </w:p>
    <w:p w14:paraId="2D81A445" w14:textId="272430D9"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Advancement</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40</w:t>
      </w:r>
    </w:p>
    <w:p w14:paraId="6F63C3C9" w14:textId="683A35C7"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Conversion</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40</w:t>
      </w:r>
    </w:p>
    <w:p w14:paraId="60581A42" w14:textId="0DEC7572"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Appeal on Promotion Exercise</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41</w:t>
      </w:r>
    </w:p>
    <w:p w14:paraId="004CBD37" w14:textId="77777777" w:rsidR="00031D26" w:rsidRPr="00D917EC" w:rsidRDefault="00031D26" w:rsidP="00501756">
      <w:pPr>
        <w:rPr>
          <w:rFonts w:ascii="Times New Roman" w:hAnsi="Times New Roman" w:cs="Times New Roman"/>
          <w:sz w:val="32"/>
          <w:szCs w:val="32"/>
        </w:rPr>
      </w:pPr>
    </w:p>
    <w:p w14:paraId="7288E059" w14:textId="2D6F591C" w:rsidR="00031D26" w:rsidRPr="00D917EC" w:rsidRDefault="00031D26" w:rsidP="00501756">
      <w:pPr>
        <w:rPr>
          <w:rFonts w:ascii="Times New Roman" w:hAnsi="Times New Roman" w:cs="Times New Roman"/>
          <w:b/>
          <w:bCs/>
          <w:sz w:val="32"/>
          <w:szCs w:val="32"/>
        </w:rPr>
      </w:pPr>
      <w:r w:rsidRPr="00D917EC">
        <w:rPr>
          <w:rFonts w:ascii="Times New Roman" w:hAnsi="Times New Roman" w:cs="Times New Roman"/>
          <w:b/>
          <w:bCs/>
          <w:sz w:val="32"/>
          <w:szCs w:val="32"/>
        </w:rPr>
        <w:t>CHAPTER FIVE- DISCIPLINE</w:t>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t>42</w:t>
      </w:r>
    </w:p>
    <w:p w14:paraId="3F9CA8C9" w14:textId="4C82BA1F"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Policy</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42</w:t>
      </w:r>
    </w:p>
    <w:p w14:paraId="2D90B224" w14:textId="37CEC3E6"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Disciplinary Procedure</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42</w:t>
      </w:r>
    </w:p>
    <w:p w14:paraId="1B6CD34E" w14:textId="77DA03E1"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 xml:space="preserve">Warning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43</w:t>
      </w:r>
    </w:p>
    <w:p w14:paraId="00412006" w14:textId="5114296C"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Suspension</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44</w:t>
      </w:r>
    </w:p>
    <w:p w14:paraId="57526C28" w14:textId="2BA3718C" w:rsidR="00031D26" w:rsidRPr="00D917EC" w:rsidRDefault="00031D26" w:rsidP="00501756">
      <w:pPr>
        <w:rPr>
          <w:rFonts w:ascii="Times New Roman" w:hAnsi="Times New Roman" w:cs="Times New Roman"/>
          <w:sz w:val="32"/>
          <w:szCs w:val="32"/>
        </w:rPr>
      </w:pPr>
      <w:r w:rsidRPr="00D917EC">
        <w:rPr>
          <w:rFonts w:ascii="Times New Roman" w:hAnsi="Times New Roman" w:cs="Times New Roman"/>
          <w:sz w:val="32"/>
          <w:szCs w:val="32"/>
        </w:rPr>
        <w:t>Interdiction</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44</w:t>
      </w:r>
    </w:p>
    <w:p w14:paraId="5EC40E3C" w14:textId="0EFD29B6" w:rsidR="00031D26"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Misconduct</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45</w:t>
      </w:r>
    </w:p>
    <w:p w14:paraId="2ABC2A77" w14:textId="26A82303"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Serious Misconduct</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46</w:t>
      </w:r>
    </w:p>
    <w:p w14:paraId="4CC0DBB4" w14:textId="5066806E"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 xml:space="preserve">Offences and Penalties </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47</w:t>
      </w:r>
    </w:p>
    <w:p w14:paraId="30AD7109" w14:textId="449A2558"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Disciplinary Committees</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48</w:t>
      </w:r>
    </w:p>
    <w:p w14:paraId="6170E6FB" w14:textId="0F4F2EFD"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Financial Embarrassment</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50</w:t>
      </w:r>
    </w:p>
    <w:p w14:paraId="1EE77E75" w14:textId="376E57DF"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Advice to Withhold pay</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50</w:t>
      </w:r>
    </w:p>
    <w:p w14:paraId="059BA5BD" w14:textId="06BBEBEE"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Deferring and Withholding Increment</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50</w:t>
      </w:r>
    </w:p>
    <w:p w14:paraId="0AE7C60F" w14:textId="11041711"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Deferred Increment</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50</w:t>
      </w:r>
    </w:p>
    <w:p w14:paraId="0D43E91E" w14:textId="2125F9F6"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Withheld Increment</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52</w:t>
      </w:r>
    </w:p>
    <w:p w14:paraId="31A7E960" w14:textId="763B5E0F" w:rsidR="00831BFD" w:rsidRPr="00D917EC" w:rsidRDefault="00831BFD" w:rsidP="00501756">
      <w:pPr>
        <w:rPr>
          <w:rFonts w:ascii="Times New Roman" w:hAnsi="Times New Roman" w:cs="Times New Roman"/>
          <w:sz w:val="32"/>
          <w:szCs w:val="32"/>
        </w:rPr>
      </w:pPr>
      <w:r w:rsidRPr="00D917EC">
        <w:rPr>
          <w:rFonts w:ascii="Times New Roman" w:hAnsi="Times New Roman" w:cs="Times New Roman"/>
          <w:sz w:val="32"/>
          <w:szCs w:val="32"/>
        </w:rPr>
        <w:t>Investigation Panel</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52</w:t>
      </w:r>
    </w:p>
    <w:p w14:paraId="0901A4BF" w14:textId="31DC7FE5"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Procedure for Handling Grievances</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53</w:t>
      </w:r>
    </w:p>
    <w:p w14:paraId="201FA7B8" w14:textId="4DAB99B6"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Right to Appeal</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54</w:t>
      </w:r>
    </w:p>
    <w:p w14:paraId="700E4404" w14:textId="77777777" w:rsidR="00FF336D" w:rsidRPr="00D917EC" w:rsidRDefault="00FF336D" w:rsidP="00501756">
      <w:pPr>
        <w:rPr>
          <w:rFonts w:ascii="Times New Roman" w:hAnsi="Times New Roman" w:cs="Times New Roman"/>
          <w:b/>
          <w:bCs/>
          <w:sz w:val="32"/>
          <w:szCs w:val="32"/>
        </w:rPr>
      </w:pPr>
    </w:p>
    <w:p w14:paraId="30E6B25E" w14:textId="77777777" w:rsidR="00FF336D" w:rsidRPr="00D917EC" w:rsidRDefault="00FF336D" w:rsidP="00501756">
      <w:pPr>
        <w:rPr>
          <w:rFonts w:ascii="Times New Roman" w:hAnsi="Times New Roman" w:cs="Times New Roman"/>
          <w:b/>
          <w:bCs/>
          <w:sz w:val="32"/>
          <w:szCs w:val="32"/>
        </w:rPr>
      </w:pPr>
    </w:p>
    <w:p w14:paraId="4BA250C8" w14:textId="1FB7FA69" w:rsidR="000F684E" w:rsidRPr="00D917EC" w:rsidRDefault="000F684E" w:rsidP="00501756">
      <w:pPr>
        <w:rPr>
          <w:rFonts w:ascii="Times New Roman" w:hAnsi="Times New Roman" w:cs="Times New Roman"/>
          <w:b/>
          <w:bCs/>
          <w:sz w:val="32"/>
          <w:szCs w:val="32"/>
        </w:rPr>
      </w:pPr>
      <w:r w:rsidRPr="00D917EC">
        <w:rPr>
          <w:rFonts w:ascii="Times New Roman" w:hAnsi="Times New Roman" w:cs="Times New Roman"/>
          <w:b/>
          <w:bCs/>
          <w:sz w:val="32"/>
          <w:szCs w:val="32"/>
        </w:rPr>
        <w:t>CHAPTER SIX- LEAVE</w:t>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r>
      <w:r w:rsidR="00831BFD" w:rsidRPr="00D917EC">
        <w:rPr>
          <w:rFonts w:ascii="Times New Roman" w:hAnsi="Times New Roman" w:cs="Times New Roman"/>
          <w:b/>
          <w:bCs/>
          <w:sz w:val="32"/>
          <w:szCs w:val="32"/>
        </w:rPr>
        <w:tab/>
        <w:t>55</w:t>
      </w:r>
    </w:p>
    <w:p w14:paraId="2287E61F" w14:textId="59C26266"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Policy</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55</w:t>
      </w:r>
    </w:p>
    <w:p w14:paraId="56A68FC3" w14:textId="5BAED94E"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Types of leaves</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55</w:t>
      </w:r>
    </w:p>
    <w:p w14:paraId="09EAABFB" w14:textId="116A9E78"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Leave Year</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55</w:t>
      </w:r>
    </w:p>
    <w:p w14:paraId="187F2F88" w14:textId="3B908FC7"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lastRenderedPageBreak/>
        <w:t>Annual Vacation Leave</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56</w:t>
      </w:r>
    </w:p>
    <w:p w14:paraId="33C33A9C" w14:textId="301CAAFB"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Pro-Rata Calculation</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57</w:t>
      </w:r>
    </w:p>
    <w:p w14:paraId="475E803A" w14:textId="4B0C37F3"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Grant of Annual Leave</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57</w:t>
      </w:r>
    </w:p>
    <w:p w14:paraId="5816E7E0" w14:textId="499F760F" w:rsidR="00EB4D5B" w:rsidRPr="00D917EC" w:rsidRDefault="00EB4D5B" w:rsidP="00EB4D5B">
      <w:pPr>
        <w:rPr>
          <w:rFonts w:ascii="Times New Roman" w:hAnsi="Times New Roman" w:cs="Times New Roman"/>
          <w:sz w:val="32"/>
          <w:szCs w:val="32"/>
        </w:rPr>
      </w:pPr>
      <w:r w:rsidRPr="00D917EC">
        <w:rPr>
          <w:rFonts w:ascii="Times New Roman" w:hAnsi="Times New Roman" w:cs="Times New Roman"/>
          <w:sz w:val="32"/>
          <w:szCs w:val="32"/>
        </w:rPr>
        <w:t>Maternity Leave and Responsibility of Pregnant Employee</w:t>
      </w:r>
      <w:r w:rsidRPr="00D917EC">
        <w:rPr>
          <w:rFonts w:ascii="Times New Roman" w:hAnsi="Times New Roman" w:cs="Times New Roman"/>
          <w:sz w:val="32"/>
          <w:szCs w:val="32"/>
        </w:rPr>
        <w:tab/>
      </w:r>
      <w:r w:rsidRPr="00D917EC">
        <w:rPr>
          <w:rFonts w:ascii="Times New Roman" w:hAnsi="Times New Roman" w:cs="Times New Roman"/>
          <w:sz w:val="32"/>
          <w:szCs w:val="32"/>
        </w:rPr>
        <w:tab/>
        <w:t>57</w:t>
      </w:r>
    </w:p>
    <w:p w14:paraId="5938C0FC" w14:textId="5E88AE9D"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Casual Leave</w:t>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r>
      <w:r w:rsidR="00831BFD" w:rsidRPr="00D917EC">
        <w:rPr>
          <w:rFonts w:ascii="Times New Roman" w:hAnsi="Times New Roman" w:cs="Times New Roman"/>
          <w:sz w:val="32"/>
          <w:szCs w:val="32"/>
        </w:rPr>
        <w:tab/>
        <w:t>58</w:t>
      </w:r>
    </w:p>
    <w:p w14:paraId="6EAF8F49" w14:textId="05797DE0"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Examination Leave</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58</w:t>
      </w:r>
    </w:p>
    <w:p w14:paraId="158C34C3" w14:textId="0580F62C" w:rsidR="00EB4D5B" w:rsidRPr="00D917EC" w:rsidRDefault="00EB4D5B" w:rsidP="00EB4D5B">
      <w:pPr>
        <w:rPr>
          <w:rFonts w:ascii="Times New Roman" w:hAnsi="Times New Roman" w:cs="Times New Roman"/>
          <w:sz w:val="32"/>
          <w:szCs w:val="32"/>
        </w:rPr>
      </w:pPr>
      <w:r w:rsidRPr="00D917EC">
        <w:rPr>
          <w:rFonts w:ascii="Times New Roman" w:hAnsi="Times New Roman" w:cs="Times New Roman"/>
          <w:sz w:val="32"/>
          <w:szCs w:val="32"/>
        </w:rPr>
        <w:t>Vacation Leave Abroad</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58</w:t>
      </w:r>
    </w:p>
    <w:p w14:paraId="13107F85" w14:textId="38096A3C" w:rsidR="00EB4D5B" w:rsidRPr="00D917EC" w:rsidRDefault="00EB4D5B" w:rsidP="00EB4D5B">
      <w:pPr>
        <w:rPr>
          <w:rFonts w:ascii="Times New Roman" w:hAnsi="Times New Roman" w:cs="Times New Roman"/>
          <w:sz w:val="32"/>
          <w:szCs w:val="32"/>
        </w:rPr>
      </w:pPr>
      <w:r w:rsidRPr="00D917EC">
        <w:rPr>
          <w:rFonts w:ascii="Times New Roman" w:hAnsi="Times New Roman" w:cs="Times New Roman"/>
          <w:sz w:val="32"/>
          <w:szCs w:val="32"/>
        </w:rPr>
        <w:t>Return from Vacation Leave</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58</w:t>
      </w:r>
    </w:p>
    <w:p w14:paraId="39547F37" w14:textId="625600BB"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Sabbatical Leave</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59</w:t>
      </w:r>
    </w:p>
    <w:p w14:paraId="087AB711" w14:textId="7D1CAEBC" w:rsidR="00EB4D5B" w:rsidRPr="00D917EC" w:rsidRDefault="00EB4D5B" w:rsidP="00EB4D5B">
      <w:pPr>
        <w:rPr>
          <w:rFonts w:ascii="Times New Roman" w:hAnsi="Times New Roman" w:cs="Times New Roman"/>
          <w:sz w:val="32"/>
          <w:szCs w:val="32"/>
        </w:rPr>
      </w:pPr>
      <w:r w:rsidRPr="00D917EC">
        <w:rPr>
          <w:rFonts w:ascii="Times New Roman" w:hAnsi="Times New Roman" w:cs="Times New Roman"/>
          <w:sz w:val="32"/>
          <w:szCs w:val="32"/>
        </w:rPr>
        <w:t>Leave of Absence</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59</w:t>
      </w:r>
    </w:p>
    <w:p w14:paraId="4000F691" w14:textId="17E530B1" w:rsidR="00EB4D5B" w:rsidRPr="00D917EC" w:rsidRDefault="00EB4D5B" w:rsidP="00EB4D5B">
      <w:pPr>
        <w:rPr>
          <w:rFonts w:ascii="Times New Roman" w:hAnsi="Times New Roman" w:cs="Times New Roman"/>
          <w:sz w:val="32"/>
          <w:szCs w:val="32"/>
        </w:rPr>
      </w:pPr>
      <w:r w:rsidRPr="00D917EC">
        <w:rPr>
          <w:rFonts w:ascii="Times New Roman" w:hAnsi="Times New Roman" w:cs="Times New Roman"/>
          <w:sz w:val="32"/>
          <w:szCs w:val="32"/>
        </w:rPr>
        <w:t>Sick Leave</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60</w:t>
      </w:r>
    </w:p>
    <w:p w14:paraId="1997390D" w14:textId="5FE704AE" w:rsidR="00EB4D5B" w:rsidRPr="00D917EC" w:rsidRDefault="00EB4D5B" w:rsidP="00EB4D5B">
      <w:pPr>
        <w:rPr>
          <w:rFonts w:ascii="Times New Roman" w:hAnsi="Times New Roman" w:cs="Times New Roman"/>
          <w:sz w:val="32"/>
          <w:szCs w:val="32"/>
        </w:rPr>
      </w:pPr>
      <w:r w:rsidRPr="00D917EC">
        <w:rPr>
          <w:rFonts w:ascii="Times New Roman" w:hAnsi="Times New Roman" w:cs="Times New Roman"/>
          <w:sz w:val="32"/>
          <w:szCs w:val="32"/>
        </w:rPr>
        <w:t>Leave for Cultural, Religious and Sporting Events</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60</w:t>
      </w:r>
    </w:p>
    <w:p w14:paraId="3C86BE9F" w14:textId="3FFA2FD3" w:rsidR="000F684E" w:rsidRPr="00D917EC" w:rsidRDefault="000F684E" w:rsidP="00501756">
      <w:pPr>
        <w:rPr>
          <w:rFonts w:ascii="Times New Roman" w:hAnsi="Times New Roman" w:cs="Times New Roman"/>
          <w:sz w:val="32"/>
          <w:szCs w:val="32"/>
        </w:rPr>
      </w:pPr>
      <w:r w:rsidRPr="00D917EC">
        <w:rPr>
          <w:rFonts w:ascii="Times New Roman" w:hAnsi="Times New Roman" w:cs="Times New Roman"/>
          <w:sz w:val="32"/>
          <w:szCs w:val="32"/>
        </w:rPr>
        <w:t>Compassionate Leave</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61</w:t>
      </w:r>
    </w:p>
    <w:p w14:paraId="4A63E4E6" w14:textId="677EB9CA" w:rsidR="005A05BB" w:rsidRPr="00D917EC" w:rsidRDefault="005A05BB" w:rsidP="00501756">
      <w:pPr>
        <w:rPr>
          <w:rFonts w:ascii="Times New Roman" w:hAnsi="Times New Roman" w:cs="Times New Roman"/>
          <w:sz w:val="32"/>
          <w:szCs w:val="32"/>
        </w:rPr>
      </w:pPr>
      <w:r w:rsidRPr="00D917EC">
        <w:rPr>
          <w:rFonts w:ascii="Times New Roman" w:hAnsi="Times New Roman" w:cs="Times New Roman"/>
          <w:sz w:val="32"/>
          <w:szCs w:val="32"/>
        </w:rPr>
        <w:t>Ready Reckoner for Pro-Rata Annual Leave Calculation</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62</w:t>
      </w:r>
    </w:p>
    <w:p w14:paraId="7A9067BF" w14:textId="77777777" w:rsidR="005A05BB" w:rsidRPr="00D917EC" w:rsidRDefault="005A05BB" w:rsidP="00501756">
      <w:pPr>
        <w:rPr>
          <w:rFonts w:ascii="Times New Roman" w:hAnsi="Times New Roman" w:cs="Times New Roman"/>
          <w:sz w:val="32"/>
          <w:szCs w:val="32"/>
        </w:rPr>
      </w:pPr>
    </w:p>
    <w:p w14:paraId="746979F7" w14:textId="77777777" w:rsidR="00FF336D" w:rsidRPr="00D917EC" w:rsidRDefault="00FF336D" w:rsidP="00501756">
      <w:pPr>
        <w:rPr>
          <w:rFonts w:ascii="Times New Roman" w:hAnsi="Times New Roman" w:cs="Times New Roman"/>
          <w:sz w:val="32"/>
          <w:szCs w:val="32"/>
        </w:rPr>
      </w:pPr>
    </w:p>
    <w:p w14:paraId="562001D9" w14:textId="129BD19F" w:rsidR="005A05BB" w:rsidRPr="00D917EC" w:rsidRDefault="005A05BB" w:rsidP="00501756">
      <w:pPr>
        <w:rPr>
          <w:rFonts w:ascii="Times New Roman" w:hAnsi="Times New Roman" w:cs="Times New Roman"/>
          <w:b/>
          <w:bCs/>
          <w:sz w:val="32"/>
          <w:szCs w:val="32"/>
        </w:rPr>
      </w:pPr>
      <w:r w:rsidRPr="00D917EC">
        <w:rPr>
          <w:rFonts w:ascii="Times New Roman" w:hAnsi="Times New Roman" w:cs="Times New Roman"/>
          <w:b/>
          <w:bCs/>
          <w:sz w:val="32"/>
          <w:szCs w:val="32"/>
        </w:rPr>
        <w:t>CHAPTER SEVEN- REMUNERATIONS</w:t>
      </w:r>
      <w:r w:rsidR="00EB4D5B" w:rsidRPr="00D917EC">
        <w:rPr>
          <w:rFonts w:ascii="Times New Roman" w:hAnsi="Times New Roman" w:cs="Times New Roman"/>
          <w:b/>
          <w:bCs/>
          <w:sz w:val="32"/>
          <w:szCs w:val="32"/>
        </w:rPr>
        <w:tab/>
      </w:r>
      <w:r w:rsidR="00EB4D5B" w:rsidRPr="00D917EC">
        <w:rPr>
          <w:rFonts w:ascii="Times New Roman" w:hAnsi="Times New Roman" w:cs="Times New Roman"/>
          <w:b/>
          <w:bCs/>
          <w:sz w:val="32"/>
          <w:szCs w:val="32"/>
        </w:rPr>
        <w:tab/>
      </w:r>
      <w:r w:rsidR="00EB4D5B" w:rsidRPr="00D917EC">
        <w:rPr>
          <w:rFonts w:ascii="Times New Roman" w:hAnsi="Times New Roman" w:cs="Times New Roman"/>
          <w:b/>
          <w:bCs/>
          <w:sz w:val="32"/>
          <w:szCs w:val="32"/>
        </w:rPr>
        <w:tab/>
      </w:r>
      <w:r w:rsidR="00EB4D5B" w:rsidRPr="00D917EC">
        <w:rPr>
          <w:rFonts w:ascii="Times New Roman" w:hAnsi="Times New Roman" w:cs="Times New Roman"/>
          <w:b/>
          <w:bCs/>
          <w:sz w:val="32"/>
          <w:szCs w:val="32"/>
        </w:rPr>
        <w:tab/>
        <w:t>63</w:t>
      </w:r>
    </w:p>
    <w:p w14:paraId="1EDDD725" w14:textId="5618426F" w:rsidR="005A05BB" w:rsidRPr="00D917EC" w:rsidRDefault="005A05BB" w:rsidP="00501756">
      <w:pPr>
        <w:rPr>
          <w:rFonts w:ascii="Times New Roman" w:hAnsi="Times New Roman" w:cs="Times New Roman"/>
          <w:sz w:val="32"/>
          <w:szCs w:val="32"/>
        </w:rPr>
      </w:pPr>
      <w:r w:rsidRPr="00D917EC">
        <w:rPr>
          <w:rFonts w:ascii="Times New Roman" w:hAnsi="Times New Roman" w:cs="Times New Roman"/>
          <w:sz w:val="32"/>
          <w:szCs w:val="32"/>
        </w:rPr>
        <w:t xml:space="preserve">Policy </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63</w:t>
      </w:r>
    </w:p>
    <w:p w14:paraId="02E73110" w14:textId="7F6703AA" w:rsidR="005A05BB" w:rsidRPr="00D917EC" w:rsidRDefault="005A05BB" w:rsidP="00501756">
      <w:pPr>
        <w:rPr>
          <w:rFonts w:ascii="Times New Roman" w:hAnsi="Times New Roman" w:cs="Times New Roman"/>
          <w:sz w:val="32"/>
          <w:szCs w:val="32"/>
        </w:rPr>
      </w:pPr>
      <w:r w:rsidRPr="00D917EC">
        <w:rPr>
          <w:rFonts w:ascii="Times New Roman" w:hAnsi="Times New Roman" w:cs="Times New Roman"/>
          <w:sz w:val="32"/>
          <w:szCs w:val="32"/>
        </w:rPr>
        <w:t>Salary Scale</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63</w:t>
      </w:r>
    </w:p>
    <w:p w14:paraId="2E969F41" w14:textId="087B70FD" w:rsidR="005A05BB" w:rsidRPr="00D917EC" w:rsidRDefault="005A05BB" w:rsidP="00501756">
      <w:pPr>
        <w:rPr>
          <w:rFonts w:ascii="Times New Roman" w:hAnsi="Times New Roman" w:cs="Times New Roman"/>
          <w:sz w:val="32"/>
          <w:szCs w:val="32"/>
        </w:rPr>
      </w:pPr>
      <w:r w:rsidRPr="00D917EC">
        <w:rPr>
          <w:rFonts w:ascii="Times New Roman" w:hAnsi="Times New Roman" w:cs="Times New Roman"/>
          <w:sz w:val="32"/>
          <w:szCs w:val="32"/>
        </w:rPr>
        <w:t>Points of Entry</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63</w:t>
      </w:r>
    </w:p>
    <w:p w14:paraId="164DCB78" w14:textId="4A7FECBE" w:rsidR="005A05BB" w:rsidRPr="00D917EC" w:rsidRDefault="005A05BB" w:rsidP="00501756">
      <w:pPr>
        <w:rPr>
          <w:rFonts w:ascii="Times New Roman" w:hAnsi="Times New Roman" w:cs="Times New Roman"/>
          <w:sz w:val="32"/>
          <w:szCs w:val="32"/>
        </w:rPr>
      </w:pPr>
      <w:r w:rsidRPr="00D917EC">
        <w:rPr>
          <w:rFonts w:ascii="Times New Roman" w:hAnsi="Times New Roman" w:cs="Times New Roman"/>
          <w:sz w:val="32"/>
          <w:szCs w:val="32"/>
        </w:rPr>
        <w:t xml:space="preserve">Mode of Payment </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63</w:t>
      </w:r>
    </w:p>
    <w:p w14:paraId="2F33140D" w14:textId="2F08B945" w:rsidR="005A05BB" w:rsidRPr="00D917EC" w:rsidRDefault="005A05BB" w:rsidP="00501756">
      <w:pPr>
        <w:rPr>
          <w:rFonts w:ascii="Times New Roman" w:hAnsi="Times New Roman" w:cs="Times New Roman"/>
          <w:sz w:val="32"/>
          <w:szCs w:val="32"/>
        </w:rPr>
      </w:pPr>
      <w:r w:rsidRPr="00D917EC">
        <w:rPr>
          <w:rFonts w:ascii="Times New Roman" w:hAnsi="Times New Roman" w:cs="Times New Roman"/>
          <w:sz w:val="32"/>
          <w:szCs w:val="32"/>
        </w:rPr>
        <w:t>Salary Increment</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63</w:t>
      </w:r>
    </w:p>
    <w:p w14:paraId="47D397D7" w14:textId="06F16D13" w:rsidR="00EB4D5B" w:rsidRPr="00D917EC" w:rsidRDefault="00F35D9D" w:rsidP="00EB4D5B">
      <w:pPr>
        <w:rPr>
          <w:rFonts w:ascii="Times New Roman" w:hAnsi="Times New Roman" w:cs="Times New Roman"/>
          <w:sz w:val="32"/>
          <w:szCs w:val="32"/>
        </w:rPr>
      </w:pPr>
      <w:r w:rsidRPr="00D917EC">
        <w:rPr>
          <w:rFonts w:ascii="Times New Roman" w:hAnsi="Times New Roman" w:cs="Times New Roman"/>
          <w:sz w:val="32"/>
          <w:szCs w:val="32"/>
        </w:rPr>
        <w:t xml:space="preserve">End </w:t>
      </w:r>
      <w:r w:rsidR="00BB2059" w:rsidRPr="00D917EC">
        <w:rPr>
          <w:rFonts w:ascii="Times New Roman" w:hAnsi="Times New Roman" w:cs="Times New Roman"/>
          <w:sz w:val="32"/>
          <w:szCs w:val="32"/>
        </w:rPr>
        <w:t xml:space="preserve">of Year </w:t>
      </w:r>
      <w:r w:rsidRPr="00D917EC">
        <w:rPr>
          <w:rFonts w:ascii="Times New Roman" w:hAnsi="Times New Roman" w:cs="Times New Roman"/>
          <w:sz w:val="32"/>
          <w:szCs w:val="32"/>
        </w:rPr>
        <w:t xml:space="preserve">Welfare </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64</w:t>
      </w:r>
    </w:p>
    <w:p w14:paraId="273AC803" w14:textId="55168D3E" w:rsidR="005A05BB" w:rsidRPr="00D917EC" w:rsidRDefault="005A05BB" w:rsidP="00EB4D5B">
      <w:pPr>
        <w:rPr>
          <w:rFonts w:ascii="Times New Roman" w:hAnsi="Times New Roman" w:cs="Times New Roman"/>
          <w:sz w:val="32"/>
          <w:szCs w:val="32"/>
        </w:rPr>
      </w:pPr>
      <w:r w:rsidRPr="00D917EC">
        <w:rPr>
          <w:rFonts w:ascii="Times New Roman" w:hAnsi="Times New Roman" w:cs="Times New Roman"/>
          <w:sz w:val="32"/>
          <w:szCs w:val="32"/>
        </w:rPr>
        <w:t>Salary Review</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64</w:t>
      </w:r>
    </w:p>
    <w:p w14:paraId="634126F5" w14:textId="77777777" w:rsidR="005A05BB" w:rsidRPr="00D917EC" w:rsidRDefault="005A05BB" w:rsidP="00501756">
      <w:pPr>
        <w:rPr>
          <w:rFonts w:ascii="Times New Roman" w:hAnsi="Times New Roman" w:cs="Times New Roman"/>
          <w:sz w:val="32"/>
          <w:szCs w:val="32"/>
        </w:rPr>
      </w:pPr>
    </w:p>
    <w:p w14:paraId="38A0D7B1" w14:textId="5841C55C" w:rsidR="005A05BB" w:rsidRPr="00D917EC" w:rsidRDefault="005A05BB" w:rsidP="00501756">
      <w:pPr>
        <w:rPr>
          <w:rFonts w:ascii="Times New Roman" w:hAnsi="Times New Roman" w:cs="Times New Roman"/>
          <w:b/>
          <w:bCs/>
          <w:sz w:val="32"/>
          <w:szCs w:val="32"/>
        </w:rPr>
      </w:pPr>
      <w:r w:rsidRPr="00D917EC">
        <w:rPr>
          <w:rFonts w:ascii="Times New Roman" w:hAnsi="Times New Roman" w:cs="Times New Roman"/>
          <w:b/>
          <w:bCs/>
          <w:sz w:val="32"/>
          <w:szCs w:val="32"/>
        </w:rPr>
        <w:lastRenderedPageBreak/>
        <w:t>CHAPTER EIGHT- ALLOWANCES</w:t>
      </w:r>
      <w:r w:rsidR="00EB4D5B" w:rsidRPr="00D917EC">
        <w:rPr>
          <w:rFonts w:ascii="Times New Roman" w:hAnsi="Times New Roman" w:cs="Times New Roman"/>
          <w:b/>
          <w:bCs/>
          <w:sz w:val="32"/>
          <w:szCs w:val="32"/>
        </w:rPr>
        <w:tab/>
      </w:r>
      <w:r w:rsidR="00EB4D5B" w:rsidRPr="00D917EC">
        <w:rPr>
          <w:rFonts w:ascii="Times New Roman" w:hAnsi="Times New Roman" w:cs="Times New Roman"/>
          <w:b/>
          <w:bCs/>
          <w:sz w:val="32"/>
          <w:szCs w:val="32"/>
        </w:rPr>
        <w:tab/>
      </w:r>
      <w:r w:rsidR="00EB4D5B" w:rsidRPr="00D917EC">
        <w:rPr>
          <w:rFonts w:ascii="Times New Roman" w:hAnsi="Times New Roman" w:cs="Times New Roman"/>
          <w:b/>
          <w:bCs/>
          <w:sz w:val="32"/>
          <w:szCs w:val="32"/>
        </w:rPr>
        <w:tab/>
      </w:r>
      <w:r w:rsidR="00EB4D5B" w:rsidRPr="00D917EC">
        <w:rPr>
          <w:rFonts w:ascii="Times New Roman" w:hAnsi="Times New Roman" w:cs="Times New Roman"/>
          <w:b/>
          <w:bCs/>
          <w:sz w:val="32"/>
          <w:szCs w:val="32"/>
        </w:rPr>
        <w:tab/>
      </w:r>
      <w:r w:rsidR="00EB4D5B" w:rsidRPr="00D917EC">
        <w:rPr>
          <w:rFonts w:ascii="Times New Roman" w:hAnsi="Times New Roman" w:cs="Times New Roman"/>
          <w:b/>
          <w:bCs/>
          <w:sz w:val="32"/>
          <w:szCs w:val="32"/>
        </w:rPr>
        <w:tab/>
        <w:t>65</w:t>
      </w:r>
    </w:p>
    <w:p w14:paraId="7919A45F" w14:textId="32973B0B" w:rsidR="005A05BB" w:rsidRPr="00D917EC" w:rsidRDefault="005A05BB" w:rsidP="00501756">
      <w:pPr>
        <w:rPr>
          <w:rFonts w:ascii="Times New Roman" w:hAnsi="Times New Roman" w:cs="Times New Roman"/>
          <w:sz w:val="32"/>
          <w:szCs w:val="32"/>
        </w:rPr>
      </w:pPr>
      <w:r w:rsidRPr="00D917EC">
        <w:rPr>
          <w:rFonts w:ascii="Times New Roman" w:hAnsi="Times New Roman" w:cs="Times New Roman"/>
          <w:sz w:val="32"/>
          <w:szCs w:val="32"/>
        </w:rPr>
        <w:t>Policy</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65</w:t>
      </w:r>
    </w:p>
    <w:p w14:paraId="732C731B" w14:textId="1B45E5BE" w:rsidR="005A05BB" w:rsidRPr="00D917EC" w:rsidRDefault="005A05BB" w:rsidP="00501756">
      <w:pPr>
        <w:rPr>
          <w:rFonts w:ascii="Times New Roman" w:hAnsi="Times New Roman" w:cs="Times New Roman"/>
          <w:sz w:val="32"/>
          <w:szCs w:val="32"/>
        </w:rPr>
      </w:pPr>
      <w:r w:rsidRPr="00D917EC">
        <w:rPr>
          <w:rFonts w:ascii="Times New Roman" w:hAnsi="Times New Roman" w:cs="Times New Roman"/>
          <w:sz w:val="32"/>
          <w:szCs w:val="32"/>
        </w:rPr>
        <w:t xml:space="preserve">Types of Allowances </w:t>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r>
      <w:r w:rsidR="00EB4D5B" w:rsidRPr="00D917EC">
        <w:rPr>
          <w:rFonts w:ascii="Times New Roman" w:hAnsi="Times New Roman" w:cs="Times New Roman"/>
          <w:sz w:val="32"/>
          <w:szCs w:val="32"/>
        </w:rPr>
        <w:tab/>
        <w:t>65</w:t>
      </w:r>
    </w:p>
    <w:p w14:paraId="208D93C8" w14:textId="3461809A" w:rsidR="005A05BB" w:rsidRPr="00D917EC" w:rsidRDefault="00EB4D5B" w:rsidP="00501756">
      <w:pPr>
        <w:rPr>
          <w:rFonts w:ascii="Times New Roman" w:hAnsi="Times New Roman" w:cs="Times New Roman"/>
          <w:sz w:val="32"/>
          <w:szCs w:val="32"/>
        </w:rPr>
      </w:pPr>
      <w:r w:rsidRPr="00D917EC">
        <w:rPr>
          <w:rFonts w:ascii="Times New Roman" w:hAnsi="Times New Roman" w:cs="Times New Roman"/>
          <w:sz w:val="32"/>
          <w:szCs w:val="32"/>
        </w:rPr>
        <w:t>Local Running Allowance</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66</w:t>
      </w:r>
    </w:p>
    <w:p w14:paraId="2A0E51A0" w14:textId="54126DF5" w:rsidR="005A05BB" w:rsidRPr="00D917EC" w:rsidRDefault="00EB4D5B" w:rsidP="00501756">
      <w:pPr>
        <w:rPr>
          <w:rFonts w:ascii="Times New Roman" w:hAnsi="Times New Roman" w:cs="Times New Roman"/>
          <w:sz w:val="32"/>
          <w:szCs w:val="32"/>
        </w:rPr>
      </w:pPr>
      <w:r w:rsidRPr="00D917EC">
        <w:rPr>
          <w:rFonts w:ascii="Times New Roman" w:hAnsi="Times New Roman" w:cs="Times New Roman"/>
          <w:sz w:val="32"/>
          <w:szCs w:val="32"/>
        </w:rPr>
        <w:t>Transfer/Posting</w:t>
      </w:r>
      <w:r w:rsidR="00E1778E" w:rsidRPr="00D917EC">
        <w:rPr>
          <w:rFonts w:ascii="Times New Roman" w:hAnsi="Times New Roman" w:cs="Times New Roman"/>
          <w:b/>
          <w:sz w:val="32"/>
          <w:szCs w:val="32"/>
        </w:rPr>
        <w:t xml:space="preserve"> </w:t>
      </w:r>
      <w:r w:rsidR="00E1778E" w:rsidRPr="00D917EC">
        <w:rPr>
          <w:rFonts w:ascii="Times New Roman" w:hAnsi="Times New Roman" w:cs="Times New Roman"/>
          <w:bCs/>
          <w:sz w:val="32"/>
          <w:szCs w:val="32"/>
        </w:rPr>
        <w:t>Allowance/Travelling Benefits</w:t>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t>66</w:t>
      </w:r>
    </w:p>
    <w:p w14:paraId="761F47CE" w14:textId="4EA79117" w:rsidR="00E1778E" w:rsidRPr="00D917EC" w:rsidRDefault="00E1778E" w:rsidP="00501756">
      <w:pPr>
        <w:rPr>
          <w:rFonts w:ascii="Times New Roman" w:hAnsi="Times New Roman" w:cs="Times New Roman"/>
          <w:sz w:val="32"/>
          <w:szCs w:val="32"/>
        </w:rPr>
      </w:pPr>
      <w:r w:rsidRPr="00D917EC">
        <w:rPr>
          <w:rFonts w:ascii="Times New Roman" w:hAnsi="Times New Roman" w:cs="Times New Roman"/>
          <w:sz w:val="32"/>
          <w:szCs w:val="32"/>
        </w:rPr>
        <w:t xml:space="preserve">Resettlement Allowance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66</w:t>
      </w:r>
    </w:p>
    <w:p w14:paraId="14F045C8" w14:textId="27573159" w:rsidR="005A05BB" w:rsidRPr="00D917EC" w:rsidRDefault="005A05BB" w:rsidP="00501756">
      <w:pPr>
        <w:rPr>
          <w:rFonts w:ascii="Times New Roman" w:hAnsi="Times New Roman" w:cs="Times New Roman"/>
          <w:sz w:val="32"/>
          <w:szCs w:val="32"/>
        </w:rPr>
      </w:pPr>
      <w:r w:rsidRPr="00D917EC">
        <w:rPr>
          <w:rFonts w:ascii="Times New Roman" w:hAnsi="Times New Roman" w:cs="Times New Roman"/>
          <w:sz w:val="32"/>
          <w:szCs w:val="32"/>
        </w:rPr>
        <w:t xml:space="preserve">Allowance in Lieu of 28 days Hotel </w:t>
      </w:r>
      <w:r w:rsidR="00F35D9D" w:rsidRPr="00D917EC">
        <w:rPr>
          <w:rFonts w:ascii="Times New Roman" w:hAnsi="Times New Roman" w:cs="Times New Roman"/>
          <w:sz w:val="32"/>
          <w:szCs w:val="32"/>
        </w:rPr>
        <w:t>Accommodation</w:t>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t>66</w:t>
      </w:r>
    </w:p>
    <w:p w14:paraId="017F0604" w14:textId="7BD6B3B2" w:rsidR="005A05BB" w:rsidRPr="00D917EC" w:rsidRDefault="00E1778E" w:rsidP="00501756">
      <w:pPr>
        <w:rPr>
          <w:rFonts w:ascii="Times New Roman" w:hAnsi="Times New Roman" w:cs="Times New Roman"/>
          <w:sz w:val="32"/>
          <w:szCs w:val="32"/>
          <w:lang w:val="en-GB"/>
        </w:rPr>
      </w:pPr>
      <w:r w:rsidRPr="00D917EC">
        <w:rPr>
          <w:rFonts w:ascii="Times New Roman" w:hAnsi="Times New Roman" w:cs="Times New Roman"/>
          <w:sz w:val="32"/>
          <w:szCs w:val="32"/>
          <w:lang w:val="en-GB"/>
        </w:rPr>
        <w:t xml:space="preserve">Performance Incentive </w:t>
      </w:r>
      <w:r w:rsidR="00F35D9D" w:rsidRPr="00D917EC">
        <w:rPr>
          <w:rFonts w:ascii="Times New Roman" w:hAnsi="Times New Roman" w:cs="Times New Roman"/>
          <w:sz w:val="32"/>
          <w:szCs w:val="32"/>
          <w:lang w:val="en-GB"/>
        </w:rPr>
        <w:t>Bonus</w:t>
      </w:r>
      <w:r w:rsidR="00F35D9D"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66</w:t>
      </w:r>
    </w:p>
    <w:p w14:paraId="759CBB18" w14:textId="64953662" w:rsidR="005A05BB" w:rsidRPr="00D917EC" w:rsidRDefault="005A05BB" w:rsidP="00501756">
      <w:pPr>
        <w:rPr>
          <w:rFonts w:ascii="Times New Roman" w:hAnsi="Times New Roman" w:cs="Times New Roman"/>
          <w:sz w:val="32"/>
          <w:szCs w:val="32"/>
          <w:lang w:val="en-GB"/>
        </w:rPr>
      </w:pPr>
      <w:r w:rsidRPr="00D917EC">
        <w:rPr>
          <w:rFonts w:ascii="Times New Roman" w:hAnsi="Times New Roman" w:cs="Times New Roman"/>
          <w:sz w:val="32"/>
          <w:szCs w:val="32"/>
          <w:lang w:val="en-GB"/>
        </w:rPr>
        <w:t>D</w:t>
      </w:r>
      <w:r w:rsidR="00E1778E" w:rsidRPr="00D917EC">
        <w:rPr>
          <w:rFonts w:ascii="Times New Roman" w:hAnsi="Times New Roman" w:cs="Times New Roman"/>
          <w:sz w:val="32"/>
          <w:szCs w:val="32"/>
          <w:lang w:val="en-GB"/>
        </w:rPr>
        <w:t>isengagement Allowance</w:t>
      </w:r>
      <w:r w:rsidR="00E1778E" w:rsidRPr="00D917EC">
        <w:rPr>
          <w:rFonts w:ascii="Times New Roman" w:hAnsi="Times New Roman" w:cs="Times New Roman"/>
          <w:sz w:val="32"/>
          <w:szCs w:val="32"/>
          <w:lang w:val="en-GB"/>
        </w:rPr>
        <w:tab/>
      </w:r>
      <w:r w:rsidR="00E1778E" w:rsidRPr="00D917EC">
        <w:rPr>
          <w:rFonts w:ascii="Times New Roman" w:hAnsi="Times New Roman" w:cs="Times New Roman"/>
          <w:sz w:val="32"/>
          <w:szCs w:val="32"/>
          <w:lang w:val="en-GB"/>
        </w:rPr>
        <w:tab/>
      </w:r>
      <w:r w:rsidR="00E1778E" w:rsidRPr="00D917EC">
        <w:rPr>
          <w:rFonts w:ascii="Times New Roman" w:hAnsi="Times New Roman" w:cs="Times New Roman"/>
          <w:sz w:val="32"/>
          <w:szCs w:val="32"/>
          <w:lang w:val="en-GB"/>
        </w:rPr>
        <w:tab/>
      </w:r>
      <w:r w:rsidR="00E1778E" w:rsidRPr="00D917EC">
        <w:rPr>
          <w:rFonts w:ascii="Times New Roman" w:hAnsi="Times New Roman" w:cs="Times New Roman"/>
          <w:sz w:val="32"/>
          <w:szCs w:val="32"/>
          <w:lang w:val="en-GB"/>
        </w:rPr>
        <w:tab/>
      </w:r>
      <w:r w:rsidR="00E1778E" w:rsidRPr="00D917EC">
        <w:rPr>
          <w:rFonts w:ascii="Times New Roman" w:hAnsi="Times New Roman" w:cs="Times New Roman"/>
          <w:sz w:val="32"/>
          <w:szCs w:val="32"/>
          <w:lang w:val="en-GB"/>
        </w:rPr>
        <w:tab/>
      </w:r>
      <w:r w:rsidR="00E1778E" w:rsidRPr="00D917EC">
        <w:rPr>
          <w:rFonts w:ascii="Times New Roman" w:hAnsi="Times New Roman" w:cs="Times New Roman"/>
          <w:sz w:val="32"/>
          <w:szCs w:val="32"/>
          <w:lang w:val="en-GB"/>
        </w:rPr>
        <w:tab/>
      </w:r>
      <w:r w:rsidR="00E1778E" w:rsidRPr="00D917EC">
        <w:rPr>
          <w:rFonts w:ascii="Times New Roman" w:hAnsi="Times New Roman" w:cs="Times New Roman"/>
          <w:sz w:val="32"/>
          <w:szCs w:val="32"/>
          <w:lang w:val="en-GB"/>
        </w:rPr>
        <w:tab/>
      </w:r>
      <w:r w:rsidR="00E1778E" w:rsidRPr="00D917EC">
        <w:rPr>
          <w:rFonts w:ascii="Times New Roman" w:hAnsi="Times New Roman" w:cs="Times New Roman"/>
          <w:sz w:val="32"/>
          <w:szCs w:val="32"/>
          <w:lang w:val="en-GB"/>
        </w:rPr>
        <w:tab/>
        <w:t>66</w:t>
      </w:r>
    </w:p>
    <w:p w14:paraId="3F3EA891" w14:textId="7F50D1E4" w:rsidR="005A05BB" w:rsidRPr="00D917EC" w:rsidRDefault="00E1778E" w:rsidP="00501756">
      <w:pPr>
        <w:rPr>
          <w:rFonts w:ascii="Times New Roman" w:hAnsi="Times New Roman" w:cs="Times New Roman"/>
          <w:sz w:val="32"/>
          <w:szCs w:val="32"/>
          <w:lang w:val="en-GB"/>
        </w:rPr>
      </w:pPr>
      <w:r w:rsidRPr="00D917EC">
        <w:rPr>
          <w:rFonts w:ascii="Times New Roman" w:hAnsi="Times New Roman" w:cs="Times New Roman"/>
          <w:sz w:val="32"/>
          <w:szCs w:val="32"/>
          <w:lang w:val="en-GB"/>
        </w:rPr>
        <w:t xml:space="preserve">Cost of Transportation for Transfer or Repatriation </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67</w:t>
      </w:r>
    </w:p>
    <w:p w14:paraId="0A45403D" w14:textId="04F816E9" w:rsidR="005A05BB" w:rsidRPr="00D917EC" w:rsidRDefault="00E1778E" w:rsidP="00501756">
      <w:pPr>
        <w:rPr>
          <w:rFonts w:ascii="Times New Roman" w:hAnsi="Times New Roman" w:cs="Times New Roman"/>
          <w:sz w:val="32"/>
          <w:szCs w:val="32"/>
        </w:rPr>
      </w:pPr>
      <w:r w:rsidRPr="00D917EC">
        <w:rPr>
          <w:rFonts w:ascii="Times New Roman" w:hAnsi="Times New Roman" w:cs="Times New Roman"/>
          <w:sz w:val="32"/>
          <w:szCs w:val="32"/>
        </w:rPr>
        <w:t>Overtime Allowance</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67</w:t>
      </w:r>
    </w:p>
    <w:p w14:paraId="79B5BD77" w14:textId="7ADD86FD" w:rsidR="005A05BB" w:rsidRPr="00D917EC" w:rsidRDefault="00E1778E" w:rsidP="00501756">
      <w:pPr>
        <w:rPr>
          <w:rFonts w:ascii="Times New Roman" w:hAnsi="Times New Roman" w:cs="Times New Roman"/>
          <w:sz w:val="32"/>
          <w:szCs w:val="32"/>
        </w:rPr>
      </w:pPr>
      <w:r w:rsidRPr="00D917EC">
        <w:rPr>
          <w:rFonts w:ascii="Times New Roman" w:hAnsi="Times New Roman" w:cs="Times New Roman"/>
          <w:sz w:val="32"/>
          <w:szCs w:val="32"/>
        </w:rPr>
        <w:t>Duty Tour Allowance</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67</w:t>
      </w:r>
    </w:p>
    <w:p w14:paraId="1D0F6952" w14:textId="06153F4B" w:rsidR="005A05BB" w:rsidRPr="00D917EC" w:rsidRDefault="00A65D79" w:rsidP="00501756">
      <w:pPr>
        <w:rPr>
          <w:rFonts w:ascii="Times New Roman" w:hAnsi="Times New Roman" w:cs="Times New Roman"/>
          <w:sz w:val="32"/>
          <w:szCs w:val="32"/>
        </w:rPr>
      </w:pPr>
      <w:r w:rsidRPr="00D917EC">
        <w:rPr>
          <w:rFonts w:ascii="Times New Roman" w:hAnsi="Times New Roman" w:cs="Times New Roman"/>
          <w:sz w:val="32"/>
          <w:szCs w:val="32"/>
        </w:rPr>
        <w:t>Kilometer</w:t>
      </w:r>
      <w:r w:rsidR="00E1778E" w:rsidRPr="00D917EC">
        <w:rPr>
          <w:rFonts w:ascii="Times New Roman" w:hAnsi="Times New Roman" w:cs="Times New Roman"/>
          <w:sz w:val="32"/>
          <w:szCs w:val="32"/>
        </w:rPr>
        <w:t xml:space="preserve"> Allowance </w:t>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t>67</w:t>
      </w:r>
    </w:p>
    <w:p w14:paraId="7C04A03C" w14:textId="625B3F3E" w:rsidR="005A05BB" w:rsidRPr="00D917EC" w:rsidRDefault="00E1778E" w:rsidP="00501756">
      <w:pPr>
        <w:rPr>
          <w:rFonts w:ascii="Times New Roman" w:hAnsi="Times New Roman" w:cs="Times New Roman"/>
          <w:sz w:val="32"/>
          <w:szCs w:val="32"/>
        </w:rPr>
      </w:pPr>
      <w:r w:rsidRPr="00D917EC">
        <w:rPr>
          <w:rFonts w:ascii="Times New Roman" w:hAnsi="Times New Roman" w:cs="Times New Roman"/>
          <w:sz w:val="32"/>
          <w:szCs w:val="32"/>
        </w:rPr>
        <w:t xml:space="preserve">Welfare/ Festivity Allowance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67</w:t>
      </w:r>
    </w:p>
    <w:p w14:paraId="2AEDE47B" w14:textId="7AFFFF85" w:rsidR="005A05BB" w:rsidRPr="00D917EC" w:rsidRDefault="00E1778E" w:rsidP="00501756">
      <w:pPr>
        <w:rPr>
          <w:rFonts w:ascii="Times New Roman" w:hAnsi="Times New Roman" w:cs="Times New Roman"/>
          <w:sz w:val="32"/>
          <w:szCs w:val="32"/>
        </w:rPr>
      </w:pPr>
      <w:r w:rsidRPr="00D917EC">
        <w:rPr>
          <w:rFonts w:ascii="Times New Roman" w:hAnsi="Times New Roman" w:cs="Times New Roman"/>
          <w:sz w:val="32"/>
          <w:szCs w:val="32"/>
        </w:rPr>
        <w:t>Passages</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68</w:t>
      </w:r>
    </w:p>
    <w:p w14:paraId="7F3EFE4C" w14:textId="0132E620" w:rsidR="005A05BB" w:rsidRPr="00D917EC" w:rsidRDefault="00E1778E" w:rsidP="005A05BB">
      <w:pPr>
        <w:rPr>
          <w:rFonts w:ascii="Times New Roman" w:hAnsi="Times New Roman" w:cs="Times New Roman"/>
          <w:sz w:val="32"/>
          <w:szCs w:val="32"/>
        </w:rPr>
      </w:pPr>
      <w:r w:rsidRPr="00D917EC">
        <w:rPr>
          <w:rFonts w:ascii="Times New Roman" w:hAnsi="Times New Roman" w:cs="Times New Roman"/>
          <w:sz w:val="32"/>
          <w:szCs w:val="32"/>
        </w:rPr>
        <w:t xml:space="preserve">Local Run Outside the Country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68</w:t>
      </w:r>
    </w:p>
    <w:p w14:paraId="2CF6A1D8" w14:textId="49BACE2D" w:rsidR="005A05BB" w:rsidRPr="00D917EC" w:rsidRDefault="00E1778E" w:rsidP="005A05BB">
      <w:pPr>
        <w:rPr>
          <w:rFonts w:ascii="Times New Roman" w:hAnsi="Times New Roman" w:cs="Times New Roman"/>
          <w:sz w:val="32"/>
          <w:szCs w:val="32"/>
        </w:rPr>
      </w:pPr>
      <w:r w:rsidRPr="00D917EC">
        <w:rPr>
          <w:rFonts w:ascii="Times New Roman" w:hAnsi="Times New Roman" w:cs="Times New Roman"/>
          <w:sz w:val="32"/>
          <w:szCs w:val="32"/>
        </w:rPr>
        <w:t>Estacode Allowance</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68</w:t>
      </w:r>
    </w:p>
    <w:p w14:paraId="496B8B62" w14:textId="7E86EDE1" w:rsidR="005A05BB" w:rsidRPr="00D917EC" w:rsidRDefault="00E1778E" w:rsidP="005A05BB">
      <w:pPr>
        <w:rPr>
          <w:rFonts w:ascii="Times New Roman" w:hAnsi="Times New Roman" w:cs="Times New Roman"/>
          <w:sz w:val="32"/>
          <w:szCs w:val="32"/>
        </w:rPr>
      </w:pPr>
      <w:r w:rsidRPr="00D917EC">
        <w:rPr>
          <w:rFonts w:ascii="Times New Roman" w:hAnsi="Times New Roman" w:cs="Times New Roman"/>
          <w:sz w:val="32"/>
          <w:szCs w:val="32"/>
        </w:rPr>
        <w:t xml:space="preserve">Baggage Entitlement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68</w:t>
      </w:r>
    </w:p>
    <w:p w14:paraId="790D633F" w14:textId="6CD1B2C0" w:rsidR="005A05BB" w:rsidRPr="00D917EC" w:rsidRDefault="00E1778E" w:rsidP="005A05BB">
      <w:pPr>
        <w:rPr>
          <w:rFonts w:ascii="Times New Roman" w:hAnsi="Times New Roman" w:cs="Times New Roman"/>
          <w:sz w:val="32"/>
          <w:szCs w:val="32"/>
        </w:rPr>
      </w:pPr>
      <w:r w:rsidRPr="00D917EC">
        <w:rPr>
          <w:rFonts w:ascii="Times New Roman" w:hAnsi="Times New Roman" w:cs="Times New Roman"/>
          <w:sz w:val="32"/>
          <w:szCs w:val="32"/>
        </w:rPr>
        <w:t>Warm Clothing Allowance</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68</w:t>
      </w:r>
    </w:p>
    <w:p w14:paraId="03B4D799" w14:textId="4EBB60E9" w:rsidR="005A05BB" w:rsidRPr="00D917EC" w:rsidRDefault="00E1778E" w:rsidP="005A05BB">
      <w:pPr>
        <w:rPr>
          <w:rFonts w:ascii="Times New Roman" w:hAnsi="Times New Roman" w:cs="Times New Roman"/>
          <w:sz w:val="32"/>
          <w:szCs w:val="32"/>
        </w:rPr>
      </w:pPr>
      <w:r w:rsidRPr="00D917EC">
        <w:rPr>
          <w:rFonts w:ascii="Times New Roman" w:hAnsi="Times New Roman" w:cs="Times New Roman"/>
          <w:sz w:val="32"/>
          <w:szCs w:val="32"/>
        </w:rPr>
        <w:t>Traveling Period</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69</w:t>
      </w:r>
    </w:p>
    <w:p w14:paraId="62E92FC5" w14:textId="2AADB48B" w:rsidR="00E1778E" w:rsidRPr="00D917EC" w:rsidRDefault="00E1778E" w:rsidP="00E1778E">
      <w:pPr>
        <w:rPr>
          <w:rFonts w:ascii="Times New Roman" w:hAnsi="Times New Roman" w:cs="Times New Roman"/>
          <w:sz w:val="32"/>
          <w:szCs w:val="32"/>
        </w:rPr>
      </w:pPr>
      <w:r w:rsidRPr="00D917EC">
        <w:rPr>
          <w:rFonts w:ascii="Times New Roman" w:hAnsi="Times New Roman" w:cs="Times New Roman"/>
          <w:sz w:val="32"/>
          <w:szCs w:val="32"/>
        </w:rPr>
        <w:t xml:space="preserve">Allowances for Acting Appointment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69</w:t>
      </w:r>
    </w:p>
    <w:p w14:paraId="7EF24721" w14:textId="0B2AD29B" w:rsidR="00E1778E" w:rsidRPr="00D917EC" w:rsidRDefault="00F0648A" w:rsidP="00E1778E">
      <w:pPr>
        <w:rPr>
          <w:rFonts w:ascii="Times New Roman" w:hAnsi="Times New Roman" w:cs="Times New Roman"/>
          <w:sz w:val="32"/>
          <w:szCs w:val="32"/>
        </w:rPr>
      </w:pPr>
      <w:r w:rsidRPr="00D917EC">
        <w:rPr>
          <w:rFonts w:ascii="Times New Roman" w:hAnsi="Times New Roman" w:cs="Times New Roman"/>
          <w:sz w:val="32"/>
          <w:szCs w:val="32"/>
        </w:rPr>
        <w:t xml:space="preserve">End </w:t>
      </w:r>
      <w:r w:rsidR="00BB2059" w:rsidRPr="00D917EC">
        <w:rPr>
          <w:rFonts w:ascii="Times New Roman" w:hAnsi="Times New Roman" w:cs="Times New Roman"/>
          <w:sz w:val="32"/>
          <w:szCs w:val="32"/>
        </w:rPr>
        <w:t xml:space="preserve">of Year </w:t>
      </w:r>
      <w:r w:rsidRPr="00D917EC">
        <w:rPr>
          <w:rFonts w:ascii="Times New Roman" w:hAnsi="Times New Roman" w:cs="Times New Roman"/>
          <w:sz w:val="32"/>
          <w:szCs w:val="32"/>
        </w:rPr>
        <w:t xml:space="preserve">Welfare </w:t>
      </w:r>
      <w:r w:rsidR="00E1778E" w:rsidRPr="00D917EC">
        <w:rPr>
          <w:rFonts w:ascii="Times New Roman" w:hAnsi="Times New Roman" w:cs="Times New Roman"/>
          <w:sz w:val="32"/>
          <w:szCs w:val="32"/>
        </w:rPr>
        <w:t xml:space="preserve"> </w:t>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r>
      <w:r w:rsidR="00E1778E" w:rsidRPr="00D917EC">
        <w:rPr>
          <w:rFonts w:ascii="Times New Roman" w:hAnsi="Times New Roman" w:cs="Times New Roman"/>
          <w:sz w:val="32"/>
          <w:szCs w:val="32"/>
        </w:rPr>
        <w:tab/>
        <w:t>70</w:t>
      </w:r>
    </w:p>
    <w:p w14:paraId="00927EBB" w14:textId="42CAAF5B" w:rsidR="005A05BB" w:rsidRPr="00D917EC" w:rsidRDefault="005A05BB" w:rsidP="00645B57">
      <w:pPr>
        <w:pStyle w:val="NoSpacing"/>
        <w:rPr>
          <w:rFonts w:ascii="Times New Roman" w:hAnsi="Times New Roman" w:cs="Times New Roman"/>
        </w:rPr>
      </w:pPr>
    </w:p>
    <w:p w14:paraId="5BE2DCFD" w14:textId="77777777" w:rsidR="00645B57" w:rsidRPr="00D917EC" w:rsidRDefault="00645B57" w:rsidP="00645B57">
      <w:pPr>
        <w:pStyle w:val="NoSpacing"/>
        <w:rPr>
          <w:rFonts w:ascii="Times New Roman" w:hAnsi="Times New Roman" w:cs="Times New Roman"/>
        </w:rPr>
      </w:pPr>
    </w:p>
    <w:p w14:paraId="7149A4BB" w14:textId="77777777" w:rsidR="00FF336D" w:rsidRPr="00D917EC" w:rsidRDefault="00FF336D" w:rsidP="00645B57">
      <w:pPr>
        <w:pStyle w:val="NoSpacing"/>
        <w:rPr>
          <w:rFonts w:ascii="Times New Roman" w:hAnsi="Times New Roman" w:cs="Times New Roman"/>
        </w:rPr>
      </w:pPr>
    </w:p>
    <w:p w14:paraId="381A180F" w14:textId="77777777" w:rsidR="00FF336D" w:rsidRPr="00D917EC" w:rsidRDefault="00FF336D" w:rsidP="00645B57">
      <w:pPr>
        <w:pStyle w:val="NoSpacing"/>
        <w:rPr>
          <w:rFonts w:ascii="Times New Roman" w:hAnsi="Times New Roman" w:cs="Times New Roman"/>
        </w:rPr>
      </w:pPr>
    </w:p>
    <w:p w14:paraId="63039222" w14:textId="77777777" w:rsidR="00FF336D" w:rsidRPr="00D917EC" w:rsidRDefault="00FF336D" w:rsidP="00645B57">
      <w:pPr>
        <w:pStyle w:val="NoSpacing"/>
        <w:rPr>
          <w:rFonts w:ascii="Times New Roman" w:hAnsi="Times New Roman" w:cs="Times New Roman"/>
        </w:rPr>
      </w:pPr>
    </w:p>
    <w:p w14:paraId="2944B2BF" w14:textId="77777777" w:rsidR="00645B57" w:rsidRPr="00D917EC" w:rsidRDefault="00645B57" w:rsidP="00645B57">
      <w:pPr>
        <w:pStyle w:val="NoSpacing"/>
        <w:rPr>
          <w:rFonts w:ascii="Times New Roman" w:hAnsi="Times New Roman" w:cs="Times New Roman"/>
        </w:rPr>
      </w:pPr>
    </w:p>
    <w:p w14:paraId="09A6440C" w14:textId="1452C5EF" w:rsidR="005A05BB" w:rsidRPr="00D917EC" w:rsidRDefault="005A05BB" w:rsidP="005A05BB">
      <w:pPr>
        <w:rPr>
          <w:rFonts w:ascii="Times New Roman" w:hAnsi="Times New Roman" w:cs="Times New Roman"/>
          <w:b/>
          <w:bCs/>
          <w:sz w:val="32"/>
          <w:szCs w:val="32"/>
        </w:rPr>
      </w:pPr>
      <w:r w:rsidRPr="00D917EC">
        <w:rPr>
          <w:rFonts w:ascii="Times New Roman" w:hAnsi="Times New Roman" w:cs="Times New Roman"/>
          <w:b/>
          <w:bCs/>
          <w:sz w:val="32"/>
          <w:szCs w:val="32"/>
        </w:rPr>
        <w:lastRenderedPageBreak/>
        <w:t>CHAPTER NINE- LOANS AND ADVANCES</w:t>
      </w:r>
      <w:r w:rsidR="00066D4F" w:rsidRPr="00D917EC">
        <w:rPr>
          <w:rFonts w:ascii="Times New Roman" w:hAnsi="Times New Roman" w:cs="Times New Roman"/>
          <w:b/>
          <w:bCs/>
          <w:sz w:val="32"/>
          <w:szCs w:val="32"/>
        </w:rPr>
        <w:t xml:space="preserve">                            71</w:t>
      </w:r>
    </w:p>
    <w:p w14:paraId="03098B71" w14:textId="79530C57" w:rsidR="0093016E" w:rsidRPr="00D917EC" w:rsidRDefault="005A05BB" w:rsidP="0093016E">
      <w:pPr>
        <w:rPr>
          <w:rFonts w:ascii="Times New Roman" w:hAnsi="Times New Roman" w:cs="Times New Roman"/>
          <w:sz w:val="32"/>
          <w:szCs w:val="32"/>
        </w:rPr>
      </w:pPr>
      <w:r w:rsidRPr="00D917EC">
        <w:rPr>
          <w:rFonts w:ascii="Times New Roman" w:hAnsi="Times New Roman" w:cs="Times New Roman"/>
          <w:sz w:val="32"/>
          <w:szCs w:val="32"/>
        </w:rPr>
        <w:t>Policy</w:t>
      </w:r>
      <w:r w:rsidR="00066D4F" w:rsidRPr="00D917EC">
        <w:rPr>
          <w:rFonts w:ascii="Times New Roman" w:hAnsi="Times New Roman" w:cs="Times New Roman"/>
          <w:sz w:val="32"/>
          <w:szCs w:val="32"/>
        </w:rPr>
        <w:t xml:space="preserve">               </w:t>
      </w:r>
      <w:r w:rsidR="0093016E" w:rsidRPr="00D917EC">
        <w:rPr>
          <w:rFonts w:ascii="Times New Roman" w:hAnsi="Times New Roman" w:cs="Times New Roman"/>
          <w:sz w:val="32"/>
          <w:szCs w:val="32"/>
        </w:rPr>
        <w:t xml:space="preserve">                                                                                  71</w:t>
      </w:r>
    </w:p>
    <w:p w14:paraId="70C7DA31" w14:textId="0F4EA4A9" w:rsidR="005A05BB" w:rsidRPr="00D917EC" w:rsidRDefault="005A05BB" w:rsidP="005A05BB">
      <w:pPr>
        <w:rPr>
          <w:rFonts w:ascii="Times New Roman" w:hAnsi="Times New Roman" w:cs="Times New Roman"/>
          <w:sz w:val="32"/>
          <w:szCs w:val="32"/>
        </w:rPr>
      </w:pPr>
      <w:r w:rsidRPr="00D917EC">
        <w:rPr>
          <w:rFonts w:ascii="Times New Roman" w:hAnsi="Times New Roman" w:cs="Times New Roman"/>
          <w:sz w:val="32"/>
          <w:szCs w:val="32"/>
        </w:rPr>
        <w:t>Loans and Advances</w:t>
      </w:r>
      <w:r w:rsidR="007F654B" w:rsidRPr="00D917EC">
        <w:rPr>
          <w:rFonts w:ascii="Times New Roman" w:hAnsi="Times New Roman" w:cs="Times New Roman"/>
          <w:sz w:val="32"/>
          <w:szCs w:val="32"/>
        </w:rPr>
        <w:t xml:space="preserve">                                                                          71               </w:t>
      </w:r>
    </w:p>
    <w:p w14:paraId="18C3B761" w14:textId="5256AE3E" w:rsidR="004F02BA" w:rsidRPr="00D917EC" w:rsidRDefault="004F02BA" w:rsidP="007F654B">
      <w:pPr>
        <w:rPr>
          <w:rFonts w:ascii="Times New Roman" w:hAnsi="Times New Roman" w:cs="Times New Roman"/>
          <w:sz w:val="32"/>
          <w:szCs w:val="32"/>
        </w:rPr>
      </w:pPr>
      <w:r w:rsidRPr="00D917EC">
        <w:rPr>
          <w:rFonts w:ascii="Times New Roman" w:hAnsi="Times New Roman" w:cs="Times New Roman"/>
          <w:sz w:val="32"/>
          <w:szCs w:val="32"/>
        </w:rPr>
        <w:t>Motor Vehicle Loan</w:t>
      </w:r>
      <w:r w:rsidR="007F654B" w:rsidRPr="00D917EC">
        <w:rPr>
          <w:rFonts w:ascii="Times New Roman" w:hAnsi="Times New Roman" w:cs="Times New Roman"/>
          <w:sz w:val="32"/>
          <w:szCs w:val="32"/>
        </w:rPr>
        <w:t xml:space="preserve">                                                                          </w:t>
      </w:r>
      <w:r w:rsidR="008278C7" w:rsidRPr="00D917EC">
        <w:rPr>
          <w:rFonts w:ascii="Times New Roman" w:hAnsi="Times New Roman" w:cs="Times New Roman"/>
          <w:sz w:val="32"/>
          <w:szCs w:val="32"/>
        </w:rPr>
        <w:t xml:space="preserve"> </w:t>
      </w:r>
      <w:r w:rsidR="007F654B" w:rsidRPr="00D917EC">
        <w:rPr>
          <w:rFonts w:ascii="Times New Roman" w:hAnsi="Times New Roman" w:cs="Times New Roman"/>
          <w:sz w:val="32"/>
          <w:szCs w:val="32"/>
        </w:rPr>
        <w:t>71</w:t>
      </w:r>
    </w:p>
    <w:p w14:paraId="7A5A517F" w14:textId="32055354"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Housing Loan</w:t>
      </w:r>
      <w:r w:rsidR="007F654B" w:rsidRPr="00D917EC">
        <w:rPr>
          <w:rFonts w:ascii="Times New Roman" w:hAnsi="Times New Roman" w:cs="Times New Roman"/>
          <w:sz w:val="32"/>
          <w:szCs w:val="32"/>
        </w:rPr>
        <w:t xml:space="preserve">                                                                                    </w:t>
      </w:r>
      <w:r w:rsidR="008278C7" w:rsidRPr="00D917EC">
        <w:rPr>
          <w:rFonts w:ascii="Times New Roman" w:hAnsi="Times New Roman" w:cs="Times New Roman"/>
          <w:sz w:val="32"/>
          <w:szCs w:val="32"/>
        </w:rPr>
        <w:t xml:space="preserve"> </w:t>
      </w:r>
      <w:r w:rsidR="007F654B" w:rsidRPr="00D917EC">
        <w:rPr>
          <w:rFonts w:ascii="Times New Roman" w:hAnsi="Times New Roman" w:cs="Times New Roman"/>
          <w:sz w:val="32"/>
          <w:szCs w:val="32"/>
        </w:rPr>
        <w:t>72</w:t>
      </w:r>
    </w:p>
    <w:p w14:paraId="130BC971" w14:textId="5ABDF79E" w:rsidR="001D4173" w:rsidRPr="00D917EC" w:rsidRDefault="001D4173" w:rsidP="005A05BB">
      <w:pPr>
        <w:rPr>
          <w:rFonts w:ascii="Times New Roman" w:hAnsi="Times New Roman" w:cs="Times New Roman"/>
          <w:sz w:val="32"/>
          <w:szCs w:val="32"/>
        </w:rPr>
      </w:pPr>
      <w:r w:rsidRPr="00D917EC">
        <w:rPr>
          <w:rFonts w:ascii="Times New Roman" w:hAnsi="Times New Roman" w:cs="Times New Roman"/>
          <w:sz w:val="32"/>
          <w:szCs w:val="32"/>
        </w:rPr>
        <w:t>Eligibility for Staff Housing Loan</w:t>
      </w:r>
      <w:r w:rsidR="00701C08" w:rsidRPr="00D917EC">
        <w:rPr>
          <w:rFonts w:ascii="Times New Roman" w:hAnsi="Times New Roman" w:cs="Times New Roman"/>
          <w:sz w:val="32"/>
          <w:szCs w:val="32"/>
        </w:rPr>
        <w:t xml:space="preserve"> Scheme                                      </w:t>
      </w:r>
      <w:r w:rsidR="008278C7" w:rsidRPr="00D917EC">
        <w:rPr>
          <w:rFonts w:ascii="Times New Roman" w:hAnsi="Times New Roman" w:cs="Times New Roman"/>
          <w:sz w:val="32"/>
          <w:szCs w:val="32"/>
        </w:rPr>
        <w:t xml:space="preserve"> </w:t>
      </w:r>
      <w:r w:rsidR="00701C08" w:rsidRPr="00D917EC">
        <w:rPr>
          <w:rFonts w:ascii="Times New Roman" w:hAnsi="Times New Roman" w:cs="Times New Roman"/>
          <w:sz w:val="32"/>
          <w:szCs w:val="32"/>
        </w:rPr>
        <w:t xml:space="preserve"> 72</w:t>
      </w:r>
    </w:p>
    <w:p w14:paraId="08F810F2" w14:textId="7B3FB1B7"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Amount and Repayment of the Housing Loan</w:t>
      </w:r>
      <w:r w:rsidR="008278C7" w:rsidRPr="00D917EC">
        <w:rPr>
          <w:rFonts w:ascii="Times New Roman" w:hAnsi="Times New Roman" w:cs="Times New Roman"/>
          <w:sz w:val="32"/>
          <w:szCs w:val="32"/>
        </w:rPr>
        <w:t xml:space="preserve">                                   73</w:t>
      </w:r>
    </w:p>
    <w:p w14:paraId="2A8F5F88" w14:textId="345CEA8C"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Salary Advance</w:t>
      </w:r>
      <w:r w:rsidR="008278C7" w:rsidRPr="00D917EC">
        <w:rPr>
          <w:rFonts w:ascii="Times New Roman" w:hAnsi="Times New Roman" w:cs="Times New Roman"/>
          <w:sz w:val="32"/>
          <w:szCs w:val="32"/>
        </w:rPr>
        <w:t xml:space="preserve">                                                                                   73</w:t>
      </w:r>
    </w:p>
    <w:p w14:paraId="3993D3F7" w14:textId="0DB17E58"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Summary Liquidation</w:t>
      </w:r>
      <w:r w:rsidR="008278C7" w:rsidRPr="00D917EC">
        <w:rPr>
          <w:rFonts w:ascii="Times New Roman" w:hAnsi="Times New Roman" w:cs="Times New Roman"/>
          <w:sz w:val="32"/>
          <w:szCs w:val="32"/>
        </w:rPr>
        <w:t xml:space="preserve">                                                                         74</w:t>
      </w:r>
    </w:p>
    <w:p w14:paraId="3B72C554" w14:textId="47B43FAD"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Signing of Agreement</w:t>
      </w:r>
      <w:r w:rsidR="008278C7" w:rsidRPr="00D917EC">
        <w:rPr>
          <w:rFonts w:ascii="Times New Roman" w:hAnsi="Times New Roman" w:cs="Times New Roman"/>
          <w:sz w:val="32"/>
          <w:szCs w:val="32"/>
        </w:rPr>
        <w:t xml:space="preserve">                                                                         74</w:t>
      </w:r>
    </w:p>
    <w:p w14:paraId="5E8A2BC1" w14:textId="77777777" w:rsidR="004F02BA" w:rsidRPr="00D917EC" w:rsidRDefault="004F02BA" w:rsidP="005A05BB">
      <w:pPr>
        <w:rPr>
          <w:rFonts w:ascii="Times New Roman" w:hAnsi="Times New Roman" w:cs="Times New Roman"/>
          <w:sz w:val="32"/>
          <w:szCs w:val="32"/>
        </w:rPr>
      </w:pPr>
    </w:p>
    <w:p w14:paraId="7FE1DEC6" w14:textId="77777777" w:rsidR="004F02BA" w:rsidRPr="00D917EC" w:rsidRDefault="004F02BA" w:rsidP="005A05BB">
      <w:pPr>
        <w:rPr>
          <w:rFonts w:ascii="Times New Roman" w:hAnsi="Times New Roman" w:cs="Times New Roman"/>
          <w:sz w:val="32"/>
          <w:szCs w:val="32"/>
        </w:rPr>
      </w:pPr>
    </w:p>
    <w:p w14:paraId="171BD959" w14:textId="553FB135" w:rsidR="004F02BA" w:rsidRPr="00D917EC" w:rsidRDefault="004F02BA" w:rsidP="005A05BB">
      <w:pPr>
        <w:rPr>
          <w:rFonts w:ascii="Times New Roman" w:hAnsi="Times New Roman" w:cs="Times New Roman"/>
          <w:b/>
          <w:bCs/>
          <w:sz w:val="32"/>
          <w:szCs w:val="32"/>
        </w:rPr>
      </w:pPr>
      <w:r w:rsidRPr="00D917EC">
        <w:rPr>
          <w:rFonts w:ascii="Times New Roman" w:hAnsi="Times New Roman" w:cs="Times New Roman"/>
          <w:b/>
          <w:bCs/>
          <w:sz w:val="32"/>
          <w:szCs w:val="32"/>
        </w:rPr>
        <w:t xml:space="preserve">CHAPTER TEN- STAFF TRAINING AND </w:t>
      </w:r>
      <w:r w:rsidR="00645B57" w:rsidRPr="00D917EC">
        <w:rPr>
          <w:rFonts w:ascii="Times New Roman" w:hAnsi="Times New Roman" w:cs="Times New Roman"/>
          <w:b/>
          <w:bCs/>
          <w:sz w:val="32"/>
          <w:szCs w:val="32"/>
        </w:rPr>
        <w:t>DEVELOPMENT 75</w:t>
      </w:r>
    </w:p>
    <w:p w14:paraId="67352144" w14:textId="25194717"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Policy</w:t>
      </w:r>
      <w:r w:rsidR="00A65D79" w:rsidRPr="00D917EC">
        <w:rPr>
          <w:rFonts w:ascii="Times New Roman" w:hAnsi="Times New Roman" w:cs="Times New Roman"/>
          <w:sz w:val="32"/>
          <w:szCs w:val="32"/>
        </w:rPr>
        <w:t xml:space="preserve">                                                                                                </w:t>
      </w:r>
      <w:r w:rsidR="00FF5758" w:rsidRPr="00D917EC">
        <w:rPr>
          <w:rFonts w:ascii="Times New Roman" w:hAnsi="Times New Roman" w:cs="Times New Roman"/>
          <w:sz w:val="32"/>
          <w:szCs w:val="32"/>
        </w:rPr>
        <w:t xml:space="preserve"> </w:t>
      </w:r>
      <w:r w:rsidR="00A65D79" w:rsidRPr="00D917EC">
        <w:rPr>
          <w:rFonts w:ascii="Times New Roman" w:hAnsi="Times New Roman" w:cs="Times New Roman"/>
          <w:sz w:val="32"/>
          <w:szCs w:val="32"/>
        </w:rPr>
        <w:t>75</w:t>
      </w:r>
    </w:p>
    <w:p w14:paraId="1D26342B" w14:textId="49363828"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Staff Training and Manpower Development Committee</w:t>
      </w:r>
      <w:r w:rsidR="00A65D79" w:rsidRPr="00D917EC">
        <w:rPr>
          <w:rFonts w:ascii="Times New Roman" w:hAnsi="Times New Roman" w:cs="Times New Roman"/>
          <w:sz w:val="32"/>
          <w:szCs w:val="32"/>
        </w:rPr>
        <w:t xml:space="preserve">                 </w:t>
      </w:r>
      <w:r w:rsidR="00FF5758" w:rsidRPr="00D917EC">
        <w:rPr>
          <w:rFonts w:ascii="Times New Roman" w:hAnsi="Times New Roman" w:cs="Times New Roman"/>
          <w:sz w:val="32"/>
          <w:szCs w:val="32"/>
        </w:rPr>
        <w:t xml:space="preserve"> </w:t>
      </w:r>
      <w:r w:rsidR="00A65D79" w:rsidRPr="00D917EC">
        <w:rPr>
          <w:rFonts w:ascii="Times New Roman" w:hAnsi="Times New Roman" w:cs="Times New Roman"/>
          <w:sz w:val="32"/>
          <w:szCs w:val="32"/>
        </w:rPr>
        <w:t>75</w:t>
      </w:r>
    </w:p>
    <w:p w14:paraId="72FF928E" w14:textId="73E04606"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Induction Course</w:t>
      </w:r>
      <w:r w:rsidR="00A65D79" w:rsidRPr="00D917EC">
        <w:rPr>
          <w:rFonts w:ascii="Times New Roman" w:hAnsi="Times New Roman" w:cs="Times New Roman"/>
          <w:sz w:val="32"/>
          <w:szCs w:val="32"/>
        </w:rPr>
        <w:t xml:space="preserve">                                                                              </w:t>
      </w:r>
      <w:r w:rsidR="00FF5758" w:rsidRPr="00D917EC">
        <w:rPr>
          <w:rFonts w:ascii="Times New Roman" w:hAnsi="Times New Roman" w:cs="Times New Roman"/>
          <w:sz w:val="32"/>
          <w:szCs w:val="32"/>
        </w:rPr>
        <w:t xml:space="preserve">  </w:t>
      </w:r>
      <w:r w:rsidR="00A65D79" w:rsidRPr="00D917EC">
        <w:rPr>
          <w:rFonts w:ascii="Times New Roman" w:hAnsi="Times New Roman" w:cs="Times New Roman"/>
          <w:sz w:val="32"/>
          <w:szCs w:val="32"/>
        </w:rPr>
        <w:t>76</w:t>
      </w:r>
    </w:p>
    <w:p w14:paraId="7FA09204" w14:textId="287D8EE9"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On-the-job Training</w:t>
      </w:r>
      <w:r w:rsidR="00A65D79" w:rsidRPr="00D917EC">
        <w:rPr>
          <w:rFonts w:ascii="Times New Roman" w:hAnsi="Times New Roman" w:cs="Times New Roman"/>
          <w:sz w:val="32"/>
          <w:szCs w:val="32"/>
        </w:rPr>
        <w:t xml:space="preserve">                                                                         </w:t>
      </w:r>
      <w:r w:rsidR="00FF5758" w:rsidRPr="00D917EC">
        <w:rPr>
          <w:rFonts w:ascii="Times New Roman" w:hAnsi="Times New Roman" w:cs="Times New Roman"/>
          <w:sz w:val="32"/>
          <w:szCs w:val="32"/>
        </w:rPr>
        <w:t xml:space="preserve">  </w:t>
      </w:r>
      <w:r w:rsidR="00A65D79" w:rsidRPr="00D917EC">
        <w:rPr>
          <w:rFonts w:ascii="Times New Roman" w:hAnsi="Times New Roman" w:cs="Times New Roman"/>
          <w:sz w:val="32"/>
          <w:szCs w:val="32"/>
        </w:rPr>
        <w:t>76</w:t>
      </w:r>
    </w:p>
    <w:p w14:paraId="69E57800" w14:textId="4015389D"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In-Service-Training</w:t>
      </w:r>
      <w:r w:rsidR="00FF5758" w:rsidRPr="00D917EC">
        <w:rPr>
          <w:rFonts w:ascii="Times New Roman" w:hAnsi="Times New Roman" w:cs="Times New Roman"/>
          <w:sz w:val="32"/>
          <w:szCs w:val="32"/>
        </w:rPr>
        <w:t xml:space="preserve">                                                                            76</w:t>
      </w:r>
    </w:p>
    <w:p w14:paraId="11B45C29" w14:textId="5C0240A9"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Eligibility</w:t>
      </w:r>
      <w:r w:rsidR="00FF5758" w:rsidRPr="00D917EC">
        <w:rPr>
          <w:rFonts w:ascii="Times New Roman" w:hAnsi="Times New Roman" w:cs="Times New Roman"/>
          <w:sz w:val="32"/>
          <w:szCs w:val="32"/>
        </w:rPr>
        <w:t xml:space="preserve">                                                                                            76</w:t>
      </w:r>
    </w:p>
    <w:p w14:paraId="377FF8C0" w14:textId="1F502A70"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Duration</w:t>
      </w:r>
      <w:r w:rsidR="00FF5758" w:rsidRPr="00D917EC">
        <w:rPr>
          <w:rFonts w:ascii="Times New Roman" w:hAnsi="Times New Roman" w:cs="Times New Roman"/>
          <w:sz w:val="32"/>
          <w:szCs w:val="32"/>
        </w:rPr>
        <w:t xml:space="preserve">                                                                                              77</w:t>
      </w:r>
    </w:p>
    <w:p w14:paraId="1C2E7495" w14:textId="6178DBC2"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Local Course of Study</w:t>
      </w:r>
      <w:r w:rsidR="00FF5758" w:rsidRPr="00D917EC">
        <w:rPr>
          <w:rFonts w:ascii="Times New Roman" w:hAnsi="Times New Roman" w:cs="Times New Roman"/>
          <w:sz w:val="32"/>
          <w:szCs w:val="32"/>
        </w:rPr>
        <w:t xml:space="preserve">                                                                        77</w:t>
      </w:r>
    </w:p>
    <w:p w14:paraId="6DD4B772" w14:textId="47EB977C"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Special Staff Capacity Building for Masters and Doctorate Degree</w:t>
      </w:r>
      <w:r w:rsidR="00FF5758" w:rsidRPr="00D917EC">
        <w:rPr>
          <w:rFonts w:ascii="Times New Roman" w:hAnsi="Times New Roman" w:cs="Times New Roman"/>
          <w:sz w:val="32"/>
          <w:szCs w:val="32"/>
        </w:rPr>
        <w:t xml:space="preserve">  77</w:t>
      </w:r>
    </w:p>
    <w:p w14:paraId="7B651159" w14:textId="38F8FAD2" w:rsidR="004F02BA" w:rsidRPr="00D917EC" w:rsidRDefault="004F02BA" w:rsidP="005A05BB">
      <w:pPr>
        <w:rPr>
          <w:rFonts w:ascii="Times New Roman" w:hAnsi="Times New Roman" w:cs="Times New Roman"/>
          <w:sz w:val="32"/>
          <w:szCs w:val="32"/>
        </w:rPr>
      </w:pPr>
      <w:r w:rsidRPr="00D917EC">
        <w:rPr>
          <w:rFonts w:ascii="Times New Roman" w:hAnsi="Times New Roman" w:cs="Times New Roman"/>
          <w:sz w:val="32"/>
          <w:szCs w:val="32"/>
        </w:rPr>
        <w:t xml:space="preserve">Eligibility for </w:t>
      </w:r>
      <w:r w:rsidR="00FF5758" w:rsidRPr="00D917EC">
        <w:rPr>
          <w:rFonts w:ascii="Times New Roman" w:hAnsi="Times New Roman" w:cs="Times New Roman"/>
          <w:sz w:val="32"/>
          <w:szCs w:val="32"/>
        </w:rPr>
        <w:t>M</w:t>
      </w:r>
      <w:r w:rsidRPr="00D917EC">
        <w:rPr>
          <w:rFonts w:ascii="Times New Roman" w:hAnsi="Times New Roman" w:cs="Times New Roman"/>
          <w:sz w:val="32"/>
          <w:szCs w:val="32"/>
        </w:rPr>
        <w:t xml:space="preserve">aster’s </w:t>
      </w:r>
      <w:r w:rsidR="00FF5758" w:rsidRPr="00D917EC">
        <w:rPr>
          <w:rFonts w:ascii="Times New Roman" w:hAnsi="Times New Roman" w:cs="Times New Roman"/>
          <w:sz w:val="32"/>
          <w:szCs w:val="32"/>
        </w:rPr>
        <w:t>D</w:t>
      </w:r>
      <w:r w:rsidRPr="00D917EC">
        <w:rPr>
          <w:rFonts w:ascii="Times New Roman" w:hAnsi="Times New Roman" w:cs="Times New Roman"/>
          <w:sz w:val="32"/>
          <w:szCs w:val="32"/>
        </w:rPr>
        <w:t>egree Sponsorship</w:t>
      </w:r>
      <w:r w:rsidR="00FF5758" w:rsidRPr="00D917EC">
        <w:rPr>
          <w:rFonts w:ascii="Times New Roman" w:hAnsi="Times New Roman" w:cs="Times New Roman"/>
          <w:sz w:val="32"/>
          <w:szCs w:val="32"/>
        </w:rPr>
        <w:t xml:space="preserve">                                      78    </w:t>
      </w:r>
    </w:p>
    <w:p w14:paraId="0DDF26FF" w14:textId="1C6B05F6" w:rsidR="004F02BA" w:rsidRPr="00D917EC" w:rsidRDefault="004F02BA" w:rsidP="004F02BA">
      <w:pPr>
        <w:rPr>
          <w:rFonts w:ascii="Times New Roman" w:hAnsi="Times New Roman" w:cs="Times New Roman"/>
          <w:sz w:val="32"/>
          <w:szCs w:val="32"/>
        </w:rPr>
      </w:pPr>
      <w:r w:rsidRPr="00D917EC">
        <w:rPr>
          <w:rFonts w:ascii="Times New Roman" w:hAnsi="Times New Roman" w:cs="Times New Roman"/>
          <w:sz w:val="32"/>
          <w:szCs w:val="32"/>
        </w:rPr>
        <w:t>Eligibility for Doctorate Degree Sponsorship</w:t>
      </w:r>
      <w:r w:rsidR="00F61A4B" w:rsidRPr="00D917EC">
        <w:rPr>
          <w:rFonts w:ascii="Times New Roman" w:hAnsi="Times New Roman" w:cs="Times New Roman"/>
          <w:sz w:val="32"/>
          <w:szCs w:val="32"/>
        </w:rPr>
        <w:t xml:space="preserve">                                    79</w:t>
      </w:r>
    </w:p>
    <w:p w14:paraId="0056F4EF" w14:textId="7BF95BBB" w:rsidR="004F02BA" w:rsidRPr="00D917EC" w:rsidRDefault="004F02BA" w:rsidP="004F02BA">
      <w:pPr>
        <w:rPr>
          <w:rFonts w:ascii="Times New Roman" w:hAnsi="Times New Roman" w:cs="Times New Roman"/>
          <w:sz w:val="32"/>
          <w:szCs w:val="32"/>
        </w:rPr>
      </w:pPr>
      <w:r w:rsidRPr="00D917EC">
        <w:rPr>
          <w:rFonts w:ascii="Times New Roman" w:hAnsi="Times New Roman" w:cs="Times New Roman"/>
          <w:sz w:val="32"/>
          <w:szCs w:val="32"/>
        </w:rPr>
        <w:t>Study Leave with Pay</w:t>
      </w:r>
      <w:r w:rsidR="00851852" w:rsidRPr="00D917EC">
        <w:rPr>
          <w:rFonts w:ascii="Times New Roman" w:hAnsi="Times New Roman" w:cs="Times New Roman"/>
          <w:sz w:val="32"/>
          <w:szCs w:val="32"/>
        </w:rPr>
        <w:t xml:space="preserve">                                                                         79</w:t>
      </w:r>
    </w:p>
    <w:p w14:paraId="75C65CF3" w14:textId="16992F8B" w:rsidR="004F02BA" w:rsidRPr="00D917EC" w:rsidRDefault="004F02BA" w:rsidP="004F02BA">
      <w:pPr>
        <w:rPr>
          <w:rFonts w:ascii="Times New Roman" w:hAnsi="Times New Roman" w:cs="Times New Roman"/>
          <w:sz w:val="32"/>
          <w:szCs w:val="32"/>
        </w:rPr>
      </w:pPr>
      <w:r w:rsidRPr="00D917EC">
        <w:rPr>
          <w:rFonts w:ascii="Times New Roman" w:hAnsi="Times New Roman" w:cs="Times New Roman"/>
          <w:sz w:val="32"/>
          <w:szCs w:val="32"/>
        </w:rPr>
        <w:lastRenderedPageBreak/>
        <w:t xml:space="preserve">Conditions </w:t>
      </w:r>
      <w:r w:rsidR="006A0303" w:rsidRPr="00D917EC">
        <w:rPr>
          <w:rFonts w:ascii="Times New Roman" w:hAnsi="Times New Roman" w:cs="Times New Roman"/>
          <w:sz w:val="32"/>
          <w:szCs w:val="32"/>
        </w:rPr>
        <w:t>G</w:t>
      </w:r>
      <w:r w:rsidRPr="00D917EC">
        <w:rPr>
          <w:rFonts w:ascii="Times New Roman" w:hAnsi="Times New Roman" w:cs="Times New Roman"/>
          <w:sz w:val="32"/>
          <w:szCs w:val="32"/>
        </w:rPr>
        <w:t>overning Study leave with Pay</w:t>
      </w:r>
      <w:r w:rsidR="006A0303" w:rsidRPr="00D917EC">
        <w:rPr>
          <w:rFonts w:ascii="Times New Roman" w:hAnsi="Times New Roman" w:cs="Times New Roman"/>
          <w:sz w:val="32"/>
          <w:szCs w:val="32"/>
        </w:rPr>
        <w:t xml:space="preserve">                                     </w:t>
      </w:r>
      <w:r w:rsidR="006B4972" w:rsidRPr="00D917EC">
        <w:rPr>
          <w:rFonts w:ascii="Times New Roman" w:hAnsi="Times New Roman" w:cs="Times New Roman"/>
          <w:sz w:val="32"/>
          <w:szCs w:val="32"/>
        </w:rPr>
        <w:t xml:space="preserve"> </w:t>
      </w:r>
      <w:r w:rsidR="006A0303" w:rsidRPr="00D917EC">
        <w:rPr>
          <w:rFonts w:ascii="Times New Roman" w:hAnsi="Times New Roman" w:cs="Times New Roman"/>
          <w:sz w:val="32"/>
          <w:szCs w:val="32"/>
        </w:rPr>
        <w:t>79</w:t>
      </w:r>
    </w:p>
    <w:p w14:paraId="62CFFB5B" w14:textId="6E2A6504" w:rsidR="004F02BA" w:rsidRPr="00D917EC" w:rsidRDefault="004F02BA" w:rsidP="004F02BA">
      <w:pPr>
        <w:rPr>
          <w:rFonts w:ascii="Times New Roman" w:hAnsi="Times New Roman" w:cs="Times New Roman"/>
          <w:sz w:val="32"/>
          <w:szCs w:val="32"/>
        </w:rPr>
      </w:pPr>
      <w:r w:rsidRPr="00D917EC">
        <w:rPr>
          <w:rFonts w:ascii="Times New Roman" w:hAnsi="Times New Roman" w:cs="Times New Roman"/>
          <w:sz w:val="32"/>
          <w:szCs w:val="32"/>
        </w:rPr>
        <w:t>Study Leave without Pay</w:t>
      </w:r>
      <w:r w:rsidR="006A0303" w:rsidRPr="00D917EC">
        <w:rPr>
          <w:rFonts w:ascii="Times New Roman" w:hAnsi="Times New Roman" w:cs="Times New Roman"/>
          <w:sz w:val="32"/>
          <w:szCs w:val="32"/>
        </w:rPr>
        <w:t xml:space="preserve">                                                                    80</w:t>
      </w:r>
    </w:p>
    <w:p w14:paraId="66DAC25A" w14:textId="2C91BDC8" w:rsidR="004F02BA" w:rsidRPr="00D917EC" w:rsidRDefault="004F02BA" w:rsidP="004F02BA">
      <w:pPr>
        <w:rPr>
          <w:rFonts w:ascii="Times New Roman" w:hAnsi="Times New Roman" w:cs="Times New Roman"/>
          <w:sz w:val="32"/>
          <w:szCs w:val="32"/>
        </w:rPr>
      </w:pPr>
      <w:r w:rsidRPr="00D917EC">
        <w:rPr>
          <w:rFonts w:ascii="Times New Roman" w:hAnsi="Times New Roman" w:cs="Times New Roman"/>
          <w:sz w:val="32"/>
          <w:szCs w:val="32"/>
        </w:rPr>
        <w:t>Sanctions for Examination Failure</w:t>
      </w:r>
      <w:r w:rsidR="006A0303" w:rsidRPr="00D917EC">
        <w:rPr>
          <w:rFonts w:ascii="Times New Roman" w:hAnsi="Times New Roman" w:cs="Times New Roman"/>
          <w:sz w:val="32"/>
          <w:szCs w:val="32"/>
        </w:rPr>
        <w:t xml:space="preserve">                                                     </w:t>
      </w:r>
      <w:r w:rsidR="006B4972" w:rsidRPr="00D917EC">
        <w:rPr>
          <w:rFonts w:ascii="Times New Roman" w:hAnsi="Times New Roman" w:cs="Times New Roman"/>
          <w:sz w:val="32"/>
          <w:szCs w:val="32"/>
        </w:rPr>
        <w:t xml:space="preserve"> </w:t>
      </w:r>
      <w:r w:rsidR="006A0303" w:rsidRPr="00D917EC">
        <w:rPr>
          <w:rFonts w:ascii="Times New Roman" w:hAnsi="Times New Roman" w:cs="Times New Roman"/>
          <w:sz w:val="32"/>
          <w:szCs w:val="32"/>
        </w:rPr>
        <w:t>81</w:t>
      </w:r>
    </w:p>
    <w:p w14:paraId="15D77C9F" w14:textId="41FA6EBA" w:rsidR="004F02BA" w:rsidRPr="00D917EC" w:rsidRDefault="004F02BA" w:rsidP="004F02BA">
      <w:pPr>
        <w:rPr>
          <w:rFonts w:ascii="Times New Roman" w:hAnsi="Times New Roman" w:cs="Times New Roman"/>
          <w:sz w:val="32"/>
          <w:szCs w:val="32"/>
        </w:rPr>
      </w:pPr>
      <w:r w:rsidRPr="00D917EC">
        <w:rPr>
          <w:rFonts w:ascii="Times New Roman" w:hAnsi="Times New Roman" w:cs="Times New Roman"/>
          <w:sz w:val="32"/>
          <w:szCs w:val="32"/>
        </w:rPr>
        <w:t>Training outside Nigeria sponsored by a Third Party</w:t>
      </w:r>
      <w:r w:rsidR="006A0303" w:rsidRPr="00D917EC">
        <w:rPr>
          <w:rFonts w:ascii="Times New Roman" w:hAnsi="Times New Roman" w:cs="Times New Roman"/>
          <w:sz w:val="32"/>
          <w:szCs w:val="32"/>
        </w:rPr>
        <w:t xml:space="preserve">                        </w:t>
      </w:r>
      <w:r w:rsidR="003608A4" w:rsidRPr="00D917EC">
        <w:rPr>
          <w:rFonts w:ascii="Times New Roman" w:hAnsi="Times New Roman" w:cs="Times New Roman"/>
          <w:sz w:val="32"/>
          <w:szCs w:val="32"/>
        </w:rPr>
        <w:t xml:space="preserve"> </w:t>
      </w:r>
      <w:r w:rsidR="006A0303" w:rsidRPr="00D917EC">
        <w:rPr>
          <w:rFonts w:ascii="Times New Roman" w:hAnsi="Times New Roman" w:cs="Times New Roman"/>
          <w:sz w:val="32"/>
          <w:szCs w:val="32"/>
        </w:rPr>
        <w:t>81</w:t>
      </w:r>
    </w:p>
    <w:p w14:paraId="53E46912" w14:textId="3F76A3DF" w:rsidR="00E061CC" w:rsidRPr="00D917EC" w:rsidRDefault="004F02BA" w:rsidP="00FC0563">
      <w:pPr>
        <w:rPr>
          <w:rFonts w:ascii="Times New Roman" w:hAnsi="Times New Roman" w:cs="Times New Roman"/>
          <w:sz w:val="32"/>
          <w:szCs w:val="32"/>
        </w:rPr>
      </w:pPr>
      <w:r w:rsidRPr="00D917EC">
        <w:rPr>
          <w:rFonts w:ascii="Times New Roman" w:hAnsi="Times New Roman" w:cs="Times New Roman"/>
          <w:sz w:val="32"/>
          <w:szCs w:val="32"/>
        </w:rPr>
        <w:t>Training Programme Attendance</w:t>
      </w:r>
      <w:r w:rsidR="00FC0563" w:rsidRPr="00D917EC">
        <w:rPr>
          <w:rFonts w:ascii="Times New Roman" w:hAnsi="Times New Roman" w:cs="Times New Roman"/>
          <w:sz w:val="32"/>
          <w:szCs w:val="32"/>
        </w:rPr>
        <w:t xml:space="preserve">                                                      </w:t>
      </w:r>
      <w:r w:rsidR="003608A4" w:rsidRPr="00D917EC">
        <w:rPr>
          <w:rFonts w:ascii="Times New Roman" w:hAnsi="Times New Roman" w:cs="Times New Roman"/>
          <w:sz w:val="32"/>
          <w:szCs w:val="32"/>
        </w:rPr>
        <w:t xml:space="preserve"> </w:t>
      </w:r>
      <w:r w:rsidR="00FC0563" w:rsidRPr="00D917EC">
        <w:rPr>
          <w:rFonts w:ascii="Times New Roman" w:hAnsi="Times New Roman" w:cs="Times New Roman"/>
          <w:sz w:val="32"/>
          <w:szCs w:val="32"/>
        </w:rPr>
        <w:t xml:space="preserve"> 82</w:t>
      </w:r>
    </w:p>
    <w:p w14:paraId="43412DF3" w14:textId="54091BD2" w:rsidR="00E061CC" w:rsidRPr="00D917EC" w:rsidRDefault="00E061CC" w:rsidP="004F02BA">
      <w:pPr>
        <w:rPr>
          <w:rFonts w:ascii="Times New Roman" w:hAnsi="Times New Roman" w:cs="Times New Roman"/>
          <w:sz w:val="32"/>
          <w:szCs w:val="32"/>
        </w:rPr>
      </w:pPr>
      <w:r w:rsidRPr="00D917EC">
        <w:rPr>
          <w:rFonts w:ascii="Times New Roman" w:hAnsi="Times New Roman" w:cs="Times New Roman"/>
          <w:sz w:val="32"/>
          <w:szCs w:val="32"/>
        </w:rPr>
        <w:t xml:space="preserve">Part-Time Training Programme </w:t>
      </w:r>
      <w:r w:rsidR="00FC0563" w:rsidRPr="00D917EC">
        <w:rPr>
          <w:rFonts w:ascii="Times New Roman" w:hAnsi="Times New Roman" w:cs="Times New Roman"/>
          <w:sz w:val="32"/>
          <w:szCs w:val="32"/>
        </w:rPr>
        <w:t xml:space="preserve">                                                       </w:t>
      </w:r>
      <w:r w:rsidR="003608A4" w:rsidRPr="00D917EC">
        <w:rPr>
          <w:rFonts w:ascii="Times New Roman" w:hAnsi="Times New Roman" w:cs="Times New Roman"/>
          <w:sz w:val="32"/>
          <w:szCs w:val="32"/>
        </w:rPr>
        <w:t xml:space="preserve"> </w:t>
      </w:r>
      <w:r w:rsidR="006B4972" w:rsidRPr="00D917EC">
        <w:rPr>
          <w:rFonts w:ascii="Times New Roman" w:hAnsi="Times New Roman" w:cs="Times New Roman"/>
          <w:sz w:val="32"/>
          <w:szCs w:val="32"/>
        </w:rPr>
        <w:t xml:space="preserve"> </w:t>
      </w:r>
      <w:r w:rsidR="00FC0563" w:rsidRPr="00D917EC">
        <w:rPr>
          <w:rFonts w:ascii="Times New Roman" w:hAnsi="Times New Roman" w:cs="Times New Roman"/>
          <w:sz w:val="32"/>
          <w:szCs w:val="32"/>
        </w:rPr>
        <w:t>83</w:t>
      </w:r>
    </w:p>
    <w:p w14:paraId="0AD4A44E" w14:textId="67AEDDAF" w:rsidR="00E061CC" w:rsidRPr="00D917EC" w:rsidRDefault="00E061CC" w:rsidP="003608A4">
      <w:pPr>
        <w:rPr>
          <w:rFonts w:ascii="Times New Roman" w:hAnsi="Times New Roman" w:cs="Times New Roman"/>
          <w:sz w:val="32"/>
          <w:szCs w:val="32"/>
        </w:rPr>
      </w:pPr>
      <w:r w:rsidRPr="00D917EC">
        <w:rPr>
          <w:rFonts w:ascii="Times New Roman" w:hAnsi="Times New Roman" w:cs="Times New Roman"/>
          <w:sz w:val="32"/>
          <w:szCs w:val="32"/>
        </w:rPr>
        <w:t>Day Release</w:t>
      </w:r>
      <w:r w:rsidR="00FC0563" w:rsidRPr="00D917EC">
        <w:rPr>
          <w:rFonts w:ascii="Times New Roman" w:hAnsi="Times New Roman" w:cs="Times New Roman"/>
          <w:sz w:val="32"/>
          <w:szCs w:val="32"/>
        </w:rPr>
        <w:t xml:space="preserve">                                                                                      </w:t>
      </w:r>
      <w:r w:rsidR="003608A4" w:rsidRPr="00D917EC">
        <w:rPr>
          <w:rFonts w:ascii="Times New Roman" w:hAnsi="Times New Roman" w:cs="Times New Roman"/>
          <w:sz w:val="32"/>
          <w:szCs w:val="32"/>
        </w:rPr>
        <w:t xml:space="preserve"> </w:t>
      </w:r>
      <w:r w:rsidR="00FC0563" w:rsidRPr="00D917EC">
        <w:rPr>
          <w:rFonts w:ascii="Times New Roman" w:hAnsi="Times New Roman" w:cs="Times New Roman"/>
          <w:sz w:val="32"/>
          <w:szCs w:val="32"/>
        </w:rPr>
        <w:t xml:space="preserve"> </w:t>
      </w:r>
      <w:r w:rsidR="006B4972" w:rsidRPr="00D917EC">
        <w:rPr>
          <w:rFonts w:ascii="Times New Roman" w:hAnsi="Times New Roman" w:cs="Times New Roman"/>
          <w:sz w:val="32"/>
          <w:szCs w:val="32"/>
        </w:rPr>
        <w:t xml:space="preserve"> </w:t>
      </w:r>
      <w:r w:rsidR="00BF4162" w:rsidRPr="00D917EC">
        <w:rPr>
          <w:rFonts w:ascii="Times New Roman" w:hAnsi="Times New Roman" w:cs="Times New Roman"/>
          <w:sz w:val="32"/>
          <w:szCs w:val="32"/>
        </w:rPr>
        <w:t>84</w:t>
      </w:r>
    </w:p>
    <w:p w14:paraId="696CD6E3" w14:textId="77777777" w:rsidR="00E061CC" w:rsidRPr="00D917EC" w:rsidRDefault="00E061CC" w:rsidP="004F02BA">
      <w:pPr>
        <w:rPr>
          <w:rFonts w:ascii="Times New Roman" w:hAnsi="Times New Roman" w:cs="Times New Roman"/>
          <w:sz w:val="32"/>
          <w:szCs w:val="32"/>
        </w:rPr>
      </w:pPr>
    </w:p>
    <w:p w14:paraId="71A87EE9" w14:textId="03242462" w:rsidR="00E061CC" w:rsidRPr="00D917EC" w:rsidRDefault="00E061CC" w:rsidP="004F02BA">
      <w:pPr>
        <w:rPr>
          <w:rFonts w:ascii="Times New Roman" w:hAnsi="Times New Roman" w:cs="Times New Roman"/>
          <w:b/>
          <w:bCs/>
          <w:sz w:val="32"/>
          <w:szCs w:val="32"/>
          <w:lang w:val="en-GB"/>
        </w:rPr>
      </w:pPr>
      <w:r w:rsidRPr="00D917EC">
        <w:rPr>
          <w:rFonts w:ascii="Times New Roman" w:hAnsi="Times New Roman" w:cs="Times New Roman"/>
          <w:b/>
          <w:bCs/>
          <w:sz w:val="32"/>
          <w:szCs w:val="32"/>
          <w:lang w:val="en-GB"/>
        </w:rPr>
        <w:t>CHAPTER ELEVEN- INSURANCE, RETIREMENT, PENSION,</w:t>
      </w:r>
      <w:r w:rsidR="00C8442B" w:rsidRPr="00D917EC">
        <w:rPr>
          <w:rFonts w:ascii="Times New Roman" w:hAnsi="Times New Roman" w:cs="Times New Roman"/>
          <w:b/>
          <w:bCs/>
          <w:sz w:val="32"/>
          <w:szCs w:val="32"/>
          <w:lang w:val="en-GB"/>
        </w:rPr>
        <w:t xml:space="preserve"> </w:t>
      </w:r>
      <w:r w:rsidRPr="00D917EC">
        <w:rPr>
          <w:rFonts w:ascii="Times New Roman" w:hAnsi="Times New Roman" w:cs="Times New Roman"/>
          <w:b/>
          <w:bCs/>
          <w:sz w:val="32"/>
          <w:szCs w:val="32"/>
          <w:lang w:val="en-GB"/>
        </w:rPr>
        <w:t>ETC.</w:t>
      </w:r>
    </w:p>
    <w:p w14:paraId="68E7ADB0" w14:textId="34EDCAEB" w:rsidR="00E061CC" w:rsidRPr="00D917EC" w:rsidRDefault="00E061CC" w:rsidP="00E061CC">
      <w:pPr>
        <w:rPr>
          <w:rFonts w:ascii="Times New Roman" w:hAnsi="Times New Roman" w:cs="Times New Roman"/>
          <w:sz w:val="32"/>
          <w:szCs w:val="32"/>
          <w:lang w:val="en-GB"/>
        </w:rPr>
      </w:pPr>
      <w:r w:rsidRPr="00D917EC">
        <w:rPr>
          <w:rFonts w:ascii="Times New Roman" w:hAnsi="Times New Roman" w:cs="Times New Roman"/>
          <w:sz w:val="32"/>
          <w:szCs w:val="32"/>
          <w:lang w:val="en-GB"/>
        </w:rPr>
        <w:t>Policy</w:t>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t>85</w:t>
      </w:r>
    </w:p>
    <w:p w14:paraId="3A3C8ABF" w14:textId="6065C596" w:rsidR="00677B8E" w:rsidRPr="00D917EC" w:rsidRDefault="00677B8E" w:rsidP="00677B8E">
      <w:pPr>
        <w:rPr>
          <w:rFonts w:ascii="Times New Roman" w:hAnsi="Times New Roman" w:cs="Times New Roman"/>
          <w:sz w:val="32"/>
          <w:szCs w:val="32"/>
          <w:lang w:val="en-GB"/>
        </w:rPr>
      </w:pPr>
      <w:r w:rsidRPr="00D917EC">
        <w:rPr>
          <w:rFonts w:ascii="Times New Roman" w:hAnsi="Times New Roman" w:cs="Times New Roman"/>
          <w:sz w:val="32"/>
          <w:szCs w:val="32"/>
          <w:lang w:val="en-GB"/>
        </w:rPr>
        <w:t>Statutory Retirement</w:t>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t>85</w:t>
      </w:r>
    </w:p>
    <w:p w14:paraId="1C418E92" w14:textId="1A0743FE"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 xml:space="preserve">Voluntary Retirement </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85</w:t>
      </w:r>
    </w:p>
    <w:p w14:paraId="48F5AA74" w14:textId="1398F6CA"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 xml:space="preserve">Retirement on Medical Grounds </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85</w:t>
      </w:r>
    </w:p>
    <w:p w14:paraId="4DA34C27" w14:textId="0CAD44FB"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Redundancy</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86</w:t>
      </w:r>
    </w:p>
    <w:p w14:paraId="14608CA8" w14:textId="78F20F6A"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Other Ground for Retirement</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86</w:t>
      </w:r>
    </w:p>
    <w:p w14:paraId="2379D33F" w14:textId="5B101CAE"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Contributory Pension Scheme</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86</w:t>
      </w:r>
    </w:p>
    <w:p w14:paraId="72D78BB0" w14:textId="11454794"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Additional Retirement Benefits</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8</w:t>
      </w:r>
      <w:r w:rsidR="0095642E" w:rsidRPr="00D917EC">
        <w:rPr>
          <w:rFonts w:ascii="Times New Roman" w:hAnsi="Times New Roman" w:cs="Times New Roman"/>
          <w:sz w:val="32"/>
          <w:szCs w:val="32"/>
          <w:lang w:val="en-GB"/>
        </w:rPr>
        <w:t>7</w:t>
      </w:r>
    </w:p>
    <w:p w14:paraId="27AF72ED" w14:textId="52761281"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Terminal Base Salary</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8</w:t>
      </w:r>
      <w:r w:rsidR="0095642E" w:rsidRPr="00D917EC">
        <w:rPr>
          <w:rFonts w:ascii="Times New Roman" w:hAnsi="Times New Roman" w:cs="Times New Roman"/>
          <w:sz w:val="32"/>
          <w:szCs w:val="32"/>
          <w:lang w:val="en-GB"/>
        </w:rPr>
        <w:t>8</w:t>
      </w:r>
    </w:p>
    <w:p w14:paraId="4885519E" w14:textId="1365B3E7" w:rsidR="00E061CC" w:rsidRPr="00D917EC" w:rsidRDefault="00E061CC" w:rsidP="00E061CC">
      <w:pPr>
        <w:rPr>
          <w:rFonts w:ascii="Times New Roman" w:hAnsi="Times New Roman" w:cs="Times New Roman"/>
          <w:sz w:val="32"/>
          <w:szCs w:val="32"/>
          <w:lang w:val="en-GB"/>
        </w:rPr>
      </w:pPr>
      <w:r w:rsidRPr="00D917EC">
        <w:rPr>
          <w:rFonts w:ascii="Times New Roman" w:hAnsi="Times New Roman" w:cs="Times New Roman"/>
          <w:sz w:val="32"/>
          <w:szCs w:val="32"/>
          <w:lang w:val="en-GB"/>
        </w:rPr>
        <w:t>Retirement Training</w:t>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t>88</w:t>
      </w:r>
    </w:p>
    <w:p w14:paraId="270407C6" w14:textId="22086BFA" w:rsidR="00E061CC" w:rsidRPr="00D917EC" w:rsidRDefault="00E061CC" w:rsidP="00E061CC">
      <w:pPr>
        <w:rPr>
          <w:rFonts w:ascii="Times New Roman" w:hAnsi="Times New Roman" w:cs="Times New Roman"/>
          <w:sz w:val="32"/>
          <w:szCs w:val="32"/>
          <w:lang w:val="en-GB"/>
        </w:rPr>
      </w:pPr>
      <w:r w:rsidRPr="00D917EC">
        <w:rPr>
          <w:rFonts w:ascii="Times New Roman" w:hAnsi="Times New Roman" w:cs="Times New Roman"/>
          <w:sz w:val="32"/>
          <w:szCs w:val="32"/>
          <w:lang w:val="en-GB"/>
        </w:rPr>
        <w:t>Retirement Leave</w:t>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r>
      <w:r w:rsidR="00740990" w:rsidRPr="00D917EC">
        <w:rPr>
          <w:rFonts w:ascii="Times New Roman" w:hAnsi="Times New Roman" w:cs="Times New Roman"/>
          <w:sz w:val="32"/>
          <w:szCs w:val="32"/>
          <w:lang w:val="en-GB"/>
        </w:rPr>
        <w:tab/>
        <w:t>88</w:t>
      </w:r>
    </w:p>
    <w:p w14:paraId="4249E747" w14:textId="162BD1BC"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Insurance</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8</w:t>
      </w:r>
      <w:r w:rsidR="0095642E" w:rsidRPr="00D917EC">
        <w:rPr>
          <w:rFonts w:ascii="Times New Roman" w:hAnsi="Times New Roman" w:cs="Times New Roman"/>
          <w:sz w:val="32"/>
          <w:szCs w:val="32"/>
          <w:lang w:val="en-GB"/>
        </w:rPr>
        <w:t>9</w:t>
      </w:r>
    </w:p>
    <w:p w14:paraId="74813767" w14:textId="46327F7D"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Group Life Assurance Policy</w:t>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t>89</w:t>
      </w:r>
    </w:p>
    <w:p w14:paraId="7182F3F6" w14:textId="33A7B095" w:rsidR="00740990" w:rsidRPr="00D917EC" w:rsidRDefault="00740990" w:rsidP="00740990">
      <w:pPr>
        <w:rPr>
          <w:rFonts w:ascii="Times New Roman" w:hAnsi="Times New Roman" w:cs="Times New Roman"/>
          <w:sz w:val="32"/>
          <w:szCs w:val="32"/>
          <w:lang w:val="en-GB"/>
        </w:rPr>
      </w:pPr>
      <w:r w:rsidRPr="00D917EC">
        <w:rPr>
          <w:rFonts w:ascii="Times New Roman" w:hAnsi="Times New Roman" w:cs="Times New Roman"/>
          <w:sz w:val="32"/>
          <w:szCs w:val="32"/>
          <w:lang w:val="en-GB"/>
        </w:rPr>
        <w:t>Injury Benefits</w:t>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t>89</w:t>
      </w:r>
    </w:p>
    <w:p w14:paraId="0863B807" w14:textId="77777777" w:rsidR="00C8442B" w:rsidRPr="00D917EC" w:rsidRDefault="00C8442B" w:rsidP="00E061CC">
      <w:pPr>
        <w:rPr>
          <w:rFonts w:ascii="Times New Roman" w:hAnsi="Times New Roman" w:cs="Times New Roman"/>
          <w:b/>
          <w:bCs/>
          <w:sz w:val="32"/>
          <w:szCs w:val="32"/>
          <w:lang w:val="en-GB"/>
        </w:rPr>
      </w:pPr>
    </w:p>
    <w:p w14:paraId="70BDC9EC" w14:textId="1C94829E" w:rsidR="00E061CC" w:rsidRPr="00D917EC" w:rsidRDefault="00E061CC" w:rsidP="00E061CC">
      <w:pPr>
        <w:rPr>
          <w:rFonts w:ascii="Times New Roman" w:hAnsi="Times New Roman" w:cs="Times New Roman"/>
          <w:b/>
          <w:bCs/>
          <w:sz w:val="32"/>
          <w:szCs w:val="32"/>
          <w:lang w:val="en-GB"/>
        </w:rPr>
      </w:pPr>
      <w:r w:rsidRPr="00D917EC">
        <w:rPr>
          <w:rFonts w:ascii="Times New Roman" w:hAnsi="Times New Roman" w:cs="Times New Roman"/>
          <w:b/>
          <w:bCs/>
          <w:sz w:val="32"/>
          <w:szCs w:val="32"/>
          <w:lang w:val="en-GB"/>
        </w:rPr>
        <w:lastRenderedPageBreak/>
        <w:t>CHAPTER TWELVE- MEDICAL FACILITIES</w:t>
      </w:r>
    </w:p>
    <w:p w14:paraId="448244B9" w14:textId="4447275E" w:rsidR="0095642E" w:rsidRPr="00D917EC" w:rsidRDefault="00E061CC" w:rsidP="000611C3">
      <w:pPr>
        <w:spacing w:line="240" w:lineRule="auto"/>
        <w:rPr>
          <w:rFonts w:ascii="Times New Roman" w:hAnsi="Times New Roman" w:cs="Times New Roman"/>
          <w:sz w:val="32"/>
          <w:szCs w:val="32"/>
          <w:lang w:val="en-GB"/>
        </w:rPr>
      </w:pPr>
      <w:r w:rsidRPr="00D917EC">
        <w:rPr>
          <w:rFonts w:ascii="Times New Roman" w:hAnsi="Times New Roman" w:cs="Times New Roman"/>
          <w:sz w:val="32"/>
          <w:szCs w:val="32"/>
          <w:lang w:val="en-GB"/>
        </w:rPr>
        <w:t>Policy</w:t>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t>90</w:t>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p>
    <w:p w14:paraId="6A48CB3F" w14:textId="17F73252" w:rsidR="00E061CC" w:rsidRPr="00D917EC" w:rsidRDefault="00E061CC" w:rsidP="000611C3">
      <w:pPr>
        <w:spacing w:line="240" w:lineRule="auto"/>
        <w:rPr>
          <w:rFonts w:ascii="Times New Roman" w:hAnsi="Times New Roman" w:cs="Times New Roman"/>
          <w:sz w:val="32"/>
          <w:szCs w:val="32"/>
          <w:lang w:val="en-GB"/>
        </w:rPr>
      </w:pPr>
      <w:r w:rsidRPr="00D917EC">
        <w:rPr>
          <w:rFonts w:ascii="Times New Roman" w:hAnsi="Times New Roman" w:cs="Times New Roman"/>
          <w:sz w:val="32"/>
          <w:szCs w:val="32"/>
          <w:lang w:val="en-GB"/>
        </w:rPr>
        <w:t>Complimentary Medical Scheme</w:t>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t>90</w:t>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p>
    <w:p w14:paraId="735D104E" w14:textId="349C37E3" w:rsidR="00E061CC" w:rsidRPr="00D917EC" w:rsidRDefault="00E061CC" w:rsidP="000611C3">
      <w:pPr>
        <w:spacing w:line="240" w:lineRule="auto"/>
        <w:rPr>
          <w:rFonts w:ascii="Times New Roman" w:hAnsi="Times New Roman" w:cs="Times New Roman"/>
          <w:sz w:val="32"/>
          <w:szCs w:val="32"/>
          <w:lang w:val="en-GB"/>
        </w:rPr>
      </w:pPr>
      <w:r w:rsidRPr="00D917EC">
        <w:rPr>
          <w:rFonts w:ascii="Times New Roman" w:hAnsi="Times New Roman" w:cs="Times New Roman"/>
          <w:sz w:val="32"/>
          <w:szCs w:val="32"/>
          <w:lang w:val="en-GB"/>
        </w:rPr>
        <w:t>Absence of Duty on Account of Illness and Presentation of Medical Certificate</w:t>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r>
      <w:r w:rsidR="0095642E" w:rsidRPr="00D917EC">
        <w:rPr>
          <w:rFonts w:ascii="Times New Roman" w:hAnsi="Times New Roman" w:cs="Times New Roman"/>
          <w:sz w:val="32"/>
          <w:szCs w:val="32"/>
          <w:lang w:val="en-GB"/>
        </w:rPr>
        <w:tab/>
        <w:t>90</w:t>
      </w:r>
    </w:p>
    <w:p w14:paraId="0C4D6823" w14:textId="645EB62B" w:rsidR="0052165A" w:rsidRPr="00D917EC" w:rsidRDefault="00E061CC" w:rsidP="000611C3">
      <w:pPr>
        <w:spacing w:line="240" w:lineRule="auto"/>
        <w:rPr>
          <w:rFonts w:ascii="Times New Roman" w:hAnsi="Times New Roman" w:cs="Times New Roman"/>
          <w:sz w:val="32"/>
          <w:szCs w:val="32"/>
          <w:lang w:val="en-GB"/>
        </w:rPr>
      </w:pPr>
      <w:r w:rsidRPr="00D917EC">
        <w:rPr>
          <w:rFonts w:ascii="Times New Roman" w:hAnsi="Times New Roman" w:cs="Times New Roman"/>
          <w:sz w:val="32"/>
          <w:szCs w:val="32"/>
          <w:lang w:val="en-GB"/>
        </w:rPr>
        <w:t>Reimbursement of Medical Expenses</w:t>
      </w:r>
      <w:r w:rsidR="0052165A"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92</w:t>
      </w:r>
      <w:r w:rsidR="0052165A" w:rsidRPr="00D917EC">
        <w:rPr>
          <w:rFonts w:ascii="Times New Roman" w:hAnsi="Times New Roman" w:cs="Times New Roman"/>
          <w:sz w:val="32"/>
          <w:szCs w:val="32"/>
          <w:lang w:val="en-GB"/>
        </w:rPr>
        <w:tab/>
      </w:r>
      <w:r w:rsidR="0052165A" w:rsidRPr="00D917EC">
        <w:rPr>
          <w:rFonts w:ascii="Times New Roman" w:hAnsi="Times New Roman" w:cs="Times New Roman"/>
          <w:sz w:val="32"/>
          <w:szCs w:val="32"/>
          <w:lang w:val="en-GB"/>
        </w:rPr>
        <w:tab/>
      </w:r>
      <w:r w:rsidR="0052165A" w:rsidRPr="00D917EC">
        <w:rPr>
          <w:rFonts w:ascii="Times New Roman" w:hAnsi="Times New Roman" w:cs="Times New Roman"/>
          <w:sz w:val="32"/>
          <w:szCs w:val="32"/>
          <w:lang w:val="en-GB"/>
        </w:rPr>
        <w:tab/>
      </w:r>
      <w:r w:rsidR="0052165A"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p>
    <w:p w14:paraId="6C6DA3B2" w14:textId="51C069C8" w:rsidR="00E061CC" w:rsidRPr="00D917EC" w:rsidRDefault="00E061CC" w:rsidP="000611C3">
      <w:pPr>
        <w:spacing w:line="240" w:lineRule="auto"/>
        <w:rPr>
          <w:rFonts w:ascii="Times New Roman" w:hAnsi="Times New Roman" w:cs="Times New Roman"/>
          <w:sz w:val="32"/>
          <w:szCs w:val="32"/>
          <w:lang w:val="en-GB"/>
        </w:rPr>
      </w:pPr>
      <w:r w:rsidRPr="00D917EC">
        <w:rPr>
          <w:rFonts w:ascii="Times New Roman" w:hAnsi="Times New Roman" w:cs="Times New Roman"/>
          <w:sz w:val="32"/>
          <w:szCs w:val="32"/>
          <w:lang w:val="en-GB"/>
        </w:rPr>
        <w:t>Treatment on Leave/Duty Tour</w:t>
      </w:r>
      <w:r w:rsidR="00677B8E"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92</w:t>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r w:rsidR="00677B8E" w:rsidRPr="00D917EC">
        <w:rPr>
          <w:rFonts w:ascii="Times New Roman" w:hAnsi="Times New Roman" w:cs="Times New Roman"/>
          <w:sz w:val="32"/>
          <w:szCs w:val="32"/>
          <w:lang w:val="en-GB"/>
        </w:rPr>
        <w:tab/>
      </w:r>
    </w:p>
    <w:p w14:paraId="75D6A82A" w14:textId="23BC55E8" w:rsidR="00E061CC" w:rsidRPr="00D917EC" w:rsidRDefault="00FF5919" w:rsidP="00E061CC">
      <w:pPr>
        <w:rPr>
          <w:rFonts w:ascii="Times New Roman" w:hAnsi="Times New Roman" w:cs="Times New Roman"/>
          <w:sz w:val="32"/>
          <w:szCs w:val="32"/>
          <w:lang w:val="en-GB"/>
        </w:rPr>
      </w:pPr>
      <w:r w:rsidRPr="00D917EC">
        <w:rPr>
          <w:rFonts w:ascii="Times New Roman" w:hAnsi="Times New Roman" w:cs="Times New Roman"/>
          <w:sz w:val="32"/>
          <w:szCs w:val="32"/>
          <w:lang w:val="en-GB"/>
        </w:rPr>
        <w:t>Overseas Medical Treatment</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92</w:t>
      </w:r>
    </w:p>
    <w:p w14:paraId="455CE5F9" w14:textId="4E04552A"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Medical Board</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93</w:t>
      </w:r>
    </w:p>
    <w:p w14:paraId="491D1F33" w14:textId="0BC2B04E"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Medical Check-Up</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93</w:t>
      </w:r>
    </w:p>
    <w:p w14:paraId="0C220E33" w14:textId="5465D16B" w:rsidR="00FF5919" w:rsidRPr="00D917EC" w:rsidRDefault="007C2937"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Fitness and Wellbeing</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94</w:t>
      </w:r>
    </w:p>
    <w:p w14:paraId="1B2B7968" w14:textId="70790AFE" w:rsidR="007C2937" w:rsidRPr="00D917EC" w:rsidRDefault="007C2937"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Guidance and Counseling Unit</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94</w:t>
      </w:r>
    </w:p>
    <w:p w14:paraId="66127AFC" w14:textId="77777777" w:rsidR="00C111C4" w:rsidRPr="00D917EC" w:rsidRDefault="00C111C4" w:rsidP="00FF5919">
      <w:pPr>
        <w:rPr>
          <w:rFonts w:ascii="Times New Roman" w:hAnsi="Times New Roman" w:cs="Times New Roman"/>
          <w:b/>
          <w:bCs/>
          <w:sz w:val="32"/>
          <w:szCs w:val="32"/>
          <w:lang w:val="en-GB"/>
        </w:rPr>
      </w:pPr>
    </w:p>
    <w:p w14:paraId="14DB4FF4" w14:textId="07F718EB" w:rsidR="00FF5919" w:rsidRPr="00D917EC" w:rsidRDefault="00FF5919" w:rsidP="00FF5919">
      <w:pPr>
        <w:rPr>
          <w:rFonts w:ascii="Times New Roman" w:hAnsi="Times New Roman" w:cs="Times New Roman"/>
          <w:b/>
          <w:bCs/>
          <w:sz w:val="32"/>
          <w:szCs w:val="32"/>
          <w:lang w:val="en-GB"/>
        </w:rPr>
      </w:pPr>
      <w:r w:rsidRPr="00D917EC">
        <w:rPr>
          <w:rFonts w:ascii="Times New Roman" w:hAnsi="Times New Roman" w:cs="Times New Roman"/>
          <w:b/>
          <w:bCs/>
          <w:sz w:val="32"/>
          <w:szCs w:val="32"/>
          <w:lang w:val="en-GB"/>
        </w:rPr>
        <w:t>CHAPTER THIRTEEN- MISCELLANEOUS</w:t>
      </w:r>
    </w:p>
    <w:p w14:paraId="30EB0F66" w14:textId="548C52C8"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Policy</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95</w:t>
      </w:r>
    </w:p>
    <w:p w14:paraId="658DCAD1" w14:textId="0188E9B9"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Award</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95</w:t>
      </w:r>
    </w:p>
    <w:p w14:paraId="49530815" w14:textId="5171F9B8"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TETFund Merit Award</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95</w:t>
      </w:r>
    </w:p>
    <w:p w14:paraId="2DD45CE3" w14:textId="511331FB"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TETFund Long Service Award</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96</w:t>
      </w:r>
    </w:p>
    <w:p w14:paraId="58D4DAFE" w14:textId="30247969"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Certificate of Service</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96</w:t>
      </w:r>
    </w:p>
    <w:p w14:paraId="334DA674" w14:textId="44F76E1B" w:rsidR="007C2937" w:rsidRPr="00D917EC" w:rsidRDefault="00FF5919" w:rsidP="007C2937">
      <w:pPr>
        <w:rPr>
          <w:rFonts w:ascii="Times New Roman" w:hAnsi="Times New Roman" w:cs="Times New Roman"/>
          <w:sz w:val="32"/>
          <w:szCs w:val="32"/>
          <w:lang w:val="en-GB"/>
        </w:rPr>
      </w:pPr>
      <w:r w:rsidRPr="00D917EC">
        <w:rPr>
          <w:rFonts w:ascii="Times New Roman" w:hAnsi="Times New Roman" w:cs="Times New Roman"/>
          <w:sz w:val="32"/>
          <w:szCs w:val="32"/>
          <w:lang w:val="en-GB"/>
        </w:rPr>
        <w:t>Commendation</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96</w:t>
      </w:r>
    </w:p>
    <w:p w14:paraId="5801529F" w14:textId="10D6F150" w:rsidR="007C2937" w:rsidRPr="00D917EC" w:rsidRDefault="007C2937" w:rsidP="007C2937">
      <w:pPr>
        <w:rPr>
          <w:rFonts w:ascii="Times New Roman" w:hAnsi="Times New Roman" w:cs="Times New Roman"/>
          <w:sz w:val="32"/>
          <w:szCs w:val="32"/>
          <w:lang w:val="en-GB"/>
        </w:rPr>
      </w:pPr>
      <w:r w:rsidRPr="00D917EC">
        <w:rPr>
          <w:rFonts w:ascii="Times New Roman" w:hAnsi="Times New Roman" w:cs="Times New Roman"/>
          <w:sz w:val="32"/>
          <w:szCs w:val="32"/>
          <w:lang w:val="en-GB"/>
        </w:rPr>
        <w:t>Health/Recreational Club Membership</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97</w:t>
      </w:r>
    </w:p>
    <w:p w14:paraId="1F5569A9" w14:textId="77777777" w:rsidR="007C2937" w:rsidRPr="00D917EC" w:rsidRDefault="00FF5919" w:rsidP="007C2937">
      <w:pPr>
        <w:rPr>
          <w:rFonts w:ascii="Times New Roman" w:hAnsi="Times New Roman" w:cs="Times New Roman"/>
          <w:sz w:val="32"/>
          <w:szCs w:val="32"/>
          <w:lang w:val="en-GB"/>
        </w:rPr>
      </w:pPr>
      <w:r w:rsidRPr="00D917EC">
        <w:rPr>
          <w:rFonts w:ascii="Times New Roman" w:hAnsi="Times New Roman" w:cs="Times New Roman"/>
          <w:sz w:val="32"/>
          <w:szCs w:val="32"/>
          <w:lang w:val="en-GB"/>
        </w:rPr>
        <w:t>Hospitality Assistance</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t>97</w:t>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r w:rsidR="007C2937" w:rsidRPr="00D917EC">
        <w:rPr>
          <w:rFonts w:ascii="Times New Roman" w:hAnsi="Times New Roman" w:cs="Times New Roman"/>
          <w:sz w:val="32"/>
          <w:szCs w:val="32"/>
          <w:lang w:val="en-GB"/>
        </w:rPr>
        <w:tab/>
      </w:r>
    </w:p>
    <w:p w14:paraId="775651C8" w14:textId="0348C790" w:rsidR="00FF5919" w:rsidRPr="00D917EC" w:rsidRDefault="00FF5919" w:rsidP="007C2937">
      <w:pPr>
        <w:rPr>
          <w:rFonts w:ascii="Times New Roman" w:hAnsi="Times New Roman" w:cs="Times New Roman"/>
          <w:sz w:val="32"/>
          <w:szCs w:val="32"/>
          <w:lang w:val="en-GB"/>
        </w:rPr>
      </w:pPr>
      <w:r w:rsidRPr="00D917EC">
        <w:rPr>
          <w:rFonts w:ascii="Times New Roman" w:hAnsi="Times New Roman" w:cs="Times New Roman"/>
          <w:sz w:val="32"/>
          <w:szCs w:val="32"/>
          <w:lang w:val="en-GB"/>
        </w:rPr>
        <w:lastRenderedPageBreak/>
        <w:t>Non Accident Bonus</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97</w:t>
      </w:r>
    </w:p>
    <w:p w14:paraId="45414717" w14:textId="26E5C5D5" w:rsidR="00ED7028" w:rsidRPr="00D917EC" w:rsidRDefault="00ED7028" w:rsidP="007C2937">
      <w:pPr>
        <w:rPr>
          <w:rFonts w:ascii="Times New Roman" w:hAnsi="Times New Roman" w:cs="Times New Roman"/>
          <w:sz w:val="32"/>
          <w:szCs w:val="32"/>
          <w:lang w:val="en-GB"/>
        </w:rPr>
      </w:pPr>
      <w:r w:rsidRPr="00D917EC">
        <w:rPr>
          <w:rFonts w:ascii="Times New Roman" w:hAnsi="Times New Roman" w:cs="Times New Roman"/>
          <w:sz w:val="32"/>
          <w:szCs w:val="32"/>
          <w:lang w:val="en-GB"/>
        </w:rPr>
        <w:t>Responsibility Bonus</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97</w:t>
      </w:r>
    </w:p>
    <w:p w14:paraId="202DDF6D" w14:textId="40B82B42"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Hours of Work</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97</w:t>
      </w:r>
      <w:r w:rsidR="00ED7028" w:rsidRPr="00D917EC">
        <w:rPr>
          <w:rFonts w:ascii="Times New Roman" w:hAnsi="Times New Roman" w:cs="Times New Roman"/>
          <w:sz w:val="32"/>
          <w:szCs w:val="32"/>
          <w:lang w:val="en-GB"/>
        </w:rPr>
        <w:tab/>
      </w:r>
    </w:p>
    <w:p w14:paraId="5B372F1E" w14:textId="6DEBF275"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Time-off for Nursing Mother</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98</w:t>
      </w:r>
    </w:p>
    <w:p w14:paraId="1CE3DF29" w14:textId="1C1C71CB"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Burial Expenses/Obligations on Death of an Employee</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98</w:t>
      </w:r>
    </w:p>
    <w:p w14:paraId="5852B9FA" w14:textId="5F1F27DE"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Condolence and Maintenance of Immediate Family</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99</w:t>
      </w:r>
    </w:p>
    <w:p w14:paraId="44EEB816" w14:textId="631B0233"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Relocation of Deceased Staff Family</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99</w:t>
      </w:r>
      <w:r w:rsidRPr="00D917EC">
        <w:rPr>
          <w:rFonts w:ascii="Times New Roman" w:hAnsi="Times New Roman" w:cs="Times New Roman"/>
          <w:sz w:val="32"/>
          <w:szCs w:val="32"/>
          <w:lang w:val="en-GB"/>
        </w:rPr>
        <w:t xml:space="preserve"> </w:t>
      </w:r>
      <w:r w:rsidR="007C2937" w:rsidRPr="00D917EC">
        <w:rPr>
          <w:rFonts w:ascii="Times New Roman" w:hAnsi="Times New Roman" w:cs="Times New Roman"/>
          <w:sz w:val="32"/>
          <w:szCs w:val="32"/>
          <w:lang w:val="en-GB"/>
        </w:rPr>
        <w:tab/>
      </w:r>
    </w:p>
    <w:p w14:paraId="32286527" w14:textId="1E3038E5"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TETFund Staff Cooperative, Thrift and Credit Society</w:t>
      </w:r>
      <w:r w:rsidR="007C2937"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99</w:t>
      </w:r>
      <w:r w:rsidR="007C2937" w:rsidRPr="00D917EC">
        <w:rPr>
          <w:rFonts w:ascii="Times New Roman" w:hAnsi="Times New Roman" w:cs="Times New Roman"/>
          <w:sz w:val="32"/>
          <w:szCs w:val="32"/>
          <w:lang w:val="en-GB"/>
        </w:rPr>
        <w:tab/>
      </w:r>
    </w:p>
    <w:p w14:paraId="6BAB6308" w14:textId="29030D43" w:rsidR="00ED7028" w:rsidRPr="00D917EC" w:rsidRDefault="00FF5919" w:rsidP="00ED7028">
      <w:pPr>
        <w:rPr>
          <w:rFonts w:ascii="Times New Roman" w:hAnsi="Times New Roman" w:cs="Times New Roman"/>
          <w:sz w:val="32"/>
          <w:szCs w:val="32"/>
          <w:lang w:val="en-GB"/>
        </w:rPr>
      </w:pPr>
      <w:r w:rsidRPr="00D917EC">
        <w:rPr>
          <w:rFonts w:ascii="Times New Roman" w:hAnsi="Times New Roman" w:cs="Times New Roman"/>
          <w:sz w:val="32"/>
          <w:szCs w:val="32"/>
          <w:lang w:val="en-GB"/>
        </w:rPr>
        <w:t>Drive for Professionalism</w:t>
      </w:r>
      <w:r w:rsidR="007C2937"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99</w:t>
      </w:r>
    </w:p>
    <w:p w14:paraId="7E6BC8B1" w14:textId="77CE077A" w:rsidR="00ED7028" w:rsidRPr="00D917EC" w:rsidRDefault="00ED7028" w:rsidP="00ED7028">
      <w:pPr>
        <w:rPr>
          <w:rFonts w:ascii="Times New Roman" w:hAnsi="Times New Roman" w:cs="Times New Roman"/>
          <w:sz w:val="32"/>
          <w:szCs w:val="32"/>
          <w:lang w:val="en-GB"/>
        </w:rPr>
      </w:pPr>
      <w:r w:rsidRPr="00D917EC">
        <w:rPr>
          <w:rFonts w:ascii="Times New Roman" w:hAnsi="Times New Roman" w:cs="Times New Roman"/>
          <w:sz w:val="32"/>
          <w:szCs w:val="32"/>
          <w:lang w:val="en-GB"/>
        </w:rPr>
        <w:t>Gift Declaration</w:t>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r>
      <w:r w:rsidRPr="00D917EC">
        <w:rPr>
          <w:rFonts w:ascii="Times New Roman" w:hAnsi="Times New Roman" w:cs="Times New Roman"/>
          <w:sz w:val="32"/>
          <w:szCs w:val="32"/>
          <w:lang w:val="en-GB"/>
        </w:rPr>
        <w:tab/>
        <w:t>99</w:t>
      </w:r>
    </w:p>
    <w:p w14:paraId="66AC788B" w14:textId="6215005F"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Meeting</w:t>
      </w:r>
      <w:r w:rsidR="00ED7028" w:rsidRPr="00D917EC">
        <w:rPr>
          <w:rFonts w:ascii="Times New Roman" w:hAnsi="Times New Roman" w:cs="Times New Roman"/>
          <w:sz w:val="32"/>
          <w:szCs w:val="32"/>
          <w:lang w:val="en-GB"/>
        </w:rPr>
        <w:t>s</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100</w:t>
      </w:r>
      <w:r w:rsidR="007C2937" w:rsidRPr="00D917EC">
        <w:rPr>
          <w:rFonts w:ascii="Times New Roman" w:hAnsi="Times New Roman" w:cs="Times New Roman"/>
          <w:sz w:val="32"/>
          <w:szCs w:val="32"/>
          <w:lang w:val="en-GB"/>
        </w:rPr>
        <w:tab/>
      </w:r>
    </w:p>
    <w:p w14:paraId="09F3A972" w14:textId="7913DFF0"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 xml:space="preserve">Departmental Meetings </w:t>
      </w:r>
      <w:r w:rsidR="007C2937"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100</w:t>
      </w:r>
      <w:r w:rsidR="007C2937" w:rsidRPr="00D917EC">
        <w:rPr>
          <w:rFonts w:ascii="Times New Roman" w:hAnsi="Times New Roman" w:cs="Times New Roman"/>
          <w:sz w:val="32"/>
          <w:szCs w:val="32"/>
          <w:lang w:val="en-GB"/>
        </w:rPr>
        <w:tab/>
      </w:r>
    </w:p>
    <w:p w14:paraId="4A0FA75A" w14:textId="06E4C075"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General Management Committee Meeting</w:t>
      </w:r>
      <w:r w:rsidR="007C2937"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100</w:t>
      </w:r>
      <w:r w:rsidR="007C2937" w:rsidRPr="00D917EC">
        <w:rPr>
          <w:rFonts w:ascii="Times New Roman" w:hAnsi="Times New Roman" w:cs="Times New Roman"/>
          <w:sz w:val="32"/>
          <w:szCs w:val="32"/>
          <w:lang w:val="en-GB"/>
        </w:rPr>
        <w:tab/>
      </w:r>
    </w:p>
    <w:p w14:paraId="4AF08B16" w14:textId="115F3C74"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 xml:space="preserve">Management Committee Meeting </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100</w:t>
      </w:r>
    </w:p>
    <w:p w14:paraId="4DB592FD" w14:textId="472435A8"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Management and Employees Interface</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100</w:t>
      </w:r>
    </w:p>
    <w:p w14:paraId="7F1DDE3A" w14:textId="23D78478"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Management and Board of Trustees Parley</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101</w:t>
      </w:r>
    </w:p>
    <w:p w14:paraId="20A096C5" w14:textId="06AAA9DC"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Application of Public Service Rules, ETC</w:t>
      </w:r>
      <w:r w:rsidR="00136F17" w:rsidRPr="00D917EC">
        <w:rPr>
          <w:rFonts w:ascii="Times New Roman" w:hAnsi="Times New Roman" w:cs="Times New Roman"/>
          <w:sz w:val="32"/>
          <w:szCs w:val="32"/>
          <w:lang w:val="en-GB"/>
        </w:rPr>
        <w:t>.</w:t>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r>
      <w:r w:rsidR="00ED7028" w:rsidRPr="00D917EC">
        <w:rPr>
          <w:rFonts w:ascii="Times New Roman" w:hAnsi="Times New Roman" w:cs="Times New Roman"/>
          <w:sz w:val="32"/>
          <w:szCs w:val="32"/>
          <w:lang w:val="en-GB"/>
        </w:rPr>
        <w:tab/>
        <w:t>101</w:t>
      </w:r>
    </w:p>
    <w:p w14:paraId="326E97FF" w14:textId="6D0C608E" w:rsidR="00FF5919" w:rsidRPr="00D917EC" w:rsidRDefault="00FF5919" w:rsidP="00FF5919">
      <w:pPr>
        <w:rPr>
          <w:rFonts w:ascii="Times New Roman" w:hAnsi="Times New Roman" w:cs="Times New Roman"/>
          <w:sz w:val="32"/>
          <w:szCs w:val="32"/>
          <w:lang w:val="en-GB"/>
        </w:rPr>
      </w:pPr>
      <w:r w:rsidRPr="00D917EC">
        <w:rPr>
          <w:rFonts w:ascii="Times New Roman" w:hAnsi="Times New Roman" w:cs="Times New Roman"/>
          <w:sz w:val="32"/>
          <w:szCs w:val="32"/>
          <w:lang w:val="en-GB"/>
        </w:rPr>
        <w:t>Amendment of Conditions of Service</w:t>
      </w:r>
      <w:r w:rsidR="00EF7BC7" w:rsidRPr="00D917EC">
        <w:rPr>
          <w:rFonts w:ascii="Times New Roman" w:hAnsi="Times New Roman" w:cs="Times New Roman"/>
          <w:sz w:val="32"/>
          <w:szCs w:val="32"/>
          <w:lang w:val="en-GB"/>
        </w:rPr>
        <w:tab/>
      </w:r>
      <w:r w:rsidR="00647702" w:rsidRPr="00D917EC">
        <w:rPr>
          <w:rFonts w:ascii="Times New Roman" w:hAnsi="Times New Roman" w:cs="Times New Roman"/>
          <w:sz w:val="32"/>
          <w:szCs w:val="32"/>
          <w:lang w:val="en-GB"/>
        </w:rPr>
        <w:tab/>
      </w:r>
      <w:r w:rsidR="00647702" w:rsidRPr="00D917EC">
        <w:rPr>
          <w:rFonts w:ascii="Times New Roman" w:hAnsi="Times New Roman" w:cs="Times New Roman"/>
          <w:sz w:val="32"/>
          <w:szCs w:val="32"/>
          <w:lang w:val="en-GB"/>
        </w:rPr>
        <w:tab/>
      </w:r>
      <w:r w:rsidR="00647702" w:rsidRPr="00D917EC">
        <w:rPr>
          <w:rFonts w:ascii="Times New Roman" w:hAnsi="Times New Roman" w:cs="Times New Roman"/>
          <w:sz w:val="32"/>
          <w:szCs w:val="32"/>
          <w:lang w:val="en-GB"/>
        </w:rPr>
        <w:tab/>
      </w:r>
      <w:r w:rsidR="00647702" w:rsidRPr="00D917EC">
        <w:rPr>
          <w:rFonts w:ascii="Times New Roman" w:hAnsi="Times New Roman" w:cs="Times New Roman"/>
          <w:sz w:val="32"/>
          <w:szCs w:val="32"/>
          <w:lang w:val="en-GB"/>
        </w:rPr>
        <w:tab/>
      </w:r>
      <w:r w:rsidR="00647702" w:rsidRPr="00D917EC">
        <w:rPr>
          <w:rFonts w:ascii="Times New Roman" w:hAnsi="Times New Roman" w:cs="Times New Roman"/>
          <w:sz w:val="32"/>
          <w:szCs w:val="32"/>
          <w:lang w:val="en-GB"/>
        </w:rPr>
        <w:tab/>
        <w:t>101</w:t>
      </w:r>
      <w:r w:rsidR="00EF7BC7" w:rsidRPr="00D917EC">
        <w:rPr>
          <w:rFonts w:ascii="Times New Roman" w:hAnsi="Times New Roman" w:cs="Times New Roman"/>
          <w:sz w:val="32"/>
          <w:szCs w:val="32"/>
          <w:lang w:val="en-GB"/>
        </w:rPr>
        <w:tab/>
      </w:r>
      <w:r w:rsidR="00EF7BC7" w:rsidRPr="00D917EC">
        <w:rPr>
          <w:rFonts w:ascii="Times New Roman" w:hAnsi="Times New Roman" w:cs="Times New Roman"/>
          <w:sz w:val="32"/>
          <w:szCs w:val="32"/>
          <w:lang w:val="en-GB"/>
        </w:rPr>
        <w:tab/>
      </w:r>
      <w:r w:rsidR="00EF7BC7" w:rsidRPr="00D917EC">
        <w:rPr>
          <w:rFonts w:ascii="Times New Roman" w:hAnsi="Times New Roman" w:cs="Times New Roman"/>
          <w:sz w:val="32"/>
          <w:szCs w:val="32"/>
          <w:lang w:val="en-GB"/>
        </w:rPr>
        <w:tab/>
      </w:r>
      <w:r w:rsidR="00EF7BC7" w:rsidRPr="00D917EC">
        <w:rPr>
          <w:rFonts w:ascii="Times New Roman" w:hAnsi="Times New Roman" w:cs="Times New Roman"/>
          <w:sz w:val="32"/>
          <w:szCs w:val="32"/>
          <w:lang w:val="en-GB"/>
        </w:rPr>
        <w:tab/>
      </w:r>
      <w:r w:rsidR="00EF7BC7" w:rsidRPr="00D917EC">
        <w:rPr>
          <w:rFonts w:ascii="Times New Roman" w:hAnsi="Times New Roman" w:cs="Times New Roman"/>
          <w:sz w:val="32"/>
          <w:szCs w:val="32"/>
          <w:lang w:val="en-GB"/>
        </w:rPr>
        <w:tab/>
      </w:r>
    </w:p>
    <w:p w14:paraId="0E018D66" w14:textId="77777777" w:rsidR="004B45F0" w:rsidRPr="00D917EC" w:rsidRDefault="004B45F0" w:rsidP="0005256D">
      <w:pPr>
        <w:rPr>
          <w:rFonts w:ascii="Times New Roman" w:hAnsi="Times New Roman" w:cs="Times New Roman"/>
          <w:lang w:val="en-GB"/>
        </w:rPr>
      </w:pPr>
    </w:p>
    <w:p w14:paraId="5B1D06B9" w14:textId="77777777" w:rsidR="006228A8" w:rsidRPr="00D917EC" w:rsidRDefault="006228A8">
      <w:pPr>
        <w:rPr>
          <w:rFonts w:ascii="Times New Roman" w:hAnsi="Times New Roman" w:cs="Times New Roman"/>
          <w:b/>
          <w:sz w:val="32"/>
          <w:szCs w:val="32"/>
        </w:rPr>
      </w:pPr>
      <w:r w:rsidRPr="00D917EC">
        <w:rPr>
          <w:rFonts w:ascii="Times New Roman" w:hAnsi="Times New Roman" w:cs="Times New Roman"/>
          <w:b/>
          <w:sz w:val="32"/>
          <w:szCs w:val="32"/>
        </w:rPr>
        <w:br w:type="page"/>
      </w:r>
    </w:p>
    <w:p w14:paraId="62934EA6" w14:textId="072CC20C"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 xml:space="preserve">CHAPTER ONE </w:t>
      </w:r>
    </w:p>
    <w:p w14:paraId="483D1397"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 xml:space="preserve">1.0 General Conditions and Human Resource Policy of the Fund </w:t>
      </w:r>
    </w:p>
    <w:p w14:paraId="6A25672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 </w:t>
      </w:r>
      <w:r w:rsidRPr="00D917EC">
        <w:rPr>
          <w:rFonts w:ascii="Times New Roman" w:hAnsi="Times New Roman" w:cs="Times New Roman"/>
          <w:b/>
          <w:sz w:val="32"/>
          <w:szCs w:val="32"/>
        </w:rPr>
        <w:t>General Conditions</w:t>
      </w:r>
    </w:p>
    <w:p w14:paraId="37F391E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This handbook shall be cited as the Tertiary Education Trust Fund Staff Conditions of Service.  These conditions of service are consistent with the general conditions of service for employees of the Federal Government of Nigeria.</w:t>
      </w:r>
    </w:p>
    <w:p w14:paraId="1630DDA7"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1.1.1 Application</w:t>
      </w:r>
    </w:p>
    <w:p w14:paraId="6BB412E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These Conditions of Service shall apply to and be binding on all employees of the Fund.</w:t>
      </w:r>
    </w:p>
    <w:p w14:paraId="764518F4"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1.1.2 Commencement</w:t>
      </w:r>
    </w:p>
    <w:p w14:paraId="53DB32F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These Staff Conditions of Service shall take effect from the date approved by the Board of Trustees of the Fund and ratified by the Head of Civil Service of the Federation.</w:t>
      </w:r>
    </w:p>
    <w:p w14:paraId="1B3EFDFB"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1.1.3 Interpretation</w:t>
      </w:r>
    </w:p>
    <w:p w14:paraId="5AA24E43" w14:textId="16F785A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In</w:t>
      </w:r>
      <w:r w:rsidR="00D15DE7" w:rsidRPr="00D917EC">
        <w:rPr>
          <w:rFonts w:ascii="Times New Roman" w:hAnsi="Times New Roman" w:cs="Times New Roman"/>
          <w:sz w:val="32"/>
          <w:szCs w:val="32"/>
        </w:rPr>
        <w:t xml:space="preserve"> </w:t>
      </w:r>
      <w:r w:rsidRPr="00D917EC">
        <w:rPr>
          <w:rFonts w:ascii="Times New Roman" w:hAnsi="Times New Roman" w:cs="Times New Roman"/>
          <w:sz w:val="32"/>
          <w:szCs w:val="32"/>
        </w:rPr>
        <w:t>this</w:t>
      </w:r>
      <w:r w:rsidR="00D15DE7" w:rsidRPr="00D917EC">
        <w:rPr>
          <w:rFonts w:ascii="Times New Roman" w:hAnsi="Times New Roman" w:cs="Times New Roman"/>
          <w:sz w:val="32"/>
          <w:szCs w:val="32"/>
        </w:rPr>
        <w:t xml:space="preserve"> </w:t>
      </w:r>
      <w:r w:rsidRPr="00D917EC">
        <w:rPr>
          <w:rFonts w:ascii="Times New Roman" w:hAnsi="Times New Roman" w:cs="Times New Roman"/>
          <w:sz w:val="32"/>
          <w:szCs w:val="32"/>
        </w:rPr>
        <w:t>Conditions of</w:t>
      </w:r>
      <w:r w:rsidR="00D15DE7" w:rsidRPr="00D917EC">
        <w:rPr>
          <w:rFonts w:ascii="Times New Roman" w:hAnsi="Times New Roman" w:cs="Times New Roman"/>
          <w:sz w:val="32"/>
          <w:szCs w:val="32"/>
        </w:rPr>
        <w:t xml:space="preserve"> </w:t>
      </w:r>
      <w:r w:rsidRPr="00D917EC">
        <w:rPr>
          <w:rFonts w:ascii="Times New Roman" w:hAnsi="Times New Roman" w:cs="Times New Roman"/>
          <w:sz w:val="32"/>
          <w:szCs w:val="32"/>
        </w:rPr>
        <w:t>Service, unless the context</w:t>
      </w:r>
      <w:r w:rsidR="00D15DE7" w:rsidRPr="00D917EC">
        <w:rPr>
          <w:rFonts w:ascii="Times New Roman" w:hAnsi="Times New Roman" w:cs="Times New Roman"/>
          <w:sz w:val="32"/>
          <w:szCs w:val="32"/>
        </w:rPr>
        <w:t xml:space="preserve"> </w:t>
      </w:r>
      <w:r w:rsidRPr="00D917EC">
        <w:rPr>
          <w:rFonts w:ascii="Times New Roman" w:hAnsi="Times New Roman" w:cs="Times New Roman"/>
          <w:sz w:val="32"/>
          <w:szCs w:val="32"/>
        </w:rPr>
        <w:t>otherwise provides and subject to the overall authority of the Board, the interpretation shall be made by the Executive Secretary as the</w:t>
      </w:r>
      <w:r w:rsidR="00D15DE7" w:rsidRPr="00D917EC">
        <w:rPr>
          <w:rFonts w:ascii="Times New Roman" w:hAnsi="Times New Roman" w:cs="Times New Roman"/>
          <w:sz w:val="32"/>
          <w:szCs w:val="32"/>
        </w:rPr>
        <w:t xml:space="preserve"> </w:t>
      </w:r>
      <w:r w:rsidRPr="00D917EC">
        <w:rPr>
          <w:rFonts w:ascii="Times New Roman" w:hAnsi="Times New Roman" w:cs="Times New Roman"/>
          <w:sz w:val="32"/>
          <w:szCs w:val="32"/>
        </w:rPr>
        <w:t>Chief Executive Officer</w:t>
      </w:r>
      <w:r w:rsidR="00D15DE7" w:rsidRPr="00D917EC">
        <w:rPr>
          <w:rFonts w:ascii="Times New Roman" w:hAnsi="Times New Roman" w:cs="Times New Roman"/>
          <w:sz w:val="32"/>
          <w:szCs w:val="32"/>
        </w:rPr>
        <w:t xml:space="preserve"> </w:t>
      </w:r>
      <w:r w:rsidRPr="00D917EC">
        <w:rPr>
          <w:rFonts w:ascii="Times New Roman" w:hAnsi="Times New Roman" w:cs="Times New Roman"/>
          <w:sz w:val="32"/>
          <w:szCs w:val="32"/>
        </w:rPr>
        <w:t>or his/her duly authorised representative.</w:t>
      </w:r>
    </w:p>
    <w:p w14:paraId="1FA15681"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1.1.4 Amendment</w:t>
      </w:r>
    </w:p>
    <w:p w14:paraId="0B805780" w14:textId="53CA67A8"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These Conditions of Service or any part thereof may be amended or modified by the Board as may be deemed fit from time to time and ratified by the Head of Civil Service of the Federation.</w:t>
      </w:r>
    </w:p>
    <w:p w14:paraId="55A98BA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b. In cases of alteration, the TETFund shall give written notification to all employees.</w:t>
      </w:r>
    </w:p>
    <w:p w14:paraId="645FBB24" w14:textId="77777777" w:rsidR="004B45F0" w:rsidRPr="00D917EC" w:rsidRDefault="004B45F0" w:rsidP="006228A8">
      <w:pPr>
        <w:pStyle w:val="NoSpacing"/>
        <w:rPr>
          <w:rFonts w:ascii="Times New Roman" w:hAnsi="Times New Roman" w:cs="Times New Roman"/>
        </w:rPr>
      </w:pPr>
    </w:p>
    <w:p w14:paraId="48D15C1B" w14:textId="22C74895" w:rsidR="006228A8" w:rsidRPr="00D917EC" w:rsidRDefault="006228A8">
      <w:pPr>
        <w:rPr>
          <w:rFonts w:ascii="Times New Roman" w:hAnsi="Times New Roman" w:cs="Times New Roman"/>
        </w:rPr>
      </w:pPr>
      <w:r w:rsidRPr="00D917EC">
        <w:rPr>
          <w:rFonts w:ascii="Times New Roman" w:hAnsi="Times New Roman" w:cs="Times New Roman"/>
        </w:rPr>
        <w:br w:type="page"/>
      </w:r>
    </w:p>
    <w:p w14:paraId="479B51BC"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lastRenderedPageBreak/>
        <w:t>1.1.5 Circular</w:t>
      </w:r>
    </w:p>
    <w:p w14:paraId="2C9B643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Circulars that emanate from the Federal Government from time to time shall form an integral part of these conditions.</w:t>
      </w:r>
    </w:p>
    <w:p w14:paraId="6060D11F"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1.2 Human Resource Policy of the Fund</w:t>
      </w:r>
    </w:p>
    <w:p w14:paraId="7D437A1C"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1.2.1 Policy Objectives</w:t>
      </w:r>
    </w:p>
    <w:p w14:paraId="20B07AEF" w14:textId="1412682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Tertiary Education Trust Fund intends to pursue the following human resources policy in </w:t>
      </w:r>
      <w:r w:rsidR="00136F17" w:rsidRPr="00D917EC">
        <w:rPr>
          <w:rFonts w:ascii="Times New Roman" w:hAnsi="Times New Roman" w:cs="Times New Roman"/>
          <w:sz w:val="32"/>
          <w:szCs w:val="32"/>
        </w:rPr>
        <w:t>order</w:t>
      </w:r>
      <w:r w:rsidRPr="00D917EC">
        <w:rPr>
          <w:rFonts w:ascii="Times New Roman" w:hAnsi="Times New Roman" w:cs="Times New Roman"/>
          <w:sz w:val="32"/>
          <w:szCs w:val="32"/>
        </w:rPr>
        <w:t xml:space="preserve"> to achieve its objectives:</w:t>
      </w:r>
    </w:p>
    <w:p w14:paraId="2D68F8EB" w14:textId="77777777" w:rsidR="004B45F0" w:rsidRPr="00D917EC" w:rsidRDefault="004B45F0" w:rsidP="004B45F0">
      <w:pPr>
        <w:pStyle w:val="ListParagraph"/>
        <w:numPr>
          <w:ilvl w:val="0"/>
          <w:numId w:val="1"/>
        </w:numPr>
        <w:jc w:val="both"/>
        <w:rPr>
          <w:rFonts w:ascii="Times New Roman" w:hAnsi="Times New Roman" w:cs="Times New Roman"/>
          <w:sz w:val="32"/>
          <w:szCs w:val="32"/>
        </w:rPr>
      </w:pPr>
      <w:r w:rsidRPr="00D917EC">
        <w:rPr>
          <w:rFonts w:ascii="Times New Roman" w:hAnsi="Times New Roman" w:cs="Times New Roman"/>
          <w:sz w:val="32"/>
          <w:szCs w:val="32"/>
        </w:rPr>
        <w:t>Enthrone equal opportunity as a key policy.</w:t>
      </w:r>
    </w:p>
    <w:p w14:paraId="2F221DE6" w14:textId="77777777" w:rsidR="004B45F0" w:rsidRPr="00D917EC" w:rsidRDefault="004B45F0" w:rsidP="004B45F0">
      <w:pPr>
        <w:pStyle w:val="ListParagraph"/>
        <w:numPr>
          <w:ilvl w:val="0"/>
          <w:numId w:val="1"/>
        </w:numPr>
        <w:jc w:val="both"/>
        <w:rPr>
          <w:rFonts w:ascii="Times New Roman" w:hAnsi="Times New Roman" w:cs="Times New Roman"/>
          <w:sz w:val="32"/>
          <w:szCs w:val="32"/>
        </w:rPr>
      </w:pPr>
      <w:r w:rsidRPr="00D917EC">
        <w:rPr>
          <w:rFonts w:ascii="Times New Roman" w:hAnsi="Times New Roman" w:cs="Times New Roman"/>
          <w:sz w:val="32"/>
          <w:szCs w:val="32"/>
        </w:rPr>
        <w:t>Attract and retain qualified and motivated employees at all levels of employment in the Fund;</w:t>
      </w:r>
    </w:p>
    <w:p w14:paraId="4AE1C1D1" w14:textId="7029CBE0" w:rsidR="004B45F0" w:rsidRPr="00D917EC" w:rsidRDefault="004B45F0" w:rsidP="004B45F0">
      <w:pPr>
        <w:pStyle w:val="ListParagraph"/>
        <w:numPr>
          <w:ilvl w:val="0"/>
          <w:numId w:val="1"/>
        </w:numPr>
        <w:jc w:val="both"/>
        <w:rPr>
          <w:rFonts w:ascii="Times New Roman" w:hAnsi="Times New Roman" w:cs="Times New Roman"/>
          <w:sz w:val="32"/>
          <w:szCs w:val="32"/>
        </w:rPr>
      </w:pPr>
      <w:r w:rsidRPr="00D917EC">
        <w:rPr>
          <w:rFonts w:ascii="Times New Roman" w:hAnsi="Times New Roman" w:cs="Times New Roman"/>
          <w:sz w:val="32"/>
          <w:szCs w:val="32"/>
        </w:rPr>
        <w:t>Give all employees equal opportunity for promotion, on the basis of merit, productivity, performance</w:t>
      </w:r>
      <w:r w:rsidR="00A41E98" w:rsidRPr="00D917EC">
        <w:rPr>
          <w:rFonts w:ascii="Times New Roman" w:hAnsi="Times New Roman" w:cs="Times New Roman"/>
          <w:sz w:val="32"/>
          <w:szCs w:val="32"/>
        </w:rPr>
        <w:t>,</w:t>
      </w:r>
      <w:r w:rsidRPr="00D917EC">
        <w:rPr>
          <w:rFonts w:ascii="Times New Roman" w:hAnsi="Times New Roman" w:cs="Times New Roman"/>
          <w:sz w:val="32"/>
          <w:szCs w:val="32"/>
        </w:rPr>
        <w:t xml:space="preserve"> and loyalty;</w:t>
      </w:r>
    </w:p>
    <w:p w14:paraId="51D550C8" w14:textId="77777777" w:rsidR="004B45F0" w:rsidRPr="00D917EC" w:rsidRDefault="004B45F0" w:rsidP="004B45F0">
      <w:pPr>
        <w:pStyle w:val="ListParagraph"/>
        <w:numPr>
          <w:ilvl w:val="0"/>
          <w:numId w:val="1"/>
        </w:numPr>
        <w:jc w:val="both"/>
        <w:rPr>
          <w:rFonts w:ascii="Times New Roman" w:hAnsi="Times New Roman" w:cs="Times New Roman"/>
          <w:sz w:val="32"/>
          <w:szCs w:val="32"/>
        </w:rPr>
      </w:pPr>
      <w:r w:rsidRPr="00D917EC">
        <w:rPr>
          <w:rFonts w:ascii="Times New Roman" w:hAnsi="Times New Roman" w:cs="Times New Roman"/>
          <w:sz w:val="32"/>
          <w:szCs w:val="32"/>
        </w:rPr>
        <w:t>Encourage staff activities which will bring credit to the Staff and the Fund;</w:t>
      </w:r>
    </w:p>
    <w:p w14:paraId="7F88EB09" w14:textId="77777777" w:rsidR="004B45F0" w:rsidRPr="00D917EC" w:rsidRDefault="004B45F0" w:rsidP="004B45F0">
      <w:pPr>
        <w:pStyle w:val="ListParagraph"/>
        <w:numPr>
          <w:ilvl w:val="0"/>
          <w:numId w:val="1"/>
        </w:numPr>
        <w:jc w:val="both"/>
        <w:rPr>
          <w:rFonts w:ascii="Times New Roman" w:hAnsi="Times New Roman" w:cs="Times New Roman"/>
          <w:sz w:val="32"/>
          <w:szCs w:val="32"/>
        </w:rPr>
      </w:pPr>
      <w:r w:rsidRPr="00D917EC">
        <w:rPr>
          <w:rFonts w:ascii="Times New Roman" w:hAnsi="Times New Roman" w:cs="Times New Roman"/>
          <w:sz w:val="32"/>
          <w:szCs w:val="32"/>
        </w:rPr>
        <w:t>Establish high standard of productivity and personnel discipline for all employees;</w:t>
      </w:r>
    </w:p>
    <w:p w14:paraId="42ADA511" w14:textId="162CCB1A" w:rsidR="004B45F0" w:rsidRPr="00D917EC" w:rsidRDefault="004B45F0" w:rsidP="004B45F0">
      <w:pPr>
        <w:pStyle w:val="ListParagraph"/>
        <w:numPr>
          <w:ilvl w:val="0"/>
          <w:numId w:val="1"/>
        </w:numPr>
        <w:jc w:val="both"/>
        <w:rPr>
          <w:rFonts w:ascii="Times New Roman" w:hAnsi="Times New Roman" w:cs="Times New Roman"/>
          <w:sz w:val="32"/>
          <w:szCs w:val="32"/>
        </w:rPr>
      </w:pPr>
      <w:r w:rsidRPr="00D917EC">
        <w:rPr>
          <w:rFonts w:ascii="Times New Roman" w:hAnsi="Times New Roman" w:cs="Times New Roman"/>
          <w:sz w:val="32"/>
          <w:szCs w:val="32"/>
        </w:rPr>
        <w:t>Strengthen SERVICOM policy, and promote</w:t>
      </w:r>
      <w:r w:rsidR="00D15DE7" w:rsidRPr="00D917EC">
        <w:rPr>
          <w:rFonts w:ascii="Times New Roman" w:hAnsi="Times New Roman" w:cs="Times New Roman"/>
          <w:sz w:val="32"/>
          <w:szCs w:val="32"/>
        </w:rPr>
        <w:t xml:space="preserve"> </w:t>
      </w:r>
      <w:r w:rsidRPr="00D917EC">
        <w:rPr>
          <w:rFonts w:ascii="Times New Roman" w:hAnsi="Times New Roman" w:cs="Times New Roman"/>
          <w:sz w:val="32"/>
          <w:szCs w:val="32"/>
        </w:rPr>
        <w:t>feedback and grievance redress in a transparent manner.</w:t>
      </w:r>
    </w:p>
    <w:p w14:paraId="1AA24D20" w14:textId="77777777" w:rsidR="004B45F0" w:rsidRPr="00D917EC" w:rsidRDefault="004B45F0" w:rsidP="004B45F0">
      <w:pPr>
        <w:pStyle w:val="ListParagraph"/>
        <w:numPr>
          <w:ilvl w:val="0"/>
          <w:numId w:val="1"/>
        </w:numPr>
        <w:jc w:val="both"/>
        <w:rPr>
          <w:rFonts w:ascii="Times New Roman" w:hAnsi="Times New Roman" w:cs="Times New Roman"/>
          <w:sz w:val="32"/>
          <w:szCs w:val="32"/>
        </w:rPr>
      </w:pPr>
      <w:r w:rsidRPr="00D917EC">
        <w:rPr>
          <w:rFonts w:ascii="Times New Roman" w:hAnsi="Times New Roman" w:cs="Times New Roman"/>
          <w:sz w:val="32"/>
          <w:szCs w:val="32"/>
        </w:rPr>
        <w:t>Promote joint consultation between management and employees to give them full opportunity to meet and speak frankly on matters of mutual interest;</w:t>
      </w:r>
    </w:p>
    <w:p w14:paraId="5F759732" w14:textId="12C29CF6" w:rsidR="004B45F0" w:rsidRPr="00D917EC" w:rsidRDefault="004B45F0" w:rsidP="004B45F0">
      <w:pPr>
        <w:pStyle w:val="ListParagraph"/>
        <w:numPr>
          <w:ilvl w:val="0"/>
          <w:numId w:val="1"/>
        </w:numPr>
        <w:jc w:val="both"/>
        <w:rPr>
          <w:rFonts w:ascii="Times New Roman" w:hAnsi="Times New Roman" w:cs="Times New Roman"/>
          <w:sz w:val="32"/>
          <w:szCs w:val="32"/>
        </w:rPr>
      </w:pPr>
      <w:r w:rsidRPr="00D917EC">
        <w:rPr>
          <w:rFonts w:ascii="Times New Roman" w:hAnsi="Times New Roman" w:cs="Times New Roman"/>
          <w:sz w:val="32"/>
          <w:szCs w:val="32"/>
        </w:rPr>
        <w:t>Provide ample opportunities for employee through training both on the job and elsewhere, in relevant areas to develop their capacities to the fullest.</w:t>
      </w:r>
    </w:p>
    <w:p w14:paraId="6E0507CF" w14:textId="77777777" w:rsidR="00C111C4" w:rsidRPr="00D917EC" w:rsidRDefault="00C111C4" w:rsidP="00C111C4">
      <w:pPr>
        <w:pStyle w:val="NoSpacing"/>
        <w:rPr>
          <w:rFonts w:ascii="Times New Roman" w:hAnsi="Times New Roman" w:cs="Times New Roman"/>
        </w:rPr>
      </w:pPr>
    </w:p>
    <w:p w14:paraId="1AC1B340"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1.2.2   Expectations of the Fund from Employees:</w:t>
      </w:r>
    </w:p>
    <w:p w14:paraId="140662E3" w14:textId="1B875C96" w:rsidR="004B45F0" w:rsidRPr="00D917EC" w:rsidRDefault="004B45F0" w:rsidP="004B45F0">
      <w:pPr>
        <w:pStyle w:val="ListParagraph"/>
        <w:numPr>
          <w:ilvl w:val="0"/>
          <w:numId w:val="2"/>
        </w:numPr>
        <w:jc w:val="both"/>
        <w:rPr>
          <w:rFonts w:ascii="Times New Roman" w:hAnsi="Times New Roman" w:cs="Times New Roman"/>
          <w:sz w:val="32"/>
          <w:szCs w:val="32"/>
        </w:rPr>
      </w:pPr>
      <w:r w:rsidRPr="00D917EC">
        <w:rPr>
          <w:rFonts w:ascii="Times New Roman" w:hAnsi="Times New Roman" w:cs="Times New Roman"/>
          <w:sz w:val="32"/>
          <w:szCs w:val="32"/>
        </w:rPr>
        <w:t>Dedication and patriotism from all staff to justify the attractive conditions of service in the organization.</w:t>
      </w:r>
    </w:p>
    <w:p w14:paraId="540C60A0" w14:textId="77777777" w:rsidR="004B45F0" w:rsidRPr="00D917EC" w:rsidRDefault="004B45F0" w:rsidP="004B45F0">
      <w:pPr>
        <w:pStyle w:val="ListParagraph"/>
        <w:numPr>
          <w:ilvl w:val="0"/>
          <w:numId w:val="2"/>
        </w:numPr>
        <w:jc w:val="both"/>
        <w:rPr>
          <w:rFonts w:ascii="Times New Roman" w:hAnsi="Times New Roman" w:cs="Times New Roman"/>
          <w:sz w:val="32"/>
          <w:szCs w:val="32"/>
        </w:rPr>
      </w:pPr>
      <w:r w:rsidRPr="00D917EC">
        <w:rPr>
          <w:rFonts w:ascii="Times New Roman" w:hAnsi="Times New Roman" w:cs="Times New Roman"/>
          <w:sz w:val="32"/>
          <w:szCs w:val="32"/>
        </w:rPr>
        <w:t>A constant endeavour to reduce wastage to a minimum level and to avoid any action likely to impede work;</w:t>
      </w:r>
    </w:p>
    <w:p w14:paraId="79E3C2DF" w14:textId="2D51E329" w:rsidR="004B45F0" w:rsidRPr="00D917EC" w:rsidRDefault="004B45F0" w:rsidP="004B45F0">
      <w:pPr>
        <w:pStyle w:val="ListParagraph"/>
        <w:numPr>
          <w:ilvl w:val="0"/>
          <w:numId w:val="2"/>
        </w:numPr>
        <w:jc w:val="both"/>
        <w:rPr>
          <w:rFonts w:ascii="Times New Roman" w:hAnsi="Times New Roman" w:cs="Times New Roman"/>
          <w:sz w:val="32"/>
          <w:szCs w:val="32"/>
        </w:rPr>
      </w:pPr>
      <w:r w:rsidRPr="00D917EC">
        <w:rPr>
          <w:rFonts w:ascii="Times New Roman" w:hAnsi="Times New Roman" w:cs="Times New Roman"/>
          <w:sz w:val="32"/>
          <w:szCs w:val="32"/>
        </w:rPr>
        <w:t>Take special care of all machinery, equipment, tools, material</w:t>
      </w:r>
      <w:r w:rsidR="009E274B" w:rsidRPr="00D917EC">
        <w:rPr>
          <w:rFonts w:ascii="Times New Roman" w:hAnsi="Times New Roman" w:cs="Times New Roman"/>
          <w:sz w:val="32"/>
          <w:szCs w:val="32"/>
        </w:rPr>
        <w:t>,</w:t>
      </w:r>
      <w:r w:rsidRPr="00D917EC">
        <w:rPr>
          <w:rFonts w:ascii="Times New Roman" w:hAnsi="Times New Roman" w:cs="Times New Roman"/>
          <w:sz w:val="32"/>
          <w:szCs w:val="32"/>
        </w:rPr>
        <w:t xml:space="preserve"> and all amenities provided for use;</w:t>
      </w:r>
    </w:p>
    <w:p w14:paraId="31B7E2AB" w14:textId="3674FBE8" w:rsidR="004B45F0" w:rsidRPr="00D917EC" w:rsidRDefault="004B45F0" w:rsidP="004B45F0">
      <w:pPr>
        <w:pStyle w:val="ListParagraph"/>
        <w:numPr>
          <w:ilvl w:val="0"/>
          <w:numId w:val="2"/>
        </w:numPr>
        <w:jc w:val="both"/>
        <w:rPr>
          <w:rFonts w:ascii="Times New Roman" w:hAnsi="Times New Roman" w:cs="Times New Roman"/>
          <w:sz w:val="32"/>
          <w:szCs w:val="32"/>
        </w:rPr>
      </w:pPr>
      <w:r w:rsidRPr="00D917EC">
        <w:rPr>
          <w:rFonts w:ascii="Times New Roman" w:hAnsi="Times New Roman" w:cs="Times New Roman"/>
          <w:sz w:val="32"/>
          <w:szCs w:val="32"/>
        </w:rPr>
        <w:lastRenderedPageBreak/>
        <w:t>Constructive suggestions/criticism for the improvement of methods, efficiency</w:t>
      </w:r>
      <w:r w:rsidR="00D15DE7" w:rsidRPr="00D917EC">
        <w:rPr>
          <w:rFonts w:ascii="Times New Roman" w:hAnsi="Times New Roman" w:cs="Times New Roman"/>
          <w:sz w:val="32"/>
          <w:szCs w:val="32"/>
        </w:rPr>
        <w:t>,</w:t>
      </w:r>
      <w:r w:rsidRPr="00D917EC">
        <w:rPr>
          <w:rFonts w:ascii="Times New Roman" w:hAnsi="Times New Roman" w:cs="Times New Roman"/>
          <w:sz w:val="32"/>
          <w:szCs w:val="32"/>
        </w:rPr>
        <w:t xml:space="preserve"> and working conditions;</w:t>
      </w:r>
    </w:p>
    <w:p w14:paraId="767F851F" w14:textId="1FE4B626" w:rsidR="004B45F0" w:rsidRPr="00D917EC" w:rsidRDefault="004B45F0" w:rsidP="004B45F0">
      <w:pPr>
        <w:pStyle w:val="ListParagraph"/>
        <w:numPr>
          <w:ilvl w:val="0"/>
          <w:numId w:val="2"/>
        </w:numPr>
        <w:jc w:val="both"/>
        <w:rPr>
          <w:rFonts w:ascii="Times New Roman" w:hAnsi="Times New Roman" w:cs="Times New Roman"/>
          <w:sz w:val="32"/>
          <w:szCs w:val="32"/>
        </w:rPr>
      </w:pPr>
      <w:r w:rsidRPr="00D917EC">
        <w:rPr>
          <w:rFonts w:ascii="Times New Roman" w:hAnsi="Times New Roman" w:cs="Times New Roman"/>
          <w:sz w:val="32"/>
          <w:szCs w:val="32"/>
        </w:rPr>
        <w:t xml:space="preserve">A sincere and active endeavour to cooperate and establish friendly relationship with fellow employees and management to carry out the </w:t>
      </w:r>
      <w:r w:rsidR="009E274B" w:rsidRPr="00D917EC">
        <w:rPr>
          <w:rFonts w:ascii="Times New Roman" w:hAnsi="Times New Roman" w:cs="Times New Roman"/>
          <w:sz w:val="32"/>
          <w:szCs w:val="32"/>
        </w:rPr>
        <w:t>Fund's</w:t>
      </w:r>
      <w:r w:rsidRPr="00D917EC">
        <w:rPr>
          <w:rFonts w:ascii="Times New Roman" w:hAnsi="Times New Roman" w:cs="Times New Roman"/>
          <w:sz w:val="32"/>
          <w:szCs w:val="32"/>
        </w:rPr>
        <w:t xml:space="preserve"> instructions faithfully; and</w:t>
      </w:r>
    </w:p>
    <w:p w14:paraId="1522EFA6" w14:textId="77777777" w:rsidR="004B45F0" w:rsidRPr="00D917EC" w:rsidRDefault="004B45F0" w:rsidP="004B45F0">
      <w:pPr>
        <w:pStyle w:val="ListParagraph"/>
        <w:numPr>
          <w:ilvl w:val="0"/>
          <w:numId w:val="2"/>
        </w:numPr>
        <w:jc w:val="both"/>
        <w:rPr>
          <w:rFonts w:ascii="Times New Roman" w:hAnsi="Times New Roman" w:cs="Times New Roman"/>
          <w:sz w:val="32"/>
          <w:szCs w:val="32"/>
        </w:rPr>
      </w:pPr>
      <w:r w:rsidRPr="00D917EC">
        <w:rPr>
          <w:rFonts w:ascii="Times New Roman" w:hAnsi="Times New Roman" w:cs="Times New Roman"/>
          <w:sz w:val="32"/>
          <w:szCs w:val="32"/>
        </w:rPr>
        <w:t>Use opportunities and facilities offered by his/her employment to develop themselves on the job.</w:t>
      </w:r>
    </w:p>
    <w:p w14:paraId="785070A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  </w:t>
      </w:r>
    </w:p>
    <w:p w14:paraId="40FF4742" w14:textId="77777777" w:rsidR="004B45F0" w:rsidRPr="00D917EC" w:rsidRDefault="004B45F0" w:rsidP="004B45F0">
      <w:pPr>
        <w:jc w:val="both"/>
        <w:rPr>
          <w:rFonts w:ascii="Times New Roman" w:hAnsi="Times New Roman" w:cs="Times New Roman"/>
          <w:sz w:val="32"/>
          <w:szCs w:val="32"/>
        </w:rPr>
      </w:pPr>
    </w:p>
    <w:p w14:paraId="1C5D81A0" w14:textId="77777777" w:rsidR="004B45F0" w:rsidRPr="00D917EC" w:rsidRDefault="004B45F0" w:rsidP="004B45F0">
      <w:pPr>
        <w:jc w:val="both"/>
        <w:rPr>
          <w:rFonts w:ascii="Times New Roman" w:hAnsi="Times New Roman" w:cs="Times New Roman"/>
          <w:sz w:val="32"/>
          <w:szCs w:val="32"/>
        </w:rPr>
      </w:pPr>
    </w:p>
    <w:p w14:paraId="4A429803" w14:textId="77777777" w:rsidR="004B45F0" w:rsidRPr="00D917EC" w:rsidRDefault="004B45F0" w:rsidP="004B45F0">
      <w:pPr>
        <w:jc w:val="both"/>
        <w:rPr>
          <w:rFonts w:ascii="Times New Roman" w:hAnsi="Times New Roman" w:cs="Times New Roman"/>
          <w:sz w:val="32"/>
          <w:szCs w:val="32"/>
        </w:rPr>
      </w:pPr>
    </w:p>
    <w:p w14:paraId="77CE9077" w14:textId="77777777" w:rsidR="004B45F0" w:rsidRPr="00D917EC" w:rsidRDefault="004B45F0" w:rsidP="004B45F0">
      <w:pPr>
        <w:jc w:val="both"/>
        <w:rPr>
          <w:rFonts w:ascii="Times New Roman" w:hAnsi="Times New Roman" w:cs="Times New Roman"/>
          <w:sz w:val="32"/>
          <w:szCs w:val="32"/>
        </w:rPr>
      </w:pPr>
    </w:p>
    <w:p w14:paraId="4A891C37" w14:textId="77777777" w:rsidR="004B45F0" w:rsidRPr="00D917EC" w:rsidRDefault="004B45F0" w:rsidP="004B45F0">
      <w:pPr>
        <w:jc w:val="both"/>
        <w:rPr>
          <w:rFonts w:ascii="Times New Roman" w:hAnsi="Times New Roman" w:cs="Times New Roman"/>
          <w:sz w:val="32"/>
          <w:szCs w:val="32"/>
        </w:rPr>
      </w:pPr>
    </w:p>
    <w:p w14:paraId="090C54E8" w14:textId="77777777" w:rsidR="004B45F0" w:rsidRPr="00D917EC" w:rsidRDefault="004B45F0" w:rsidP="004B45F0">
      <w:pPr>
        <w:jc w:val="both"/>
        <w:rPr>
          <w:rFonts w:ascii="Times New Roman" w:hAnsi="Times New Roman" w:cs="Times New Roman"/>
          <w:sz w:val="32"/>
          <w:szCs w:val="32"/>
        </w:rPr>
      </w:pPr>
    </w:p>
    <w:p w14:paraId="3922037A" w14:textId="77777777" w:rsidR="004B45F0" w:rsidRPr="00D917EC" w:rsidRDefault="004B45F0" w:rsidP="004B45F0">
      <w:pPr>
        <w:jc w:val="both"/>
        <w:rPr>
          <w:rFonts w:ascii="Times New Roman" w:hAnsi="Times New Roman" w:cs="Times New Roman"/>
          <w:sz w:val="32"/>
          <w:szCs w:val="32"/>
        </w:rPr>
      </w:pPr>
    </w:p>
    <w:p w14:paraId="68EC25D3" w14:textId="77777777" w:rsidR="004B45F0" w:rsidRPr="00D917EC" w:rsidRDefault="004B45F0" w:rsidP="004B45F0">
      <w:pPr>
        <w:jc w:val="both"/>
        <w:rPr>
          <w:rFonts w:ascii="Times New Roman" w:hAnsi="Times New Roman" w:cs="Times New Roman"/>
          <w:sz w:val="32"/>
          <w:szCs w:val="32"/>
        </w:rPr>
      </w:pPr>
    </w:p>
    <w:p w14:paraId="46740CEF" w14:textId="77777777" w:rsidR="004B45F0" w:rsidRPr="00D917EC" w:rsidRDefault="004B45F0" w:rsidP="004B45F0">
      <w:pPr>
        <w:jc w:val="both"/>
        <w:rPr>
          <w:rFonts w:ascii="Times New Roman" w:hAnsi="Times New Roman" w:cs="Times New Roman"/>
          <w:sz w:val="32"/>
          <w:szCs w:val="32"/>
        </w:rPr>
      </w:pPr>
    </w:p>
    <w:p w14:paraId="6D20FB46" w14:textId="77777777" w:rsidR="004B45F0" w:rsidRPr="00D917EC" w:rsidRDefault="004B45F0" w:rsidP="004B45F0">
      <w:pPr>
        <w:jc w:val="both"/>
        <w:rPr>
          <w:rFonts w:ascii="Times New Roman" w:hAnsi="Times New Roman" w:cs="Times New Roman"/>
          <w:sz w:val="32"/>
          <w:szCs w:val="32"/>
        </w:rPr>
      </w:pPr>
    </w:p>
    <w:p w14:paraId="25548D17" w14:textId="77777777" w:rsidR="004B45F0" w:rsidRPr="00D917EC" w:rsidRDefault="004B45F0" w:rsidP="004B45F0">
      <w:pPr>
        <w:jc w:val="both"/>
        <w:rPr>
          <w:rFonts w:ascii="Times New Roman" w:hAnsi="Times New Roman" w:cs="Times New Roman"/>
          <w:sz w:val="32"/>
          <w:szCs w:val="32"/>
        </w:rPr>
      </w:pPr>
    </w:p>
    <w:p w14:paraId="60F3C2D3" w14:textId="77777777" w:rsidR="006228A8" w:rsidRPr="00D917EC" w:rsidRDefault="006228A8">
      <w:pPr>
        <w:rPr>
          <w:rFonts w:ascii="Times New Roman" w:hAnsi="Times New Roman" w:cs="Times New Roman"/>
          <w:b/>
          <w:sz w:val="32"/>
          <w:szCs w:val="32"/>
        </w:rPr>
      </w:pPr>
      <w:r w:rsidRPr="00D917EC">
        <w:rPr>
          <w:rFonts w:ascii="Times New Roman" w:hAnsi="Times New Roman" w:cs="Times New Roman"/>
          <w:b/>
          <w:sz w:val="32"/>
          <w:szCs w:val="32"/>
        </w:rPr>
        <w:br w:type="page"/>
      </w:r>
    </w:p>
    <w:p w14:paraId="37B56B1F" w14:textId="20B705A8" w:rsidR="004B45F0" w:rsidRPr="00D917EC" w:rsidRDefault="000441DE"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CHAPTER</w:t>
      </w:r>
      <w:r w:rsidR="004B45F0" w:rsidRPr="00D917EC">
        <w:rPr>
          <w:rFonts w:ascii="Times New Roman" w:hAnsi="Times New Roman" w:cs="Times New Roman"/>
          <w:b/>
          <w:sz w:val="32"/>
          <w:szCs w:val="32"/>
        </w:rPr>
        <w:t xml:space="preserve"> TWO</w:t>
      </w:r>
    </w:p>
    <w:p w14:paraId="45DB4DD7"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Definition of Some Key Terms</w:t>
      </w:r>
    </w:p>
    <w:p w14:paraId="456C301F" w14:textId="77777777" w:rsidR="00022A8F" w:rsidRPr="00D917EC" w:rsidRDefault="00022A8F" w:rsidP="004B45F0">
      <w:pPr>
        <w:jc w:val="both"/>
        <w:rPr>
          <w:rFonts w:ascii="Times New Roman" w:hAnsi="Times New Roman" w:cs="Times New Roman"/>
          <w:b/>
          <w:sz w:val="32"/>
          <w:szCs w:val="32"/>
        </w:rPr>
      </w:pPr>
    </w:p>
    <w:p w14:paraId="6140DF03" w14:textId="61DBB99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The Act:</w:t>
      </w:r>
      <w:r w:rsidRPr="00D917EC">
        <w:rPr>
          <w:rFonts w:ascii="Times New Roman" w:hAnsi="Times New Roman" w:cs="Times New Roman"/>
          <w:sz w:val="32"/>
          <w:szCs w:val="32"/>
        </w:rPr>
        <w:t xml:space="preserve">  Means Tertiary Education Trust Fund Act (Establishment </w:t>
      </w:r>
      <w:r w:rsidR="00FD68A9" w:rsidRPr="00D917EC">
        <w:rPr>
          <w:rFonts w:ascii="Times New Roman" w:hAnsi="Times New Roman" w:cs="Times New Roman"/>
          <w:sz w:val="32"/>
          <w:szCs w:val="32"/>
        </w:rPr>
        <w:t>etc.</w:t>
      </w:r>
      <w:r w:rsidRPr="00D917EC">
        <w:rPr>
          <w:rFonts w:ascii="Times New Roman" w:hAnsi="Times New Roman" w:cs="Times New Roman"/>
          <w:sz w:val="32"/>
          <w:szCs w:val="32"/>
        </w:rPr>
        <w:t>) No. 16 2011</w:t>
      </w:r>
    </w:p>
    <w:p w14:paraId="10B8661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The Fund: </w:t>
      </w:r>
      <w:r w:rsidRPr="00D917EC">
        <w:rPr>
          <w:rFonts w:ascii="Times New Roman" w:hAnsi="Times New Roman" w:cs="Times New Roman"/>
          <w:sz w:val="32"/>
          <w:szCs w:val="32"/>
        </w:rPr>
        <w:t>Means Tertiary Education Trust Fund as established by the Tertiary Education Trust Fund Act No. 16 2011.</w:t>
      </w:r>
    </w:p>
    <w:p w14:paraId="0D3208D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TETFund: </w:t>
      </w:r>
      <w:r w:rsidRPr="00D917EC">
        <w:rPr>
          <w:rFonts w:ascii="Times New Roman" w:hAnsi="Times New Roman" w:cs="Times New Roman"/>
          <w:sz w:val="32"/>
          <w:szCs w:val="32"/>
        </w:rPr>
        <w:t>Means Tertiary Education Trust Fund.</w:t>
      </w:r>
    </w:p>
    <w:p w14:paraId="538A746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Conditions of Service:</w:t>
      </w:r>
      <w:r w:rsidRPr="00D917EC">
        <w:rPr>
          <w:rFonts w:ascii="Times New Roman" w:hAnsi="Times New Roman" w:cs="Times New Roman"/>
          <w:sz w:val="32"/>
          <w:szCs w:val="32"/>
        </w:rPr>
        <w:t xml:space="preserve"> Means the terms and conditions of employment as contained in this handbook.</w:t>
      </w:r>
    </w:p>
    <w:p w14:paraId="019F774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The Board: </w:t>
      </w:r>
      <w:r w:rsidRPr="00D917EC">
        <w:rPr>
          <w:rFonts w:ascii="Times New Roman" w:hAnsi="Times New Roman" w:cs="Times New Roman"/>
          <w:sz w:val="32"/>
          <w:szCs w:val="32"/>
        </w:rPr>
        <w:t>Means the Board of Trustees (BOT) of the Fund.</w:t>
      </w:r>
    </w:p>
    <w:p w14:paraId="5DAF573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Employee: </w:t>
      </w:r>
      <w:r w:rsidRPr="00D917EC">
        <w:rPr>
          <w:rFonts w:ascii="Times New Roman" w:hAnsi="Times New Roman" w:cs="Times New Roman"/>
          <w:sz w:val="32"/>
          <w:szCs w:val="32"/>
        </w:rPr>
        <w:t>Means all confirmed and unconfirmed staff of the Fund on full time basis and pensionable terms.</w:t>
      </w:r>
    </w:p>
    <w:p w14:paraId="2AB218A6" w14:textId="0C52382D"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The Executive Secretary: </w:t>
      </w:r>
      <w:r w:rsidRPr="00D917EC">
        <w:rPr>
          <w:rFonts w:ascii="Times New Roman" w:hAnsi="Times New Roman" w:cs="Times New Roman"/>
          <w:sz w:val="32"/>
          <w:szCs w:val="32"/>
        </w:rPr>
        <w:t xml:space="preserve">Means the Executive Secretary (ES) and Chief Executive/Accounting Officer of the Fund as embedded in </w:t>
      </w:r>
      <w:r w:rsidR="00645B57" w:rsidRPr="00D917EC">
        <w:rPr>
          <w:rFonts w:ascii="Times New Roman" w:hAnsi="Times New Roman" w:cs="Times New Roman"/>
          <w:sz w:val="32"/>
          <w:szCs w:val="32"/>
        </w:rPr>
        <w:t>S</w:t>
      </w:r>
      <w:r w:rsidRPr="00D917EC">
        <w:rPr>
          <w:rFonts w:ascii="Times New Roman" w:hAnsi="Times New Roman" w:cs="Times New Roman"/>
          <w:sz w:val="32"/>
          <w:szCs w:val="32"/>
        </w:rPr>
        <w:t>ection 8 of the Act.</w:t>
      </w:r>
    </w:p>
    <w:p w14:paraId="0D686FA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Director: </w:t>
      </w:r>
      <w:r w:rsidRPr="00D917EC">
        <w:rPr>
          <w:rFonts w:ascii="Times New Roman" w:hAnsi="Times New Roman" w:cs="Times New Roman"/>
          <w:sz w:val="32"/>
          <w:szCs w:val="32"/>
        </w:rPr>
        <w:t>Means an officer who is on TETFCOSS 15 heading a Department or handling any specialized responsibility in the Fund.</w:t>
      </w:r>
    </w:p>
    <w:p w14:paraId="7A90EB6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Management Committee: </w:t>
      </w:r>
      <w:r w:rsidRPr="00D917EC">
        <w:rPr>
          <w:rFonts w:ascii="Times New Roman" w:hAnsi="Times New Roman" w:cs="Times New Roman"/>
          <w:sz w:val="32"/>
          <w:szCs w:val="32"/>
        </w:rPr>
        <w:t>Means the Committee consisting of the Executive Secretary as Chairman and all Directors of the Fund.</w:t>
      </w:r>
    </w:p>
    <w:p w14:paraId="0285F0FF" w14:textId="77777777" w:rsidR="006228A8" w:rsidRPr="00D917EC" w:rsidRDefault="006228A8" w:rsidP="0024749D">
      <w:pPr>
        <w:pStyle w:val="NoSpacing"/>
        <w:rPr>
          <w:rFonts w:ascii="Times New Roman" w:hAnsi="Times New Roman" w:cs="Times New Roman"/>
        </w:rPr>
      </w:pPr>
    </w:p>
    <w:p w14:paraId="0135AAFC"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 xml:space="preserve">Categorization of Employees: </w:t>
      </w:r>
    </w:p>
    <w:p w14:paraId="5EE5AD0E" w14:textId="1463A507" w:rsidR="004B45F0" w:rsidRPr="00D917EC" w:rsidRDefault="004B45F0" w:rsidP="0068215B">
      <w:pPr>
        <w:jc w:val="both"/>
        <w:rPr>
          <w:rFonts w:ascii="Times New Roman" w:hAnsi="Times New Roman" w:cs="Times New Roman"/>
          <w:sz w:val="32"/>
          <w:szCs w:val="32"/>
        </w:rPr>
      </w:pPr>
      <w:r w:rsidRPr="00D917EC">
        <w:rPr>
          <w:rFonts w:ascii="Times New Roman" w:hAnsi="Times New Roman" w:cs="Times New Roman"/>
          <w:sz w:val="32"/>
          <w:szCs w:val="32"/>
        </w:rPr>
        <w:t xml:space="preserve">Executive Management </w:t>
      </w:r>
      <w:r w:rsidRPr="00D917EC">
        <w:rPr>
          <w:rFonts w:ascii="Times New Roman" w:hAnsi="Times New Roman" w:cs="Times New Roman"/>
          <w:sz w:val="32"/>
          <w:szCs w:val="32"/>
        </w:rPr>
        <w:tab/>
      </w:r>
      <w:r w:rsidRPr="00D917EC">
        <w:rPr>
          <w:rFonts w:ascii="Times New Roman" w:hAnsi="Times New Roman" w:cs="Times New Roman"/>
          <w:sz w:val="32"/>
          <w:szCs w:val="32"/>
        </w:rPr>
        <w:tab/>
        <w:t xml:space="preserve">Executive Secretary </w:t>
      </w:r>
      <w:r w:rsidRPr="00D917EC">
        <w:rPr>
          <w:rFonts w:ascii="Times New Roman" w:hAnsi="Times New Roman" w:cs="Times New Roman"/>
          <w:sz w:val="32"/>
          <w:szCs w:val="32"/>
        </w:rPr>
        <w:tab/>
        <w:t>(Consolidated), and</w:t>
      </w:r>
      <w:r w:rsidR="0068215B" w:rsidRPr="00D917EC">
        <w:rPr>
          <w:rFonts w:ascii="Times New Roman" w:hAnsi="Times New Roman" w:cs="Times New Roman"/>
          <w:sz w:val="32"/>
          <w:szCs w:val="32"/>
        </w:rPr>
        <w:tab/>
      </w:r>
      <w:r w:rsidR="0068215B" w:rsidRPr="00D917EC">
        <w:rPr>
          <w:rFonts w:ascii="Times New Roman" w:hAnsi="Times New Roman" w:cs="Times New Roman"/>
          <w:sz w:val="32"/>
          <w:szCs w:val="32"/>
        </w:rPr>
        <w:tab/>
      </w:r>
      <w:r w:rsidR="0068215B" w:rsidRPr="00D917EC">
        <w:rPr>
          <w:rFonts w:ascii="Times New Roman" w:hAnsi="Times New Roman" w:cs="Times New Roman"/>
          <w:sz w:val="32"/>
          <w:szCs w:val="32"/>
        </w:rPr>
        <w:tab/>
      </w:r>
      <w:r w:rsidR="0068215B" w:rsidRPr="00D917EC">
        <w:rPr>
          <w:rFonts w:ascii="Times New Roman" w:hAnsi="Times New Roman" w:cs="Times New Roman"/>
          <w:sz w:val="32"/>
          <w:szCs w:val="32"/>
        </w:rPr>
        <w:tab/>
      </w:r>
      <w:r w:rsidR="0068215B" w:rsidRPr="00D917EC">
        <w:rPr>
          <w:rFonts w:ascii="Times New Roman" w:hAnsi="Times New Roman" w:cs="Times New Roman"/>
          <w:sz w:val="32"/>
          <w:szCs w:val="32"/>
        </w:rPr>
        <w:tab/>
      </w:r>
      <w:r w:rsidR="0068215B" w:rsidRPr="00D917EC">
        <w:rPr>
          <w:rFonts w:ascii="Times New Roman" w:hAnsi="Times New Roman" w:cs="Times New Roman"/>
          <w:sz w:val="32"/>
          <w:szCs w:val="32"/>
        </w:rPr>
        <w:tab/>
      </w:r>
      <w:r w:rsidRPr="00D917EC">
        <w:rPr>
          <w:rFonts w:ascii="Times New Roman" w:hAnsi="Times New Roman" w:cs="Times New Roman"/>
          <w:sz w:val="32"/>
          <w:szCs w:val="32"/>
        </w:rPr>
        <w:t xml:space="preserve">TETFCOSS 15 </w:t>
      </w:r>
      <w:r w:rsidRPr="00D917EC">
        <w:rPr>
          <w:rFonts w:ascii="Times New Roman" w:hAnsi="Times New Roman" w:cs="Times New Roman"/>
          <w:sz w:val="32"/>
          <w:szCs w:val="32"/>
        </w:rPr>
        <w:tab/>
      </w:r>
      <w:r w:rsidRPr="00D917EC">
        <w:rPr>
          <w:rFonts w:ascii="Times New Roman" w:hAnsi="Times New Roman" w:cs="Times New Roman"/>
          <w:sz w:val="32"/>
          <w:szCs w:val="32"/>
        </w:rPr>
        <w:tab/>
        <w:t>(Category I)</w:t>
      </w:r>
    </w:p>
    <w:p w14:paraId="2C2CCD4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General Management   </w:t>
      </w:r>
      <w:r w:rsidRPr="00D917EC">
        <w:rPr>
          <w:rFonts w:ascii="Times New Roman" w:hAnsi="Times New Roman" w:cs="Times New Roman"/>
          <w:sz w:val="32"/>
          <w:szCs w:val="32"/>
        </w:rPr>
        <w:tab/>
      </w:r>
      <w:r w:rsidRPr="00D917EC">
        <w:rPr>
          <w:rFonts w:ascii="Times New Roman" w:hAnsi="Times New Roman" w:cs="Times New Roman"/>
          <w:sz w:val="32"/>
          <w:szCs w:val="32"/>
        </w:rPr>
        <w:tab/>
        <w:t xml:space="preserve">TETFCOSS 12 – 14 </w:t>
      </w:r>
      <w:r w:rsidRPr="00D917EC">
        <w:rPr>
          <w:rFonts w:ascii="Times New Roman" w:hAnsi="Times New Roman" w:cs="Times New Roman"/>
          <w:sz w:val="32"/>
          <w:szCs w:val="32"/>
        </w:rPr>
        <w:tab/>
        <w:t>(Category II)</w:t>
      </w:r>
    </w:p>
    <w:p w14:paraId="4DCD2B69" w14:textId="6832A0B4"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Senior Staff  </w:t>
      </w:r>
      <w:r w:rsidR="00CB5FEF"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TETFCOSS 09 – 11</w:t>
      </w:r>
      <w:r w:rsidRPr="00D917EC">
        <w:rPr>
          <w:rFonts w:ascii="Times New Roman" w:hAnsi="Times New Roman" w:cs="Times New Roman"/>
          <w:sz w:val="32"/>
          <w:szCs w:val="32"/>
        </w:rPr>
        <w:tab/>
        <w:t>(Category III)</w:t>
      </w:r>
    </w:p>
    <w:p w14:paraId="5307419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Middle Level Staff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 xml:space="preserve">TETFCOSS 06 – 08 </w:t>
      </w:r>
      <w:r w:rsidRPr="00D917EC">
        <w:rPr>
          <w:rFonts w:ascii="Times New Roman" w:hAnsi="Times New Roman" w:cs="Times New Roman"/>
          <w:sz w:val="32"/>
          <w:szCs w:val="32"/>
        </w:rPr>
        <w:tab/>
        <w:t>(Category IV)</w:t>
      </w:r>
    </w:p>
    <w:p w14:paraId="586B637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Junior Staff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TETFCOSS 02 – 05</w:t>
      </w:r>
      <w:r w:rsidRPr="00D917EC">
        <w:rPr>
          <w:rFonts w:ascii="Times New Roman" w:hAnsi="Times New Roman" w:cs="Times New Roman"/>
          <w:sz w:val="32"/>
          <w:szCs w:val="32"/>
        </w:rPr>
        <w:tab/>
        <w:t>(Category V)</w:t>
      </w:r>
    </w:p>
    <w:p w14:paraId="2AD4B05E" w14:textId="77777777" w:rsidR="004B45F0" w:rsidRPr="00D917EC" w:rsidRDefault="004B45F0" w:rsidP="00154698">
      <w:pPr>
        <w:pStyle w:val="NoSpacing"/>
        <w:rPr>
          <w:rFonts w:ascii="Times New Roman" w:hAnsi="Times New Roman" w:cs="Times New Roman"/>
        </w:rPr>
      </w:pPr>
    </w:p>
    <w:p w14:paraId="3C7EC69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Management Staff:</w:t>
      </w:r>
      <w:r w:rsidRPr="00D917EC">
        <w:rPr>
          <w:rFonts w:ascii="Times New Roman" w:hAnsi="Times New Roman" w:cs="Times New Roman"/>
          <w:sz w:val="32"/>
          <w:szCs w:val="32"/>
        </w:rPr>
        <w:t xml:space="preserve"> Means the Executive Secretary and all officers on TETFCOSS12 &amp; above.</w:t>
      </w:r>
    </w:p>
    <w:p w14:paraId="66954A6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Senior Staff:</w:t>
      </w:r>
      <w:r w:rsidRPr="00D917EC">
        <w:rPr>
          <w:rFonts w:ascii="Times New Roman" w:hAnsi="Times New Roman" w:cs="Times New Roman"/>
          <w:sz w:val="32"/>
          <w:szCs w:val="32"/>
        </w:rPr>
        <w:t xml:space="preserve"> Means employees on TETFCOSS 06-11.</w:t>
      </w:r>
    </w:p>
    <w:p w14:paraId="0854FA9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Junior Staff: </w:t>
      </w:r>
      <w:r w:rsidRPr="00D917EC">
        <w:rPr>
          <w:rFonts w:ascii="Times New Roman" w:hAnsi="Times New Roman" w:cs="Times New Roman"/>
          <w:sz w:val="32"/>
          <w:szCs w:val="32"/>
        </w:rPr>
        <w:t>means employees on TETFCOSS 01-05.</w:t>
      </w:r>
    </w:p>
    <w:p w14:paraId="3F1E0EC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Department:</w:t>
      </w:r>
      <w:r w:rsidRPr="00D917EC">
        <w:rPr>
          <w:rFonts w:ascii="Times New Roman" w:hAnsi="Times New Roman" w:cs="Times New Roman"/>
          <w:sz w:val="32"/>
          <w:szCs w:val="32"/>
        </w:rPr>
        <w:t xml:space="preserve"> means the highest functional arm of the Fund, comprising</w:t>
      </w:r>
    </w:p>
    <w:p w14:paraId="7F2AC528" w14:textId="627EF3AB"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Divisions, Branches</w:t>
      </w:r>
      <w:r w:rsidR="00022A8F" w:rsidRPr="00D917EC">
        <w:rPr>
          <w:rFonts w:ascii="Times New Roman" w:hAnsi="Times New Roman" w:cs="Times New Roman"/>
          <w:sz w:val="32"/>
          <w:szCs w:val="32"/>
        </w:rPr>
        <w:t>,</w:t>
      </w:r>
      <w:r w:rsidRPr="00D917EC">
        <w:rPr>
          <w:rFonts w:ascii="Times New Roman" w:hAnsi="Times New Roman" w:cs="Times New Roman"/>
          <w:sz w:val="32"/>
          <w:szCs w:val="32"/>
        </w:rPr>
        <w:t xml:space="preserve"> and Sections.</w:t>
      </w:r>
    </w:p>
    <w:p w14:paraId="26DA84F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Specialized Unit: </w:t>
      </w:r>
      <w:r w:rsidRPr="00D917EC">
        <w:rPr>
          <w:rFonts w:ascii="Times New Roman" w:hAnsi="Times New Roman" w:cs="Times New Roman"/>
          <w:sz w:val="32"/>
          <w:szCs w:val="32"/>
        </w:rPr>
        <w:t>means specialized units under the Office of the Executive Secretary.</w:t>
      </w:r>
    </w:p>
    <w:p w14:paraId="282B03A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Vacancy:</w:t>
      </w:r>
      <w:r w:rsidRPr="00D917EC">
        <w:rPr>
          <w:rFonts w:ascii="Times New Roman" w:hAnsi="Times New Roman" w:cs="Times New Roman"/>
          <w:sz w:val="32"/>
          <w:szCs w:val="32"/>
        </w:rPr>
        <w:t xml:space="preserve"> An established duty post existing in the job structure of the Fund that is unoccupied or declared vacant.</w:t>
      </w:r>
    </w:p>
    <w:p w14:paraId="1538831A" w14:textId="51A13482"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Employee’s Spouse</w:t>
      </w:r>
      <w:r w:rsidRPr="00D917EC">
        <w:rPr>
          <w:rFonts w:ascii="Times New Roman" w:hAnsi="Times New Roman" w:cs="Times New Roman"/>
          <w:sz w:val="32"/>
          <w:szCs w:val="32"/>
        </w:rPr>
        <w:t xml:space="preserve">: Means man or woman legally married to an employee of the Fund under </w:t>
      </w:r>
      <w:r w:rsidR="00022A8F" w:rsidRPr="00D917EC">
        <w:rPr>
          <w:rFonts w:ascii="Times New Roman" w:hAnsi="Times New Roman" w:cs="Times New Roman"/>
          <w:sz w:val="32"/>
          <w:szCs w:val="32"/>
        </w:rPr>
        <w:t xml:space="preserve">the </w:t>
      </w:r>
      <w:r w:rsidRPr="00D917EC">
        <w:rPr>
          <w:rFonts w:ascii="Times New Roman" w:hAnsi="Times New Roman" w:cs="Times New Roman"/>
          <w:sz w:val="32"/>
          <w:szCs w:val="32"/>
        </w:rPr>
        <w:t>Marriage Act, Islamic, Christian, or Native Laws.</w:t>
      </w:r>
    </w:p>
    <w:p w14:paraId="340A36F7" w14:textId="35AC064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Child: </w:t>
      </w:r>
      <w:r w:rsidRPr="00D917EC">
        <w:rPr>
          <w:rFonts w:ascii="Times New Roman" w:hAnsi="Times New Roman" w:cs="Times New Roman"/>
          <w:sz w:val="32"/>
          <w:szCs w:val="32"/>
        </w:rPr>
        <w:t>A child of an employee is one who is under the age of 18 years and is entirely dependent upon the employee,  and is either the employee's  offspring, or the employee's stepchild being the offspring by a previous marriage or a child adopted by the employee in accordance with any statutory provision.</w:t>
      </w:r>
    </w:p>
    <w:p w14:paraId="06EB764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Family: </w:t>
      </w:r>
      <w:r w:rsidRPr="00D917EC">
        <w:rPr>
          <w:rFonts w:ascii="Times New Roman" w:hAnsi="Times New Roman" w:cs="Times New Roman"/>
          <w:sz w:val="32"/>
          <w:szCs w:val="32"/>
        </w:rPr>
        <w:t>The family of an employee shall consist of a spouse and 4 children.</w:t>
      </w:r>
    </w:p>
    <w:p w14:paraId="12244AE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Next of Kin:</w:t>
      </w:r>
      <w:r w:rsidRPr="00D917EC">
        <w:rPr>
          <w:rFonts w:ascii="Times New Roman" w:hAnsi="Times New Roman" w:cs="Times New Roman"/>
          <w:sz w:val="32"/>
          <w:szCs w:val="32"/>
        </w:rPr>
        <w:t xml:space="preserve"> The registered next of kin or the designated survivors shall be taken as those furnished by the employee in the order of priority. Where two names are given, the first person takes precedence. In the absence of the first, the second person becomes effective. Joint Next of kin could be so indicated if desired.</w:t>
      </w:r>
    </w:p>
    <w:p w14:paraId="1559FE4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Married Employee: </w:t>
      </w:r>
      <w:r w:rsidRPr="00D917EC">
        <w:rPr>
          <w:rFonts w:ascii="Times New Roman" w:hAnsi="Times New Roman" w:cs="Times New Roman"/>
          <w:sz w:val="32"/>
          <w:szCs w:val="32"/>
        </w:rPr>
        <w:t>means an employee who is married under the Marriage Act, Christian, Islamic or Native Law and Custom.</w:t>
      </w:r>
    </w:p>
    <w:p w14:paraId="387C770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Transfer of Service: </w:t>
      </w:r>
      <w:r w:rsidRPr="00D917EC">
        <w:rPr>
          <w:rFonts w:ascii="Times New Roman" w:hAnsi="Times New Roman" w:cs="Times New Roman"/>
          <w:sz w:val="32"/>
          <w:szCs w:val="32"/>
        </w:rPr>
        <w:t>means the permanent release of a confirmed employee from one scheduled service to another.</w:t>
      </w:r>
    </w:p>
    <w:p w14:paraId="19F033B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lastRenderedPageBreak/>
        <w:t xml:space="preserve">Secondment: </w:t>
      </w:r>
      <w:r w:rsidRPr="00D917EC">
        <w:rPr>
          <w:rFonts w:ascii="Times New Roman" w:hAnsi="Times New Roman" w:cs="Times New Roman"/>
          <w:sz w:val="32"/>
          <w:szCs w:val="32"/>
        </w:rPr>
        <w:t>means the temporary release of a confirmed employee from one approved or scheduled service to another approved body or any recognized international organization or body for a specific period of time.</w:t>
      </w:r>
    </w:p>
    <w:p w14:paraId="2EFC04D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Leave of Absence:</w:t>
      </w:r>
      <w:r w:rsidRPr="00D917EC">
        <w:rPr>
          <w:rFonts w:ascii="Times New Roman" w:hAnsi="Times New Roman" w:cs="Times New Roman"/>
          <w:sz w:val="32"/>
          <w:szCs w:val="32"/>
        </w:rPr>
        <w:t xml:space="preserve"> Confirmed employees of the Fund can proceed on Leave of Absence for a maximum of four years.</w:t>
      </w:r>
    </w:p>
    <w:p w14:paraId="15516E8A" w14:textId="637F73D2"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Health Care Provide</w:t>
      </w:r>
      <w:r w:rsidR="00DD1456" w:rsidRPr="00D917EC">
        <w:rPr>
          <w:rFonts w:ascii="Times New Roman" w:hAnsi="Times New Roman" w:cs="Times New Roman"/>
          <w:b/>
          <w:sz w:val="32"/>
          <w:szCs w:val="32"/>
        </w:rPr>
        <w:t>r</w:t>
      </w:r>
      <w:r w:rsidRPr="00D917EC">
        <w:rPr>
          <w:rFonts w:ascii="Times New Roman" w:hAnsi="Times New Roman" w:cs="Times New Roman"/>
          <w:b/>
          <w:sz w:val="32"/>
          <w:szCs w:val="32"/>
        </w:rPr>
        <w:t xml:space="preserve">/Medical Practitioner: </w:t>
      </w:r>
      <w:r w:rsidRPr="00D917EC">
        <w:rPr>
          <w:rFonts w:ascii="Times New Roman" w:hAnsi="Times New Roman" w:cs="Times New Roman"/>
          <w:sz w:val="32"/>
          <w:szCs w:val="32"/>
        </w:rPr>
        <w:t>Means any registered Medical Practitioner with the Nigerian Medical Council.</w:t>
      </w:r>
    </w:p>
    <w:p w14:paraId="700A68D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A Dependant: </w:t>
      </w:r>
      <w:r w:rsidRPr="00D917EC">
        <w:rPr>
          <w:rFonts w:ascii="Times New Roman" w:hAnsi="Times New Roman" w:cs="Times New Roman"/>
          <w:sz w:val="32"/>
          <w:szCs w:val="32"/>
        </w:rPr>
        <w:t>Means anybody who derives partial or total sustenance from an employee.</w:t>
      </w:r>
    </w:p>
    <w:p w14:paraId="5A64EF9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Posting:</w:t>
      </w:r>
      <w:r w:rsidRPr="00D917EC">
        <w:rPr>
          <w:rFonts w:ascii="Times New Roman" w:hAnsi="Times New Roman" w:cs="Times New Roman"/>
          <w:sz w:val="32"/>
          <w:szCs w:val="32"/>
        </w:rPr>
        <w:t xml:space="preserve"> Means the deployment of an employee from one station or duty post to the other.</w:t>
      </w:r>
    </w:p>
    <w:p w14:paraId="6D48A53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Permanent Employee:</w:t>
      </w:r>
      <w:r w:rsidRPr="00D917EC">
        <w:rPr>
          <w:rFonts w:ascii="Times New Roman" w:hAnsi="Times New Roman" w:cs="Times New Roman"/>
          <w:sz w:val="32"/>
          <w:szCs w:val="32"/>
        </w:rPr>
        <w:t xml:space="preserve"> Means any person employed in an established post on pensionable terms.</w:t>
      </w:r>
    </w:p>
    <w:p w14:paraId="16F6E04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Contract Appointment:</w:t>
      </w:r>
      <w:r w:rsidRPr="00D917EC">
        <w:rPr>
          <w:rFonts w:ascii="Times New Roman" w:hAnsi="Times New Roman" w:cs="Times New Roman"/>
          <w:sz w:val="32"/>
          <w:szCs w:val="32"/>
        </w:rPr>
        <w:t xml:space="preserve"> Means a temporary appointment to a post for a specific period of time. The terms of appointment should be recorded in a formal document of agreement. This appointment does not provide for the payment of pension.</w:t>
      </w:r>
    </w:p>
    <w:p w14:paraId="1807181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Registered Domicile:</w:t>
      </w:r>
      <w:r w:rsidRPr="00D917EC">
        <w:rPr>
          <w:rFonts w:ascii="Times New Roman" w:hAnsi="Times New Roman" w:cs="Times New Roman"/>
          <w:sz w:val="32"/>
          <w:szCs w:val="32"/>
        </w:rPr>
        <w:t xml:space="preserve"> Means the place within Nigeria, which a Nigerian employee on appointment has declared to be his home or the place an expatriate staff on appointment has declared to be his country of origin.</w:t>
      </w:r>
    </w:p>
    <w:p w14:paraId="63337CA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Date of Appointment:</w:t>
      </w:r>
      <w:r w:rsidRPr="00D917EC">
        <w:rPr>
          <w:rFonts w:ascii="Times New Roman" w:hAnsi="Times New Roman" w:cs="Times New Roman"/>
          <w:sz w:val="32"/>
          <w:szCs w:val="32"/>
        </w:rPr>
        <w:t xml:space="preserve"> Means the date on which an employee assumes duty with the Fund.</w:t>
      </w:r>
    </w:p>
    <w:p w14:paraId="4941CDC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Redundancy: </w:t>
      </w:r>
      <w:r w:rsidRPr="00D917EC">
        <w:rPr>
          <w:rFonts w:ascii="Times New Roman" w:hAnsi="Times New Roman" w:cs="Times New Roman"/>
          <w:sz w:val="32"/>
          <w:szCs w:val="32"/>
        </w:rPr>
        <w:t>Means an involuntary loss of employment through no fault of the employee.</w:t>
      </w:r>
    </w:p>
    <w:p w14:paraId="7C807DE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Medical Board: </w:t>
      </w:r>
      <w:r w:rsidRPr="00D917EC">
        <w:rPr>
          <w:rFonts w:ascii="Times New Roman" w:hAnsi="Times New Roman" w:cs="Times New Roman"/>
          <w:sz w:val="32"/>
          <w:szCs w:val="32"/>
        </w:rPr>
        <w:t>Means the Medical Board of the Fund duly constituted to certify the medical fitness or otherwise of an employee with a view to determining his continuity in the service.</w:t>
      </w:r>
    </w:p>
    <w:p w14:paraId="686BA1C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Appropriate Authority: </w:t>
      </w:r>
      <w:r w:rsidRPr="00D917EC">
        <w:rPr>
          <w:rFonts w:ascii="Times New Roman" w:hAnsi="Times New Roman" w:cs="Times New Roman"/>
          <w:sz w:val="32"/>
          <w:szCs w:val="32"/>
        </w:rPr>
        <w:t>Means the Board of Trustees or a Body recognized as such by the Fund.</w:t>
      </w:r>
    </w:p>
    <w:p w14:paraId="0429F71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lastRenderedPageBreak/>
        <w:t>Misconduct:</w:t>
      </w:r>
      <w:r w:rsidRPr="00D917EC">
        <w:rPr>
          <w:rFonts w:ascii="Times New Roman" w:hAnsi="Times New Roman" w:cs="Times New Roman"/>
          <w:sz w:val="32"/>
          <w:szCs w:val="32"/>
        </w:rPr>
        <w:t xml:space="preserve"> Is a specific act of wrongdoing or an improper behavior which  is  inimical  to  the  image  of  the  service  and  which  can  be investigated and proved. It can also lead to termination or retirement.</w:t>
      </w:r>
    </w:p>
    <w:p w14:paraId="58F8A56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Serious Misconduct:</w:t>
      </w:r>
      <w:r w:rsidRPr="00D917EC">
        <w:rPr>
          <w:rFonts w:ascii="Times New Roman" w:hAnsi="Times New Roman" w:cs="Times New Roman"/>
          <w:sz w:val="32"/>
          <w:szCs w:val="32"/>
        </w:rPr>
        <w:t xml:space="preserve"> is a specific act of very serious wrong doing or improper behaviour which is inimical to the image of the service and which can be investigated and if proven, may lead to dismissal.</w:t>
      </w:r>
    </w:p>
    <w:p w14:paraId="55EEA39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General Inefficiency</w:t>
      </w:r>
      <w:r w:rsidRPr="00D917EC">
        <w:rPr>
          <w:rFonts w:ascii="Times New Roman" w:hAnsi="Times New Roman" w:cs="Times New Roman"/>
          <w:sz w:val="32"/>
          <w:szCs w:val="32"/>
        </w:rPr>
        <w:t>: Means series of omissions or incompetence the cumulative  effect  of  which  shows  that  the  officer  is  not  capable  of  discharging efficiently the duties of the office he holds.</w:t>
      </w:r>
    </w:p>
    <w:p w14:paraId="3F0751D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Month and Months:</w:t>
      </w:r>
      <w:r w:rsidRPr="00D917EC">
        <w:rPr>
          <w:rFonts w:ascii="Times New Roman" w:hAnsi="Times New Roman" w:cs="Times New Roman"/>
          <w:sz w:val="32"/>
          <w:szCs w:val="32"/>
        </w:rPr>
        <w:t xml:space="preserve"> Means calendar months.</w:t>
      </w:r>
    </w:p>
    <w:p w14:paraId="16DA96F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Accident:</w:t>
      </w:r>
      <w:r w:rsidRPr="00D917EC">
        <w:rPr>
          <w:rFonts w:ascii="Times New Roman" w:hAnsi="Times New Roman" w:cs="Times New Roman"/>
          <w:sz w:val="32"/>
          <w:szCs w:val="32"/>
        </w:rPr>
        <w:t xml:space="preserve">  Means a complete fortuitous mishap, which is neither expected nor designed.</w:t>
      </w:r>
    </w:p>
    <w:p w14:paraId="5ADE6BF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He:</w:t>
      </w:r>
      <w:r w:rsidRPr="00D917EC">
        <w:rPr>
          <w:rFonts w:ascii="Times New Roman" w:hAnsi="Times New Roman" w:cs="Times New Roman"/>
          <w:sz w:val="32"/>
          <w:szCs w:val="32"/>
        </w:rPr>
        <w:t xml:space="preserve"> Shall include feminine gender “She”.</w:t>
      </w:r>
    </w:p>
    <w:p w14:paraId="21E1456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Appointment:</w:t>
      </w:r>
      <w:r w:rsidRPr="00D917EC">
        <w:rPr>
          <w:rFonts w:ascii="Times New Roman" w:hAnsi="Times New Roman" w:cs="Times New Roman"/>
          <w:sz w:val="32"/>
          <w:szCs w:val="32"/>
        </w:rPr>
        <w:t xml:space="preserve"> Means appointment to any post in the Fund and includes acting appointment.</w:t>
      </w:r>
    </w:p>
    <w:p w14:paraId="5A2FD29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Gross Salary: </w:t>
      </w:r>
      <w:r w:rsidRPr="00D917EC">
        <w:rPr>
          <w:rFonts w:ascii="Times New Roman" w:hAnsi="Times New Roman" w:cs="Times New Roman"/>
          <w:sz w:val="32"/>
          <w:szCs w:val="32"/>
        </w:rPr>
        <w:t>Means the total emolument of an employee.</w:t>
      </w:r>
    </w:p>
    <w:p w14:paraId="77ADB1D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Incremental Date:</w:t>
      </w:r>
      <w:r w:rsidRPr="00D917EC">
        <w:rPr>
          <w:rFonts w:ascii="Times New Roman" w:hAnsi="Times New Roman" w:cs="Times New Roman"/>
          <w:sz w:val="32"/>
          <w:szCs w:val="32"/>
        </w:rPr>
        <w:t xml:space="preserve">  means the incremental date of an employee appointed or promoted to a post in the Fund. It shall be first January of every year.</w:t>
      </w:r>
    </w:p>
    <w:p w14:paraId="5D8D0CB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Criminal Offence: </w:t>
      </w:r>
      <w:r w:rsidRPr="00D917EC">
        <w:rPr>
          <w:rFonts w:ascii="Times New Roman" w:hAnsi="Times New Roman" w:cs="Times New Roman"/>
          <w:sz w:val="32"/>
          <w:szCs w:val="32"/>
        </w:rPr>
        <w:t>shall have the same meaning as defined from time to time by the Criminal or Penal code of the Government of the Federation of Nigeria.</w:t>
      </w:r>
    </w:p>
    <w:p w14:paraId="072D2FD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Established Post: </w:t>
      </w:r>
      <w:r w:rsidRPr="00D917EC">
        <w:rPr>
          <w:rFonts w:ascii="Times New Roman" w:hAnsi="Times New Roman" w:cs="Times New Roman"/>
          <w:sz w:val="32"/>
          <w:szCs w:val="32"/>
        </w:rPr>
        <w:t>means any post specifically provided for in the current approved staff positions.</w:t>
      </w:r>
    </w:p>
    <w:p w14:paraId="6B90BB12" w14:textId="78F669CD"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Approved Medical </w:t>
      </w:r>
      <w:r w:rsidR="003637D2" w:rsidRPr="00D917EC">
        <w:rPr>
          <w:rFonts w:ascii="Times New Roman" w:hAnsi="Times New Roman" w:cs="Times New Roman"/>
          <w:sz w:val="32"/>
          <w:szCs w:val="32"/>
        </w:rPr>
        <w:t>officer</w:t>
      </w:r>
      <w:r w:rsidRPr="00D917EC">
        <w:rPr>
          <w:rFonts w:ascii="Times New Roman" w:hAnsi="Times New Roman" w:cs="Times New Roman"/>
          <w:sz w:val="32"/>
          <w:szCs w:val="32"/>
        </w:rPr>
        <w:t>: means the medical practitioner(s) employed by the Government or doctors on retainership with the Fund.</w:t>
      </w:r>
    </w:p>
    <w:p w14:paraId="2A65805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TETFund Consolidated Salary Structure (TETFCOSS):</w:t>
      </w:r>
      <w:r w:rsidRPr="00D917EC">
        <w:rPr>
          <w:rFonts w:ascii="Times New Roman" w:hAnsi="Times New Roman" w:cs="Times New Roman"/>
          <w:sz w:val="32"/>
          <w:szCs w:val="32"/>
        </w:rPr>
        <w:t xml:space="preserve">  means the consolidated Salary Structure for the computation of salary for Staff of the Fund.</w:t>
      </w:r>
    </w:p>
    <w:p w14:paraId="12F8C17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t>Primary Health Provider:</w:t>
      </w:r>
      <w:r w:rsidRPr="00D917EC">
        <w:rPr>
          <w:rFonts w:ascii="Times New Roman" w:hAnsi="Times New Roman" w:cs="Times New Roman"/>
          <w:sz w:val="32"/>
          <w:szCs w:val="32"/>
        </w:rPr>
        <w:t xml:space="preserve">  Means hospital recognized by Government to provide health services.</w:t>
      </w:r>
    </w:p>
    <w:p w14:paraId="13A4A365" w14:textId="6D35E574" w:rsidR="004B45F0" w:rsidRPr="00D917EC" w:rsidRDefault="00516FE3"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CHAPTER</w:t>
      </w:r>
      <w:r w:rsidR="004B45F0" w:rsidRPr="00D917EC">
        <w:rPr>
          <w:rFonts w:ascii="Times New Roman" w:hAnsi="Times New Roman" w:cs="Times New Roman"/>
          <w:b/>
          <w:sz w:val="32"/>
          <w:szCs w:val="32"/>
        </w:rPr>
        <w:t xml:space="preserve"> THREE</w:t>
      </w:r>
    </w:p>
    <w:p w14:paraId="2E1D1077"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Appointment</w:t>
      </w:r>
    </w:p>
    <w:p w14:paraId="2C0D769B"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3.1.0 Policy</w:t>
      </w:r>
    </w:p>
    <w:p w14:paraId="1B8BD5D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shall  recruit  suitably  qualified  and  competent candidates  with  requisite  experience  when  necessary  to  fill existing vacancies. All appointments shall be made in line with the provisions of approved schemes of service.</w:t>
      </w:r>
    </w:p>
    <w:p w14:paraId="5E96DE5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3.1.1 Vacancies for appointment/recruitment are normally to be advertised.</w:t>
      </w:r>
    </w:p>
    <w:p w14:paraId="5CDD600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3.1.2 All vacant posts in the Senior Staff and Junior category (TETFCOSS 02-15) shall on the recommendation of the relevant committees be approved by the Board. </w:t>
      </w:r>
    </w:p>
    <w:p w14:paraId="33BA39B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3.1.3 Vacancies in  the  Fund  for  TETFCOSS  10  and  above, shall normally be filled through the promotion of serving and eligible staff,  but  where the  required skills  and  competencies  are  not available  within  the  Fund,  the  existing  vacancy  could  be advertised. The existing vacancies shall be advertised in not more than three (3) national dallies for serving officers and external candidates. </w:t>
      </w:r>
    </w:p>
    <w:p w14:paraId="0A44483F" w14:textId="415A11FE"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3.1.4 The recruitment of Management Staff (TETFCOSS 12 and above) shall be recommended by the </w:t>
      </w:r>
      <w:r w:rsidR="0044322D" w:rsidRPr="00D917EC">
        <w:rPr>
          <w:rFonts w:ascii="Times New Roman" w:hAnsi="Times New Roman" w:cs="Times New Roman"/>
          <w:sz w:val="32"/>
          <w:szCs w:val="32"/>
        </w:rPr>
        <w:t>Establishment</w:t>
      </w:r>
      <w:r w:rsidRPr="00D917EC">
        <w:rPr>
          <w:rFonts w:ascii="Times New Roman" w:hAnsi="Times New Roman" w:cs="Times New Roman"/>
          <w:sz w:val="32"/>
          <w:szCs w:val="32"/>
        </w:rPr>
        <w:t xml:space="preserve"> Committee (</w:t>
      </w:r>
      <w:r w:rsidR="0044322D" w:rsidRPr="00D917EC">
        <w:rPr>
          <w:rFonts w:ascii="Times New Roman" w:hAnsi="Times New Roman" w:cs="Times New Roman"/>
          <w:sz w:val="32"/>
          <w:szCs w:val="32"/>
        </w:rPr>
        <w:t>E</w:t>
      </w:r>
      <w:r w:rsidRPr="00D917EC">
        <w:rPr>
          <w:rFonts w:ascii="Times New Roman" w:hAnsi="Times New Roman" w:cs="Times New Roman"/>
          <w:sz w:val="32"/>
          <w:szCs w:val="32"/>
        </w:rPr>
        <w:t>C) of the Board of Trustees.</w:t>
      </w:r>
    </w:p>
    <w:p w14:paraId="78943F8C" w14:textId="760D17D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3.1.5 The recruitment of Senior Staff shall be recommended to the Board</w:t>
      </w:r>
      <w:r w:rsidR="0044322D" w:rsidRPr="00D917EC">
        <w:rPr>
          <w:rFonts w:ascii="Times New Roman" w:hAnsi="Times New Roman" w:cs="Times New Roman"/>
          <w:sz w:val="32"/>
          <w:szCs w:val="32"/>
        </w:rPr>
        <w:t xml:space="preserve"> </w:t>
      </w:r>
      <w:r w:rsidRPr="00D917EC">
        <w:rPr>
          <w:rFonts w:ascii="Times New Roman" w:hAnsi="Times New Roman" w:cs="Times New Roman"/>
          <w:sz w:val="32"/>
          <w:szCs w:val="32"/>
        </w:rPr>
        <w:t xml:space="preserve">through the </w:t>
      </w:r>
      <w:r w:rsidR="0044322D" w:rsidRPr="00D917EC">
        <w:rPr>
          <w:rFonts w:ascii="Times New Roman" w:hAnsi="Times New Roman" w:cs="Times New Roman"/>
          <w:sz w:val="32"/>
          <w:szCs w:val="32"/>
        </w:rPr>
        <w:t>E</w:t>
      </w:r>
      <w:r w:rsidRPr="00D917EC">
        <w:rPr>
          <w:rFonts w:ascii="Times New Roman" w:hAnsi="Times New Roman" w:cs="Times New Roman"/>
          <w:sz w:val="32"/>
          <w:szCs w:val="32"/>
        </w:rPr>
        <w:t xml:space="preserve">C of the Board by the Senior Staff </w:t>
      </w:r>
      <w:r w:rsidR="0044322D" w:rsidRPr="00D917EC">
        <w:rPr>
          <w:rFonts w:ascii="Times New Roman" w:hAnsi="Times New Roman" w:cs="Times New Roman"/>
          <w:sz w:val="32"/>
          <w:szCs w:val="32"/>
        </w:rPr>
        <w:t>Establishment</w:t>
      </w:r>
      <w:r w:rsidRPr="00D917EC">
        <w:rPr>
          <w:rFonts w:ascii="Times New Roman" w:hAnsi="Times New Roman" w:cs="Times New Roman"/>
          <w:sz w:val="32"/>
          <w:szCs w:val="32"/>
        </w:rPr>
        <w:t xml:space="preserve"> Committee.</w:t>
      </w:r>
    </w:p>
    <w:p w14:paraId="6A56D392" w14:textId="3B6F6DA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3.1.6 Appointment of junior staff shall be approved by the Executive Secretary on the recommendation of the Junior Staff </w:t>
      </w:r>
      <w:r w:rsidR="0044322D" w:rsidRPr="00D917EC">
        <w:rPr>
          <w:rFonts w:ascii="Times New Roman" w:hAnsi="Times New Roman" w:cs="Times New Roman"/>
          <w:sz w:val="32"/>
          <w:szCs w:val="32"/>
        </w:rPr>
        <w:t>Establishment</w:t>
      </w:r>
      <w:r w:rsidRPr="00D917EC">
        <w:rPr>
          <w:rFonts w:ascii="Times New Roman" w:hAnsi="Times New Roman" w:cs="Times New Roman"/>
          <w:sz w:val="32"/>
          <w:szCs w:val="32"/>
        </w:rPr>
        <w:t xml:space="preserve"> Committee and report to the Board of Trustees.</w:t>
      </w:r>
    </w:p>
    <w:p w14:paraId="1FFF6FA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3.1.7 Applicant being considered for employment by the Fund who is from either state or other agencies of government should be placed on the post not higher than he would normally have attained if he had joined the Fund’s in the first instance. Such placement and position should not be lower to what is attainable based on qualification and cognate experience of a candidate.</w:t>
      </w:r>
    </w:p>
    <w:p w14:paraId="256BAE9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3.1.8 Where an applicant or newly employed officer has accepted an offer of appointment of a position that is lower than that for which he applied, he/she shall not after assumption of duty, appeal for  upgrading  or  review  of  appointment  on  account  of comparison with erstwhile colleagues.</w:t>
      </w:r>
    </w:p>
    <w:p w14:paraId="2F169F6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3.2.0 </w:t>
      </w:r>
      <w:r w:rsidRPr="00D917EC">
        <w:rPr>
          <w:rFonts w:ascii="Times New Roman" w:hAnsi="Times New Roman" w:cs="Times New Roman"/>
          <w:b/>
          <w:sz w:val="32"/>
          <w:szCs w:val="32"/>
        </w:rPr>
        <w:t>Eligibility for Appointment</w:t>
      </w:r>
    </w:p>
    <w:p w14:paraId="11EE924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To be eligible for pensionable appointment by the Fund, a candidate must:</w:t>
      </w:r>
    </w:p>
    <w:p w14:paraId="086F8A4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3.2.1 Not be less than 18 years of age but not more than 50 years old.</w:t>
      </w:r>
    </w:p>
    <w:p w14:paraId="3A18E51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3.2.2 Possess such minimum   educational qualification   and experience as prescribed in the Federal or the Fund Schemes of Service.</w:t>
      </w:r>
    </w:p>
    <w:p w14:paraId="681983A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3.2.3 Be certified as physically and mentally fit by a Medical Practitioner in approved Government Hospital/Health care provider.</w:t>
      </w:r>
    </w:p>
    <w:p w14:paraId="35DBEDB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3.2.4 Produce Birth Certificate or Declaration of Age, and satisfactory reference.</w:t>
      </w:r>
    </w:p>
    <w:p w14:paraId="513B55B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3.2.5 Not to have been previously dismissed from public or organised private establishment on grounds of serious misconduct.</w:t>
      </w:r>
    </w:p>
    <w:p w14:paraId="6C54AF0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3.2.6 Not  to  have  been  convicted  by  court  of  law  of  any  criminal offence.</w:t>
      </w:r>
    </w:p>
    <w:p w14:paraId="07CAFC4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3.2.7 Possess a testimonial of good conduct from the last employer or if not previously employed, from the last school or college attended.</w:t>
      </w:r>
    </w:p>
    <w:p w14:paraId="113C0E5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3.2.8 Produce at least two (2) referees who should vouch for his good conduct.</w:t>
      </w:r>
    </w:p>
    <w:p w14:paraId="47FE4F4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3.2.9 Possess the NYSC discharge, exemption or exclusion certificate, where applicable.</w:t>
      </w:r>
    </w:p>
    <w:p w14:paraId="023461C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3.3.0 All eligible candidates for recruitment shall be interviewed by the Fund. The interview could be written, Oral or combination of the two methods.</w:t>
      </w:r>
    </w:p>
    <w:p w14:paraId="2E9833B0" w14:textId="77777777" w:rsidR="004B45F0" w:rsidRPr="00D917EC" w:rsidRDefault="004B45F0" w:rsidP="004B45F0">
      <w:pPr>
        <w:jc w:val="both"/>
        <w:rPr>
          <w:rFonts w:ascii="Times New Roman" w:hAnsi="Times New Roman" w:cs="Times New Roman"/>
          <w:sz w:val="32"/>
          <w:szCs w:val="32"/>
        </w:rPr>
      </w:pPr>
    </w:p>
    <w:p w14:paraId="53F870F6" w14:textId="77777777" w:rsidR="00C111C4" w:rsidRPr="00D917EC" w:rsidRDefault="00C111C4" w:rsidP="004B45F0">
      <w:pPr>
        <w:jc w:val="both"/>
        <w:rPr>
          <w:rFonts w:ascii="Times New Roman" w:hAnsi="Times New Roman" w:cs="Times New Roman"/>
          <w:sz w:val="32"/>
          <w:szCs w:val="32"/>
        </w:rPr>
      </w:pPr>
    </w:p>
    <w:p w14:paraId="7D1262A2" w14:textId="77777777" w:rsidR="00C111C4" w:rsidRPr="00D917EC" w:rsidRDefault="00C111C4" w:rsidP="004B45F0">
      <w:pPr>
        <w:jc w:val="both"/>
        <w:rPr>
          <w:rFonts w:ascii="Times New Roman" w:hAnsi="Times New Roman" w:cs="Times New Roman"/>
          <w:sz w:val="32"/>
          <w:szCs w:val="32"/>
        </w:rPr>
      </w:pPr>
    </w:p>
    <w:p w14:paraId="2003AE59" w14:textId="623D7B3B"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3.3.1 </w:t>
      </w:r>
      <w:r w:rsidRPr="00D917EC">
        <w:rPr>
          <w:rFonts w:ascii="Times New Roman" w:hAnsi="Times New Roman" w:cs="Times New Roman"/>
          <w:b/>
          <w:sz w:val="32"/>
          <w:szCs w:val="32"/>
        </w:rPr>
        <w:t>Probation and Confirmation</w:t>
      </w:r>
    </w:p>
    <w:p w14:paraId="48445AC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3.3.2 A newly appointed employee to an established pensionable position in the Fund shall be on probation for two years.</w:t>
      </w:r>
    </w:p>
    <w:p w14:paraId="015B8B5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3.3.3 The employee shall become eligible thereafter for confirmation, subject to a report of satisfactory performance and good conduct.</w:t>
      </w:r>
    </w:p>
    <w:p w14:paraId="2FFC620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Section 3.3.1 shall not apply to employee already confirmed in the public service and then seconded or transferred from another public institution to the Fund.</w:t>
      </w:r>
    </w:p>
    <w:p w14:paraId="0049FBA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3.3.4 The  Fund  may  conduct  confirmation  test  at  the  end  of  the probationary period.</w:t>
      </w:r>
    </w:p>
    <w:p w14:paraId="3147980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3.4.0 </w:t>
      </w:r>
      <w:r w:rsidRPr="00D917EC">
        <w:rPr>
          <w:rFonts w:ascii="Times New Roman" w:hAnsi="Times New Roman" w:cs="Times New Roman"/>
          <w:b/>
          <w:sz w:val="32"/>
          <w:szCs w:val="32"/>
        </w:rPr>
        <w:t>Deferment of Confirmation</w:t>
      </w:r>
    </w:p>
    <w:p w14:paraId="22A05E1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3.4.1 If doubt exists as to the fitness or competence of an employee during the probation period, his confirmation may be deferred at the  discretion  of  the  Management  or  the  Board  for  a  further period  of up to  one year  after which the appointment may be confirmed or terminated. The employee shall be informed of the reason for such deferment.  During such extension, he shall continue to serve on probation.</w:t>
      </w:r>
    </w:p>
    <w:p w14:paraId="7D4737A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3.4.2   If  confirmation  is  deferred  on  ground  of  ill-health  that  is subsequently remedied, the employee may  be confirmed and his  appointment  to  the  established/pensionable  position  shall date back to the conclusion of the normal probationary period.</w:t>
      </w:r>
    </w:p>
    <w:p w14:paraId="302F750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3.4.3   If,  however,  the  deferment  of  confirmation  is  due  to  poor performance, his appointment to  the established/pensionable position shall be granted from the date on which he satisfied the Management or the Board of Trustees.</w:t>
      </w:r>
    </w:p>
    <w:p w14:paraId="27A8430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3.4.4 At the end of the probationary period, the employee shall, unless his probationary appointment is terminated or extended, be confirmed on the recommendation of his Head of Department. On satisfactory completion of the probationary period, the employee shall be issued a letter of   confirmation.</w:t>
      </w:r>
    </w:p>
    <w:p w14:paraId="6BAD6B23" w14:textId="77777777" w:rsidR="00C111C4" w:rsidRPr="00D917EC" w:rsidRDefault="00C111C4" w:rsidP="004B45F0">
      <w:pPr>
        <w:jc w:val="both"/>
        <w:rPr>
          <w:rFonts w:ascii="Times New Roman" w:hAnsi="Times New Roman" w:cs="Times New Roman"/>
          <w:sz w:val="32"/>
          <w:szCs w:val="32"/>
        </w:rPr>
      </w:pPr>
    </w:p>
    <w:p w14:paraId="7D1FA4E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3.5.0 </w:t>
      </w:r>
      <w:r w:rsidRPr="00D917EC">
        <w:rPr>
          <w:rFonts w:ascii="Times New Roman" w:hAnsi="Times New Roman" w:cs="Times New Roman"/>
          <w:b/>
          <w:sz w:val="32"/>
          <w:szCs w:val="32"/>
        </w:rPr>
        <w:t>Termination of Probationary appointment</w:t>
      </w:r>
    </w:p>
    <w:p w14:paraId="42061174" w14:textId="6527DBAE"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may at any time within probationary tenure for any cause, terminate the appointment of an employee who is on probation.</w:t>
      </w:r>
    </w:p>
    <w:p w14:paraId="7DD8596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3.5.1</w:t>
      </w:r>
      <w:r w:rsidRPr="00D917EC">
        <w:rPr>
          <w:rFonts w:ascii="Times New Roman" w:hAnsi="Times New Roman" w:cs="Times New Roman"/>
          <w:sz w:val="32"/>
          <w:szCs w:val="32"/>
        </w:rPr>
        <w:tab/>
        <w:t xml:space="preserve">     The officer may at any time within the probationary period terminate his appointment by giving one month notice or pay one month in lieu.</w:t>
      </w:r>
    </w:p>
    <w:p w14:paraId="6FEA51C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3.5.2   An employee whose probationary appointment is terminated shall receive one month notice, or one month salary in lieu. Notice may be given on any day of the month and the calendar month shall be calculated from the day on which the notice may reasonably be expected to have been received to the day numerically corresponding to that day in the following month, less one day.</w:t>
      </w:r>
    </w:p>
    <w:p w14:paraId="0B4F3FD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3.6.0 </w:t>
      </w:r>
      <w:r w:rsidRPr="00D917EC">
        <w:rPr>
          <w:rFonts w:ascii="Times New Roman" w:hAnsi="Times New Roman" w:cs="Times New Roman"/>
          <w:b/>
          <w:sz w:val="32"/>
          <w:szCs w:val="32"/>
        </w:rPr>
        <w:t>Secondment</w:t>
      </w:r>
    </w:p>
    <w:p w14:paraId="7A50F624" w14:textId="36A888F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Fund shall approve secondment of its staff to Federal, State, Local or any other government or international organizations in which Nigeria is </w:t>
      </w:r>
      <w:r w:rsidR="00417ECA" w:rsidRPr="00D917EC">
        <w:rPr>
          <w:rFonts w:ascii="Times New Roman" w:hAnsi="Times New Roman" w:cs="Times New Roman"/>
          <w:sz w:val="32"/>
          <w:szCs w:val="32"/>
        </w:rPr>
        <w:t xml:space="preserve">a </w:t>
      </w:r>
      <w:r w:rsidRPr="00D917EC">
        <w:rPr>
          <w:rFonts w:ascii="Times New Roman" w:hAnsi="Times New Roman" w:cs="Times New Roman"/>
          <w:sz w:val="32"/>
          <w:szCs w:val="32"/>
        </w:rPr>
        <w:t>member, subject to the following:</w:t>
      </w:r>
    </w:p>
    <w:p w14:paraId="0EFFB78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3.6.1 That the organization shall be engaged in services where the experience of the employee shall be of value to the Fund.</w:t>
      </w:r>
    </w:p>
    <w:p w14:paraId="0330274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3.6.2 The officer’s emolument shall be paid by the benefitting organization.</w:t>
      </w:r>
    </w:p>
    <w:p w14:paraId="695FD74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3.6.3 The secondment shall be for an initial period of two years at the end of which the employee shall decide to return to the Fund, seek extension for another period of not more than two years or transfer his service to the recipient institution.</w:t>
      </w:r>
    </w:p>
    <w:p w14:paraId="1CD3EFF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3.6.4 The period of absence during secondment shall be regarded as period of leave without pay, but shall carry full pension benefits.</w:t>
      </w:r>
    </w:p>
    <w:p w14:paraId="09A956F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3.6.5 Benefitting organization shall appraise the employee who is on secondment using their own performance appraisal forms and send to the Fund.</w:t>
      </w:r>
    </w:p>
    <w:p w14:paraId="4079BD6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3.6.6 An employee on secondment, leave of absence, study leave or special assignment shall be invited for promotion exercise.</w:t>
      </w:r>
    </w:p>
    <w:p w14:paraId="1963444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3.6.7 The benefitting organization shall continue to effect deductions in respect of loans or other indebtedness to the Fund from the employee's monthly salary with effect from the date of secondment.</w:t>
      </w:r>
    </w:p>
    <w:p w14:paraId="103F0BF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3.6.8 The Fund shall be prepared to receive an employee on secondment from any approved service on similar basis.</w:t>
      </w:r>
    </w:p>
    <w:p w14:paraId="5DBA069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3.7.0 </w:t>
      </w:r>
      <w:r w:rsidRPr="00D917EC">
        <w:rPr>
          <w:rFonts w:ascii="Times New Roman" w:hAnsi="Times New Roman" w:cs="Times New Roman"/>
          <w:b/>
          <w:sz w:val="32"/>
          <w:szCs w:val="32"/>
        </w:rPr>
        <w:t>Transfer of Service</w:t>
      </w:r>
    </w:p>
    <w:p w14:paraId="449B101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3.7.1 An employee of the Fund who was previously in the employment of either, the Federal, State or Local Government Service may elect  to  transfer  his  service  to  the  Fund  provided  that  such employee's appointment  has been  confirmed  by  his  previous employer.</w:t>
      </w:r>
    </w:p>
    <w:p w14:paraId="0BC42DC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3.7.2 Upon receiving the application for transfer of service, the Fund shall write to the transferor institution to forward authenticated copies of the employee’s record of service and to confirm their willingness to release the employee on transfer of service.</w:t>
      </w:r>
    </w:p>
    <w:p w14:paraId="001CD75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3.7.3 An employee who is seeking for transfer of service from the Fund to another government or international organisations of which Nigeria is a member shall give a minimum of one month notice after which he can assume duty in the new organization.  However, if his transfer request is not approved, he shall be promptly notified so that he can decide whether to return to the Fund or resign his appointment.</w:t>
      </w:r>
    </w:p>
    <w:p w14:paraId="6D7E6A0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3.7.4 The Fund shall be prepared to grant any employee transfer to approved institutions on similar basis.</w:t>
      </w:r>
    </w:p>
    <w:p w14:paraId="25B6F36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3.7.5 An employee who has successfully transferred his previous service to the Fund shall not on account of previous service seek for review of his appointment with the Fund.</w:t>
      </w:r>
    </w:p>
    <w:p w14:paraId="59D84252" w14:textId="77777777" w:rsidR="00154698" w:rsidRPr="00D917EC" w:rsidRDefault="00154698" w:rsidP="00C111C4">
      <w:pPr>
        <w:pStyle w:val="NoSpacing"/>
        <w:rPr>
          <w:rFonts w:ascii="Times New Roman" w:hAnsi="Times New Roman" w:cs="Times New Roman"/>
        </w:rPr>
      </w:pPr>
    </w:p>
    <w:p w14:paraId="76A387C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3.8.0 </w:t>
      </w:r>
      <w:r w:rsidRPr="00D917EC">
        <w:rPr>
          <w:rFonts w:ascii="Times New Roman" w:hAnsi="Times New Roman" w:cs="Times New Roman"/>
          <w:b/>
          <w:sz w:val="32"/>
          <w:szCs w:val="32"/>
        </w:rPr>
        <w:t>Condonation of Break in Service</w:t>
      </w:r>
    </w:p>
    <w:p w14:paraId="7A9C0E2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shall, in consultation with the Office of the Head of Service of the Federation condone a break in service.</w:t>
      </w:r>
    </w:p>
    <w:p w14:paraId="76F3FC59" w14:textId="77777777" w:rsidR="00C111C4" w:rsidRPr="00D917EC" w:rsidRDefault="00C111C4" w:rsidP="00C111C4">
      <w:pPr>
        <w:pStyle w:val="NoSpacing"/>
        <w:rPr>
          <w:rFonts w:ascii="Times New Roman" w:hAnsi="Times New Roman" w:cs="Times New Roman"/>
        </w:rPr>
      </w:pPr>
    </w:p>
    <w:p w14:paraId="0924CC0F" w14:textId="77777777" w:rsidR="00C111C4" w:rsidRPr="00D917EC" w:rsidRDefault="00C111C4" w:rsidP="00C111C4">
      <w:pPr>
        <w:pStyle w:val="NoSpacing"/>
        <w:rPr>
          <w:rFonts w:ascii="Times New Roman" w:hAnsi="Times New Roman" w:cs="Times New Roman"/>
        </w:rPr>
      </w:pPr>
    </w:p>
    <w:p w14:paraId="63B51A50" w14:textId="77777777" w:rsidR="00C111C4" w:rsidRPr="00D917EC" w:rsidRDefault="00C111C4" w:rsidP="00C111C4">
      <w:pPr>
        <w:pStyle w:val="NoSpacing"/>
        <w:rPr>
          <w:rFonts w:ascii="Times New Roman" w:hAnsi="Times New Roman" w:cs="Times New Roman"/>
        </w:rPr>
      </w:pPr>
    </w:p>
    <w:p w14:paraId="4FD868A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3.9.0 </w:t>
      </w:r>
      <w:r w:rsidRPr="00D917EC">
        <w:rPr>
          <w:rFonts w:ascii="Times New Roman" w:hAnsi="Times New Roman" w:cs="Times New Roman"/>
          <w:b/>
          <w:sz w:val="32"/>
          <w:szCs w:val="32"/>
        </w:rPr>
        <w:t>Medical Examination</w:t>
      </w:r>
    </w:p>
    <w:p w14:paraId="3C33B13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Every  offer  of  appointment  is  subject  to  the  passing  of  pre- employment  medical  examinations  to  be  conducted  by Government  approved hospital Health care provider.</w:t>
      </w:r>
    </w:p>
    <w:p w14:paraId="2621C5E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3.10.0 </w:t>
      </w:r>
      <w:r w:rsidRPr="00D917EC">
        <w:rPr>
          <w:rFonts w:ascii="Times New Roman" w:hAnsi="Times New Roman" w:cs="Times New Roman"/>
          <w:b/>
          <w:sz w:val="32"/>
          <w:szCs w:val="32"/>
        </w:rPr>
        <w:t>Acting Appointment</w:t>
      </w:r>
    </w:p>
    <w:p w14:paraId="78B1D042" w14:textId="1494F92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3.10.1 When it is necessary that a particular duty post (of status not lower than TETFCOSS </w:t>
      </w:r>
      <w:r w:rsidR="0087351C" w:rsidRPr="00D917EC">
        <w:rPr>
          <w:rFonts w:ascii="Times New Roman" w:hAnsi="Times New Roman" w:cs="Times New Roman"/>
          <w:sz w:val="32"/>
          <w:szCs w:val="32"/>
        </w:rPr>
        <w:t>12)</w:t>
      </w:r>
      <w:r w:rsidRPr="00D917EC">
        <w:rPr>
          <w:rFonts w:ascii="Times New Roman" w:hAnsi="Times New Roman" w:cs="Times New Roman"/>
          <w:sz w:val="32"/>
          <w:szCs w:val="32"/>
        </w:rPr>
        <w:t xml:space="preserve"> in the Fund should continue to be filled at a time when no officer of corresponding substantive rank is available for posting thereto, other officer may with </w:t>
      </w:r>
      <w:r w:rsidRPr="00D917EC">
        <w:rPr>
          <w:rFonts w:ascii="Times New Roman" w:hAnsi="Times New Roman" w:cs="Times New Roman"/>
          <w:sz w:val="32"/>
          <w:szCs w:val="32"/>
          <w:highlight w:val="yellow"/>
        </w:rPr>
        <w:t xml:space="preserve">the </w:t>
      </w:r>
      <w:r w:rsidR="00EA0049" w:rsidRPr="00D917EC">
        <w:rPr>
          <w:rFonts w:ascii="Times New Roman" w:hAnsi="Times New Roman" w:cs="Times New Roman"/>
          <w:sz w:val="32"/>
          <w:szCs w:val="32"/>
          <w:highlight w:val="yellow"/>
        </w:rPr>
        <w:t xml:space="preserve">recommendation of Management subject to </w:t>
      </w:r>
      <w:r w:rsidRPr="00D917EC">
        <w:rPr>
          <w:rFonts w:ascii="Times New Roman" w:hAnsi="Times New Roman" w:cs="Times New Roman"/>
          <w:sz w:val="32"/>
          <w:szCs w:val="32"/>
          <w:highlight w:val="yellow"/>
        </w:rPr>
        <w:t xml:space="preserve">approval of the </w:t>
      </w:r>
      <w:r w:rsidR="00EA0049" w:rsidRPr="00D917EC">
        <w:rPr>
          <w:rFonts w:ascii="Times New Roman" w:hAnsi="Times New Roman" w:cs="Times New Roman"/>
          <w:sz w:val="32"/>
          <w:szCs w:val="32"/>
          <w:highlight w:val="yellow"/>
        </w:rPr>
        <w:t>Board,</w:t>
      </w:r>
      <w:r w:rsidRPr="00D917EC">
        <w:rPr>
          <w:rFonts w:ascii="Times New Roman" w:hAnsi="Times New Roman" w:cs="Times New Roman"/>
          <w:sz w:val="32"/>
          <w:szCs w:val="32"/>
        </w:rPr>
        <w:t xml:space="preserve"> be appointed by notice to act in the duty post and assume either fully or in part, the duties and responsibilities thereof.</w:t>
      </w:r>
    </w:p>
    <w:p w14:paraId="588F6DA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3.10.2 The mere fact that the substantive holder of a duty post will be absent for a short period (e.g. on short course of study, Annual leave  or  sick  leave)  does  not  in  itself  justify  an  acting appointment.</w:t>
      </w:r>
    </w:p>
    <w:p w14:paraId="116EC5A3" w14:textId="4D46CC12"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3.10.3 Acting appointments are not intended as a means of testing the suitability of officers for promotion, they will normally be made only in order to fill posts that are temporarily vacant and their duration should be for </w:t>
      </w:r>
      <w:r w:rsidR="0087351C" w:rsidRPr="00D917EC">
        <w:rPr>
          <w:rFonts w:ascii="Times New Roman" w:hAnsi="Times New Roman" w:cs="Times New Roman"/>
          <w:sz w:val="32"/>
          <w:szCs w:val="32"/>
        </w:rPr>
        <w:t>o</w:t>
      </w:r>
      <w:r w:rsidR="0087351C" w:rsidRPr="00D917EC">
        <w:rPr>
          <w:rFonts w:ascii="Times New Roman" w:hAnsi="Times New Roman" w:cs="Times New Roman"/>
          <w:sz w:val="32"/>
          <w:szCs w:val="32"/>
          <w:highlight w:val="yellow"/>
        </w:rPr>
        <w:t>ne (1) year</w:t>
      </w:r>
      <w:r w:rsidRPr="00D917EC">
        <w:rPr>
          <w:rFonts w:ascii="Times New Roman" w:hAnsi="Times New Roman" w:cs="Times New Roman"/>
          <w:sz w:val="32"/>
          <w:szCs w:val="32"/>
        </w:rPr>
        <w:t>, subject to renewal by the Board of Trustees.</w:t>
      </w:r>
    </w:p>
    <w:p w14:paraId="61A0BE80" w14:textId="4A4E17BD"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3.10.4 The Executive Secretary shall approve the acting appointment of officers on TETFCOSS</w:t>
      </w:r>
      <w:r w:rsidR="0087351C" w:rsidRPr="00D917EC">
        <w:rPr>
          <w:rFonts w:ascii="Times New Roman" w:hAnsi="Times New Roman" w:cs="Times New Roman"/>
          <w:sz w:val="32"/>
          <w:szCs w:val="32"/>
        </w:rPr>
        <w:t xml:space="preserve"> 1</w:t>
      </w:r>
      <w:r w:rsidR="000B1868" w:rsidRPr="00D917EC">
        <w:rPr>
          <w:rFonts w:ascii="Times New Roman" w:hAnsi="Times New Roman" w:cs="Times New Roman"/>
          <w:sz w:val="32"/>
          <w:szCs w:val="32"/>
        </w:rPr>
        <w:t>1 and below</w:t>
      </w:r>
      <w:r w:rsidRPr="00D917EC">
        <w:rPr>
          <w:rFonts w:ascii="Times New Roman" w:hAnsi="Times New Roman" w:cs="Times New Roman"/>
          <w:sz w:val="32"/>
          <w:szCs w:val="32"/>
        </w:rPr>
        <w:t>.  The Board of Trustees in compliance with the Fund</w:t>
      </w:r>
      <w:r w:rsidR="002D1C38" w:rsidRPr="00D917EC">
        <w:rPr>
          <w:rFonts w:ascii="Times New Roman" w:hAnsi="Times New Roman" w:cs="Times New Roman"/>
          <w:sz w:val="32"/>
          <w:szCs w:val="32"/>
        </w:rPr>
        <w:t>’s</w:t>
      </w:r>
      <w:r w:rsidRPr="00D917EC">
        <w:rPr>
          <w:rFonts w:ascii="Times New Roman" w:hAnsi="Times New Roman" w:cs="Times New Roman"/>
          <w:sz w:val="32"/>
          <w:szCs w:val="32"/>
        </w:rPr>
        <w:t xml:space="preserve"> Act shall approve that of officers on TETFCOSS 12 and above.</w:t>
      </w:r>
    </w:p>
    <w:p w14:paraId="6EB92EDB" w14:textId="5B6C8B86" w:rsidR="004B45F0" w:rsidRPr="00D917EC" w:rsidRDefault="004B45F0" w:rsidP="004B45F0">
      <w:pPr>
        <w:jc w:val="both"/>
        <w:rPr>
          <w:rFonts w:ascii="Times New Roman" w:hAnsi="Times New Roman" w:cs="Times New Roman"/>
          <w:sz w:val="32"/>
          <w:szCs w:val="32"/>
          <w:highlight w:val="yellow"/>
        </w:rPr>
      </w:pPr>
      <w:r w:rsidRPr="00D917EC">
        <w:rPr>
          <w:rFonts w:ascii="Times New Roman" w:hAnsi="Times New Roman" w:cs="Times New Roman"/>
          <w:sz w:val="32"/>
          <w:szCs w:val="32"/>
        </w:rPr>
        <w:t xml:space="preserve">3.10.5 The Executive  Secretary  shall  assess the performance of  the </w:t>
      </w:r>
      <w:r w:rsidR="002D1C38" w:rsidRPr="00D917EC">
        <w:rPr>
          <w:rFonts w:ascii="Times New Roman" w:hAnsi="Times New Roman" w:cs="Times New Roman"/>
          <w:sz w:val="32"/>
          <w:szCs w:val="32"/>
        </w:rPr>
        <w:t xml:space="preserve">officer </w:t>
      </w:r>
      <w:r w:rsidRPr="00D917EC">
        <w:rPr>
          <w:rFonts w:ascii="Times New Roman" w:hAnsi="Times New Roman" w:cs="Times New Roman"/>
          <w:sz w:val="32"/>
          <w:szCs w:val="32"/>
        </w:rPr>
        <w:t xml:space="preserve">acting on a vacant duty post within </w:t>
      </w:r>
      <w:r w:rsidR="002D1C38" w:rsidRPr="00D917EC">
        <w:rPr>
          <w:rFonts w:ascii="Times New Roman" w:hAnsi="Times New Roman" w:cs="Times New Roman"/>
          <w:sz w:val="32"/>
          <w:szCs w:val="32"/>
          <w:highlight w:val="yellow"/>
        </w:rPr>
        <w:t xml:space="preserve">one </w:t>
      </w:r>
      <w:r w:rsidR="0087351C" w:rsidRPr="00D917EC">
        <w:rPr>
          <w:rFonts w:ascii="Times New Roman" w:hAnsi="Times New Roman" w:cs="Times New Roman"/>
          <w:sz w:val="32"/>
          <w:szCs w:val="32"/>
          <w:highlight w:val="yellow"/>
        </w:rPr>
        <w:t>(1) year</w:t>
      </w:r>
      <w:r w:rsidR="0087351C" w:rsidRPr="00D917EC">
        <w:rPr>
          <w:rFonts w:ascii="Times New Roman" w:hAnsi="Times New Roman" w:cs="Times New Roman"/>
          <w:sz w:val="32"/>
          <w:szCs w:val="32"/>
        </w:rPr>
        <w:t xml:space="preserve"> </w:t>
      </w:r>
      <w:r w:rsidRPr="00D917EC">
        <w:rPr>
          <w:rFonts w:ascii="Times New Roman" w:hAnsi="Times New Roman" w:cs="Times New Roman"/>
          <w:sz w:val="32"/>
          <w:szCs w:val="32"/>
        </w:rPr>
        <w:t xml:space="preserve">with a view  to  making  </w:t>
      </w:r>
      <w:r w:rsidRPr="00D917EC">
        <w:rPr>
          <w:rFonts w:ascii="Times New Roman" w:hAnsi="Times New Roman" w:cs="Times New Roman"/>
          <w:sz w:val="32"/>
          <w:szCs w:val="32"/>
          <w:highlight w:val="yellow"/>
        </w:rPr>
        <w:t>appropriate  recommendation  to  the  Board  of Trustees for:</w:t>
      </w:r>
    </w:p>
    <w:p w14:paraId="51477926" w14:textId="7C428327" w:rsidR="004B45F0" w:rsidRPr="00D917EC" w:rsidRDefault="004B45F0" w:rsidP="004B45F0">
      <w:pPr>
        <w:ind w:left="720"/>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a. Renewal of the acting appointment,</w:t>
      </w:r>
      <w:r w:rsidR="0087351C" w:rsidRPr="00D917EC">
        <w:rPr>
          <w:rFonts w:ascii="Times New Roman" w:hAnsi="Times New Roman" w:cs="Times New Roman"/>
          <w:sz w:val="32"/>
          <w:szCs w:val="32"/>
          <w:highlight w:val="yellow"/>
        </w:rPr>
        <w:t xml:space="preserve"> or</w:t>
      </w:r>
    </w:p>
    <w:p w14:paraId="1013734E" w14:textId="21CEABA0" w:rsidR="004B45F0" w:rsidRPr="00D917EC" w:rsidRDefault="0087351C" w:rsidP="004B45F0">
      <w:pPr>
        <w:ind w:left="720"/>
        <w:jc w:val="both"/>
        <w:rPr>
          <w:rFonts w:ascii="Times New Roman" w:hAnsi="Times New Roman" w:cs="Times New Roman"/>
          <w:sz w:val="32"/>
          <w:szCs w:val="32"/>
        </w:rPr>
      </w:pPr>
      <w:r w:rsidRPr="00D917EC">
        <w:rPr>
          <w:rFonts w:ascii="Times New Roman" w:hAnsi="Times New Roman" w:cs="Times New Roman"/>
          <w:sz w:val="32"/>
          <w:szCs w:val="32"/>
          <w:highlight w:val="yellow"/>
        </w:rPr>
        <w:t>b</w:t>
      </w:r>
      <w:r w:rsidR="004B45F0" w:rsidRPr="00D917EC">
        <w:rPr>
          <w:rFonts w:ascii="Times New Roman" w:hAnsi="Times New Roman" w:cs="Times New Roman"/>
          <w:sz w:val="32"/>
          <w:szCs w:val="32"/>
          <w:highlight w:val="yellow"/>
        </w:rPr>
        <w:t>. Cessation of the acting appointment</w:t>
      </w:r>
      <w:r w:rsidR="004B45F0" w:rsidRPr="00D917EC">
        <w:rPr>
          <w:rFonts w:ascii="Times New Roman" w:hAnsi="Times New Roman" w:cs="Times New Roman"/>
          <w:sz w:val="32"/>
          <w:szCs w:val="32"/>
        </w:rPr>
        <w:t>,</w:t>
      </w:r>
    </w:p>
    <w:p w14:paraId="553B22D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3.10.6 An officer shall not act on a position more than one grade level above his substantive rank.</w:t>
      </w:r>
    </w:p>
    <w:p w14:paraId="58B58CF1" w14:textId="0DA105C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3.10.7 The most suitable officer in the Department or Unit in o</w:t>
      </w:r>
      <w:r w:rsidR="0087351C" w:rsidRPr="00D917EC">
        <w:rPr>
          <w:rFonts w:ascii="Times New Roman" w:hAnsi="Times New Roman" w:cs="Times New Roman"/>
          <w:sz w:val="32"/>
          <w:szCs w:val="32"/>
        </w:rPr>
        <w:t>r</w:t>
      </w:r>
      <w:r w:rsidRPr="00D917EC">
        <w:rPr>
          <w:rFonts w:ascii="Times New Roman" w:hAnsi="Times New Roman" w:cs="Times New Roman"/>
          <w:sz w:val="32"/>
          <w:szCs w:val="32"/>
        </w:rPr>
        <w:t>der of senority and competence shall act on the recommendation of Management subject to the approval of the Board of Trustees. The acting appointee shall bear full responsibility and prerequisites for the office he is acting for.</w:t>
      </w:r>
    </w:p>
    <w:p w14:paraId="47ECE1C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3.11.0 </w:t>
      </w:r>
      <w:r w:rsidRPr="00D917EC">
        <w:rPr>
          <w:rFonts w:ascii="Times New Roman" w:hAnsi="Times New Roman" w:cs="Times New Roman"/>
          <w:b/>
          <w:sz w:val="32"/>
          <w:szCs w:val="32"/>
        </w:rPr>
        <w:t>Change of Name by Spouse in the Fund</w:t>
      </w:r>
    </w:p>
    <w:p w14:paraId="659E5C2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3.11.1 A Female employee who married while in the service of the Fund and  wish  to  change  her  name,  shall  notify  the Fund to that  effect.</w:t>
      </w:r>
    </w:p>
    <w:p w14:paraId="0742C56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3.11.2 Any change of name shall be supported with an affidavit and newspaper cutting.</w:t>
      </w:r>
    </w:p>
    <w:p w14:paraId="279BA37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3.11.3 The spouse of any employee of the Fund should not be deployed in the same Department/section as his wife/husband or in any administrative  post  involving  access  to  confidential  matters related  to  his/her  spouse  or  in  any  post,  which  the  Fund considers not prudent for him to work.</w:t>
      </w:r>
    </w:p>
    <w:p w14:paraId="18DBA630"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t xml:space="preserve">3.12 </w:t>
      </w:r>
      <w:r w:rsidRPr="00D917EC">
        <w:rPr>
          <w:rFonts w:ascii="Times New Roman" w:hAnsi="Times New Roman" w:cs="Times New Roman"/>
          <w:b/>
          <w:sz w:val="32"/>
          <w:szCs w:val="32"/>
        </w:rPr>
        <w:t>Acceptance of NYSC Members and Industrial Attachees</w:t>
      </w:r>
    </w:p>
    <w:p w14:paraId="3D83469F" w14:textId="655882C2"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Fund may engage the services of National Youth Service Corps (NYSC) members and Industrial Training (IT) </w:t>
      </w:r>
      <w:r w:rsidR="00C467C5" w:rsidRPr="00D917EC">
        <w:rPr>
          <w:rFonts w:ascii="Times New Roman" w:hAnsi="Times New Roman" w:cs="Times New Roman"/>
          <w:sz w:val="32"/>
          <w:szCs w:val="32"/>
        </w:rPr>
        <w:t>attaches</w:t>
      </w:r>
      <w:r w:rsidRPr="00D917EC">
        <w:rPr>
          <w:rFonts w:ascii="Times New Roman" w:hAnsi="Times New Roman" w:cs="Times New Roman"/>
          <w:sz w:val="32"/>
          <w:szCs w:val="32"/>
        </w:rPr>
        <w:t xml:space="preserve"> from time to time.  Persons so engaged must possess qualifications relevant to the Fund's areas of operations. </w:t>
      </w:r>
    </w:p>
    <w:p w14:paraId="5BC86F7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3.13 </w:t>
      </w:r>
      <w:r w:rsidRPr="00D917EC">
        <w:rPr>
          <w:rFonts w:ascii="Times New Roman" w:hAnsi="Times New Roman" w:cs="Times New Roman"/>
          <w:b/>
          <w:sz w:val="32"/>
          <w:szCs w:val="32"/>
        </w:rPr>
        <w:t>Placement Policy</w:t>
      </w:r>
    </w:p>
    <w:p w14:paraId="336A47C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Entry grades of new employees shall be in line with the provisions of the approved schemes of service of the Fund. </w:t>
      </w:r>
    </w:p>
    <w:p w14:paraId="0F50AC0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3.14 </w:t>
      </w:r>
      <w:r w:rsidRPr="00D917EC">
        <w:rPr>
          <w:rFonts w:ascii="Times New Roman" w:hAnsi="Times New Roman" w:cs="Times New Roman"/>
          <w:b/>
          <w:sz w:val="32"/>
          <w:szCs w:val="32"/>
        </w:rPr>
        <w:t>Appointment to Post Graded TETFCOSS 12 - 15</w:t>
      </w:r>
    </w:p>
    <w:p w14:paraId="24E489B9" w14:textId="24C23B34"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3.14.1 Filling of vacancies to the post graded TETFCOSS 12-15 shall normally be filled through </w:t>
      </w:r>
      <w:r w:rsidR="00597022" w:rsidRPr="00D917EC">
        <w:rPr>
          <w:rFonts w:ascii="Times New Roman" w:hAnsi="Times New Roman" w:cs="Times New Roman"/>
          <w:sz w:val="32"/>
          <w:szCs w:val="32"/>
        </w:rPr>
        <w:t>p</w:t>
      </w:r>
      <w:r w:rsidRPr="00D917EC">
        <w:rPr>
          <w:rFonts w:ascii="Times New Roman" w:hAnsi="Times New Roman" w:cs="Times New Roman"/>
          <w:sz w:val="32"/>
          <w:szCs w:val="32"/>
        </w:rPr>
        <w:t>romotion of deserving Staff, however where  such  skills and competencies  required  for  the  existing vacancies are not available, the Fund shall advertise the positions and fill them in with the provision of the extant rules of the Fund.</w:t>
      </w:r>
    </w:p>
    <w:p w14:paraId="6E843760" w14:textId="77777777" w:rsidR="004B45F0" w:rsidRPr="00D917EC" w:rsidRDefault="004B45F0" w:rsidP="004B45F0">
      <w:pPr>
        <w:pStyle w:val="ListParagraph"/>
        <w:numPr>
          <w:ilvl w:val="2"/>
          <w:numId w:val="40"/>
        </w:numPr>
        <w:jc w:val="both"/>
        <w:rPr>
          <w:rFonts w:ascii="Times New Roman" w:hAnsi="Times New Roman" w:cs="Times New Roman"/>
          <w:sz w:val="32"/>
          <w:szCs w:val="32"/>
        </w:rPr>
      </w:pPr>
      <w:r w:rsidRPr="00D917EC">
        <w:rPr>
          <w:rFonts w:ascii="Times New Roman" w:hAnsi="Times New Roman" w:cs="Times New Roman"/>
          <w:b/>
          <w:sz w:val="32"/>
          <w:szCs w:val="32"/>
        </w:rPr>
        <w:t xml:space="preserve"> Senior Post (Graded TETFCOSS 06 - 11)</w:t>
      </w:r>
    </w:p>
    <w:p w14:paraId="614D4E6A" w14:textId="45248BBD" w:rsidR="004B45F0" w:rsidRPr="00D917EC" w:rsidRDefault="004B45F0" w:rsidP="004B45F0">
      <w:pPr>
        <w:pStyle w:val="ListParagraph"/>
        <w:numPr>
          <w:ilvl w:val="0"/>
          <w:numId w:val="3"/>
        </w:numPr>
        <w:jc w:val="both"/>
        <w:rPr>
          <w:rFonts w:ascii="Times New Roman" w:hAnsi="Times New Roman" w:cs="Times New Roman"/>
          <w:sz w:val="32"/>
          <w:szCs w:val="32"/>
        </w:rPr>
      </w:pPr>
      <w:r w:rsidRPr="00D917EC">
        <w:rPr>
          <w:rFonts w:ascii="Times New Roman" w:hAnsi="Times New Roman" w:cs="Times New Roman"/>
          <w:sz w:val="32"/>
          <w:szCs w:val="32"/>
        </w:rPr>
        <w:t xml:space="preserve">Appointment of  officer  to  post  graded  TETFCOSS  06-11 shall  be  through  due  process established  by  extant  rules subject, to the </w:t>
      </w:r>
      <w:r w:rsidRPr="00D917EC">
        <w:rPr>
          <w:rFonts w:ascii="Times New Roman" w:hAnsi="Times New Roman" w:cs="Times New Roman"/>
          <w:sz w:val="32"/>
          <w:szCs w:val="32"/>
        </w:rPr>
        <w:lastRenderedPageBreak/>
        <w:t xml:space="preserve">approval of the Board of Trustees and in line with the Fund Act. The appointment shall be handled by the Senior Staff </w:t>
      </w:r>
      <w:r w:rsidR="0044322D" w:rsidRPr="00D917EC">
        <w:rPr>
          <w:rFonts w:ascii="Times New Roman" w:hAnsi="Times New Roman" w:cs="Times New Roman"/>
          <w:sz w:val="32"/>
          <w:szCs w:val="32"/>
        </w:rPr>
        <w:t>Establishment</w:t>
      </w:r>
      <w:r w:rsidRPr="00D917EC">
        <w:rPr>
          <w:rFonts w:ascii="Times New Roman" w:hAnsi="Times New Roman" w:cs="Times New Roman"/>
          <w:sz w:val="32"/>
          <w:szCs w:val="32"/>
        </w:rPr>
        <w:t xml:space="preserve"> Committee, whose recommendation shall be considered by the </w:t>
      </w:r>
      <w:r w:rsidR="0044322D" w:rsidRPr="00D917EC">
        <w:rPr>
          <w:rFonts w:ascii="Times New Roman" w:hAnsi="Times New Roman" w:cs="Times New Roman"/>
          <w:sz w:val="32"/>
          <w:szCs w:val="32"/>
        </w:rPr>
        <w:t>E</w:t>
      </w:r>
      <w:r w:rsidRPr="00D917EC">
        <w:rPr>
          <w:rFonts w:ascii="Times New Roman" w:hAnsi="Times New Roman" w:cs="Times New Roman"/>
          <w:sz w:val="32"/>
          <w:szCs w:val="32"/>
        </w:rPr>
        <w:t xml:space="preserve">C of the Board.  The Board of </w:t>
      </w:r>
      <w:r w:rsidR="00597022" w:rsidRPr="00D917EC">
        <w:rPr>
          <w:rFonts w:ascii="Times New Roman" w:hAnsi="Times New Roman" w:cs="Times New Roman"/>
          <w:sz w:val="32"/>
          <w:szCs w:val="32"/>
        </w:rPr>
        <w:t xml:space="preserve">Trustees </w:t>
      </w:r>
      <w:r w:rsidRPr="00D917EC">
        <w:rPr>
          <w:rFonts w:ascii="Times New Roman" w:hAnsi="Times New Roman" w:cs="Times New Roman"/>
          <w:sz w:val="32"/>
          <w:szCs w:val="32"/>
        </w:rPr>
        <w:t xml:space="preserve">shall approve the recommendation of the </w:t>
      </w:r>
      <w:r w:rsidR="0044322D" w:rsidRPr="00D917EC">
        <w:rPr>
          <w:rFonts w:ascii="Times New Roman" w:hAnsi="Times New Roman" w:cs="Times New Roman"/>
          <w:sz w:val="32"/>
          <w:szCs w:val="32"/>
        </w:rPr>
        <w:t>E</w:t>
      </w:r>
      <w:r w:rsidRPr="00D917EC">
        <w:rPr>
          <w:rFonts w:ascii="Times New Roman" w:hAnsi="Times New Roman" w:cs="Times New Roman"/>
          <w:sz w:val="32"/>
          <w:szCs w:val="32"/>
        </w:rPr>
        <w:t>C, as in (3.14.2a) above.</w:t>
      </w:r>
    </w:p>
    <w:p w14:paraId="6DC6321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3.14.3 </w:t>
      </w:r>
      <w:r w:rsidRPr="00D917EC">
        <w:rPr>
          <w:rFonts w:ascii="Times New Roman" w:hAnsi="Times New Roman" w:cs="Times New Roman"/>
          <w:b/>
          <w:sz w:val="32"/>
          <w:szCs w:val="32"/>
        </w:rPr>
        <w:t>Junior Post</w:t>
      </w:r>
    </w:p>
    <w:p w14:paraId="677D7B2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Appointments to post TETFOCSS 02 - 05 (Headquarters) shall be handled by the Junior Staff Appointment, Promotion and Disciplinary Committee.  Management shall appoint the committee to handle the appointment of officer on TETFCOSS 02-05. Its recommendation shall be approved by the Executive Secretary subject to the ratification by the Board.</w:t>
      </w:r>
    </w:p>
    <w:p w14:paraId="53EB0B8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3.15 </w:t>
      </w:r>
      <w:r w:rsidRPr="00D917EC">
        <w:rPr>
          <w:rFonts w:ascii="Times New Roman" w:hAnsi="Times New Roman" w:cs="Times New Roman"/>
          <w:b/>
          <w:sz w:val="32"/>
          <w:szCs w:val="32"/>
        </w:rPr>
        <w:t>Offer and Acceptance of Appointment</w:t>
      </w:r>
    </w:p>
    <w:p w14:paraId="7B26B50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3.15.1 The Executive Secretary shall sign all appointment letters, he may however delegates such responsibility as appropriate.</w:t>
      </w:r>
    </w:p>
    <w:p w14:paraId="16FCA099" w14:textId="130C2BF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3.15.2 Notwithstanding anything to the contrary contained in the letter of  appointment,  the  selected  </w:t>
      </w:r>
      <w:r w:rsidR="00851156" w:rsidRPr="00D917EC">
        <w:rPr>
          <w:rFonts w:ascii="Times New Roman" w:hAnsi="Times New Roman" w:cs="Times New Roman"/>
          <w:sz w:val="32"/>
          <w:szCs w:val="32"/>
        </w:rPr>
        <w:t>candidate</w:t>
      </w:r>
      <w:r w:rsidRPr="00D917EC">
        <w:rPr>
          <w:rFonts w:ascii="Times New Roman" w:hAnsi="Times New Roman" w:cs="Times New Roman"/>
          <w:sz w:val="32"/>
          <w:szCs w:val="32"/>
        </w:rPr>
        <w:t>(s)  on  acceptance  of appointment shall forthwith be bound by these conditions and to all  the  terms,  stipulated  and  regulations  contained  therein, whether  or  not  he  be  issued  with  a  copy  of  same  before  he assumes duty.</w:t>
      </w:r>
    </w:p>
    <w:p w14:paraId="74A9BE3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3.15.3 In addition to their written acceptance of offer of appointment, certain categories of employee e.g.  Motor  drivers  shall  be required  to  provide  two  guarantors  of  repute  in  the  society, acceptable  to  Management  and  also  deposit  their  original operating documents with the Fund.</w:t>
      </w:r>
    </w:p>
    <w:p w14:paraId="2EF2F30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3.15.4 Appointment shall become valid when acceptance is communicated to the Fund in writing within 30 days from the date of offer.</w:t>
      </w:r>
    </w:p>
    <w:p w14:paraId="39627CCF" w14:textId="632DFC0F"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3.15.5 On assumption of duty, a newly employed </w:t>
      </w:r>
      <w:r w:rsidR="00616CDF" w:rsidRPr="00D917EC">
        <w:rPr>
          <w:rFonts w:ascii="Times New Roman" w:hAnsi="Times New Roman" w:cs="Times New Roman"/>
          <w:sz w:val="32"/>
          <w:szCs w:val="32"/>
        </w:rPr>
        <w:t xml:space="preserve">officer </w:t>
      </w:r>
      <w:r w:rsidRPr="00D917EC">
        <w:rPr>
          <w:rFonts w:ascii="Times New Roman" w:hAnsi="Times New Roman" w:cs="Times New Roman"/>
          <w:sz w:val="32"/>
          <w:szCs w:val="32"/>
        </w:rPr>
        <w:t xml:space="preserve">shall complete the Bio-Data form, attached passport photographs, relevant credentials and undertake the necessary Oath of </w:t>
      </w:r>
      <w:r w:rsidR="00616CDF" w:rsidRPr="00D917EC">
        <w:rPr>
          <w:rFonts w:ascii="Times New Roman" w:hAnsi="Times New Roman" w:cs="Times New Roman"/>
          <w:sz w:val="32"/>
          <w:szCs w:val="32"/>
        </w:rPr>
        <w:t>Secrecy</w:t>
      </w:r>
      <w:r w:rsidRPr="00D917EC">
        <w:rPr>
          <w:rFonts w:ascii="Times New Roman" w:hAnsi="Times New Roman" w:cs="Times New Roman"/>
          <w:sz w:val="32"/>
          <w:szCs w:val="32"/>
        </w:rPr>
        <w:t>.</w:t>
      </w:r>
    </w:p>
    <w:p w14:paraId="125AD13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3.15.6 It  shall  be  the  responsibility  of  employee  to  inform  the  Fund immediately of change in the above-required information.</w:t>
      </w:r>
    </w:p>
    <w:p w14:paraId="4117FCE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3.16 </w:t>
      </w:r>
      <w:r w:rsidRPr="00D917EC">
        <w:rPr>
          <w:rFonts w:ascii="Times New Roman" w:hAnsi="Times New Roman" w:cs="Times New Roman"/>
          <w:b/>
          <w:sz w:val="32"/>
          <w:szCs w:val="32"/>
        </w:rPr>
        <w:t>Relinquishing of Appointment within Probationary Period</w:t>
      </w:r>
      <w:r w:rsidRPr="00D917EC">
        <w:rPr>
          <w:rFonts w:ascii="Times New Roman" w:hAnsi="Times New Roman" w:cs="Times New Roman"/>
          <w:sz w:val="32"/>
          <w:szCs w:val="32"/>
        </w:rPr>
        <w:t xml:space="preserve"> </w:t>
      </w:r>
    </w:p>
    <w:p w14:paraId="504EC57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If an employee relinquishes his appointment within the period of probationary  service  he  may  be  required  to  refund  any expenditure incurred by the Fund in transporting him, his family and baggage to or from the place or places at which he had been employed  and he will not  be  eligible to  any  facilities  from  the Fund towards transport from the station at which he was then serving.</w:t>
      </w:r>
    </w:p>
    <w:p w14:paraId="78F98CD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3.17 </w:t>
      </w:r>
      <w:r w:rsidRPr="00D917EC">
        <w:rPr>
          <w:rFonts w:ascii="Times New Roman" w:hAnsi="Times New Roman" w:cs="Times New Roman"/>
          <w:b/>
          <w:sz w:val="32"/>
          <w:szCs w:val="32"/>
        </w:rPr>
        <w:t>Termination of Appointment during Probation</w:t>
      </w:r>
    </w:p>
    <w:p w14:paraId="189CF99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3.17.1 Appointment of any employee on probation may be terminated at any time giving one month's notice or payment of one month's salary  in  lieu  of  notice  or  dismissal  if  the  circumstances  so warranted.</w:t>
      </w:r>
    </w:p>
    <w:p w14:paraId="591EBAB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3.17.2 Provided no misconduct was involved, an employee may be granted free transportation back to the place from which he was engaged. If the employee is eligible for vacation leave in respect of  his  service  to  date,  such  leave  may  be  granted  with  free transport. Such leave, if any, should be so arranged to take place within the period of notice and if possible to expire on the same day as the notice.</w:t>
      </w:r>
    </w:p>
    <w:p w14:paraId="0AECE6A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3.18 </w:t>
      </w:r>
      <w:r w:rsidRPr="00D917EC">
        <w:rPr>
          <w:rFonts w:ascii="Times New Roman" w:hAnsi="Times New Roman" w:cs="Times New Roman"/>
          <w:b/>
          <w:sz w:val="32"/>
          <w:szCs w:val="32"/>
        </w:rPr>
        <w:t>Contract Appointment</w:t>
      </w:r>
    </w:p>
    <w:p w14:paraId="3D5A548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3.18.1 Subject to the exigencies of its service, the Fund may offer for a special period contract appointment to any person or persons who satisfy the specific conditions for such appointment. The renewal and reengagement of contract appointment shall be made by the Fund.</w:t>
      </w:r>
    </w:p>
    <w:p w14:paraId="4D69F5D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3.18.2 The duration of a contract appointment is limited to the period specified in the contract itself and any further employment of the officer must be made subject to a new contract.</w:t>
      </w:r>
    </w:p>
    <w:p w14:paraId="750A274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3.18.3 The contract employee shall be eligible for contract additions which are payable once at the end of a prescribed period of service.  When a contract employee resigns his appointment before the completion of his contract, contract additions may be paid on pro-rata basis.</w:t>
      </w:r>
    </w:p>
    <w:p w14:paraId="35BF581D" w14:textId="77777777" w:rsidR="00C111C4" w:rsidRPr="00D917EC" w:rsidRDefault="00C111C4" w:rsidP="004B45F0">
      <w:pPr>
        <w:jc w:val="both"/>
        <w:rPr>
          <w:rFonts w:ascii="Times New Roman" w:hAnsi="Times New Roman" w:cs="Times New Roman"/>
          <w:sz w:val="32"/>
          <w:szCs w:val="32"/>
        </w:rPr>
      </w:pPr>
    </w:p>
    <w:p w14:paraId="08A41D57" w14:textId="77777777" w:rsidR="00C111C4" w:rsidRPr="00D917EC" w:rsidRDefault="00C111C4" w:rsidP="004B45F0">
      <w:pPr>
        <w:jc w:val="both"/>
        <w:rPr>
          <w:rFonts w:ascii="Times New Roman" w:hAnsi="Times New Roman" w:cs="Times New Roman"/>
          <w:sz w:val="32"/>
          <w:szCs w:val="32"/>
        </w:rPr>
      </w:pPr>
    </w:p>
    <w:p w14:paraId="2191C2A2"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lastRenderedPageBreak/>
        <w:t xml:space="preserve">3.19 </w:t>
      </w:r>
      <w:r w:rsidRPr="00D917EC">
        <w:rPr>
          <w:rFonts w:ascii="Times New Roman" w:hAnsi="Times New Roman" w:cs="Times New Roman"/>
          <w:b/>
          <w:sz w:val="32"/>
          <w:szCs w:val="32"/>
        </w:rPr>
        <w:t>Contract appointment for retired employees:</w:t>
      </w:r>
    </w:p>
    <w:p w14:paraId="6FE493C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3.19.1 A retired employee of the Fund or any person may be employed on contract if he is over 50 years of age and/or have proof of having earned a retirement from either the public or private sector.</w:t>
      </w:r>
    </w:p>
    <w:p w14:paraId="2F06D5D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3.19.2 Such candidates must possess specialized competencies or skills.</w:t>
      </w:r>
    </w:p>
    <w:p w14:paraId="3447A10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3.19.3 Where  an  officer  who retires or is  required to  retire  from any public  service  other  than  on  grounds  of  ill-health  or  on  the abolishing of his office shall not be eligible for re-engagement on pensionable terms by the  Fund.  He may however, be offered appointment on contract basis provided that the pension already earned shall not be reduced but no contract addition or contract gratuity may be payable to him.</w:t>
      </w:r>
    </w:p>
    <w:p w14:paraId="3AFA762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3.19.4 A contract officer who desires re-engagement shall so inform the Fund in writing not less than three months before his leave is due. In the absence of such notification, it may be assumed that the officer does not desire re-engagement.</w:t>
      </w:r>
    </w:p>
    <w:p w14:paraId="35933E0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3.20 </w:t>
      </w:r>
      <w:r w:rsidRPr="00D917EC">
        <w:rPr>
          <w:rFonts w:ascii="Times New Roman" w:hAnsi="Times New Roman" w:cs="Times New Roman"/>
          <w:b/>
          <w:sz w:val="32"/>
          <w:szCs w:val="32"/>
        </w:rPr>
        <w:t>Determination of Appointment</w:t>
      </w:r>
    </w:p>
    <w:p w14:paraId="6CBFBBE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appointment of any employee of the Fund shall be determined in any of the following ways: </w:t>
      </w:r>
    </w:p>
    <w:p w14:paraId="1B064D0D" w14:textId="77777777" w:rsidR="00C111C4" w:rsidRPr="00D917EC" w:rsidRDefault="00C111C4" w:rsidP="004B45F0">
      <w:pPr>
        <w:jc w:val="both"/>
        <w:rPr>
          <w:rFonts w:ascii="Times New Roman" w:hAnsi="Times New Roman" w:cs="Times New Roman"/>
          <w:sz w:val="32"/>
          <w:szCs w:val="32"/>
        </w:rPr>
      </w:pPr>
    </w:p>
    <w:p w14:paraId="1297941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3.20.1 </w:t>
      </w:r>
      <w:r w:rsidRPr="00D917EC">
        <w:rPr>
          <w:rFonts w:ascii="Times New Roman" w:hAnsi="Times New Roman" w:cs="Times New Roman"/>
          <w:b/>
          <w:sz w:val="32"/>
          <w:szCs w:val="32"/>
        </w:rPr>
        <w:t>Resignation:</w:t>
      </w:r>
    </w:p>
    <w:p w14:paraId="5C17DDE3" w14:textId="303AC228" w:rsidR="004B45F0" w:rsidRPr="00D917EC" w:rsidRDefault="004B45F0" w:rsidP="000E38A7">
      <w:pPr>
        <w:pStyle w:val="ListParagraph"/>
        <w:numPr>
          <w:ilvl w:val="0"/>
          <w:numId w:val="6"/>
        </w:numPr>
        <w:ind w:left="360"/>
        <w:jc w:val="both"/>
        <w:rPr>
          <w:rFonts w:ascii="Times New Roman" w:hAnsi="Times New Roman" w:cs="Times New Roman"/>
          <w:sz w:val="32"/>
          <w:szCs w:val="32"/>
        </w:rPr>
      </w:pPr>
      <w:r w:rsidRPr="00D917EC">
        <w:rPr>
          <w:rFonts w:ascii="Times New Roman" w:hAnsi="Times New Roman" w:cs="Times New Roman"/>
          <w:sz w:val="32"/>
          <w:szCs w:val="32"/>
        </w:rPr>
        <w:t xml:space="preserve">A  Management  Staff  who  wishes  to  resign  his appointment shall give a written notice of </w:t>
      </w:r>
      <w:r w:rsidR="008B5D8B" w:rsidRPr="00D917EC">
        <w:rPr>
          <w:rFonts w:ascii="Times New Roman" w:hAnsi="Times New Roman" w:cs="Times New Roman"/>
          <w:sz w:val="32"/>
          <w:szCs w:val="32"/>
          <w:highlight w:val="yellow"/>
        </w:rPr>
        <w:t xml:space="preserve">one </w:t>
      </w:r>
      <w:r w:rsidR="00EA0049" w:rsidRPr="00D917EC">
        <w:rPr>
          <w:rFonts w:ascii="Times New Roman" w:hAnsi="Times New Roman" w:cs="Times New Roman"/>
          <w:sz w:val="32"/>
          <w:szCs w:val="32"/>
          <w:highlight w:val="yellow"/>
        </w:rPr>
        <w:t>(1)</w:t>
      </w:r>
      <w:r w:rsidRPr="00D917EC">
        <w:rPr>
          <w:rFonts w:ascii="Times New Roman" w:hAnsi="Times New Roman" w:cs="Times New Roman"/>
          <w:sz w:val="32"/>
          <w:szCs w:val="32"/>
          <w:highlight w:val="yellow"/>
        </w:rPr>
        <w:t xml:space="preserve"> month of his intention to resign, or payment of </w:t>
      </w:r>
      <w:r w:rsidR="008B5D8B" w:rsidRPr="00D917EC">
        <w:rPr>
          <w:rFonts w:ascii="Times New Roman" w:hAnsi="Times New Roman" w:cs="Times New Roman"/>
          <w:sz w:val="32"/>
          <w:szCs w:val="32"/>
          <w:highlight w:val="yellow"/>
        </w:rPr>
        <w:t xml:space="preserve">one </w:t>
      </w:r>
      <w:r w:rsidR="00EA0049" w:rsidRPr="00D917EC">
        <w:rPr>
          <w:rFonts w:ascii="Times New Roman" w:hAnsi="Times New Roman" w:cs="Times New Roman"/>
          <w:sz w:val="32"/>
          <w:szCs w:val="32"/>
          <w:highlight w:val="yellow"/>
        </w:rPr>
        <w:t xml:space="preserve">(1) </w:t>
      </w:r>
      <w:r w:rsidRPr="00D917EC">
        <w:rPr>
          <w:rFonts w:ascii="Times New Roman" w:hAnsi="Times New Roman" w:cs="Times New Roman"/>
          <w:sz w:val="32"/>
          <w:szCs w:val="32"/>
          <w:highlight w:val="yellow"/>
        </w:rPr>
        <w:t>month</w:t>
      </w:r>
      <w:r w:rsidR="00EA0049" w:rsidRPr="00D917EC">
        <w:rPr>
          <w:rFonts w:ascii="Times New Roman" w:hAnsi="Times New Roman" w:cs="Times New Roman"/>
          <w:sz w:val="32"/>
          <w:szCs w:val="32"/>
          <w:highlight w:val="yellow"/>
        </w:rPr>
        <w:t>’</w:t>
      </w:r>
      <w:r w:rsidRPr="00D917EC">
        <w:rPr>
          <w:rFonts w:ascii="Times New Roman" w:hAnsi="Times New Roman" w:cs="Times New Roman"/>
          <w:sz w:val="32"/>
          <w:szCs w:val="32"/>
          <w:highlight w:val="yellow"/>
        </w:rPr>
        <w:t>s</w:t>
      </w:r>
      <w:r w:rsidRPr="00D917EC">
        <w:rPr>
          <w:rFonts w:ascii="Times New Roman" w:hAnsi="Times New Roman" w:cs="Times New Roman"/>
          <w:sz w:val="32"/>
          <w:szCs w:val="32"/>
        </w:rPr>
        <w:t xml:space="preserve"> salary in lieu of notice;</w:t>
      </w:r>
    </w:p>
    <w:p w14:paraId="1AA83086" w14:textId="77777777" w:rsidR="004B45F0" w:rsidRPr="00D917EC" w:rsidRDefault="004B45F0" w:rsidP="000E38A7">
      <w:pPr>
        <w:pStyle w:val="ListParagraph"/>
        <w:numPr>
          <w:ilvl w:val="0"/>
          <w:numId w:val="6"/>
        </w:numPr>
        <w:ind w:left="360"/>
        <w:jc w:val="both"/>
        <w:rPr>
          <w:rFonts w:ascii="Times New Roman" w:hAnsi="Times New Roman" w:cs="Times New Roman"/>
          <w:sz w:val="32"/>
          <w:szCs w:val="32"/>
        </w:rPr>
      </w:pPr>
      <w:r w:rsidRPr="00D917EC">
        <w:rPr>
          <w:rFonts w:ascii="Times New Roman" w:hAnsi="Times New Roman" w:cs="Times New Roman"/>
          <w:sz w:val="32"/>
          <w:szCs w:val="32"/>
        </w:rPr>
        <w:t>Other  category  of  employees  who  wish  to  resign  their appointment(s)  shall  give  one  month  notice  in  writing  of intention to resign or pay one month salary in lieu of notice;</w:t>
      </w:r>
    </w:p>
    <w:p w14:paraId="415A3D1A" w14:textId="77777777" w:rsidR="004B45F0" w:rsidRPr="00D917EC" w:rsidRDefault="004B45F0" w:rsidP="000E38A7">
      <w:pPr>
        <w:pStyle w:val="ListParagraph"/>
        <w:numPr>
          <w:ilvl w:val="0"/>
          <w:numId w:val="6"/>
        </w:numPr>
        <w:ind w:left="360"/>
        <w:jc w:val="both"/>
        <w:rPr>
          <w:rFonts w:ascii="Times New Roman" w:hAnsi="Times New Roman" w:cs="Times New Roman"/>
          <w:sz w:val="32"/>
          <w:szCs w:val="32"/>
        </w:rPr>
      </w:pPr>
      <w:r w:rsidRPr="00D917EC">
        <w:rPr>
          <w:rFonts w:ascii="Times New Roman" w:hAnsi="Times New Roman" w:cs="Times New Roman"/>
          <w:sz w:val="32"/>
          <w:szCs w:val="32"/>
        </w:rPr>
        <w:t>A resignation is valid only when accepted and conveyed to the employee concerned in writing;</w:t>
      </w:r>
    </w:p>
    <w:p w14:paraId="3DE6DFAB" w14:textId="77777777" w:rsidR="004B45F0" w:rsidRPr="00D917EC" w:rsidRDefault="004B45F0" w:rsidP="000E38A7">
      <w:pPr>
        <w:pStyle w:val="ListParagraph"/>
        <w:numPr>
          <w:ilvl w:val="0"/>
          <w:numId w:val="6"/>
        </w:numPr>
        <w:ind w:left="360"/>
        <w:jc w:val="both"/>
        <w:rPr>
          <w:rFonts w:ascii="Times New Roman" w:hAnsi="Times New Roman" w:cs="Times New Roman"/>
          <w:sz w:val="32"/>
          <w:szCs w:val="32"/>
        </w:rPr>
      </w:pPr>
      <w:r w:rsidRPr="00D917EC">
        <w:rPr>
          <w:rFonts w:ascii="Times New Roman" w:hAnsi="Times New Roman" w:cs="Times New Roman"/>
          <w:sz w:val="32"/>
          <w:szCs w:val="32"/>
        </w:rPr>
        <w:t>The Fund reserves the right to reject such notice or payment in lieu if:</w:t>
      </w:r>
    </w:p>
    <w:p w14:paraId="5D1F7910" w14:textId="77777777" w:rsidR="004B45F0" w:rsidRPr="00D917EC" w:rsidRDefault="004B45F0" w:rsidP="000E38A7">
      <w:pPr>
        <w:pStyle w:val="ListParagraph"/>
        <w:numPr>
          <w:ilvl w:val="1"/>
          <w:numId w:val="7"/>
        </w:numPr>
        <w:ind w:left="1080"/>
        <w:jc w:val="both"/>
        <w:rPr>
          <w:rFonts w:ascii="Times New Roman" w:hAnsi="Times New Roman" w:cs="Times New Roman"/>
          <w:sz w:val="32"/>
          <w:szCs w:val="32"/>
        </w:rPr>
      </w:pPr>
      <w:r w:rsidRPr="00D917EC">
        <w:rPr>
          <w:rFonts w:ascii="Times New Roman" w:hAnsi="Times New Roman" w:cs="Times New Roman"/>
          <w:sz w:val="32"/>
          <w:szCs w:val="32"/>
        </w:rPr>
        <w:t>The employee is  suspected  of  involvement  in  an incident which is subject to police investigation; or</w:t>
      </w:r>
    </w:p>
    <w:p w14:paraId="1B7441C4" w14:textId="77777777" w:rsidR="004B45F0" w:rsidRPr="00D917EC" w:rsidRDefault="004B45F0" w:rsidP="000E38A7">
      <w:pPr>
        <w:pStyle w:val="ListParagraph"/>
        <w:numPr>
          <w:ilvl w:val="1"/>
          <w:numId w:val="7"/>
        </w:numPr>
        <w:ind w:left="1080"/>
        <w:jc w:val="both"/>
        <w:rPr>
          <w:rFonts w:ascii="Times New Roman" w:hAnsi="Times New Roman" w:cs="Times New Roman"/>
          <w:sz w:val="32"/>
          <w:szCs w:val="32"/>
        </w:rPr>
      </w:pPr>
      <w:r w:rsidRPr="00D917EC">
        <w:rPr>
          <w:rFonts w:ascii="Times New Roman" w:hAnsi="Times New Roman" w:cs="Times New Roman"/>
          <w:sz w:val="32"/>
          <w:szCs w:val="32"/>
        </w:rPr>
        <w:lastRenderedPageBreak/>
        <w:t>The employee is on suspension; or</w:t>
      </w:r>
    </w:p>
    <w:p w14:paraId="560BC5B5" w14:textId="77777777" w:rsidR="004B45F0" w:rsidRPr="00D917EC" w:rsidRDefault="004B45F0" w:rsidP="000E38A7">
      <w:pPr>
        <w:pStyle w:val="ListParagraph"/>
        <w:numPr>
          <w:ilvl w:val="1"/>
          <w:numId w:val="7"/>
        </w:numPr>
        <w:ind w:left="1080"/>
        <w:jc w:val="both"/>
        <w:rPr>
          <w:rFonts w:ascii="Times New Roman" w:hAnsi="Times New Roman" w:cs="Times New Roman"/>
          <w:sz w:val="32"/>
          <w:szCs w:val="32"/>
        </w:rPr>
      </w:pPr>
      <w:r w:rsidRPr="00D917EC">
        <w:rPr>
          <w:rFonts w:ascii="Times New Roman" w:hAnsi="Times New Roman" w:cs="Times New Roman"/>
          <w:sz w:val="32"/>
          <w:szCs w:val="32"/>
        </w:rPr>
        <w:t>The employee has a case outstanding against him.</w:t>
      </w:r>
    </w:p>
    <w:p w14:paraId="1CAC91DD" w14:textId="07DF2F4F" w:rsidR="004B45F0" w:rsidRPr="00D917EC" w:rsidRDefault="004B45F0" w:rsidP="000E38A7">
      <w:pPr>
        <w:pStyle w:val="ListParagraph"/>
        <w:numPr>
          <w:ilvl w:val="0"/>
          <w:numId w:val="6"/>
        </w:numPr>
        <w:ind w:left="360"/>
        <w:jc w:val="both"/>
        <w:rPr>
          <w:rFonts w:ascii="Times New Roman" w:hAnsi="Times New Roman" w:cs="Times New Roman"/>
          <w:sz w:val="32"/>
          <w:szCs w:val="32"/>
        </w:rPr>
      </w:pPr>
      <w:r w:rsidRPr="00D917EC">
        <w:rPr>
          <w:rFonts w:ascii="Times New Roman" w:hAnsi="Times New Roman" w:cs="Times New Roman"/>
          <w:sz w:val="32"/>
          <w:szCs w:val="32"/>
        </w:rPr>
        <w:t xml:space="preserve">Any employee resigning from the services of the Fund shall surrender  all  the  Fund's  property  in  his  possession, including his </w:t>
      </w:r>
      <w:r w:rsidR="00836AE1" w:rsidRPr="00D917EC">
        <w:rPr>
          <w:rFonts w:ascii="Times New Roman" w:hAnsi="Times New Roman" w:cs="Times New Roman"/>
          <w:sz w:val="32"/>
          <w:szCs w:val="32"/>
        </w:rPr>
        <w:t xml:space="preserve">Staff </w:t>
      </w:r>
      <w:r w:rsidRPr="00D917EC">
        <w:rPr>
          <w:rFonts w:ascii="Times New Roman" w:hAnsi="Times New Roman" w:cs="Times New Roman"/>
          <w:sz w:val="32"/>
          <w:szCs w:val="32"/>
        </w:rPr>
        <w:t>ID Card to his Head of Department</w:t>
      </w:r>
      <w:r w:rsidR="007C4411" w:rsidRPr="00D917EC">
        <w:rPr>
          <w:rFonts w:ascii="Times New Roman" w:hAnsi="Times New Roman" w:cs="Times New Roman"/>
          <w:sz w:val="32"/>
          <w:szCs w:val="32"/>
        </w:rPr>
        <w:t>,</w:t>
      </w:r>
      <w:r w:rsidRPr="00D917EC">
        <w:rPr>
          <w:rFonts w:ascii="Times New Roman" w:hAnsi="Times New Roman" w:cs="Times New Roman"/>
          <w:sz w:val="32"/>
          <w:szCs w:val="32"/>
        </w:rPr>
        <w:t xml:space="preserve"> whose responsibility shall be to ensure that such property is so surrendered to him; and </w:t>
      </w:r>
    </w:p>
    <w:p w14:paraId="23648E59" w14:textId="6F88C900" w:rsidR="004B45F0" w:rsidRPr="00D917EC" w:rsidRDefault="004B45F0" w:rsidP="000E38A7">
      <w:pPr>
        <w:pStyle w:val="ListParagraph"/>
        <w:numPr>
          <w:ilvl w:val="0"/>
          <w:numId w:val="6"/>
        </w:numPr>
        <w:ind w:left="360"/>
        <w:jc w:val="both"/>
        <w:rPr>
          <w:rFonts w:ascii="Times New Roman" w:hAnsi="Times New Roman" w:cs="Times New Roman"/>
          <w:sz w:val="32"/>
          <w:szCs w:val="32"/>
        </w:rPr>
      </w:pPr>
      <w:r w:rsidRPr="00D917EC">
        <w:rPr>
          <w:rFonts w:ascii="Times New Roman" w:hAnsi="Times New Roman" w:cs="Times New Roman"/>
          <w:sz w:val="32"/>
          <w:szCs w:val="32"/>
        </w:rPr>
        <w:t xml:space="preserve">The employee shall settle all his indebtedness to the </w:t>
      </w:r>
      <w:r w:rsidR="007C4411" w:rsidRPr="00D917EC">
        <w:rPr>
          <w:rFonts w:ascii="Times New Roman" w:hAnsi="Times New Roman" w:cs="Times New Roman"/>
          <w:sz w:val="32"/>
          <w:szCs w:val="32"/>
        </w:rPr>
        <w:t>Fund,</w:t>
      </w:r>
      <w:r w:rsidRPr="00D917EC">
        <w:rPr>
          <w:rFonts w:ascii="Times New Roman" w:hAnsi="Times New Roman" w:cs="Times New Roman"/>
          <w:sz w:val="32"/>
          <w:szCs w:val="32"/>
        </w:rPr>
        <w:t xml:space="preserve"> including the Cooperative Society</w:t>
      </w:r>
      <w:r w:rsidR="007C4411" w:rsidRPr="00D917EC">
        <w:rPr>
          <w:rFonts w:ascii="Times New Roman" w:hAnsi="Times New Roman" w:cs="Times New Roman"/>
          <w:sz w:val="32"/>
          <w:szCs w:val="32"/>
        </w:rPr>
        <w:t>,</w:t>
      </w:r>
      <w:r w:rsidRPr="00D917EC">
        <w:rPr>
          <w:rFonts w:ascii="Times New Roman" w:hAnsi="Times New Roman" w:cs="Times New Roman"/>
          <w:sz w:val="32"/>
          <w:szCs w:val="32"/>
        </w:rPr>
        <w:t xml:space="preserve"> or make acceptable arrangement for the settlement with the Fund.</w:t>
      </w:r>
    </w:p>
    <w:p w14:paraId="63B5B59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3.20.2 </w:t>
      </w:r>
      <w:r w:rsidRPr="00D917EC">
        <w:rPr>
          <w:rFonts w:ascii="Times New Roman" w:hAnsi="Times New Roman" w:cs="Times New Roman"/>
          <w:b/>
          <w:sz w:val="32"/>
          <w:szCs w:val="32"/>
        </w:rPr>
        <w:t>Termination:</w:t>
      </w:r>
    </w:p>
    <w:p w14:paraId="4D05143D" w14:textId="70269A5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may terminate the appointment of an employee on any  of  the  grounds stipulated in  Chapter  Five  of  the Conditions  of  Service.  The  employee  shall  however  be given  one  month's  notice  in  writing  or  paid  one  month's salary in lieu of such notice;</w:t>
      </w:r>
    </w:p>
    <w:p w14:paraId="56E6379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appointment of an employee on probation that failed to secure   confirmation  in  the  Fund  at  the  expiration  of  his probationary  period  including  such  extension  thereof  as prescribed  under  this  Conditions  of  Service  may  be terminated.</w:t>
      </w:r>
    </w:p>
    <w:p w14:paraId="58EF3DA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3.20.3 </w:t>
      </w:r>
      <w:r w:rsidRPr="00D917EC">
        <w:rPr>
          <w:rFonts w:ascii="Times New Roman" w:hAnsi="Times New Roman" w:cs="Times New Roman"/>
          <w:b/>
          <w:sz w:val="32"/>
          <w:szCs w:val="32"/>
        </w:rPr>
        <w:t>Dismissal</w:t>
      </w:r>
    </w:p>
    <w:p w14:paraId="6D1CE012" w14:textId="1779B5E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ultimate penalty for serious misconduct is dismissal. An employee who is dismissed forfeits all claims to retiring benefits, leave</w:t>
      </w:r>
      <w:r w:rsidR="009A2329" w:rsidRPr="00D917EC">
        <w:rPr>
          <w:rFonts w:ascii="Times New Roman" w:hAnsi="Times New Roman" w:cs="Times New Roman"/>
          <w:sz w:val="32"/>
          <w:szCs w:val="32"/>
        </w:rPr>
        <w:t>,</w:t>
      </w:r>
      <w:r w:rsidRPr="00D917EC">
        <w:rPr>
          <w:rFonts w:ascii="Times New Roman" w:hAnsi="Times New Roman" w:cs="Times New Roman"/>
          <w:sz w:val="32"/>
          <w:szCs w:val="32"/>
        </w:rPr>
        <w:t xml:space="preserve"> or transport grant </w:t>
      </w:r>
      <w:r w:rsidR="00C467C5" w:rsidRPr="00D917EC">
        <w:rPr>
          <w:rFonts w:ascii="Times New Roman" w:hAnsi="Times New Roman" w:cs="Times New Roman"/>
          <w:sz w:val="32"/>
          <w:szCs w:val="32"/>
        </w:rPr>
        <w:t>etc.</w:t>
      </w:r>
      <w:r w:rsidR="006A1CC7" w:rsidRPr="00D917EC">
        <w:rPr>
          <w:rFonts w:ascii="Times New Roman" w:hAnsi="Times New Roman" w:cs="Times New Roman"/>
          <w:sz w:val="32"/>
          <w:szCs w:val="32"/>
        </w:rPr>
        <w:t>,</w:t>
      </w:r>
      <w:r w:rsidRPr="00D917EC">
        <w:rPr>
          <w:rFonts w:ascii="Times New Roman" w:hAnsi="Times New Roman" w:cs="Times New Roman"/>
          <w:sz w:val="32"/>
          <w:szCs w:val="32"/>
        </w:rPr>
        <w:t xml:space="preserve"> subject to the provisions of the Pension Reform Act 2004.</w:t>
      </w:r>
    </w:p>
    <w:p w14:paraId="07CCF96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3.20.4 </w:t>
      </w:r>
      <w:r w:rsidRPr="00D917EC">
        <w:rPr>
          <w:rFonts w:ascii="Times New Roman" w:hAnsi="Times New Roman" w:cs="Times New Roman"/>
          <w:b/>
          <w:sz w:val="32"/>
          <w:szCs w:val="32"/>
        </w:rPr>
        <w:t>Invalidity</w:t>
      </w:r>
    </w:p>
    <w:p w14:paraId="5D89407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may be considered an invalid for health reasons if properly constituted Medical Board has found him to be permanently incapable of performing his duties. An employee who has been declared invalid by a properly constituted Medical Board shall be granted benefits under the Pension Act 2014.</w:t>
      </w:r>
    </w:p>
    <w:p w14:paraId="757B9AE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3.20.5 </w:t>
      </w:r>
      <w:r w:rsidRPr="00D917EC">
        <w:rPr>
          <w:rFonts w:ascii="Times New Roman" w:hAnsi="Times New Roman" w:cs="Times New Roman"/>
          <w:b/>
          <w:sz w:val="32"/>
          <w:szCs w:val="32"/>
        </w:rPr>
        <w:t>Retirement</w:t>
      </w:r>
    </w:p>
    <w:p w14:paraId="21F18EAB" w14:textId="7BDB845B" w:rsidR="004B45F0" w:rsidRPr="00D917EC" w:rsidRDefault="004B45F0" w:rsidP="004B45F0">
      <w:pPr>
        <w:pStyle w:val="ListParagraph"/>
        <w:numPr>
          <w:ilvl w:val="0"/>
          <w:numId w:val="8"/>
        </w:numPr>
        <w:jc w:val="both"/>
        <w:rPr>
          <w:rFonts w:ascii="Times New Roman" w:hAnsi="Times New Roman" w:cs="Times New Roman"/>
          <w:sz w:val="32"/>
          <w:szCs w:val="32"/>
        </w:rPr>
      </w:pPr>
      <w:r w:rsidRPr="00D917EC">
        <w:rPr>
          <w:rFonts w:ascii="Times New Roman" w:hAnsi="Times New Roman" w:cs="Times New Roman"/>
          <w:sz w:val="32"/>
          <w:szCs w:val="32"/>
        </w:rPr>
        <w:t xml:space="preserve">An employee shall normally be required to retire from the service of the Fund on reaching the age of </w:t>
      </w:r>
      <w:r w:rsidR="00172438" w:rsidRPr="00D917EC">
        <w:rPr>
          <w:rFonts w:ascii="Times New Roman" w:hAnsi="Times New Roman" w:cs="Times New Roman"/>
          <w:sz w:val="32"/>
          <w:szCs w:val="32"/>
        </w:rPr>
        <w:t xml:space="preserve">60 </w:t>
      </w:r>
      <w:r w:rsidRPr="00D917EC">
        <w:rPr>
          <w:rFonts w:ascii="Times New Roman" w:hAnsi="Times New Roman" w:cs="Times New Roman"/>
          <w:sz w:val="32"/>
          <w:szCs w:val="32"/>
        </w:rPr>
        <w:t xml:space="preserve">years or 35 years in service, </w:t>
      </w:r>
      <w:r w:rsidRPr="00D917EC">
        <w:rPr>
          <w:rFonts w:ascii="Times New Roman" w:hAnsi="Times New Roman" w:cs="Times New Roman"/>
          <w:sz w:val="32"/>
          <w:szCs w:val="32"/>
        </w:rPr>
        <w:lastRenderedPageBreak/>
        <w:t>whichever is earlier. He may however, voluntarily retire with the Fund's consent, after a minimum of 10 years of service.</w:t>
      </w:r>
    </w:p>
    <w:p w14:paraId="4AFB035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3.20.6 </w:t>
      </w:r>
      <w:r w:rsidRPr="00D917EC">
        <w:rPr>
          <w:rFonts w:ascii="Times New Roman" w:hAnsi="Times New Roman" w:cs="Times New Roman"/>
          <w:b/>
          <w:sz w:val="32"/>
          <w:szCs w:val="32"/>
        </w:rPr>
        <w:t>Compulsory Retirement</w:t>
      </w:r>
    </w:p>
    <w:p w14:paraId="1ABD37C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may require an employee to retire before the retirement age for any of the following reasons:</w:t>
      </w:r>
    </w:p>
    <w:p w14:paraId="68113564" w14:textId="77777777" w:rsidR="004B45F0" w:rsidRPr="00D917EC" w:rsidRDefault="004B45F0" w:rsidP="004B45F0">
      <w:pPr>
        <w:pStyle w:val="ListParagraph"/>
        <w:numPr>
          <w:ilvl w:val="0"/>
          <w:numId w:val="9"/>
        </w:numPr>
        <w:jc w:val="both"/>
        <w:rPr>
          <w:rFonts w:ascii="Times New Roman" w:hAnsi="Times New Roman" w:cs="Times New Roman"/>
          <w:sz w:val="32"/>
          <w:szCs w:val="32"/>
        </w:rPr>
      </w:pPr>
      <w:r w:rsidRPr="00D917EC">
        <w:rPr>
          <w:rFonts w:ascii="Times New Roman" w:hAnsi="Times New Roman" w:cs="Times New Roman"/>
          <w:sz w:val="32"/>
          <w:szCs w:val="32"/>
        </w:rPr>
        <w:t>Prolonged ill-health;</w:t>
      </w:r>
    </w:p>
    <w:p w14:paraId="773A1956" w14:textId="77777777" w:rsidR="004B45F0" w:rsidRPr="00D917EC" w:rsidRDefault="004B45F0" w:rsidP="004B45F0">
      <w:pPr>
        <w:pStyle w:val="ListParagraph"/>
        <w:numPr>
          <w:ilvl w:val="0"/>
          <w:numId w:val="9"/>
        </w:numPr>
        <w:jc w:val="both"/>
        <w:rPr>
          <w:rFonts w:ascii="Times New Roman" w:hAnsi="Times New Roman" w:cs="Times New Roman"/>
          <w:sz w:val="32"/>
          <w:szCs w:val="32"/>
        </w:rPr>
      </w:pPr>
      <w:r w:rsidRPr="00D917EC">
        <w:rPr>
          <w:rFonts w:ascii="Times New Roman" w:hAnsi="Times New Roman" w:cs="Times New Roman"/>
          <w:sz w:val="32"/>
          <w:szCs w:val="32"/>
        </w:rPr>
        <w:t>Declining productivity</w:t>
      </w:r>
    </w:p>
    <w:p w14:paraId="0AEAFA8C" w14:textId="77777777" w:rsidR="004B45F0" w:rsidRPr="00D917EC" w:rsidRDefault="004B45F0" w:rsidP="004B45F0">
      <w:pPr>
        <w:pStyle w:val="ListParagraph"/>
        <w:jc w:val="both"/>
        <w:rPr>
          <w:rFonts w:ascii="Times New Roman" w:hAnsi="Times New Roman" w:cs="Times New Roman"/>
          <w:sz w:val="32"/>
          <w:szCs w:val="32"/>
        </w:rPr>
      </w:pPr>
    </w:p>
    <w:p w14:paraId="08823D3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3.20.7 </w:t>
      </w:r>
      <w:r w:rsidRPr="00D917EC">
        <w:rPr>
          <w:rFonts w:ascii="Times New Roman" w:hAnsi="Times New Roman" w:cs="Times New Roman"/>
          <w:b/>
          <w:sz w:val="32"/>
          <w:szCs w:val="32"/>
        </w:rPr>
        <w:t>Notice of Retirement</w:t>
      </w:r>
    </w:p>
    <w:p w14:paraId="0772558C" w14:textId="77777777" w:rsidR="004B45F0" w:rsidRPr="00D917EC" w:rsidRDefault="004B45F0" w:rsidP="004B45F0">
      <w:pPr>
        <w:pStyle w:val="ListParagraph"/>
        <w:numPr>
          <w:ilvl w:val="0"/>
          <w:numId w:val="10"/>
        </w:numPr>
        <w:jc w:val="both"/>
        <w:rPr>
          <w:rFonts w:ascii="Times New Roman" w:hAnsi="Times New Roman" w:cs="Times New Roman"/>
          <w:sz w:val="32"/>
          <w:szCs w:val="32"/>
        </w:rPr>
      </w:pPr>
      <w:r w:rsidRPr="00D917EC">
        <w:rPr>
          <w:rFonts w:ascii="Times New Roman" w:hAnsi="Times New Roman" w:cs="Times New Roman"/>
          <w:sz w:val="32"/>
          <w:szCs w:val="32"/>
        </w:rPr>
        <w:t>An employee who has served for 35 years or has reached the statutory retirement age of 60 years shall give not less than three (3) months’ notice of retirement to the Fund.</w:t>
      </w:r>
    </w:p>
    <w:p w14:paraId="4848A00B" w14:textId="77777777" w:rsidR="004B45F0" w:rsidRPr="00D917EC" w:rsidRDefault="004B45F0" w:rsidP="004B45F0">
      <w:pPr>
        <w:pStyle w:val="ListParagraph"/>
        <w:numPr>
          <w:ilvl w:val="0"/>
          <w:numId w:val="10"/>
        </w:numPr>
        <w:jc w:val="both"/>
        <w:rPr>
          <w:rFonts w:ascii="Times New Roman" w:hAnsi="Times New Roman" w:cs="Times New Roman"/>
          <w:sz w:val="32"/>
          <w:szCs w:val="32"/>
        </w:rPr>
      </w:pPr>
      <w:r w:rsidRPr="00D917EC">
        <w:rPr>
          <w:rFonts w:ascii="Times New Roman" w:hAnsi="Times New Roman" w:cs="Times New Roman"/>
          <w:sz w:val="32"/>
          <w:szCs w:val="32"/>
        </w:rPr>
        <w:t>An employee who wishes to retire before the normal retirement age shall give the Fund a minimum notice of three (3) months or pay three (3) months' salary in lieu thereof.</w:t>
      </w:r>
    </w:p>
    <w:p w14:paraId="2530AB14" w14:textId="4C73A08F" w:rsidR="004B45F0" w:rsidRPr="00D917EC" w:rsidRDefault="004B45F0" w:rsidP="004B45F0">
      <w:pPr>
        <w:pStyle w:val="ListParagraph"/>
        <w:numPr>
          <w:ilvl w:val="0"/>
          <w:numId w:val="10"/>
        </w:numPr>
        <w:jc w:val="both"/>
        <w:rPr>
          <w:rFonts w:ascii="Times New Roman" w:hAnsi="Times New Roman" w:cs="Times New Roman"/>
          <w:sz w:val="32"/>
          <w:szCs w:val="32"/>
        </w:rPr>
      </w:pPr>
      <w:r w:rsidRPr="00D917EC">
        <w:rPr>
          <w:rFonts w:ascii="Times New Roman" w:hAnsi="Times New Roman" w:cs="Times New Roman"/>
          <w:sz w:val="32"/>
          <w:szCs w:val="32"/>
        </w:rPr>
        <w:t>An employee who has attained the statutory retirement age of  60  or  35  years of service shall be made to leave the service of the Fund</w:t>
      </w:r>
      <w:r w:rsidR="009A2329" w:rsidRPr="00D917EC">
        <w:rPr>
          <w:rFonts w:ascii="Times New Roman" w:hAnsi="Times New Roman" w:cs="Times New Roman"/>
          <w:sz w:val="32"/>
          <w:szCs w:val="32"/>
        </w:rPr>
        <w:t>,</w:t>
      </w:r>
      <w:r w:rsidRPr="00D917EC">
        <w:rPr>
          <w:rFonts w:ascii="Times New Roman" w:hAnsi="Times New Roman" w:cs="Times New Roman"/>
          <w:sz w:val="32"/>
          <w:szCs w:val="32"/>
        </w:rPr>
        <w:t xml:space="preserve"> whether or not a notice is given by the Fund.</w:t>
      </w:r>
    </w:p>
    <w:p w14:paraId="571FD30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3.21 </w:t>
      </w:r>
      <w:r w:rsidRPr="00D917EC">
        <w:rPr>
          <w:rFonts w:ascii="Times New Roman" w:hAnsi="Times New Roman" w:cs="Times New Roman"/>
          <w:b/>
          <w:sz w:val="32"/>
          <w:szCs w:val="32"/>
        </w:rPr>
        <w:t>Statement on Appointment</w:t>
      </w:r>
    </w:p>
    <w:p w14:paraId="7AEF157E" w14:textId="1808E77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Concealment of any facts which an applicant for employment is required to make in compliance with </w:t>
      </w:r>
      <w:r w:rsidR="00E77F08" w:rsidRPr="00D917EC">
        <w:rPr>
          <w:rFonts w:ascii="Times New Roman" w:hAnsi="Times New Roman" w:cs="Times New Roman"/>
          <w:sz w:val="32"/>
          <w:szCs w:val="32"/>
        </w:rPr>
        <w:t xml:space="preserve">the </w:t>
      </w:r>
      <w:r w:rsidRPr="00D917EC">
        <w:rPr>
          <w:rFonts w:ascii="Times New Roman" w:hAnsi="Times New Roman" w:cs="Times New Roman"/>
          <w:sz w:val="32"/>
          <w:szCs w:val="32"/>
        </w:rPr>
        <w:t>rules</w:t>
      </w:r>
      <w:r w:rsidR="00E77F08" w:rsidRPr="00D917EC">
        <w:rPr>
          <w:rFonts w:ascii="Times New Roman" w:hAnsi="Times New Roman" w:cs="Times New Roman"/>
          <w:sz w:val="32"/>
          <w:szCs w:val="32"/>
        </w:rPr>
        <w:t xml:space="preserve"> </w:t>
      </w:r>
      <w:r w:rsidRPr="00D917EC">
        <w:rPr>
          <w:rFonts w:ascii="Times New Roman" w:hAnsi="Times New Roman" w:cs="Times New Roman"/>
          <w:sz w:val="32"/>
          <w:szCs w:val="32"/>
        </w:rPr>
        <w:t>in this Conditions of Service or any false statement in that regard or in any application for employment shall be</w:t>
      </w:r>
      <w:r w:rsidR="00E77F08" w:rsidRPr="00D917EC">
        <w:rPr>
          <w:rFonts w:ascii="Times New Roman" w:hAnsi="Times New Roman" w:cs="Times New Roman"/>
          <w:sz w:val="32"/>
          <w:szCs w:val="32"/>
        </w:rPr>
        <w:t xml:space="preserve"> </w:t>
      </w:r>
      <w:r w:rsidRPr="00D917EC">
        <w:rPr>
          <w:rFonts w:ascii="Times New Roman" w:hAnsi="Times New Roman" w:cs="Times New Roman"/>
          <w:sz w:val="32"/>
          <w:szCs w:val="32"/>
        </w:rPr>
        <w:t>regarded as sufficient grounds for non-employment or for subsequent termination of appointment without notice if the falsehood is detected after engagement.</w:t>
      </w:r>
    </w:p>
    <w:p w14:paraId="41188932" w14:textId="77777777" w:rsidR="004B45F0" w:rsidRPr="00D917EC" w:rsidRDefault="004B45F0" w:rsidP="004B45F0">
      <w:pPr>
        <w:jc w:val="both"/>
        <w:rPr>
          <w:rFonts w:ascii="Times New Roman" w:hAnsi="Times New Roman" w:cs="Times New Roman"/>
          <w:sz w:val="32"/>
          <w:szCs w:val="32"/>
        </w:rPr>
      </w:pPr>
    </w:p>
    <w:p w14:paraId="655417E8" w14:textId="77777777" w:rsidR="004B45F0" w:rsidRPr="00D917EC" w:rsidRDefault="004B45F0" w:rsidP="004B45F0">
      <w:pPr>
        <w:jc w:val="both"/>
        <w:rPr>
          <w:rFonts w:ascii="Times New Roman" w:hAnsi="Times New Roman" w:cs="Times New Roman"/>
          <w:sz w:val="32"/>
          <w:szCs w:val="32"/>
        </w:rPr>
      </w:pPr>
    </w:p>
    <w:p w14:paraId="662609D4" w14:textId="77777777" w:rsidR="004B45F0" w:rsidRPr="00D917EC" w:rsidRDefault="004B45F0" w:rsidP="004B45F0">
      <w:pPr>
        <w:jc w:val="both"/>
        <w:rPr>
          <w:rFonts w:ascii="Times New Roman" w:hAnsi="Times New Roman" w:cs="Times New Roman"/>
          <w:sz w:val="32"/>
          <w:szCs w:val="32"/>
        </w:rPr>
      </w:pPr>
    </w:p>
    <w:p w14:paraId="5C53EF18" w14:textId="77777777" w:rsidR="004B45F0" w:rsidRPr="00D917EC" w:rsidRDefault="004B45F0" w:rsidP="004B45F0">
      <w:pPr>
        <w:jc w:val="both"/>
        <w:rPr>
          <w:rFonts w:ascii="Times New Roman" w:hAnsi="Times New Roman" w:cs="Times New Roman"/>
          <w:sz w:val="32"/>
          <w:szCs w:val="32"/>
        </w:rPr>
      </w:pPr>
    </w:p>
    <w:p w14:paraId="1B0846D6" w14:textId="77777777" w:rsidR="004B45F0" w:rsidRPr="00D917EC" w:rsidRDefault="004B45F0" w:rsidP="004B45F0">
      <w:pPr>
        <w:jc w:val="both"/>
        <w:rPr>
          <w:rFonts w:ascii="Times New Roman" w:hAnsi="Times New Roman" w:cs="Times New Roman"/>
          <w:sz w:val="32"/>
          <w:szCs w:val="32"/>
        </w:rPr>
      </w:pPr>
    </w:p>
    <w:p w14:paraId="4BD1C5D6"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CHAPTER FOUR</w:t>
      </w:r>
    </w:p>
    <w:p w14:paraId="499F7ED4"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Promotion</w:t>
      </w:r>
    </w:p>
    <w:p w14:paraId="06D16DE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4.0 </w:t>
      </w:r>
      <w:r w:rsidRPr="00D917EC">
        <w:rPr>
          <w:rFonts w:ascii="Times New Roman" w:hAnsi="Times New Roman" w:cs="Times New Roman"/>
          <w:b/>
          <w:sz w:val="32"/>
          <w:szCs w:val="32"/>
        </w:rPr>
        <w:t>Policy</w:t>
      </w:r>
    </w:p>
    <w:p w14:paraId="2B72C795" w14:textId="7FAD123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Promotion means the advancement of an employee to an office, position</w:t>
      </w:r>
      <w:r w:rsidR="000E12BE" w:rsidRPr="00D917EC">
        <w:rPr>
          <w:rFonts w:ascii="Times New Roman" w:hAnsi="Times New Roman" w:cs="Times New Roman"/>
          <w:sz w:val="32"/>
          <w:szCs w:val="32"/>
        </w:rPr>
        <w:t>,</w:t>
      </w:r>
      <w:r w:rsidRPr="00D917EC">
        <w:rPr>
          <w:rFonts w:ascii="Times New Roman" w:hAnsi="Times New Roman" w:cs="Times New Roman"/>
          <w:sz w:val="32"/>
          <w:szCs w:val="32"/>
        </w:rPr>
        <w:t xml:space="preserve"> or post of higher rank. Promotion as a matter of policy shall be used to reward hard work and recognize competence, performance, dedication, loyalty</w:t>
      </w:r>
      <w:r w:rsidR="000E12BE" w:rsidRPr="00D917EC">
        <w:rPr>
          <w:rFonts w:ascii="Times New Roman" w:hAnsi="Times New Roman" w:cs="Times New Roman"/>
          <w:sz w:val="32"/>
          <w:szCs w:val="32"/>
        </w:rPr>
        <w:t>,</w:t>
      </w:r>
      <w:r w:rsidRPr="00D917EC">
        <w:rPr>
          <w:rFonts w:ascii="Times New Roman" w:hAnsi="Times New Roman" w:cs="Times New Roman"/>
          <w:sz w:val="32"/>
          <w:szCs w:val="32"/>
        </w:rPr>
        <w:t xml:space="preserve"> and excellence.  It serves to motivate the entire workforce in order to enhance productivity. Promotion criteria shall be based on the universally accepted principles of merit</w:t>
      </w:r>
      <w:r w:rsidR="000E12BE" w:rsidRPr="00D917EC">
        <w:rPr>
          <w:rFonts w:ascii="Times New Roman" w:hAnsi="Times New Roman" w:cs="Times New Roman"/>
          <w:sz w:val="32"/>
          <w:szCs w:val="32"/>
        </w:rPr>
        <w:t>,</w:t>
      </w:r>
      <w:r w:rsidRPr="00D917EC">
        <w:rPr>
          <w:rFonts w:ascii="Times New Roman" w:hAnsi="Times New Roman" w:cs="Times New Roman"/>
          <w:sz w:val="32"/>
          <w:szCs w:val="32"/>
        </w:rPr>
        <w:t xml:space="preserve"> performance,  character, training</w:t>
      </w:r>
      <w:r w:rsidR="000E12BE" w:rsidRPr="00D917EC">
        <w:rPr>
          <w:rFonts w:ascii="Times New Roman" w:hAnsi="Times New Roman" w:cs="Times New Roman"/>
          <w:sz w:val="32"/>
          <w:szCs w:val="32"/>
        </w:rPr>
        <w:t>,</w:t>
      </w:r>
      <w:r w:rsidRPr="00D917EC">
        <w:rPr>
          <w:rFonts w:ascii="Times New Roman" w:hAnsi="Times New Roman" w:cs="Times New Roman"/>
          <w:sz w:val="32"/>
          <w:szCs w:val="32"/>
        </w:rPr>
        <w:t xml:space="preserve"> and outcome of relevant experience,  job examinations and/ or interviews where appropriate.</w:t>
      </w:r>
    </w:p>
    <w:p w14:paraId="6D5F789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 </w:t>
      </w:r>
      <w:r w:rsidRPr="00D917EC">
        <w:rPr>
          <w:rFonts w:ascii="Times New Roman" w:hAnsi="Times New Roman" w:cs="Times New Roman"/>
          <w:b/>
          <w:sz w:val="32"/>
          <w:szCs w:val="32"/>
        </w:rPr>
        <w:t>Eligibility for Promotion</w:t>
      </w:r>
    </w:p>
    <w:p w14:paraId="02A2346B" w14:textId="60FDFA1F"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4.1.1 All employees who fall within the field of selection for any promotion exercise shall be considered</w:t>
      </w:r>
      <w:r w:rsidR="009B6ED3" w:rsidRPr="00D917EC">
        <w:rPr>
          <w:rFonts w:ascii="Times New Roman" w:hAnsi="Times New Roman" w:cs="Times New Roman"/>
          <w:sz w:val="32"/>
          <w:szCs w:val="32"/>
        </w:rPr>
        <w:t>,</w:t>
      </w:r>
      <w:r w:rsidRPr="00D917EC">
        <w:rPr>
          <w:rFonts w:ascii="Times New Roman" w:hAnsi="Times New Roman" w:cs="Times New Roman"/>
          <w:sz w:val="32"/>
          <w:szCs w:val="32"/>
        </w:rPr>
        <w:t xml:space="preserve"> except those who are under disciplinary action.</w:t>
      </w:r>
    </w:p>
    <w:p w14:paraId="23C18E37" w14:textId="2446A669"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4.1.2 An employee shall be considered for promotion after the employee's appointment with the Fund or any scheduled service has been confirmed.</w:t>
      </w:r>
    </w:p>
    <w:p w14:paraId="5379A74D" w14:textId="753BDF5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4.1.3  All promotions shall be based on merit  (performance,  productivity,  efficiency,  work ethics,  examination, interview, seniority, </w:t>
      </w:r>
      <w:r w:rsidR="00C467C5" w:rsidRPr="00D917EC">
        <w:rPr>
          <w:rFonts w:ascii="Times New Roman" w:hAnsi="Times New Roman" w:cs="Times New Roman"/>
          <w:sz w:val="32"/>
          <w:szCs w:val="32"/>
        </w:rPr>
        <w:t>etc.</w:t>
      </w:r>
      <w:r w:rsidRPr="00D917EC">
        <w:rPr>
          <w:rFonts w:ascii="Times New Roman" w:hAnsi="Times New Roman" w:cs="Times New Roman"/>
          <w:sz w:val="32"/>
          <w:szCs w:val="32"/>
        </w:rPr>
        <w:t>) from amongst all eligible candidates, subject to available vacancies.</w:t>
      </w:r>
    </w:p>
    <w:p w14:paraId="7D142536" w14:textId="7A6519D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4.1.4 All candidate must complete and submit their </w:t>
      </w:r>
      <w:r w:rsidR="00D23577" w:rsidRPr="00D917EC">
        <w:rPr>
          <w:rFonts w:ascii="Times New Roman" w:hAnsi="Times New Roman" w:cs="Times New Roman"/>
          <w:color w:val="4472C4" w:themeColor="accent1"/>
          <w:sz w:val="32"/>
          <w:szCs w:val="32"/>
        </w:rPr>
        <w:t>Performance Management System (PMS)</w:t>
      </w:r>
      <w:r w:rsidR="00D23577" w:rsidRPr="00D917EC">
        <w:rPr>
          <w:rFonts w:ascii="Times New Roman" w:hAnsi="Times New Roman" w:cs="Times New Roman"/>
          <w:sz w:val="32"/>
          <w:szCs w:val="32"/>
        </w:rPr>
        <w:t xml:space="preserve"> </w:t>
      </w:r>
      <w:r w:rsidRPr="00D917EC">
        <w:rPr>
          <w:rFonts w:ascii="Times New Roman" w:hAnsi="Times New Roman" w:cs="Times New Roman"/>
          <w:sz w:val="32"/>
          <w:szCs w:val="32"/>
        </w:rPr>
        <w:t>forms for the preceding years (two, three</w:t>
      </w:r>
      <w:r w:rsidR="00E7009D" w:rsidRPr="00D917EC">
        <w:rPr>
          <w:rFonts w:ascii="Times New Roman" w:hAnsi="Times New Roman" w:cs="Times New Roman"/>
          <w:sz w:val="32"/>
          <w:szCs w:val="32"/>
        </w:rPr>
        <w:t>,</w:t>
      </w:r>
      <w:r w:rsidRPr="00D917EC">
        <w:rPr>
          <w:rFonts w:ascii="Times New Roman" w:hAnsi="Times New Roman" w:cs="Times New Roman"/>
          <w:sz w:val="32"/>
          <w:szCs w:val="32"/>
        </w:rPr>
        <w:t xml:space="preserve"> or four as the case may be).</w:t>
      </w:r>
    </w:p>
    <w:p w14:paraId="08E48C92" w14:textId="12E51BB8"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4.1.5 Where the qualifying factors are considered relatively equal in two employees being considered for promotion to a limited vacancy of one, seniority and</w:t>
      </w:r>
      <w:r w:rsidR="00E7009D" w:rsidRPr="00D917EC">
        <w:rPr>
          <w:rFonts w:ascii="Times New Roman" w:hAnsi="Times New Roman" w:cs="Times New Roman"/>
          <w:sz w:val="32"/>
          <w:szCs w:val="32"/>
        </w:rPr>
        <w:t xml:space="preserve"> </w:t>
      </w:r>
      <w:r w:rsidRPr="00D917EC">
        <w:rPr>
          <w:rFonts w:ascii="Times New Roman" w:hAnsi="Times New Roman" w:cs="Times New Roman"/>
          <w:sz w:val="32"/>
          <w:szCs w:val="32"/>
        </w:rPr>
        <w:t>previous record of performance shall be taken into account in choosing between candidates.</w:t>
      </w:r>
    </w:p>
    <w:p w14:paraId="42F16B9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4.1.6 In all cases, however, a generally satisfactory record of conduct shall also be considered. </w:t>
      </w:r>
    </w:p>
    <w:p w14:paraId="42B89229" w14:textId="1DAF397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4.1.7 Where the Schemes of Service </w:t>
      </w:r>
      <w:r w:rsidR="003B363D" w:rsidRPr="00D917EC">
        <w:rPr>
          <w:rFonts w:ascii="Times New Roman" w:hAnsi="Times New Roman" w:cs="Times New Roman"/>
          <w:sz w:val="32"/>
          <w:szCs w:val="32"/>
        </w:rPr>
        <w:t>prescribes</w:t>
      </w:r>
      <w:r w:rsidRPr="00D917EC">
        <w:rPr>
          <w:rFonts w:ascii="Times New Roman" w:hAnsi="Times New Roman" w:cs="Times New Roman"/>
          <w:sz w:val="32"/>
          <w:szCs w:val="32"/>
        </w:rPr>
        <w:t xml:space="preserve"> the passing of an examination or possession of proficiency or Speed Test grade as a condition for promotion</w:t>
      </w:r>
      <w:r w:rsidR="0046114E" w:rsidRPr="00D917EC">
        <w:rPr>
          <w:rFonts w:ascii="Times New Roman" w:hAnsi="Times New Roman" w:cs="Times New Roman"/>
          <w:sz w:val="32"/>
          <w:szCs w:val="32"/>
        </w:rPr>
        <w:t>,</w:t>
      </w:r>
      <w:r w:rsidRPr="00D917EC">
        <w:rPr>
          <w:rFonts w:ascii="Times New Roman" w:hAnsi="Times New Roman" w:cs="Times New Roman"/>
          <w:sz w:val="32"/>
          <w:szCs w:val="32"/>
        </w:rPr>
        <w:t xml:space="preserve"> such prescription shall be regarded as a prerequisite for consideration of the Staff for promotion.</w:t>
      </w:r>
    </w:p>
    <w:p w14:paraId="3DCC0BB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4.2</w:t>
      </w:r>
      <w:r w:rsidRPr="00D917EC">
        <w:rPr>
          <w:rFonts w:ascii="Times New Roman" w:hAnsi="Times New Roman" w:cs="Times New Roman"/>
          <w:b/>
          <w:sz w:val="32"/>
          <w:szCs w:val="32"/>
        </w:rPr>
        <w:t xml:space="preserve"> Minimum Qualifying Period for Promotion</w:t>
      </w:r>
      <w:r w:rsidRPr="00D917EC">
        <w:rPr>
          <w:rFonts w:ascii="Times New Roman" w:hAnsi="Times New Roman" w:cs="Times New Roman"/>
          <w:sz w:val="32"/>
          <w:szCs w:val="32"/>
        </w:rPr>
        <w:t xml:space="preserve"> </w:t>
      </w:r>
    </w:p>
    <w:p w14:paraId="57EAE0C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minimum number of years that an employee may spend in a post before being considered eligible for promotion shall be as follows:</w:t>
      </w:r>
    </w:p>
    <w:p w14:paraId="68BEC01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TETFCOSS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Number of Years in Post</w:t>
      </w:r>
    </w:p>
    <w:p w14:paraId="78DCCF6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02 - 05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Minimum of 2 years</w:t>
      </w:r>
    </w:p>
    <w:p w14:paraId="4A0CBAF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06 - 12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Minimum of 3 years</w:t>
      </w:r>
    </w:p>
    <w:p w14:paraId="656C8F6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13 - 15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Minimum of 4 years</w:t>
      </w:r>
    </w:p>
    <w:p w14:paraId="10C588A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4.3 </w:t>
      </w:r>
      <w:r w:rsidRPr="00D917EC">
        <w:rPr>
          <w:rFonts w:ascii="Times New Roman" w:hAnsi="Times New Roman" w:cs="Times New Roman"/>
          <w:b/>
          <w:sz w:val="32"/>
          <w:szCs w:val="32"/>
        </w:rPr>
        <w:t>Seniority in Service</w:t>
      </w:r>
    </w:p>
    <w:p w14:paraId="051857A5" w14:textId="297FD38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4.3.1 Seniority refers to the relative rank or position occupied by an employee as set forth in the employee categorisation chart at section 3.14 of this</w:t>
      </w:r>
      <w:r w:rsidR="0046114E" w:rsidRPr="00D917EC">
        <w:rPr>
          <w:rFonts w:ascii="Times New Roman" w:hAnsi="Times New Roman" w:cs="Times New Roman"/>
          <w:sz w:val="32"/>
          <w:szCs w:val="32"/>
        </w:rPr>
        <w:t xml:space="preserve"> </w:t>
      </w:r>
      <w:r w:rsidRPr="00D917EC">
        <w:rPr>
          <w:rFonts w:ascii="Times New Roman" w:hAnsi="Times New Roman" w:cs="Times New Roman"/>
          <w:sz w:val="32"/>
          <w:szCs w:val="32"/>
        </w:rPr>
        <w:t>conditions of service. Where employees are in the same occupational/professional group/cadre and on the same salary grade/step, the date of first appointment of such employees shall be considered in determining seniority.</w:t>
      </w:r>
    </w:p>
    <w:p w14:paraId="11E71AC7" w14:textId="27E18C9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4.3.2  Where, however, two or more persons selected for promotion have the same date of appointment, </w:t>
      </w:r>
      <w:r w:rsidR="00C467C5" w:rsidRPr="00D917EC">
        <w:rPr>
          <w:rFonts w:ascii="Times New Roman" w:hAnsi="Times New Roman" w:cs="Times New Roman"/>
          <w:sz w:val="32"/>
          <w:szCs w:val="32"/>
        </w:rPr>
        <w:t>etc.</w:t>
      </w:r>
      <w:r w:rsidR="0046114E" w:rsidRPr="00D917EC">
        <w:rPr>
          <w:rFonts w:ascii="Times New Roman" w:hAnsi="Times New Roman" w:cs="Times New Roman"/>
          <w:sz w:val="32"/>
          <w:szCs w:val="32"/>
        </w:rPr>
        <w:t>,</w:t>
      </w:r>
      <w:r w:rsidRPr="00D917EC">
        <w:rPr>
          <w:rFonts w:ascii="Times New Roman" w:hAnsi="Times New Roman" w:cs="Times New Roman"/>
          <w:sz w:val="32"/>
          <w:szCs w:val="32"/>
        </w:rPr>
        <w:t xml:space="preserve"> seniority in the service of the Fund among them shall be determined by the entry date/ the assumption of duty in the Fund and/or </w:t>
      </w:r>
      <w:r w:rsidR="00EA0049" w:rsidRPr="00D917EC">
        <w:rPr>
          <w:rFonts w:ascii="Times New Roman" w:hAnsi="Times New Roman" w:cs="Times New Roman"/>
          <w:sz w:val="32"/>
          <w:szCs w:val="32"/>
          <w:highlight w:val="yellow"/>
        </w:rPr>
        <w:t>date of present appointment in the current cadre</w:t>
      </w:r>
      <w:r w:rsidR="00EA0049" w:rsidRPr="00D917EC">
        <w:rPr>
          <w:rFonts w:ascii="Times New Roman" w:hAnsi="Times New Roman" w:cs="Times New Roman"/>
          <w:sz w:val="32"/>
          <w:szCs w:val="32"/>
        </w:rPr>
        <w:t xml:space="preserve"> </w:t>
      </w:r>
      <w:r w:rsidRPr="00D917EC">
        <w:rPr>
          <w:rFonts w:ascii="Times New Roman" w:hAnsi="Times New Roman" w:cs="Times New Roman"/>
          <w:sz w:val="32"/>
          <w:szCs w:val="32"/>
        </w:rPr>
        <w:t xml:space="preserve">shall also determine seniority.  In  the  case  of contract  officers,  the  date  of  the  agreements  shall  be considered. </w:t>
      </w:r>
    </w:p>
    <w:p w14:paraId="747DBBF8" w14:textId="77777777" w:rsidR="00154698" w:rsidRPr="00D917EC" w:rsidRDefault="00154698" w:rsidP="00C111C4">
      <w:pPr>
        <w:pStyle w:val="NoSpacing"/>
        <w:rPr>
          <w:rFonts w:ascii="Times New Roman" w:hAnsi="Times New Roman" w:cs="Times New Roman"/>
        </w:rPr>
      </w:pPr>
    </w:p>
    <w:p w14:paraId="5523587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4.4 </w:t>
      </w:r>
      <w:r w:rsidRPr="00D917EC">
        <w:rPr>
          <w:rFonts w:ascii="Times New Roman" w:hAnsi="Times New Roman" w:cs="Times New Roman"/>
          <w:b/>
          <w:sz w:val="32"/>
          <w:szCs w:val="32"/>
        </w:rPr>
        <w:t>Procedure for Promotion and Upgrading</w:t>
      </w:r>
    </w:p>
    <w:p w14:paraId="48055C2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4.4.1 The  Fund  shall  prepare  at  the  end  of  every  year  a comprehensive staff list due for promotion showing the order of seniority  of  the  entire  employees  in  each  grade  within  each cadre. The seniority list shall show such antecedents as state of origin, date of birth, dates of first and present appointments, qualifications, etc.</w:t>
      </w:r>
    </w:p>
    <w:p w14:paraId="10ACB08A" w14:textId="28927FB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4.4.2 Before each  promotion  exercise,  the  Human  Resource Management  Department  shall  compile  a  list  of  all  eligible candidates  to  be  considered,  on  the  basis  of  the  job requirements  or  set  criteria  previously  established  for  the post(s)  by  the  Appointment,  Promotion  and  Disciplinary Committee of the Board, e.g. official qualification, experience, age, training, </w:t>
      </w:r>
      <w:r w:rsidR="00C467C5" w:rsidRPr="00D917EC">
        <w:rPr>
          <w:rFonts w:ascii="Times New Roman" w:hAnsi="Times New Roman" w:cs="Times New Roman"/>
          <w:sz w:val="32"/>
          <w:szCs w:val="32"/>
        </w:rPr>
        <w:t>etc.</w:t>
      </w:r>
      <w:r w:rsidRPr="00D917EC">
        <w:rPr>
          <w:rFonts w:ascii="Times New Roman" w:hAnsi="Times New Roman" w:cs="Times New Roman"/>
          <w:sz w:val="32"/>
          <w:szCs w:val="32"/>
        </w:rPr>
        <w:t xml:space="preserve"> and the number of available vacancies.</w:t>
      </w:r>
    </w:p>
    <w:p w14:paraId="4BFD615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4.4.3 Recommendation  for  upgrading  shall  be  accompanied  by  a memorandum signed by  the  Director/Unit Heads  highlighting the performance of the staff, outstanding achievements during the  period  under  review  and  other  reasons  supporting  the recommendation.</w:t>
      </w:r>
    </w:p>
    <w:p w14:paraId="528C442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4.4.4 All Promotion Committees shall take into account the Performance Evaluation Report, the written test scores and interview scores of each employee in determining the promotion.</w:t>
      </w:r>
    </w:p>
    <w:p w14:paraId="6A20A965" w14:textId="3A15667D"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4.4.5 Employees are required </w:t>
      </w:r>
      <w:r w:rsidRPr="00D917EC">
        <w:rPr>
          <w:rFonts w:ascii="Times New Roman" w:hAnsi="Times New Roman" w:cs="Times New Roman"/>
          <w:sz w:val="32"/>
          <w:szCs w:val="32"/>
          <w:highlight w:val="yellow"/>
        </w:rPr>
        <w:t xml:space="preserve">to </w:t>
      </w:r>
      <w:r w:rsidR="00527EF2" w:rsidRPr="00D917EC">
        <w:rPr>
          <w:rFonts w:ascii="Times New Roman" w:hAnsi="Times New Roman" w:cs="Times New Roman"/>
          <w:sz w:val="32"/>
          <w:szCs w:val="32"/>
          <w:highlight w:val="yellow"/>
        </w:rPr>
        <w:t xml:space="preserve">sign </w:t>
      </w:r>
      <w:r w:rsidRPr="00D917EC">
        <w:rPr>
          <w:rFonts w:ascii="Times New Roman" w:hAnsi="Times New Roman" w:cs="Times New Roman"/>
          <w:sz w:val="32"/>
          <w:szCs w:val="32"/>
          <w:highlight w:val="yellow"/>
        </w:rPr>
        <w:t>Performance</w:t>
      </w:r>
      <w:r w:rsidR="00527EF2" w:rsidRPr="00D917EC">
        <w:rPr>
          <w:rFonts w:ascii="Times New Roman" w:hAnsi="Times New Roman" w:cs="Times New Roman"/>
          <w:sz w:val="32"/>
          <w:szCs w:val="32"/>
          <w:highlight w:val="yellow"/>
        </w:rPr>
        <w:t xml:space="preserve"> Contracts in</w:t>
      </w:r>
      <w:r w:rsidRPr="00D917EC">
        <w:rPr>
          <w:rFonts w:ascii="Times New Roman" w:hAnsi="Times New Roman" w:cs="Times New Roman"/>
          <w:sz w:val="32"/>
          <w:szCs w:val="32"/>
          <w:highlight w:val="yellow"/>
        </w:rPr>
        <w:t xml:space="preserve"> January </w:t>
      </w:r>
      <w:r w:rsidR="00527EF2" w:rsidRPr="00D917EC">
        <w:rPr>
          <w:rFonts w:ascii="Times New Roman" w:hAnsi="Times New Roman" w:cs="Times New Roman"/>
          <w:sz w:val="32"/>
          <w:szCs w:val="32"/>
          <w:highlight w:val="yellow"/>
        </w:rPr>
        <w:t>o</w:t>
      </w:r>
      <w:r w:rsidRPr="00D917EC">
        <w:rPr>
          <w:rFonts w:ascii="Times New Roman" w:hAnsi="Times New Roman" w:cs="Times New Roman"/>
          <w:sz w:val="32"/>
          <w:szCs w:val="32"/>
          <w:highlight w:val="yellow"/>
        </w:rPr>
        <w:t>f each year.  Performance appraisal</w:t>
      </w:r>
      <w:r w:rsidR="00527EF2" w:rsidRPr="00D917EC">
        <w:rPr>
          <w:rFonts w:ascii="Times New Roman" w:hAnsi="Times New Roman" w:cs="Times New Roman"/>
          <w:sz w:val="32"/>
          <w:szCs w:val="32"/>
          <w:highlight w:val="yellow"/>
        </w:rPr>
        <w:t>s</w:t>
      </w:r>
      <w:r w:rsidRPr="00D917EC">
        <w:rPr>
          <w:rFonts w:ascii="Times New Roman" w:hAnsi="Times New Roman" w:cs="Times New Roman"/>
          <w:sz w:val="32"/>
          <w:szCs w:val="32"/>
          <w:highlight w:val="yellow"/>
        </w:rPr>
        <w:t xml:space="preserve"> shall be conducted </w:t>
      </w:r>
      <w:r w:rsidR="00527EF2" w:rsidRPr="00D917EC">
        <w:rPr>
          <w:rFonts w:ascii="Times New Roman" w:hAnsi="Times New Roman" w:cs="Times New Roman"/>
          <w:sz w:val="32"/>
          <w:szCs w:val="32"/>
          <w:highlight w:val="yellow"/>
        </w:rPr>
        <w:t xml:space="preserve">quarterly, </w:t>
      </w:r>
      <w:r w:rsidRPr="00D917EC">
        <w:rPr>
          <w:rFonts w:ascii="Times New Roman" w:hAnsi="Times New Roman" w:cs="Times New Roman"/>
          <w:sz w:val="32"/>
          <w:szCs w:val="32"/>
          <w:highlight w:val="yellow"/>
        </w:rPr>
        <w:t>along open and objective indicators.</w:t>
      </w:r>
    </w:p>
    <w:p w14:paraId="020F7E3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4.4.6 No  employee  shall  be  debarred  from  promotion  on  the  sole ground of lacking a formal educational qualification other than that required for his grade and mode of entry into the service; provided  also  that no  employee  may  be  promoted  to  a  post which requires its holder to have formal professional/technical qualifications which he does not possess.</w:t>
      </w:r>
    </w:p>
    <w:p w14:paraId="276A5E8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4.4.7 In exceptional cases, where available candidate within the Fund are not considered suitable for promotion to any vacant post, the vacancy may be advertised publicly to interested persons outside the Fund for possible appointment.  Similarly,  when employees  in  other  services  in  the  Federation  are  being recruited/transferred  on  promotion  to  the  Fund,  it  should  be ensured  that they  meet the  specific job  requirements  for  the promotion posts.</w:t>
      </w:r>
    </w:p>
    <w:p w14:paraId="71BE8C31" w14:textId="77777777" w:rsidR="00C111C4" w:rsidRPr="00D917EC" w:rsidRDefault="00C111C4" w:rsidP="004B45F0">
      <w:pPr>
        <w:jc w:val="both"/>
        <w:rPr>
          <w:rFonts w:ascii="Times New Roman" w:hAnsi="Times New Roman" w:cs="Times New Roman"/>
          <w:sz w:val="32"/>
          <w:szCs w:val="32"/>
        </w:rPr>
      </w:pPr>
    </w:p>
    <w:p w14:paraId="36B9F4C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4.5 </w:t>
      </w:r>
      <w:r w:rsidRPr="00D917EC">
        <w:rPr>
          <w:rFonts w:ascii="Times New Roman" w:hAnsi="Times New Roman" w:cs="Times New Roman"/>
          <w:b/>
          <w:sz w:val="32"/>
          <w:szCs w:val="32"/>
        </w:rPr>
        <w:t>Authority Levels for Promotion</w:t>
      </w:r>
    </w:p>
    <w:p w14:paraId="16F077E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In order to harmonize promotion of staff throughout the Fund, and also be fair and avoid cases of unwarranted supersession, promotion  &amp; </w:t>
      </w:r>
      <w:r w:rsidRPr="00D917EC">
        <w:rPr>
          <w:rFonts w:ascii="Times New Roman" w:hAnsi="Times New Roman" w:cs="Times New Roman"/>
          <w:sz w:val="32"/>
          <w:szCs w:val="32"/>
        </w:rPr>
        <w:lastRenderedPageBreak/>
        <w:t>appointment  for  all  grades  of  staff  shall  be undertaken  under  a committee  system  within  the  existing procedures.</w:t>
      </w:r>
    </w:p>
    <w:p w14:paraId="2235555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4.5.1 Promotion exercise for each category of staff- Junior, Senior and Management shall be conducted once in a year.</w:t>
      </w:r>
    </w:p>
    <w:p w14:paraId="7318358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4.5.2 The  Committee  charged  with  the  responsibility  of  promotion shall  consider  the  recommendation  of  each  employee  as submitted by the various Heads of Department, and/or Unit.</w:t>
      </w:r>
    </w:p>
    <w:p w14:paraId="02C9B7F0" w14:textId="4557F4B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4.5.3 The Committee either the Senior or Junior as the case may be may  withhold  promotion  of  any  employee  on  account  of inefficiency  or  on  disciplinary  grounds.  However, such employee may seek redress through the Board's </w:t>
      </w:r>
      <w:r w:rsidR="0044322D" w:rsidRPr="00D917EC">
        <w:rPr>
          <w:rFonts w:ascii="Times New Roman" w:hAnsi="Times New Roman" w:cs="Times New Roman"/>
          <w:sz w:val="32"/>
          <w:szCs w:val="32"/>
        </w:rPr>
        <w:t>Establishment</w:t>
      </w:r>
      <w:r w:rsidRPr="00D917EC">
        <w:rPr>
          <w:rFonts w:ascii="Times New Roman" w:hAnsi="Times New Roman" w:cs="Times New Roman"/>
          <w:sz w:val="32"/>
          <w:szCs w:val="32"/>
        </w:rPr>
        <w:t xml:space="preserve"> Committee (</w:t>
      </w:r>
      <w:r w:rsidR="0044322D" w:rsidRPr="00D917EC">
        <w:rPr>
          <w:rFonts w:ascii="Times New Roman" w:hAnsi="Times New Roman" w:cs="Times New Roman"/>
          <w:sz w:val="32"/>
          <w:szCs w:val="32"/>
        </w:rPr>
        <w:t>E</w:t>
      </w:r>
      <w:r w:rsidRPr="00D917EC">
        <w:rPr>
          <w:rFonts w:ascii="Times New Roman" w:hAnsi="Times New Roman" w:cs="Times New Roman"/>
          <w:sz w:val="32"/>
          <w:szCs w:val="32"/>
        </w:rPr>
        <w:t>C) by presenting a formal complaint stating the grounds on which he relies as entitling him to promotion during the period under review. The decision of the Board's Committee  shall  be communicated to the  employee  in  writing  after  the  approval  of  the  Board  of Trustees.</w:t>
      </w:r>
    </w:p>
    <w:p w14:paraId="0FA2217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4.6 </w:t>
      </w:r>
      <w:r w:rsidRPr="00D917EC">
        <w:rPr>
          <w:rFonts w:ascii="Times New Roman" w:hAnsi="Times New Roman" w:cs="Times New Roman"/>
          <w:b/>
          <w:sz w:val="32"/>
          <w:szCs w:val="32"/>
        </w:rPr>
        <w:t>Point of Entry on Promotion</w:t>
      </w:r>
    </w:p>
    <w:p w14:paraId="59EAC3A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appropriate salary of an employee on promotion to the next grade shall normally be the initial point i.e. a point higher than his next incremental point on the previous grade.  </w:t>
      </w:r>
    </w:p>
    <w:p w14:paraId="16A11F25" w14:textId="77777777" w:rsidR="00154698" w:rsidRPr="00D917EC" w:rsidRDefault="00154698" w:rsidP="00C111C4">
      <w:pPr>
        <w:pStyle w:val="NoSpacing"/>
        <w:rPr>
          <w:rFonts w:ascii="Times New Roman" w:hAnsi="Times New Roman" w:cs="Times New Roman"/>
        </w:rPr>
      </w:pPr>
    </w:p>
    <w:p w14:paraId="1FA3B4D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4.7 </w:t>
      </w:r>
      <w:r w:rsidRPr="00D917EC">
        <w:rPr>
          <w:rFonts w:ascii="Times New Roman" w:hAnsi="Times New Roman" w:cs="Times New Roman"/>
          <w:b/>
          <w:sz w:val="32"/>
          <w:szCs w:val="32"/>
        </w:rPr>
        <w:t>Promotion to Post Graded TETFCOSS 02-05:</w:t>
      </w:r>
    </w:p>
    <w:p w14:paraId="6434363B" w14:textId="4BC5F52E" w:rsidR="00C111C4"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4.7.1 The Fund shall establish a Junior Staff Appointment, Promotion and  Disciplinary  Committee  that  shall  be  empowered  to interview  eligible  officers  and recommend  their  promotion  to  the  Executive Secretary  for  approval, implementations,  confirmations,  upgrading  and conversion of eligible officer to these grades.</w:t>
      </w:r>
    </w:p>
    <w:p w14:paraId="4BD336E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4.7.2 </w:t>
      </w:r>
      <w:r w:rsidRPr="00D917EC">
        <w:rPr>
          <w:rFonts w:ascii="Times New Roman" w:hAnsi="Times New Roman" w:cs="Times New Roman"/>
          <w:b/>
          <w:sz w:val="32"/>
          <w:szCs w:val="32"/>
        </w:rPr>
        <w:t>Committee Membership</w:t>
      </w:r>
    </w:p>
    <w:p w14:paraId="00ED137C" w14:textId="1CB80BD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4.7.3 Director (</w:t>
      </w:r>
      <w:r w:rsidR="00471B39" w:rsidRPr="00D917EC">
        <w:rPr>
          <w:rFonts w:ascii="Times New Roman" w:hAnsi="Times New Roman" w:cs="Times New Roman"/>
          <w:sz w:val="32"/>
          <w:szCs w:val="32"/>
        </w:rPr>
        <w:t>HR &amp; GA</w:t>
      </w:r>
      <w:r w:rsidR="00A110B8" w:rsidRPr="00D917EC">
        <w:rPr>
          <w:rFonts w:ascii="Times New Roman" w:hAnsi="Times New Roman" w:cs="Times New Roman"/>
          <w:sz w:val="32"/>
          <w:szCs w:val="32"/>
        </w:rPr>
        <w:t>)</w:t>
      </w:r>
      <w:r w:rsidRPr="00D917EC">
        <w:rPr>
          <w:rFonts w:ascii="Times New Roman" w:hAnsi="Times New Roman" w:cs="Times New Roman"/>
          <w:sz w:val="32"/>
          <w:szCs w:val="32"/>
        </w:rPr>
        <w:t xml:space="preserve"> shall be the chairman of Junior Staff Committee with the representation drawn from each department of the Fund. The representatives shall not be below the post of Principal Officers of the Fund and must be confirmed staff.  Quorum at any meeting of this committee shall be six (6) members, including the chairman.</w:t>
      </w:r>
    </w:p>
    <w:p w14:paraId="221122F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4.8 </w:t>
      </w:r>
      <w:r w:rsidRPr="00D917EC">
        <w:rPr>
          <w:rFonts w:ascii="Times New Roman" w:hAnsi="Times New Roman" w:cs="Times New Roman"/>
          <w:b/>
          <w:sz w:val="32"/>
          <w:szCs w:val="32"/>
        </w:rPr>
        <w:t>Promotion to Posts Graded TETFCOSS 06-11</w:t>
      </w:r>
    </w:p>
    <w:p w14:paraId="06760F1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4.8.1 There shall be established Senior Staff Appointment, Promotion and Disciplinary Committee in the Fund.</w:t>
      </w:r>
    </w:p>
    <w:p w14:paraId="7A2D58F4" w14:textId="079A2FFE"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4.8.2 The Committee shall be chaired by the Executive Secretary and membership shall be Heads of Department of the Fund. It shall be empowered to interview eligible Officers and recommend same for promotion, confirmation, </w:t>
      </w:r>
      <w:r w:rsidR="00C467C5" w:rsidRPr="00D917EC">
        <w:rPr>
          <w:rFonts w:ascii="Times New Roman" w:hAnsi="Times New Roman" w:cs="Times New Roman"/>
          <w:sz w:val="32"/>
          <w:szCs w:val="32"/>
        </w:rPr>
        <w:t>etc.</w:t>
      </w:r>
      <w:r w:rsidRPr="00D917EC">
        <w:rPr>
          <w:rFonts w:ascii="Times New Roman" w:hAnsi="Times New Roman" w:cs="Times New Roman"/>
          <w:sz w:val="32"/>
          <w:szCs w:val="32"/>
        </w:rPr>
        <w:t xml:space="preserve"> to the Board of Trustees through</w:t>
      </w:r>
      <w:r w:rsidR="0044322D" w:rsidRPr="00D917EC">
        <w:rPr>
          <w:rFonts w:ascii="Times New Roman" w:hAnsi="Times New Roman" w:cs="Times New Roman"/>
          <w:sz w:val="32"/>
          <w:szCs w:val="32"/>
        </w:rPr>
        <w:t xml:space="preserve"> the EC</w:t>
      </w:r>
      <w:r w:rsidRPr="00D917EC">
        <w:rPr>
          <w:rFonts w:ascii="Times New Roman" w:hAnsi="Times New Roman" w:cs="Times New Roman"/>
          <w:sz w:val="32"/>
          <w:szCs w:val="32"/>
        </w:rPr>
        <w:t>. Written test should be in line with approved promotion syllabus of the Fund. Quorum at the meeting of this committee shall be by a simple majority of the membership, including the Chairman or his representative. The D</w:t>
      </w:r>
      <w:r w:rsidR="00A110B8" w:rsidRPr="00D917EC">
        <w:rPr>
          <w:rFonts w:ascii="Times New Roman" w:hAnsi="Times New Roman" w:cs="Times New Roman"/>
          <w:sz w:val="32"/>
          <w:szCs w:val="32"/>
        </w:rPr>
        <w:t xml:space="preserve">irector </w:t>
      </w:r>
      <w:r w:rsidR="00A110B8" w:rsidRPr="00D917EC">
        <w:rPr>
          <w:rFonts w:ascii="Times New Roman" w:hAnsi="Times New Roman" w:cs="Times New Roman"/>
          <w:sz w:val="32"/>
          <w:szCs w:val="32"/>
        </w:rPr>
        <w:t xml:space="preserve">(HR &amp; GA) </w:t>
      </w:r>
      <w:r w:rsidRPr="00D917EC">
        <w:rPr>
          <w:rFonts w:ascii="Times New Roman" w:hAnsi="Times New Roman" w:cs="Times New Roman"/>
          <w:sz w:val="32"/>
          <w:szCs w:val="32"/>
        </w:rPr>
        <w:t>shall be a member/secretary of the Committee.</w:t>
      </w:r>
    </w:p>
    <w:p w14:paraId="38BA734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4.8.3 Seniority list of all the employees in the field of selection for promotion showing such antecedents as state of origin, date of birth, first appointment, confirmation and present appointments shall be presented for the promotion exercise.</w:t>
      </w:r>
    </w:p>
    <w:p w14:paraId="63E62D5B" w14:textId="1ACB600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4.8.4 Candidates on TETFCOSS 11 moving to TETFCOSS 12 i.e. Management position </w:t>
      </w:r>
      <w:r w:rsidR="001D42EB" w:rsidRPr="00D917EC">
        <w:rPr>
          <w:rFonts w:ascii="Times New Roman" w:hAnsi="Times New Roman" w:cs="Times New Roman"/>
          <w:sz w:val="32"/>
          <w:szCs w:val="32"/>
        </w:rPr>
        <w:t xml:space="preserve">shall </w:t>
      </w:r>
      <w:r w:rsidRPr="00D917EC">
        <w:rPr>
          <w:rFonts w:ascii="Times New Roman" w:hAnsi="Times New Roman" w:cs="Times New Roman"/>
          <w:sz w:val="32"/>
          <w:szCs w:val="32"/>
        </w:rPr>
        <w:t xml:space="preserve">attend written test and interview organized by the Appointment, Promotion and Disciplinary Committee of the Board </w:t>
      </w:r>
      <w:r w:rsidR="00F5771B" w:rsidRPr="00D917EC">
        <w:rPr>
          <w:rFonts w:ascii="Times New Roman" w:hAnsi="Times New Roman" w:cs="Times New Roman"/>
          <w:sz w:val="32"/>
          <w:szCs w:val="32"/>
        </w:rPr>
        <w:t xml:space="preserve">of </w:t>
      </w:r>
      <w:r w:rsidRPr="00D917EC">
        <w:rPr>
          <w:rFonts w:ascii="Times New Roman" w:hAnsi="Times New Roman" w:cs="Times New Roman"/>
          <w:sz w:val="32"/>
          <w:szCs w:val="32"/>
        </w:rPr>
        <w:t>Trustees. The interview could be oral or be written or combination of the two.</w:t>
      </w:r>
    </w:p>
    <w:p w14:paraId="1066FAD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 4.9 </w:t>
      </w:r>
      <w:r w:rsidRPr="00D917EC">
        <w:rPr>
          <w:rFonts w:ascii="Times New Roman" w:hAnsi="Times New Roman" w:cs="Times New Roman"/>
          <w:b/>
          <w:sz w:val="32"/>
          <w:szCs w:val="32"/>
        </w:rPr>
        <w:t>Promotion to Posts Graded TETFCOSS 12-15</w:t>
      </w:r>
    </w:p>
    <w:p w14:paraId="59B1CA78" w14:textId="0E75B23B"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w:t>
      </w:r>
      <w:r w:rsidR="00527EF2" w:rsidRPr="00D917EC">
        <w:rPr>
          <w:rFonts w:ascii="Times New Roman" w:hAnsi="Times New Roman" w:cs="Times New Roman"/>
          <w:sz w:val="32"/>
          <w:szCs w:val="32"/>
        </w:rPr>
        <w:t xml:space="preserve">Establishment </w:t>
      </w:r>
      <w:r w:rsidRPr="00D917EC">
        <w:rPr>
          <w:rFonts w:ascii="Times New Roman" w:hAnsi="Times New Roman" w:cs="Times New Roman"/>
          <w:sz w:val="32"/>
          <w:szCs w:val="32"/>
        </w:rPr>
        <w:t xml:space="preserve">Committee </w:t>
      </w:r>
      <w:r w:rsidR="00DD43B2" w:rsidRPr="00D917EC">
        <w:rPr>
          <w:rFonts w:ascii="Times New Roman" w:hAnsi="Times New Roman" w:cs="Times New Roman"/>
          <w:sz w:val="32"/>
          <w:szCs w:val="32"/>
        </w:rPr>
        <w:t>(</w:t>
      </w:r>
      <w:r w:rsidR="00527EF2" w:rsidRPr="00D917EC">
        <w:rPr>
          <w:rFonts w:ascii="Times New Roman" w:hAnsi="Times New Roman" w:cs="Times New Roman"/>
          <w:sz w:val="32"/>
          <w:szCs w:val="32"/>
        </w:rPr>
        <w:t>E</w:t>
      </w:r>
      <w:r w:rsidRPr="00D917EC">
        <w:rPr>
          <w:rFonts w:ascii="Times New Roman" w:hAnsi="Times New Roman" w:cs="Times New Roman"/>
          <w:sz w:val="32"/>
          <w:szCs w:val="32"/>
        </w:rPr>
        <w:t>C</w:t>
      </w:r>
      <w:r w:rsidR="001007ED" w:rsidRPr="00D917EC">
        <w:rPr>
          <w:rFonts w:ascii="Times New Roman" w:hAnsi="Times New Roman" w:cs="Times New Roman"/>
          <w:sz w:val="32"/>
          <w:szCs w:val="32"/>
        </w:rPr>
        <w:t xml:space="preserve">) </w:t>
      </w:r>
      <w:r w:rsidRPr="00D917EC">
        <w:rPr>
          <w:rFonts w:ascii="Times New Roman" w:hAnsi="Times New Roman" w:cs="Times New Roman"/>
          <w:sz w:val="32"/>
          <w:szCs w:val="32"/>
        </w:rPr>
        <w:t xml:space="preserve">of the Board </w:t>
      </w:r>
      <w:r w:rsidR="001007ED" w:rsidRPr="00D917EC">
        <w:rPr>
          <w:rFonts w:ascii="Times New Roman" w:hAnsi="Times New Roman" w:cs="Times New Roman"/>
          <w:sz w:val="32"/>
          <w:szCs w:val="32"/>
        </w:rPr>
        <w:t xml:space="preserve">of </w:t>
      </w:r>
      <w:r w:rsidRPr="00D917EC">
        <w:rPr>
          <w:rFonts w:ascii="Times New Roman" w:hAnsi="Times New Roman" w:cs="Times New Roman"/>
          <w:sz w:val="32"/>
          <w:szCs w:val="32"/>
        </w:rPr>
        <w:t xml:space="preserve">Trustees shall make recommendations for promotion to posts graded on </w:t>
      </w:r>
      <w:r w:rsidRPr="00D917EC">
        <w:rPr>
          <w:rFonts w:ascii="Times New Roman" w:hAnsi="Times New Roman" w:cs="Times New Roman"/>
          <w:sz w:val="32"/>
          <w:szCs w:val="32"/>
          <w:highlight w:val="yellow"/>
        </w:rPr>
        <w:t>TETFCOSS 12-1</w:t>
      </w:r>
      <w:r w:rsidR="00527EF2" w:rsidRPr="00D917EC">
        <w:rPr>
          <w:rFonts w:ascii="Times New Roman" w:hAnsi="Times New Roman" w:cs="Times New Roman"/>
          <w:sz w:val="32"/>
          <w:szCs w:val="32"/>
          <w:highlight w:val="yellow"/>
        </w:rPr>
        <w:t>4</w:t>
      </w:r>
      <w:r w:rsidRPr="00D917EC">
        <w:rPr>
          <w:rFonts w:ascii="Times New Roman" w:hAnsi="Times New Roman" w:cs="Times New Roman"/>
          <w:sz w:val="32"/>
          <w:szCs w:val="32"/>
        </w:rPr>
        <w:t xml:space="preserve"> to the Board of Trustees for approval. In forwarding the recommendations to the Board of Trustees, the Following information must be provided:</w:t>
      </w:r>
    </w:p>
    <w:p w14:paraId="14B1388F" w14:textId="77777777" w:rsidR="004B45F0" w:rsidRPr="00D917EC" w:rsidRDefault="004B45F0" w:rsidP="004B45F0">
      <w:pPr>
        <w:pStyle w:val="ListParagraph"/>
        <w:numPr>
          <w:ilvl w:val="0"/>
          <w:numId w:val="11"/>
        </w:numPr>
        <w:jc w:val="both"/>
        <w:rPr>
          <w:rFonts w:ascii="Times New Roman" w:hAnsi="Times New Roman" w:cs="Times New Roman"/>
          <w:sz w:val="32"/>
          <w:szCs w:val="32"/>
        </w:rPr>
      </w:pPr>
      <w:r w:rsidRPr="00D917EC">
        <w:rPr>
          <w:rFonts w:ascii="Times New Roman" w:hAnsi="Times New Roman" w:cs="Times New Roman"/>
          <w:sz w:val="32"/>
          <w:szCs w:val="32"/>
        </w:rPr>
        <w:t>Number of available vacancies.</w:t>
      </w:r>
    </w:p>
    <w:p w14:paraId="6DD38D0E" w14:textId="7E1B7888" w:rsidR="004B45F0" w:rsidRPr="00D917EC" w:rsidRDefault="004B45F0" w:rsidP="004B45F0">
      <w:pPr>
        <w:pStyle w:val="ListParagraph"/>
        <w:numPr>
          <w:ilvl w:val="0"/>
          <w:numId w:val="11"/>
        </w:num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 xml:space="preserve">List of employees who have spent a minimum of 3 years on TETFCOSS 11 </w:t>
      </w:r>
      <w:r w:rsidR="00527EF2" w:rsidRPr="00D917EC">
        <w:rPr>
          <w:rFonts w:ascii="Times New Roman" w:hAnsi="Times New Roman" w:cs="Times New Roman"/>
          <w:sz w:val="32"/>
          <w:szCs w:val="32"/>
          <w:highlight w:val="yellow"/>
        </w:rPr>
        <w:t xml:space="preserve">to 12 </w:t>
      </w:r>
      <w:r w:rsidRPr="00D917EC">
        <w:rPr>
          <w:rFonts w:ascii="Times New Roman" w:hAnsi="Times New Roman" w:cs="Times New Roman"/>
          <w:sz w:val="32"/>
          <w:szCs w:val="32"/>
          <w:highlight w:val="yellow"/>
        </w:rPr>
        <w:t>and 4 years on TETFCOSS 1</w:t>
      </w:r>
      <w:r w:rsidR="00527EF2" w:rsidRPr="00D917EC">
        <w:rPr>
          <w:rFonts w:ascii="Times New Roman" w:hAnsi="Times New Roman" w:cs="Times New Roman"/>
          <w:sz w:val="32"/>
          <w:szCs w:val="32"/>
          <w:highlight w:val="yellow"/>
        </w:rPr>
        <w:t>3</w:t>
      </w:r>
      <w:r w:rsidRPr="00D917EC">
        <w:rPr>
          <w:rFonts w:ascii="Times New Roman" w:hAnsi="Times New Roman" w:cs="Times New Roman"/>
          <w:sz w:val="32"/>
          <w:szCs w:val="32"/>
          <w:highlight w:val="yellow"/>
        </w:rPr>
        <w:t xml:space="preserve"> to 14.</w:t>
      </w:r>
    </w:p>
    <w:p w14:paraId="67D73A62" w14:textId="77777777" w:rsidR="004B45F0" w:rsidRPr="00D917EC" w:rsidRDefault="004B45F0" w:rsidP="004B45F0">
      <w:pPr>
        <w:pStyle w:val="ListParagraph"/>
        <w:numPr>
          <w:ilvl w:val="0"/>
          <w:numId w:val="11"/>
        </w:numPr>
        <w:jc w:val="both"/>
        <w:rPr>
          <w:rFonts w:ascii="Times New Roman" w:hAnsi="Times New Roman" w:cs="Times New Roman"/>
          <w:sz w:val="32"/>
          <w:szCs w:val="32"/>
        </w:rPr>
      </w:pPr>
      <w:r w:rsidRPr="00D917EC">
        <w:rPr>
          <w:rFonts w:ascii="Times New Roman" w:hAnsi="Times New Roman" w:cs="Times New Roman"/>
          <w:sz w:val="32"/>
          <w:szCs w:val="32"/>
        </w:rPr>
        <w:t>Seniority list of all the employees in the field of selection for  promotion  showing  such  antecedents  as  state  of origin, date  of birth,  first  appointment, confirmation  and present appointments.</w:t>
      </w:r>
    </w:p>
    <w:p w14:paraId="46E7BBCF" w14:textId="4A4A086F" w:rsidR="004B45F0" w:rsidRPr="00D917EC" w:rsidRDefault="004B45F0" w:rsidP="004B45F0">
      <w:pPr>
        <w:pStyle w:val="ListParagraph"/>
        <w:numPr>
          <w:ilvl w:val="0"/>
          <w:numId w:val="11"/>
        </w:num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The </w:t>
      </w:r>
      <w:r w:rsidR="0044322D" w:rsidRPr="00D917EC">
        <w:rPr>
          <w:rFonts w:ascii="Times New Roman" w:hAnsi="Times New Roman" w:cs="Times New Roman"/>
          <w:sz w:val="32"/>
          <w:szCs w:val="32"/>
        </w:rPr>
        <w:t>E</w:t>
      </w:r>
      <w:r w:rsidRPr="00D917EC">
        <w:rPr>
          <w:rFonts w:ascii="Times New Roman" w:hAnsi="Times New Roman" w:cs="Times New Roman"/>
          <w:sz w:val="32"/>
          <w:szCs w:val="32"/>
        </w:rPr>
        <w:t>C shall conduct written test and the promotion interview. The interview could be either oral, written test or a combination of the two.</w:t>
      </w:r>
    </w:p>
    <w:p w14:paraId="431CD7D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4.10 </w:t>
      </w:r>
      <w:r w:rsidRPr="00D917EC">
        <w:rPr>
          <w:rFonts w:ascii="Times New Roman" w:hAnsi="Times New Roman" w:cs="Times New Roman"/>
          <w:b/>
          <w:sz w:val="32"/>
          <w:szCs w:val="32"/>
        </w:rPr>
        <w:t>Promotion Interview</w:t>
      </w:r>
    </w:p>
    <w:p w14:paraId="4491B65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Eligible staff due for promotion shall appear before the appropriate Committee for an interview. The interview assessment criteria shall be determined by the appropriate committee.</w:t>
      </w:r>
    </w:p>
    <w:p w14:paraId="250DE46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4.10.1. The following criteria may be considered for Senior and Management Staff.</w:t>
      </w:r>
    </w:p>
    <w:p w14:paraId="21001C5C" w14:textId="77777777" w:rsidR="004B45F0" w:rsidRPr="00D917EC" w:rsidRDefault="004B45F0" w:rsidP="004B45F0">
      <w:pPr>
        <w:pStyle w:val="ListParagraph"/>
        <w:numPr>
          <w:ilvl w:val="0"/>
          <w:numId w:val="12"/>
        </w:numPr>
        <w:jc w:val="both"/>
        <w:rPr>
          <w:rFonts w:ascii="Times New Roman" w:hAnsi="Times New Roman" w:cs="Times New Roman"/>
          <w:sz w:val="32"/>
          <w:szCs w:val="32"/>
        </w:rPr>
      </w:pPr>
      <w:r w:rsidRPr="00D917EC">
        <w:rPr>
          <w:rFonts w:ascii="Times New Roman" w:hAnsi="Times New Roman" w:cs="Times New Roman"/>
          <w:sz w:val="32"/>
          <w:szCs w:val="32"/>
        </w:rPr>
        <w:t>Demonstrated knowledge and problem solving;</w:t>
      </w:r>
    </w:p>
    <w:p w14:paraId="1C4CC034" w14:textId="77777777" w:rsidR="004B45F0" w:rsidRPr="00D917EC" w:rsidRDefault="004B45F0" w:rsidP="004B45F0">
      <w:pPr>
        <w:pStyle w:val="ListParagraph"/>
        <w:numPr>
          <w:ilvl w:val="0"/>
          <w:numId w:val="12"/>
        </w:numPr>
        <w:jc w:val="both"/>
        <w:rPr>
          <w:rFonts w:ascii="Times New Roman" w:hAnsi="Times New Roman" w:cs="Times New Roman"/>
          <w:sz w:val="32"/>
          <w:szCs w:val="32"/>
        </w:rPr>
      </w:pPr>
      <w:r w:rsidRPr="00D917EC">
        <w:rPr>
          <w:rFonts w:ascii="Times New Roman" w:hAnsi="Times New Roman" w:cs="Times New Roman"/>
          <w:sz w:val="32"/>
          <w:szCs w:val="32"/>
        </w:rPr>
        <w:t>General knowledge;</w:t>
      </w:r>
    </w:p>
    <w:p w14:paraId="47764902" w14:textId="77777777" w:rsidR="004B45F0" w:rsidRPr="00D917EC" w:rsidRDefault="004B45F0" w:rsidP="004B45F0">
      <w:pPr>
        <w:pStyle w:val="ListParagraph"/>
        <w:numPr>
          <w:ilvl w:val="0"/>
          <w:numId w:val="12"/>
        </w:numPr>
        <w:jc w:val="both"/>
        <w:rPr>
          <w:rFonts w:ascii="Times New Roman" w:hAnsi="Times New Roman" w:cs="Times New Roman"/>
          <w:sz w:val="32"/>
          <w:szCs w:val="32"/>
        </w:rPr>
      </w:pPr>
      <w:r w:rsidRPr="00D917EC">
        <w:rPr>
          <w:rFonts w:ascii="Times New Roman" w:hAnsi="Times New Roman" w:cs="Times New Roman"/>
          <w:sz w:val="32"/>
          <w:szCs w:val="32"/>
        </w:rPr>
        <w:t>Seniority or time in rank;</w:t>
      </w:r>
    </w:p>
    <w:p w14:paraId="1FDB9B75" w14:textId="77777777" w:rsidR="004B45F0" w:rsidRPr="00D917EC" w:rsidRDefault="004B45F0" w:rsidP="004B45F0">
      <w:pPr>
        <w:pStyle w:val="ListParagraph"/>
        <w:numPr>
          <w:ilvl w:val="0"/>
          <w:numId w:val="12"/>
        </w:numPr>
        <w:jc w:val="both"/>
        <w:rPr>
          <w:rFonts w:ascii="Times New Roman" w:hAnsi="Times New Roman" w:cs="Times New Roman"/>
          <w:sz w:val="32"/>
          <w:szCs w:val="32"/>
        </w:rPr>
      </w:pPr>
      <w:r w:rsidRPr="00D917EC">
        <w:rPr>
          <w:rFonts w:ascii="Times New Roman" w:hAnsi="Times New Roman" w:cs="Times New Roman"/>
          <w:sz w:val="32"/>
          <w:szCs w:val="32"/>
        </w:rPr>
        <w:t>Communication skills and comportment;</w:t>
      </w:r>
    </w:p>
    <w:p w14:paraId="46E7A727" w14:textId="77777777" w:rsidR="004B45F0" w:rsidRPr="00D917EC" w:rsidRDefault="004B45F0" w:rsidP="004B45F0">
      <w:pPr>
        <w:pStyle w:val="ListParagraph"/>
        <w:numPr>
          <w:ilvl w:val="0"/>
          <w:numId w:val="12"/>
        </w:numPr>
        <w:jc w:val="both"/>
        <w:rPr>
          <w:rFonts w:ascii="Times New Roman" w:hAnsi="Times New Roman" w:cs="Times New Roman"/>
          <w:sz w:val="32"/>
          <w:szCs w:val="32"/>
        </w:rPr>
      </w:pPr>
      <w:r w:rsidRPr="00D917EC">
        <w:rPr>
          <w:rFonts w:ascii="Times New Roman" w:hAnsi="Times New Roman" w:cs="Times New Roman"/>
          <w:sz w:val="32"/>
          <w:szCs w:val="32"/>
        </w:rPr>
        <w:t>Organizational commendations; and</w:t>
      </w:r>
    </w:p>
    <w:p w14:paraId="4004603B" w14:textId="77777777" w:rsidR="004B45F0" w:rsidRPr="00D917EC" w:rsidRDefault="004B45F0" w:rsidP="004B45F0">
      <w:pPr>
        <w:pStyle w:val="ListParagraph"/>
        <w:numPr>
          <w:ilvl w:val="0"/>
          <w:numId w:val="12"/>
        </w:numPr>
        <w:jc w:val="both"/>
        <w:rPr>
          <w:rFonts w:ascii="Times New Roman" w:hAnsi="Times New Roman" w:cs="Times New Roman"/>
          <w:sz w:val="32"/>
          <w:szCs w:val="32"/>
        </w:rPr>
      </w:pPr>
      <w:r w:rsidRPr="00D917EC">
        <w:rPr>
          <w:rFonts w:ascii="Times New Roman" w:hAnsi="Times New Roman" w:cs="Times New Roman"/>
          <w:sz w:val="32"/>
          <w:szCs w:val="32"/>
        </w:rPr>
        <w:t xml:space="preserve">Membership of Professional Body and Publication in journal. </w:t>
      </w:r>
    </w:p>
    <w:p w14:paraId="02EC81D7" w14:textId="77777777" w:rsidR="004B45F0" w:rsidRPr="00D917EC" w:rsidRDefault="004B45F0" w:rsidP="004B45F0">
      <w:pPr>
        <w:pStyle w:val="ListParagraph"/>
        <w:numPr>
          <w:ilvl w:val="0"/>
          <w:numId w:val="12"/>
        </w:numPr>
        <w:jc w:val="both"/>
        <w:rPr>
          <w:rFonts w:ascii="Times New Roman" w:hAnsi="Times New Roman" w:cs="Times New Roman"/>
          <w:sz w:val="32"/>
          <w:szCs w:val="32"/>
        </w:rPr>
      </w:pPr>
      <w:r w:rsidRPr="00D917EC">
        <w:rPr>
          <w:rFonts w:ascii="Times New Roman" w:hAnsi="Times New Roman" w:cs="Times New Roman"/>
          <w:sz w:val="32"/>
          <w:szCs w:val="32"/>
        </w:rPr>
        <w:t>Other relevant criteria that may assist the Committee in arriving at an objective decision.</w:t>
      </w:r>
    </w:p>
    <w:p w14:paraId="4D64155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4.11 </w:t>
      </w:r>
      <w:r w:rsidRPr="00D917EC">
        <w:rPr>
          <w:rFonts w:ascii="Times New Roman" w:hAnsi="Times New Roman" w:cs="Times New Roman"/>
          <w:b/>
          <w:sz w:val="32"/>
          <w:szCs w:val="32"/>
        </w:rPr>
        <w:t>Effective Date of Promotion</w:t>
      </w:r>
    </w:p>
    <w:p w14:paraId="13944F3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effective date of promotion shall be 1st January of each year. </w:t>
      </w:r>
    </w:p>
    <w:p w14:paraId="3BAF3D2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4.12 No notional promotion however, officers on Leave of Absence, secondment,  Study  leave  outside  the  country  will be qualified  for  promotion on their return  if  such officers participate in the promotion exercise and they are successful in the promotion exercise. Such officer, (on leave of absence) within the country must attend promotion exercise. They are not entitled to notional promotion.</w:t>
      </w:r>
    </w:p>
    <w:p w14:paraId="4211709E" w14:textId="77777777" w:rsidR="00C111C4" w:rsidRPr="00D917EC" w:rsidRDefault="00C111C4" w:rsidP="004B45F0">
      <w:pPr>
        <w:jc w:val="both"/>
        <w:rPr>
          <w:rFonts w:ascii="Times New Roman" w:hAnsi="Times New Roman" w:cs="Times New Roman"/>
          <w:sz w:val="32"/>
          <w:szCs w:val="32"/>
        </w:rPr>
      </w:pPr>
    </w:p>
    <w:p w14:paraId="4CC9008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4.13 </w:t>
      </w:r>
      <w:r w:rsidRPr="00D917EC">
        <w:rPr>
          <w:rFonts w:ascii="Times New Roman" w:hAnsi="Times New Roman" w:cs="Times New Roman"/>
          <w:b/>
          <w:sz w:val="32"/>
          <w:szCs w:val="32"/>
        </w:rPr>
        <w:t>Upgrading</w:t>
      </w:r>
    </w:p>
    <w:p w14:paraId="5625A683" w14:textId="1A6932DE"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who acquires a higher qualification</w:t>
      </w:r>
      <w:r w:rsidR="00C617DF" w:rsidRPr="00D917EC">
        <w:rPr>
          <w:rFonts w:ascii="Times New Roman" w:hAnsi="Times New Roman" w:cs="Times New Roman"/>
          <w:sz w:val="32"/>
          <w:szCs w:val="32"/>
        </w:rPr>
        <w:t xml:space="preserve"> </w:t>
      </w:r>
      <w:r w:rsidRPr="00D917EC">
        <w:rPr>
          <w:rFonts w:ascii="Times New Roman" w:hAnsi="Times New Roman" w:cs="Times New Roman"/>
          <w:sz w:val="32"/>
          <w:szCs w:val="32"/>
          <w:highlight w:val="yellow"/>
        </w:rPr>
        <w:t xml:space="preserve">may be </w:t>
      </w:r>
      <w:r w:rsidR="00B87F13" w:rsidRPr="00D917EC">
        <w:rPr>
          <w:rFonts w:ascii="Times New Roman" w:hAnsi="Times New Roman" w:cs="Times New Roman"/>
          <w:sz w:val="32"/>
          <w:szCs w:val="32"/>
          <w:highlight w:val="yellow"/>
        </w:rPr>
        <w:t xml:space="preserve">converted and </w:t>
      </w:r>
      <w:r w:rsidRPr="00D917EC">
        <w:rPr>
          <w:rFonts w:ascii="Times New Roman" w:hAnsi="Times New Roman" w:cs="Times New Roman"/>
          <w:sz w:val="32"/>
          <w:szCs w:val="32"/>
          <w:highlight w:val="yellow"/>
        </w:rPr>
        <w:t>upgraded, subject to availability of vacancy and such employee must:</w:t>
      </w:r>
    </w:p>
    <w:p w14:paraId="7D71D244" w14:textId="77777777" w:rsidR="004B45F0" w:rsidRPr="00D917EC" w:rsidRDefault="004B45F0" w:rsidP="004B45F0">
      <w:pPr>
        <w:pStyle w:val="ListParagraph"/>
        <w:numPr>
          <w:ilvl w:val="0"/>
          <w:numId w:val="13"/>
        </w:numPr>
        <w:jc w:val="both"/>
        <w:rPr>
          <w:rFonts w:ascii="Times New Roman" w:hAnsi="Times New Roman" w:cs="Times New Roman"/>
          <w:sz w:val="32"/>
          <w:szCs w:val="32"/>
        </w:rPr>
      </w:pPr>
      <w:r w:rsidRPr="00D917EC">
        <w:rPr>
          <w:rFonts w:ascii="Times New Roman" w:hAnsi="Times New Roman" w:cs="Times New Roman"/>
          <w:sz w:val="32"/>
          <w:szCs w:val="32"/>
        </w:rPr>
        <w:t>Have spent at least two years in his present post.</w:t>
      </w:r>
    </w:p>
    <w:p w14:paraId="129C8360" w14:textId="77777777" w:rsidR="004B45F0" w:rsidRPr="00D917EC" w:rsidRDefault="004B45F0" w:rsidP="004B45F0">
      <w:pPr>
        <w:pStyle w:val="ListParagraph"/>
        <w:numPr>
          <w:ilvl w:val="0"/>
          <w:numId w:val="13"/>
        </w:numPr>
        <w:jc w:val="both"/>
        <w:rPr>
          <w:rFonts w:ascii="Times New Roman" w:hAnsi="Times New Roman" w:cs="Times New Roman"/>
          <w:sz w:val="32"/>
          <w:szCs w:val="32"/>
        </w:rPr>
      </w:pPr>
      <w:r w:rsidRPr="00D917EC">
        <w:rPr>
          <w:rFonts w:ascii="Times New Roman" w:hAnsi="Times New Roman" w:cs="Times New Roman"/>
          <w:sz w:val="32"/>
          <w:szCs w:val="32"/>
        </w:rPr>
        <w:t>Have demonstrated a high level of productivity.</w:t>
      </w:r>
    </w:p>
    <w:p w14:paraId="1968B958" w14:textId="77777777" w:rsidR="004B45F0" w:rsidRPr="00D917EC" w:rsidRDefault="004B45F0" w:rsidP="004B45F0">
      <w:pPr>
        <w:pStyle w:val="ListParagraph"/>
        <w:numPr>
          <w:ilvl w:val="0"/>
          <w:numId w:val="13"/>
        </w:numPr>
        <w:jc w:val="both"/>
        <w:rPr>
          <w:rFonts w:ascii="Times New Roman" w:hAnsi="Times New Roman" w:cs="Times New Roman"/>
          <w:sz w:val="32"/>
          <w:szCs w:val="32"/>
        </w:rPr>
      </w:pPr>
      <w:r w:rsidRPr="00D917EC">
        <w:rPr>
          <w:rFonts w:ascii="Times New Roman" w:hAnsi="Times New Roman" w:cs="Times New Roman"/>
          <w:sz w:val="32"/>
          <w:szCs w:val="32"/>
        </w:rPr>
        <w:lastRenderedPageBreak/>
        <w:t>Have been found to be dedicated and committed to his duties.</w:t>
      </w:r>
    </w:p>
    <w:p w14:paraId="619B12AC" w14:textId="77777777" w:rsidR="004B45F0" w:rsidRPr="00D917EC" w:rsidRDefault="004B45F0" w:rsidP="004B45F0">
      <w:pPr>
        <w:pStyle w:val="ListParagraph"/>
        <w:numPr>
          <w:ilvl w:val="0"/>
          <w:numId w:val="13"/>
        </w:numPr>
        <w:jc w:val="both"/>
        <w:rPr>
          <w:rFonts w:ascii="Times New Roman" w:hAnsi="Times New Roman" w:cs="Times New Roman"/>
          <w:sz w:val="32"/>
          <w:szCs w:val="32"/>
        </w:rPr>
      </w:pPr>
      <w:r w:rsidRPr="00D917EC">
        <w:rPr>
          <w:rFonts w:ascii="Times New Roman" w:hAnsi="Times New Roman" w:cs="Times New Roman"/>
          <w:sz w:val="32"/>
          <w:szCs w:val="32"/>
        </w:rPr>
        <w:t>Must be recommended by his Head of Department.</w:t>
      </w:r>
    </w:p>
    <w:p w14:paraId="1528490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4.14 </w:t>
      </w:r>
      <w:r w:rsidRPr="00D917EC">
        <w:rPr>
          <w:rFonts w:ascii="Times New Roman" w:hAnsi="Times New Roman" w:cs="Times New Roman"/>
          <w:b/>
          <w:sz w:val="32"/>
          <w:szCs w:val="32"/>
        </w:rPr>
        <w:t>Advancement</w:t>
      </w:r>
    </w:p>
    <w:p w14:paraId="45870EC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confirmed employee who passes advancement test as prescribed in the approved schemes of service may be advanced irrespective of whether there is vacancy or not.</w:t>
      </w:r>
    </w:p>
    <w:p w14:paraId="694FA63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4.15 </w:t>
      </w:r>
      <w:r w:rsidRPr="00D917EC">
        <w:rPr>
          <w:rFonts w:ascii="Times New Roman" w:hAnsi="Times New Roman" w:cs="Times New Roman"/>
          <w:b/>
          <w:sz w:val="32"/>
          <w:szCs w:val="32"/>
        </w:rPr>
        <w:t xml:space="preserve">Conversion </w:t>
      </w:r>
    </w:p>
    <w:p w14:paraId="2FA85A5B" w14:textId="71FC35F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An employee may be converted from one cadre to another at any time during  the  year,  subject  to  availability  of  vacancies upon acquisition and submission of approved/ recognized </w:t>
      </w:r>
      <w:r w:rsidRPr="00D917EC">
        <w:rPr>
          <w:rFonts w:ascii="Times New Roman" w:hAnsi="Times New Roman" w:cs="Times New Roman"/>
          <w:sz w:val="32"/>
          <w:szCs w:val="32"/>
          <w:highlight w:val="yellow"/>
        </w:rPr>
        <w:t>additional academic</w:t>
      </w:r>
      <w:r w:rsidRPr="00D917EC">
        <w:rPr>
          <w:rFonts w:ascii="Times New Roman" w:hAnsi="Times New Roman" w:cs="Times New Roman"/>
          <w:sz w:val="32"/>
          <w:szCs w:val="32"/>
        </w:rPr>
        <w:t xml:space="preserve">  qualification  that entitles him to a job on the same grade but in different occupation or cadre. Such conversion shall always be in line with the existing guidelines or schemes of service.</w:t>
      </w:r>
    </w:p>
    <w:p w14:paraId="3E349732" w14:textId="77777777" w:rsidR="00154698" w:rsidRPr="00D917EC" w:rsidRDefault="00154698" w:rsidP="00C111C4">
      <w:pPr>
        <w:pStyle w:val="NoSpacing"/>
        <w:rPr>
          <w:rFonts w:ascii="Times New Roman" w:hAnsi="Times New Roman" w:cs="Times New Roman"/>
        </w:rPr>
      </w:pPr>
    </w:p>
    <w:p w14:paraId="689F2EB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4.16 </w:t>
      </w:r>
      <w:r w:rsidRPr="00D917EC">
        <w:rPr>
          <w:rFonts w:ascii="Times New Roman" w:hAnsi="Times New Roman" w:cs="Times New Roman"/>
          <w:b/>
          <w:sz w:val="32"/>
          <w:szCs w:val="32"/>
        </w:rPr>
        <w:t>Appeal on Promotion Exercise</w:t>
      </w:r>
    </w:p>
    <w:p w14:paraId="3DD13F7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At the end of each promotion exercise, within six (6) months of the announcement/notification of the promotion, an employee shall be allowed the right of appeal against non-selection, and a reconsideration of his case as contained in this Conditions of Service.</w:t>
      </w:r>
    </w:p>
    <w:p w14:paraId="1F7D59AE" w14:textId="77777777" w:rsidR="004B45F0" w:rsidRPr="00D917EC" w:rsidRDefault="004B45F0" w:rsidP="004B45F0">
      <w:pPr>
        <w:jc w:val="both"/>
        <w:rPr>
          <w:rFonts w:ascii="Times New Roman" w:hAnsi="Times New Roman" w:cs="Times New Roman"/>
          <w:sz w:val="32"/>
          <w:szCs w:val="32"/>
        </w:rPr>
      </w:pPr>
    </w:p>
    <w:p w14:paraId="26E635B0" w14:textId="77777777" w:rsidR="004B45F0" w:rsidRPr="00D917EC" w:rsidRDefault="004B45F0" w:rsidP="004B45F0">
      <w:pPr>
        <w:jc w:val="both"/>
        <w:rPr>
          <w:rFonts w:ascii="Times New Roman" w:hAnsi="Times New Roman" w:cs="Times New Roman"/>
          <w:sz w:val="32"/>
          <w:szCs w:val="32"/>
        </w:rPr>
      </w:pPr>
    </w:p>
    <w:p w14:paraId="68A673BB" w14:textId="77777777" w:rsidR="004B45F0" w:rsidRPr="00D917EC" w:rsidRDefault="004B45F0" w:rsidP="004B45F0">
      <w:pPr>
        <w:jc w:val="both"/>
        <w:rPr>
          <w:rFonts w:ascii="Times New Roman" w:hAnsi="Times New Roman" w:cs="Times New Roman"/>
          <w:sz w:val="32"/>
          <w:szCs w:val="32"/>
        </w:rPr>
      </w:pPr>
    </w:p>
    <w:p w14:paraId="54B2C21F" w14:textId="77777777" w:rsidR="004B45F0" w:rsidRPr="00D917EC" w:rsidRDefault="004B45F0" w:rsidP="004B45F0">
      <w:pPr>
        <w:jc w:val="both"/>
        <w:rPr>
          <w:rFonts w:ascii="Times New Roman" w:hAnsi="Times New Roman" w:cs="Times New Roman"/>
          <w:sz w:val="32"/>
          <w:szCs w:val="32"/>
        </w:rPr>
      </w:pPr>
    </w:p>
    <w:p w14:paraId="68CDFC65" w14:textId="77777777" w:rsidR="004B45F0" w:rsidRPr="00D917EC" w:rsidRDefault="004B45F0" w:rsidP="004B45F0">
      <w:pPr>
        <w:jc w:val="both"/>
        <w:rPr>
          <w:rFonts w:ascii="Times New Roman" w:hAnsi="Times New Roman" w:cs="Times New Roman"/>
          <w:sz w:val="32"/>
          <w:szCs w:val="32"/>
        </w:rPr>
      </w:pPr>
    </w:p>
    <w:p w14:paraId="4158A66D" w14:textId="77777777" w:rsidR="004B45F0" w:rsidRPr="00D917EC" w:rsidRDefault="004B45F0" w:rsidP="004B45F0">
      <w:pPr>
        <w:jc w:val="both"/>
        <w:rPr>
          <w:rFonts w:ascii="Times New Roman" w:hAnsi="Times New Roman" w:cs="Times New Roman"/>
          <w:sz w:val="32"/>
          <w:szCs w:val="32"/>
        </w:rPr>
      </w:pPr>
    </w:p>
    <w:p w14:paraId="7171EF70" w14:textId="77777777" w:rsidR="00697225" w:rsidRPr="00D917EC" w:rsidRDefault="00697225">
      <w:pPr>
        <w:rPr>
          <w:rFonts w:ascii="Times New Roman" w:hAnsi="Times New Roman" w:cs="Times New Roman"/>
          <w:b/>
          <w:sz w:val="32"/>
          <w:szCs w:val="32"/>
        </w:rPr>
      </w:pPr>
      <w:r w:rsidRPr="00D917EC">
        <w:rPr>
          <w:rFonts w:ascii="Times New Roman" w:hAnsi="Times New Roman" w:cs="Times New Roman"/>
          <w:b/>
          <w:sz w:val="32"/>
          <w:szCs w:val="32"/>
        </w:rPr>
        <w:br w:type="page"/>
      </w:r>
    </w:p>
    <w:p w14:paraId="596FE865" w14:textId="4908CB74"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CHAPTER FIVE</w:t>
      </w:r>
    </w:p>
    <w:p w14:paraId="35335F0E"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Discipline</w:t>
      </w:r>
    </w:p>
    <w:p w14:paraId="0ED2794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5.0 </w:t>
      </w:r>
      <w:r w:rsidRPr="00D917EC">
        <w:rPr>
          <w:rFonts w:ascii="Times New Roman" w:hAnsi="Times New Roman" w:cs="Times New Roman"/>
          <w:b/>
          <w:sz w:val="32"/>
          <w:szCs w:val="32"/>
        </w:rPr>
        <w:t>Policy</w:t>
      </w:r>
    </w:p>
    <w:p w14:paraId="3B8430F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Discipline is a cardinal principle in the efficient management and operation of the Fund. It is the policy of the Fund to be fair in the administration of discipline.  However,  willful  and  deliberate breaches  of  the  Staff  Conditions  of  Service  and  existing regulations  in  the  Federal  Public  Service  shall  be  dealt  with decisively.  Violation  of  these  Rules  and  Regulations  shall  be sufficient  grounds  for  disciplinary  action  ranging  from  verbal correction to summary dismissal depending on the seriousness, which the Management attaches to it. </w:t>
      </w:r>
    </w:p>
    <w:p w14:paraId="5956BA0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5.1 </w:t>
      </w:r>
      <w:r w:rsidRPr="00D917EC">
        <w:rPr>
          <w:rFonts w:ascii="Times New Roman" w:hAnsi="Times New Roman" w:cs="Times New Roman"/>
          <w:b/>
          <w:sz w:val="32"/>
          <w:szCs w:val="32"/>
        </w:rPr>
        <w:t>Disciplinary Procedure</w:t>
      </w:r>
    </w:p>
    <w:p w14:paraId="6F2BCA5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5.1.1 </w:t>
      </w:r>
      <w:r w:rsidRPr="00D917EC">
        <w:rPr>
          <w:rFonts w:ascii="Times New Roman" w:hAnsi="Times New Roman" w:cs="Times New Roman"/>
          <w:b/>
          <w:sz w:val="32"/>
          <w:szCs w:val="32"/>
        </w:rPr>
        <w:t>Caution</w:t>
      </w:r>
    </w:p>
    <w:p w14:paraId="7DFECBC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Minor offences shall attract verbal caution, which is to remind the employee that he is stepping out of line. A series of minor offences, particularly repetition of the same offences obviously constitutes unsatisfactory behaviour and may result in a letter of caution being issued to the employee concerned.</w:t>
      </w:r>
    </w:p>
    <w:p w14:paraId="32DCF03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5.1.2 </w:t>
      </w:r>
      <w:r w:rsidRPr="00D917EC">
        <w:rPr>
          <w:rFonts w:ascii="Times New Roman" w:hAnsi="Times New Roman" w:cs="Times New Roman"/>
          <w:b/>
          <w:sz w:val="32"/>
          <w:szCs w:val="32"/>
        </w:rPr>
        <w:t>Poor Performance Notice</w:t>
      </w:r>
    </w:p>
    <w:p w14:paraId="60F7E36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shall receive notice of Management's dissatisfaction with his performance if it is not satisfactory. An employee whose performance is considered to be below average at the end of a year shall not merit an increment in salary and shall be informed in writing and warned to show immediate improvement if he does not wish to be subjected to a more serious disciplinary action.</w:t>
      </w:r>
    </w:p>
    <w:p w14:paraId="1EC6F05A" w14:textId="77777777" w:rsidR="00154698" w:rsidRPr="00D917EC" w:rsidRDefault="00154698" w:rsidP="00C111C4">
      <w:pPr>
        <w:pStyle w:val="NoSpacing"/>
        <w:rPr>
          <w:rFonts w:ascii="Times New Roman" w:hAnsi="Times New Roman" w:cs="Times New Roman"/>
        </w:rPr>
      </w:pPr>
    </w:p>
    <w:p w14:paraId="11451CB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5.1.3 </w:t>
      </w:r>
      <w:r w:rsidRPr="00D917EC">
        <w:rPr>
          <w:rFonts w:ascii="Times New Roman" w:hAnsi="Times New Roman" w:cs="Times New Roman"/>
          <w:b/>
          <w:sz w:val="32"/>
          <w:szCs w:val="32"/>
        </w:rPr>
        <w:t>Warning</w:t>
      </w:r>
    </w:p>
    <w:p w14:paraId="236A73D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Where the service of an employee proves unsatisfactory, he may be given a written warning. For the purpose of this condition such written warning may be issued only in respect of the following offences:</w:t>
      </w:r>
    </w:p>
    <w:p w14:paraId="45EBBCA7" w14:textId="77777777" w:rsidR="004B45F0" w:rsidRPr="00D917EC" w:rsidRDefault="004B45F0" w:rsidP="004B45F0">
      <w:pPr>
        <w:pStyle w:val="ListParagraph"/>
        <w:numPr>
          <w:ilvl w:val="0"/>
          <w:numId w:val="14"/>
        </w:numPr>
        <w:jc w:val="both"/>
        <w:rPr>
          <w:rFonts w:ascii="Times New Roman" w:hAnsi="Times New Roman" w:cs="Times New Roman"/>
          <w:sz w:val="32"/>
          <w:szCs w:val="32"/>
        </w:rPr>
      </w:pPr>
      <w:r w:rsidRPr="00D917EC">
        <w:rPr>
          <w:rFonts w:ascii="Times New Roman" w:hAnsi="Times New Roman" w:cs="Times New Roman"/>
          <w:sz w:val="32"/>
          <w:szCs w:val="32"/>
        </w:rPr>
        <w:lastRenderedPageBreak/>
        <w:t>Absenting himself for three days consecutively from work without leave or other legitimate cause.</w:t>
      </w:r>
    </w:p>
    <w:p w14:paraId="7FB12490" w14:textId="77777777" w:rsidR="004B45F0" w:rsidRPr="00D917EC" w:rsidRDefault="004B45F0" w:rsidP="004B45F0">
      <w:pPr>
        <w:pStyle w:val="ListParagraph"/>
        <w:numPr>
          <w:ilvl w:val="0"/>
          <w:numId w:val="14"/>
        </w:numPr>
        <w:jc w:val="both"/>
        <w:rPr>
          <w:rFonts w:ascii="Times New Roman" w:hAnsi="Times New Roman" w:cs="Times New Roman"/>
          <w:sz w:val="32"/>
          <w:szCs w:val="32"/>
        </w:rPr>
      </w:pPr>
      <w:r w:rsidRPr="00D917EC">
        <w:rPr>
          <w:rFonts w:ascii="Times New Roman" w:hAnsi="Times New Roman" w:cs="Times New Roman"/>
          <w:sz w:val="32"/>
          <w:szCs w:val="32"/>
        </w:rPr>
        <w:t>Making himself unfit for the proper performance of his work during working hours, for example, by becoming intoxicated.</w:t>
      </w:r>
    </w:p>
    <w:p w14:paraId="49D4969B" w14:textId="77777777" w:rsidR="004B45F0" w:rsidRPr="00D917EC" w:rsidRDefault="004B45F0" w:rsidP="004B45F0">
      <w:pPr>
        <w:pStyle w:val="ListParagraph"/>
        <w:numPr>
          <w:ilvl w:val="0"/>
          <w:numId w:val="14"/>
        </w:numPr>
        <w:jc w:val="both"/>
        <w:rPr>
          <w:rFonts w:ascii="Times New Roman" w:hAnsi="Times New Roman" w:cs="Times New Roman"/>
          <w:sz w:val="32"/>
          <w:szCs w:val="32"/>
        </w:rPr>
      </w:pPr>
      <w:r w:rsidRPr="00D917EC">
        <w:rPr>
          <w:rFonts w:ascii="Times New Roman" w:hAnsi="Times New Roman" w:cs="Times New Roman"/>
          <w:sz w:val="32"/>
          <w:szCs w:val="32"/>
        </w:rPr>
        <w:t>Neglecting to perform any work which it was his duty to have performed, or carelessly or improperly performing any work which in its nature was his duty to have performed carefully and properly.</w:t>
      </w:r>
    </w:p>
    <w:p w14:paraId="7BA2A088" w14:textId="77777777" w:rsidR="004B45F0" w:rsidRPr="00D917EC" w:rsidRDefault="004B45F0" w:rsidP="004B45F0">
      <w:pPr>
        <w:pStyle w:val="ListParagraph"/>
        <w:numPr>
          <w:ilvl w:val="0"/>
          <w:numId w:val="14"/>
        </w:numPr>
        <w:jc w:val="both"/>
        <w:rPr>
          <w:rFonts w:ascii="Times New Roman" w:hAnsi="Times New Roman" w:cs="Times New Roman"/>
          <w:sz w:val="32"/>
          <w:szCs w:val="32"/>
        </w:rPr>
      </w:pPr>
      <w:r w:rsidRPr="00D917EC">
        <w:rPr>
          <w:rFonts w:ascii="Times New Roman" w:hAnsi="Times New Roman" w:cs="Times New Roman"/>
          <w:sz w:val="32"/>
          <w:szCs w:val="32"/>
        </w:rPr>
        <w:t>Using any abusive or insulting language or becoming guilty of assaultive behavior to any person placed in authority over him.</w:t>
      </w:r>
    </w:p>
    <w:p w14:paraId="28F574A6" w14:textId="098A9213" w:rsidR="004B45F0" w:rsidRPr="00D917EC" w:rsidRDefault="004B45F0" w:rsidP="004B45F0">
      <w:pPr>
        <w:pStyle w:val="ListParagraph"/>
        <w:numPr>
          <w:ilvl w:val="0"/>
          <w:numId w:val="14"/>
        </w:numPr>
        <w:jc w:val="both"/>
        <w:rPr>
          <w:rFonts w:ascii="Times New Roman" w:hAnsi="Times New Roman" w:cs="Times New Roman"/>
          <w:sz w:val="32"/>
          <w:szCs w:val="32"/>
        </w:rPr>
      </w:pPr>
      <w:r w:rsidRPr="00D917EC">
        <w:rPr>
          <w:rFonts w:ascii="Times New Roman" w:hAnsi="Times New Roman" w:cs="Times New Roman"/>
          <w:sz w:val="32"/>
          <w:szCs w:val="32"/>
        </w:rPr>
        <w:t>Refusing to obey any lawful instruction of any person placed in authority over him</w:t>
      </w:r>
      <w:r w:rsidR="00E55051" w:rsidRPr="00D917EC">
        <w:rPr>
          <w:rFonts w:ascii="Times New Roman" w:hAnsi="Times New Roman" w:cs="Times New Roman"/>
          <w:sz w:val="32"/>
          <w:szCs w:val="32"/>
        </w:rPr>
        <w:t>,</w:t>
      </w:r>
      <w:r w:rsidRPr="00D917EC">
        <w:rPr>
          <w:rFonts w:ascii="Times New Roman" w:hAnsi="Times New Roman" w:cs="Times New Roman"/>
          <w:sz w:val="32"/>
          <w:szCs w:val="32"/>
        </w:rPr>
        <w:t xml:space="preserve"> which instruction it was his duty to obey.</w:t>
      </w:r>
    </w:p>
    <w:p w14:paraId="6B88C5DD" w14:textId="77777777" w:rsidR="004B45F0" w:rsidRPr="00D917EC" w:rsidRDefault="004B45F0" w:rsidP="004B45F0">
      <w:pPr>
        <w:pStyle w:val="ListParagraph"/>
        <w:numPr>
          <w:ilvl w:val="0"/>
          <w:numId w:val="14"/>
        </w:numPr>
        <w:jc w:val="both"/>
        <w:rPr>
          <w:rFonts w:ascii="Times New Roman" w:hAnsi="Times New Roman" w:cs="Times New Roman"/>
          <w:sz w:val="32"/>
          <w:szCs w:val="32"/>
        </w:rPr>
      </w:pPr>
      <w:r w:rsidRPr="00D917EC">
        <w:rPr>
          <w:rFonts w:ascii="Times New Roman" w:hAnsi="Times New Roman" w:cs="Times New Roman"/>
          <w:sz w:val="32"/>
          <w:szCs w:val="32"/>
        </w:rPr>
        <w:t>Any  other  acts  that  may  be  deemed  as  offence  by Management. Before a written warning is issued, the employee shall first be given a written query and opportunity of stating his case in writing.  After considering the written representation of the employee, the superior officer shall decide whether:</w:t>
      </w:r>
    </w:p>
    <w:p w14:paraId="791BAD03" w14:textId="77777777" w:rsidR="004B45F0" w:rsidRPr="00D917EC" w:rsidRDefault="004B45F0" w:rsidP="004B45F0">
      <w:pPr>
        <w:pStyle w:val="ListParagraph"/>
        <w:numPr>
          <w:ilvl w:val="0"/>
          <w:numId w:val="15"/>
        </w:numPr>
        <w:jc w:val="both"/>
        <w:rPr>
          <w:rFonts w:ascii="Times New Roman" w:hAnsi="Times New Roman" w:cs="Times New Roman"/>
          <w:sz w:val="32"/>
          <w:szCs w:val="32"/>
        </w:rPr>
      </w:pPr>
      <w:r w:rsidRPr="00D917EC">
        <w:rPr>
          <w:rFonts w:ascii="Times New Roman" w:hAnsi="Times New Roman" w:cs="Times New Roman"/>
          <w:sz w:val="32"/>
          <w:szCs w:val="32"/>
        </w:rPr>
        <w:t xml:space="preserve">The employee has exculpated himself in which case, he shall be so informed in writing and no further action shall be necessary ; or </w:t>
      </w:r>
    </w:p>
    <w:p w14:paraId="35C94480" w14:textId="5AB59F24" w:rsidR="004B45F0" w:rsidRPr="00D917EC" w:rsidRDefault="004B45F0" w:rsidP="004B45F0">
      <w:pPr>
        <w:pStyle w:val="ListParagraph"/>
        <w:numPr>
          <w:ilvl w:val="0"/>
          <w:numId w:val="15"/>
        </w:numPr>
        <w:jc w:val="both"/>
        <w:rPr>
          <w:rFonts w:ascii="Times New Roman" w:hAnsi="Times New Roman" w:cs="Times New Roman"/>
          <w:sz w:val="32"/>
          <w:szCs w:val="32"/>
        </w:rPr>
      </w:pPr>
      <w:r w:rsidRPr="00D917EC">
        <w:rPr>
          <w:rFonts w:ascii="Times New Roman" w:hAnsi="Times New Roman" w:cs="Times New Roman"/>
          <w:sz w:val="32"/>
          <w:szCs w:val="32"/>
        </w:rPr>
        <w:t xml:space="preserve">The employee has not exculpated himself and deserves some </w:t>
      </w:r>
      <w:r w:rsidR="001D7B26" w:rsidRPr="00D917EC">
        <w:rPr>
          <w:rFonts w:ascii="Times New Roman" w:hAnsi="Times New Roman" w:cs="Times New Roman"/>
          <w:sz w:val="32"/>
          <w:szCs w:val="32"/>
        </w:rPr>
        <w:t>p</w:t>
      </w:r>
      <w:r w:rsidRPr="00D917EC">
        <w:rPr>
          <w:rFonts w:ascii="Times New Roman" w:hAnsi="Times New Roman" w:cs="Times New Roman"/>
          <w:sz w:val="32"/>
          <w:szCs w:val="32"/>
        </w:rPr>
        <w:t xml:space="preserve">unishment in which case Section 5.1 of the </w:t>
      </w:r>
      <w:r w:rsidR="00FC32B4" w:rsidRPr="00D917EC">
        <w:rPr>
          <w:rFonts w:ascii="Times New Roman" w:hAnsi="Times New Roman" w:cs="Times New Roman"/>
          <w:sz w:val="32"/>
          <w:szCs w:val="32"/>
        </w:rPr>
        <w:t xml:space="preserve">Conditions </w:t>
      </w:r>
      <w:r w:rsidRPr="00D917EC">
        <w:rPr>
          <w:rFonts w:ascii="Times New Roman" w:hAnsi="Times New Roman" w:cs="Times New Roman"/>
          <w:sz w:val="32"/>
          <w:szCs w:val="32"/>
        </w:rPr>
        <w:t xml:space="preserve">of </w:t>
      </w:r>
      <w:r w:rsidR="00FC32B4" w:rsidRPr="00D917EC">
        <w:rPr>
          <w:rFonts w:ascii="Times New Roman" w:hAnsi="Times New Roman" w:cs="Times New Roman"/>
          <w:sz w:val="32"/>
          <w:szCs w:val="32"/>
        </w:rPr>
        <w:t xml:space="preserve">Service </w:t>
      </w:r>
      <w:r w:rsidRPr="00D917EC">
        <w:rPr>
          <w:rFonts w:ascii="Times New Roman" w:hAnsi="Times New Roman" w:cs="Times New Roman"/>
          <w:sz w:val="32"/>
          <w:szCs w:val="32"/>
        </w:rPr>
        <w:t xml:space="preserve">shall apply. </w:t>
      </w:r>
    </w:p>
    <w:p w14:paraId="3E4E651D" w14:textId="77777777" w:rsidR="00736C3C" w:rsidRPr="00D917EC" w:rsidRDefault="00736C3C" w:rsidP="00736C3C">
      <w:pPr>
        <w:pStyle w:val="ListParagraph"/>
        <w:ind w:left="1080"/>
        <w:jc w:val="both"/>
        <w:rPr>
          <w:rFonts w:ascii="Times New Roman" w:hAnsi="Times New Roman" w:cs="Times New Roman"/>
          <w:sz w:val="32"/>
          <w:szCs w:val="32"/>
        </w:rPr>
      </w:pPr>
    </w:p>
    <w:p w14:paraId="0555B872" w14:textId="77777777" w:rsidR="004B45F0" w:rsidRPr="00D917EC" w:rsidRDefault="004B45F0" w:rsidP="00FC32B4">
      <w:pPr>
        <w:pStyle w:val="ListParagraph"/>
        <w:ind w:left="0"/>
        <w:jc w:val="both"/>
        <w:rPr>
          <w:rFonts w:ascii="Times New Roman" w:hAnsi="Times New Roman" w:cs="Times New Roman"/>
          <w:sz w:val="32"/>
          <w:szCs w:val="32"/>
        </w:rPr>
      </w:pPr>
      <w:r w:rsidRPr="00D917EC">
        <w:rPr>
          <w:rFonts w:ascii="Times New Roman" w:hAnsi="Times New Roman" w:cs="Times New Roman"/>
          <w:sz w:val="32"/>
          <w:szCs w:val="32"/>
        </w:rPr>
        <w:t>A record of all warnings issued to an employee shall be kept in his secret file. This is without prejudice to any improvements the affected employee would have made in the succeeding years.</w:t>
      </w:r>
    </w:p>
    <w:p w14:paraId="7ABE5F17" w14:textId="77777777" w:rsidR="00154698" w:rsidRPr="00D917EC" w:rsidRDefault="00154698" w:rsidP="00C111C4">
      <w:pPr>
        <w:pStyle w:val="NoSpacing"/>
        <w:rPr>
          <w:rFonts w:ascii="Times New Roman" w:hAnsi="Times New Roman" w:cs="Times New Roman"/>
        </w:rPr>
      </w:pPr>
    </w:p>
    <w:p w14:paraId="103296C2"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5.2 </w:t>
      </w:r>
      <w:r w:rsidRPr="00D917EC">
        <w:rPr>
          <w:rFonts w:ascii="Times New Roman" w:hAnsi="Times New Roman" w:cs="Times New Roman"/>
          <w:b/>
          <w:sz w:val="32"/>
          <w:szCs w:val="32"/>
        </w:rPr>
        <w:t>Suspension</w:t>
      </w:r>
    </w:p>
    <w:p w14:paraId="7FCE538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If an employee is under investigation of dishonesty or any other serious misconduct, he will be suspended from duty for a period not exceeding three months in the first instance. Where the need for extension arises, the permission of the Board of Trustees shall be obtained, during which period investigations shall be concluded. While on suspension, the employee shall not be paid salary. If after such investigation, he is exonerated, he shall be </w:t>
      </w:r>
      <w:r w:rsidRPr="00D917EC">
        <w:rPr>
          <w:rFonts w:ascii="Times New Roman" w:hAnsi="Times New Roman" w:cs="Times New Roman"/>
          <w:sz w:val="32"/>
          <w:szCs w:val="32"/>
        </w:rPr>
        <w:lastRenderedPageBreak/>
        <w:t>recalled and his salary and other entitlements due to him shall be paid to him from the date of suspension. If however, the employee is  found  guilty,  he  shall  be  dealt  with  in  accordance  with  the appropriate section of this Conditions of Service.</w:t>
      </w:r>
    </w:p>
    <w:p w14:paraId="29679E6A"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5.3 </w:t>
      </w:r>
      <w:r w:rsidRPr="00D917EC">
        <w:rPr>
          <w:rFonts w:ascii="Times New Roman" w:hAnsi="Times New Roman" w:cs="Times New Roman"/>
          <w:b/>
          <w:sz w:val="32"/>
          <w:szCs w:val="32"/>
        </w:rPr>
        <w:t>Interdiction</w:t>
      </w:r>
    </w:p>
    <w:p w14:paraId="073514DD" w14:textId="6265BD08" w:rsidR="004B45F0" w:rsidRPr="00D917EC" w:rsidRDefault="004B45F0" w:rsidP="004B45F0">
      <w:pPr>
        <w:pStyle w:val="ListParagraph"/>
        <w:numPr>
          <w:ilvl w:val="0"/>
          <w:numId w:val="16"/>
        </w:num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If an employee is under Police investigation for a criminal offence</w:t>
      </w:r>
      <w:r w:rsidR="00B87F13" w:rsidRPr="00D917EC">
        <w:rPr>
          <w:rFonts w:ascii="Times New Roman" w:hAnsi="Times New Roman" w:cs="Times New Roman"/>
          <w:sz w:val="32"/>
          <w:szCs w:val="32"/>
          <w:highlight w:val="yellow"/>
        </w:rPr>
        <w:t xml:space="preserve"> in relation with his official duties</w:t>
      </w:r>
      <w:r w:rsidRPr="00D917EC">
        <w:rPr>
          <w:rFonts w:ascii="Times New Roman" w:hAnsi="Times New Roman" w:cs="Times New Roman"/>
          <w:sz w:val="32"/>
          <w:szCs w:val="32"/>
          <w:highlight w:val="yellow"/>
        </w:rPr>
        <w:t>, he shall be interdicted and paid half of his monthly salary for a period not exceeding 12 months from the date of interdiction. If within this period, he is exonerated, he shall be recalled and the balance of his salary due shall be paid to him from the date of the interdiction. If however, the police have not disposed the case, the Fund shall proceed to dispose the matter administratively.</w:t>
      </w:r>
    </w:p>
    <w:p w14:paraId="1A6E1949" w14:textId="77777777" w:rsidR="004B45F0" w:rsidRPr="00D917EC" w:rsidRDefault="004B45F0" w:rsidP="004B45F0">
      <w:pPr>
        <w:pStyle w:val="ListParagraph"/>
        <w:numPr>
          <w:ilvl w:val="0"/>
          <w:numId w:val="16"/>
        </w:num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If however, the matter is before a court, the employee shall remain on interdiction with half pay until the court disposes of the case.</w:t>
      </w:r>
    </w:p>
    <w:p w14:paraId="0CCCC570" w14:textId="77777777" w:rsidR="004B45F0" w:rsidRPr="00D917EC" w:rsidRDefault="004B45F0" w:rsidP="004B45F0">
      <w:pPr>
        <w:pStyle w:val="ListParagraph"/>
        <w:numPr>
          <w:ilvl w:val="0"/>
          <w:numId w:val="16"/>
        </w:num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An employee shall also be interdicted if the case against him is such that may lead to dismissal. He shall be on half pay pending the determination of the case against him by a court.</w:t>
      </w:r>
    </w:p>
    <w:p w14:paraId="26BF0AD8" w14:textId="77777777" w:rsidR="004B45F0" w:rsidRPr="00D917EC" w:rsidRDefault="004B45F0" w:rsidP="004B45F0">
      <w:pPr>
        <w:pStyle w:val="ListParagraph"/>
        <w:numPr>
          <w:ilvl w:val="0"/>
          <w:numId w:val="16"/>
        </w:numPr>
        <w:jc w:val="both"/>
        <w:rPr>
          <w:rFonts w:ascii="Times New Roman" w:hAnsi="Times New Roman" w:cs="Times New Roman"/>
          <w:sz w:val="32"/>
          <w:szCs w:val="32"/>
        </w:rPr>
      </w:pPr>
      <w:r w:rsidRPr="00D917EC">
        <w:rPr>
          <w:rFonts w:ascii="Times New Roman" w:hAnsi="Times New Roman" w:cs="Times New Roman"/>
          <w:sz w:val="32"/>
          <w:szCs w:val="32"/>
        </w:rPr>
        <w:t>An employee on suspension or interdiction shall notify his Head of Department of his intention to leave his station and his contact address.</w:t>
      </w:r>
    </w:p>
    <w:p w14:paraId="7452F628" w14:textId="77777777" w:rsidR="00154698" w:rsidRPr="00D917EC" w:rsidRDefault="00154698" w:rsidP="00C111C4">
      <w:pPr>
        <w:pStyle w:val="NoSpacing"/>
        <w:rPr>
          <w:rFonts w:ascii="Times New Roman" w:hAnsi="Times New Roman" w:cs="Times New Roman"/>
        </w:rPr>
      </w:pPr>
    </w:p>
    <w:p w14:paraId="7D5FDF8B"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5.4 </w:t>
      </w:r>
      <w:r w:rsidRPr="00D917EC">
        <w:rPr>
          <w:rFonts w:ascii="Times New Roman" w:hAnsi="Times New Roman" w:cs="Times New Roman"/>
          <w:b/>
          <w:sz w:val="32"/>
          <w:szCs w:val="32"/>
        </w:rPr>
        <w:t>Misconduct</w:t>
      </w:r>
    </w:p>
    <w:p w14:paraId="620FE2C9"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5.4.1 Misconduct is defined as a specific act of wrong doing or improper behaviour which is inimical to the image of the Fund and which can be investigated and proved. It can also lead to termination and retirement. It includes:</w:t>
      </w:r>
    </w:p>
    <w:p w14:paraId="167C2CA3"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Scandalous conduct such as;</w:t>
      </w:r>
    </w:p>
    <w:p w14:paraId="34C9271B" w14:textId="77777777" w:rsidR="004B45F0" w:rsidRPr="00D917EC" w:rsidRDefault="004B45F0" w:rsidP="004B45F0">
      <w:pPr>
        <w:pStyle w:val="ListParagraph"/>
        <w:numPr>
          <w:ilvl w:val="1"/>
          <w:numId w:val="18"/>
        </w:numPr>
        <w:rPr>
          <w:rFonts w:ascii="Times New Roman" w:hAnsi="Times New Roman" w:cs="Times New Roman"/>
          <w:sz w:val="32"/>
          <w:szCs w:val="32"/>
        </w:rPr>
      </w:pPr>
      <w:r w:rsidRPr="00D917EC">
        <w:rPr>
          <w:rFonts w:ascii="Times New Roman" w:hAnsi="Times New Roman" w:cs="Times New Roman"/>
          <w:sz w:val="32"/>
          <w:szCs w:val="32"/>
        </w:rPr>
        <w:t>Immoral behaviour;</w:t>
      </w:r>
    </w:p>
    <w:p w14:paraId="23EE1200" w14:textId="77777777" w:rsidR="004B45F0" w:rsidRPr="00D917EC" w:rsidRDefault="004B45F0" w:rsidP="004B45F0">
      <w:pPr>
        <w:pStyle w:val="ListParagraph"/>
        <w:numPr>
          <w:ilvl w:val="1"/>
          <w:numId w:val="18"/>
        </w:numPr>
        <w:rPr>
          <w:rFonts w:ascii="Times New Roman" w:hAnsi="Times New Roman" w:cs="Times New Roman"/>
          <w:sz w:val="32"/>
          <w:szCs w:val="32"/>
        </w:rPr>
      </w:pPr>
      <w:r w:rsidRPr="00D917EC">
        <w:rPr>
          <w:rFonts w:ascii="Times New Roman" w:hAnsi="Times New Roman" w:cs="Times New Roman"/>
          <w:sz w:val="32"/>
          <w:szCs w:val="32"/>
        </w:rPr>
        <w:t>Unruly behaviour;</w:t>
      </w:r>
    </w:p>
    <w:p w14:paraId="7F353FA5" w14:textId="77777777" w:rsidR="004B45F0" w:rsidRPr="00D917EC" w:rsidRDefault="004B45F0" w:rsidP="004B45F0">
      <w:pPr>
        <w:pStyle w:val="ListParagraph"/>
        <w:numPr>
          <w:ilvl w:val="1"/>
          <w:numId w:val="18"/>
        </w:numPr>
        <w:rPr>
          <w:rFonts w:ascii="Times New Roman" w:hAnsi="Times New Roman" w:cs="Times New Roman"/>
          <w:sz w:val="32"/>
          <w:szCs w:val="32"/>
        </w:rPr>
      </w:pPr>
      <w:r w:rsidRPr="00D917EC">
        <w:rPr>
          <w:rFonts w:ascii="Times New Roman" w:hAnsi="Times New Roman" w:cs="Times New Roman"/>
          <w:sz w:val="32"/>
          <w:szCs w:val="32"/>
        </w:rPr>
        <w:t>Drunkenness;</w:t>
      </w:r>
    </w:p>
    <w:p w14:paraId="38D79F3E" w14:textId="77777777" w:rsidR="004B45F0" w:rsidRPr="00D917EC" w:rsidRDefault="004B45F0" w:rsidP="004B45F0">
      <w:pPr>
        <w:pStyle w:val="ListParagraph"/>
        <w:numPr>
          <w:ilvl w:val="1"/>
          <w:numId w:val="18"/>
        </w:numPr>
        <w:rPr>
          <w:rFonts w:ascii="Times New Roman" w:hAnsi="Times New Roman" w:cs="Times New Roman"/>
          <w:sz w:val="32"/>
          <w:szCs w:val="32"/>
        </w:rPr>
      </w:pPr>
      <w:r w:rsidRPr="00D917EC">
        <w:rPr>
          <w:rFonts w:ascii="Times New Roman" w:hAnsi="Times New Roman" w:cs="Times New Roman"/>
          <w:sz w:val="32"/>
          <w:szCs w:val="32"/>
        </w:rPr>
        <w:t>Foul language;</w:t>
      </w:r>
    </w:p>
    <w:p w14:paraId="4304E291" w14:textId="77777777" w:rsidR="004B45F0" w:rsidRPr="00D917EC" w:rsidRDefault="004B45F0" w:rsidP="004B45F0">
      <w:pPr>
        <w:pStyle w:val="ListParagraph"/>
        <w:numPr>
          <w:ilvl w:val="1"/>
          <w:numId w:val="18"/>
        </w:numPr>
        <w:rPr>
          <w:rFonts w:ascii="Times New Roman" w:hAnsi="Times New Roman" w:cs="Times New Roman"/>
          <w:sz w:val="32"/>
          <w:szCs w:val="32"/>
        </w:rPr>
      </w:pPr>
      <w:r w:rsidRPr="00D917EC">
        <w:rPr>
          <w:rFonts w:ascii="Times New Roman" w:hAnsi="Times New Roman" w:cs="Times New Roman"/>
          <w:sz w:val="32"/>
          <w:szCs w:val="32"/>
        </w:rPr>
        <w:t>Assault;</w:t>
      </w:r>
    </w:p>
    <w:p w14:paraId="2D74B4BC" w14:textId="77777777" w:rsidR="004B45F0" w:rsidRPr="00D917EC" w:rsidRDefault="004B45F0" w:rsidP="004B45F0">
      <w:pPr>
        <w:pStyle w:val="ListParagraph"/>
        <w:numPr>
          <w:ilvl w:val="1"/>
          <w:numId w:val="18"/>
        </w:numPr>
        <w:rPr>
          <w:rFonts w:ascii="Times New Roman" w:hAnsi="Times New Roman" w:cs="Times New Roman"/>
          <w:sz w:val="32"/>
          <w:szCs w:val="32"/>
        </w:rPr>
      </w:pPr>
      <w:r w:rsidRPr="00D917EC">
        <w:rPr>
          <w:rFonts w:ascii="Times New Roman" w:hAnsi="Times New Roman" w:cs="Times New Roman"/>
          <w:sz w:val="32"/>
          <w:szCs w:val="32"/>
        </w:rPr>
        <w:lastRenderedPageBreak/>
        <w:t>Battery;</w:t>
      </w:r>
    </w:p>
    <w:p w14:paraId="714664E3"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Refusal to proceed on transfer or to accept posting;</w:t>
      </w:r>
    </w:p>
    <w:p w14:paraId="34995B71"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Habitual lateness to work;</w:t>
      </w:r>
    </w:p>
    <w:p w14:paraId="7A55C501"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Deliberate delay in treating official document;</w:t>
      </w:r>
    </w:p>
    <w:p w14:paraId="4773B817"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Failure to keep records;</w:t>
      </w:r>
    </w:p>
    <w:p w14:paraId="3D6A2698"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Unauthorized removal of public records;</w:t>
      </w:r>
    </w:p>
    <w:p w14:paraId="2C575FB3"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Dishonesty</w:t>
      </w:r>
    </w:p>
    <w:p w14:paraId="2EFF1EA2"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Negligence;</w:t>
      </w:r>
    </w:p>
    <w:p w14:paraId="0C470712"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Membership of cults;</w:t>
      </w:r>
    </w:p>
    <w:p w14:paraId="1BE6E554"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Sleeping on duty;</w:t>
      </w:r>
    </w:p>
    <w:p w14:paraId="03F88C4E"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Improper dressing while on duty;</w:t>
      </w:r>
    </w:p>
    <w:p w14:paraId="712B3611"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Hawking merchandise within office premises;</w:t>
      </w:r>
    </w:p>
    <w:p w14:paraId="4B547166" w14:textId="35F7CE60" w:rsidR="004B45F0" w:rsidRPr="00D917EC" w:rsidRDefault="004B45F0" w:rsidP="00243D0C">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Refusal  to  take/carry  out  lawful  instruction  from  superior</w:t>
      </w:r>
      <w:r w:rsidR="00243D0C" w:rsidRPr="00D917EC">
        <w:rPr>
          <w:rFonts w:ascii="Times New Roman" w:hAnsi="Times New Roman" w:cs="Times New Roman"/>
          <w:sz w:val="32"/>
          <w:szCs w:val="32"/>
        </w:rPr>
        <w:t xml:space="preserve"> </w:t>
      </w:r>
      <w:r w:rsidRPr="00D917EC">
        <w:rPr>
          <w:rFonts w:ascii="Times New Roman" w:hAnsi="Times New Roman" w:cs="Times New Roman"/>
          <w:sz w:val="32"/>
          <w:szCs w:val="32"/>
        </w:rPr>
        <w:t>officers;</w:t>
      </w:r>
    </w:p>
    <w:p w14:paraId="018F404F"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Malingering;</w:t>
      </w:r>
    </w:p>
    <w:p w14:paraId="6FA2B98A"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Insubordination;</w:t>
      </w:r>
    </w:p>
    <w:p w14:paraId="50B4CEBB"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Discourteous behaviour to the public;</w:t>
      </w:r>
    </w:p>
    <w:p w14:paraId="436BBB05" w14:textId="77777777" w:rsidR="004B45F0" w:rsidRPr="00D917EC" w:rsidRDefault="004B45F0" w:rsidP="004B45F0">
      <w:pPr>
        <w:pStyle w:val="ListParagraph"/>
        <w:numPr>
          <w:ilvl w:val="0"/>
          <w:numId w:val="17"/>
        </w:numPr>
        <w:rPr>
          <w:rFonts w:ascii="Times New Roman" w:hAnsi="Times New Roman" w:cs="Times New Roman"/>
          <w:sz w:val="32"/>
          <w:szCs w:val="32"/>
        </w:rPr>
      </w:pPr>
      <w:r w:rsidRPr="00D917EC">
        <w:rPr>
          <w:rFonts w:ascii="Times New Roman" w:hAnsi="Times New Roman" w:cs="Times New Roman"/>
          <w:sz w:val="32"/>
          <w:szCs w:val="32"/>
        </w:rPr>
        <w:t>Failure to appear or answer questions satisfactory in any investigation.</w:t>
      </w:r>
    </w:p>
    <w:p w14:paraId="16F2758D" w14:textId="77777777" w:rsidR="004B45F0" w:rsidRPr="00D917EC" w:rsidRDefault="004B45F0" w:rsidP="004B45F0">
      <w:pPr>
        <w:pStyle w:val="ListParagraph"/>
        <w:numPr>
          <w:ilvl w:val="0"/>
          <w:numId w:val="17"/>
        </w:numPr>
        <w:rPr>
          <w:rFonts w:ascii="Times New Roman" w:hAnsi="Times New Roman" w:cs="Times New Roman"/>
          <w:color w:val="0070C0"/>
          <w:sz w:val="32"/>
          <w:szCs w:val="32"/>
        </w:rPr>
      </w:pPr>
      <w:r w:rsidRPr="00D917EC">
        <w:rPr>
          <w:rFonts w:ascii="Times New Roman" w:hAnsi="Times New Roman" w:cs="Times New Roman"/>
          <w:color w:val="0070C0"/>
          <w:sz w:val="32"/>
          <w:szCs w:val="32"/>
        </w:rPr>
        <w:t>Abuse/misuse of internet services during working hours</w:t>
      </w:r>
    </w:p>
    <w:p w14:paraId="6E9467AE" w14:textId="77777777" w:rsidR="004B45F0" w:rsidRPr="00D917EC" w:rsidRDefault="004B45F0" w:rsidP="00C111C4">
      <w:pPr>
        <w:pStyle w:val="NoSpacing"/>
        <w:rPr>
          <w:rFonts w:ascii="Times New Roman" w:hAnsi="Times New Roman" w:cs="Times New Roman"/>
        </w:rPr>
      </w:pPr>
    </w:p>
    <w:p w14:paraId="7D214353"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5.5 </w:t>
      </w:r>
      <w:r w:rsidRPr="00D917EC">
        <w:rPr>
          <w:rFonts w:ascii="Times New Roman" w:hAnsi="Times New Roman" w:cs="Times New Roman"/>
          <w:b/>
          <w:sz w:val="32"/>
          <w:szCs w:val="32"/>
        </w:rPr>
        <w:t>Serious Misconduct</w:t>
      </w:r>
    </w:p>
    <w:p w14:paraId="0020B081" w14:textId="77777777" w:rsidR="004B45F0" w:rsidRPr="00D917EC" w:rsidRDefault="004B45F0" w:rsidP="003A7FAE">
      <w:pPr>
        <w:jc w:val="both"/>
        <w:rPr>
          <w:rFonts w:ascii="Times New Roman" w:hAnsi="Times New Roman" w:cs="Times New Roman"/>
          <w:sz w:val="32"/>
          <w:szCs w:val="32"/>
        </w:rPr>
      </w:pPr>
      <w:r w:rsidRPr="00D917EC">
        <w:rPr>
          <w:rFonts w:ascii="Times New Roman" w:hAnsi="Times New Roman" w:cs="Times New Roman"/>
          <w:sz w:val="32"/>
          <w:szCs w:val="32"/>
        </w:rPr>
        <w:t>Serious Misconduct is a specific act of very serious wrongdoing and improper behaviour which is inimical to the image of the Fund and  which  can  be  investigated  and  if  proven,  may  lead  to dismissal.</w:t>
      </w:r>
    </w:p>
    <w:p w14:paraId="01200754"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5.5.1 </w:t>
      </w:r>
      <w:r w:rsidRPr="00D917EC">
        <w:rPr>
          <w:rFonts w:ascii="Times New Roman" w:hAnsi="Times New Roman" w:cs="Times New Roman"/>
          <w:b/>
          <w:sz w:val="32"/>
          <w:szCs w:val="32"/>
        </w:rPr>
        <w:t>Serious Acts of Misconduct include:</w:t>
      </w:r>
    </w:p>
    <w:p w14:paraId="44C5D96A"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Falsification of records;</w:t>
      </w:r>
    </w:p>
    <w:p w14:paraId="75328CAF"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Suppression of records;</w:t>
      </w:r>
    </w:p>
    <w:p w14:paraId="2F4C1E8B"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Withholding of files;</w:t>
      </w:r>
    </w:p>
    <w:p w14:paraId="163C95D6"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Conviction on a criminal charge (other than a minor traffic or sanitary offence or the like);</w:t>
      </w:r>
    </w:p>
    <w:p w14:paraId="2D4CF654"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Absence from duty without leave;</w:t>
      </w:r>
    </w:p>
    <w:p w14:paraId="7C92C835" w14:textId="11A877C3"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 xml:space="preserve">False claims against Government </w:t>
      </w:r>
      <w:r w:rsidR="00243D0C" w:rsidRPr="00D917EC">
        <w:rPr>
          <w:rFonts w:ascii="Times New Roman" w:hAnsi="Times New Roman" w:cs="Times New Roman"/>
          <w:sz w:val="32"/>
          <w:szCs w:val="32"/>
        </w:rPr>
        <w:t>o</w:t>
      </w:r>
      <w:r w:rsidRPr="00D917EC">
        <w:rPr>
          <w:rFonts w:ascii="Times New Roman" w:hAnsi="Times New Roman" w:cs="Times New Roman"/>
          <w:sz w:val="32"/>
          <w:szCs w:val="32"/>
        </w:rPr>
        <w:t>fficials;</w:t>
      </w:r>
    </w:p>
    <w:p w14:paraId="26179556"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Engaging in partisan political activities;</w:t>
      </w:r>
    </w:p>
    <w:p w14:paraId="71C8D649"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lastRenderedPageBreak/>
        <w:t>Bankruptcy/serious financial embarrassment;</w:t>
      </w:r>
    </w:p>
    <w:p w14:paraId="40D1AAC0"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Unauthorized disclosure of Official information;</w:t>
      </w:r>
    </w:p>
    <w:p w14:paraId="469067E2"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Bribery;</w:t>
      </w:r>
    </w:p>
    <w:p w14:paraId="2CEE24AA"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Corruption</w:t>
      </w:r>
    </w:p>
    <w:p w14:paraId="4701663F"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Embezzlement;</w:t>
      </w:r>
    </w:p>
    <w:p w14:paraId="1BBC6C96"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Misappropriation;</w:t>
      </w:r>
    </w:p>
    <w:p w14:paraId="269E66F9"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Violation of Oath of Secrecy;</w:t>
      </w:r>
    </w:p>
    <w:p w14:paraId="25E125F1"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Action prejudicial to the security of the state;</w:t>
      </w:r>
    </w:p>
    <w:p w14:paraId="49794CF7"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Advance Fee Fraud (Criminal Code 419);</w:t>
      </w:r>
    </w:p>
    <w:p w14:paraId="4D8A8555"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Holding more than one full-time paid Job;</w:t>
      </w:r>
    </w:p>
    <w:p w14:paraId="5629F368"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Nepotism or any other form of preferential treatment;</w:t>
      </w:r>
    </w:p>
    <w:p w14:paraId="226BBB58"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Divided loyalty;</w:t>
      </w:r>
    </w:p>
    <w:p w14:paraId="19FEDB4A"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Sabotage;</w:t>
      </w:r>
    </w:p>
    <w:p w14:paraId="612F61D3"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Willful damage to Public property;</w:t>
      </w:r>
    </w:p>
    <w:p w14:paraId="71C8C17A"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Sexual Harassment; and</w:t>
      </w:r>
    </w:p>
    <w:p w14:paraId="3DB35FC1"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Any other act unbecoming of a Public Officer;</w:t>
      </w:r>
    </w:p>
    <w:p w14:paraId="256D4176" w14:textId="77777777" w:rsidR="004B45F0" w:rsidRPr="00D917EC" w:rsidRDefault="004B45F0" w:rsidP="004B45F0">
      <w:pPr>
        <w:pStyle w:val="ListParagraph"/>
        <w:numPr>
          <w:ilvl w:val="0"/>
          <w:numId w:val="19"/>
        </w:numPr>
        <w:rPr>
          <w:rFonts w:ascii="Times New Roman" w:hAnsi="Times New Roman" w:cs="Times New Roman"/>
          <w:sz w:val="32"/>
          <w:szCs w:val="32"/>
        </w:rPr>
      </w:pPr>
      <w:r w:rsidRPr="00D917EC">
        <w:rPr>
          <w:rFonts w:ascii="Times New Roman" w:hAnsi="Times New Roman" w:cs="Times New Roman"/>
          <w:sz w:val="32"/>
          <w:szCs w:val="32"/>
        </w:rPr>
        <w:t>Instituting legal suit without permission.</w:t>
      </w:r>
    </w:p>
    <w:p w14:paraId="00D4C67E" w14:textId="77777777" w:rsidR="00154698" w:rsidRPr="00D917EC" w:rsidRDefault="00154698" w:rsidP="00C111C4">
      <w:pPr>
        <w:pStyle w:val="NoSpacing"/>
        <w:rPr>
          <w:rFonts w:ascii="Times New Roman" w:hAnsi="Times New Roman" w:cs="Times New Roman"/>
        </w:rPr>
      </w:pPr>
    </w:p>
    <w:p w14:paraId="6B75173E"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5.6. </w:t>
      </w:r>
      <w:r w:rsidRPr="00D917EC">
        <w:rPr>
          <w:rFonts w:ascii="Times New Roman" w:hAnsi="Times New Roman" w:cs="Times New Roman"/>
          <w:b/>
          <w:sz w:val="32"/>
          <w:szCs w:val="32"/>
        </w:rPr>
        <w:t>Offences and Penalties</w:t>
      </w:r>
    </w:p>
    <w:tbl>
      <w:tblPr>
        <w:tblStyle w:val="TableGrid"/>
        <w:tblW w:w="9776" w:type="dxa"/>
        <w:tblLook w:val="04A0" w:firstRow="1" w:lastRow="0" w:firstColumn="1" w:lastColumn="0" w:noHBand="0" w:noVBand="1"/>
      </w:tblPr>
      <w:tblGrid>
        <w:gridCol w:w="3823"/>
        <w:gridCol w:w="3260"/>
        <w:gridCol w:w="2693"/>
      </w:tblGrid>
      <w:tr w:rsidR="004B45F0" w:rsidRPr="00D917EC" w14:paraId="7547F624" w14:textId="77777777" w:rsidTr="009200CB">
        <w:trPr>
          <w:trHeight w:val="368"/>
        </w:trPr>
        <w:tc>
          <w:tcPr>
            <w:tcW w:w="3823" w:type="dxa"/>
          </w:tcPr>
          <w:p w14:paraId="06099B64"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Type of Offences</w:t>
            </w:r>
          </w:p>
        </w:tc>
        <w:tc>
          <w:tcPr>
            <w:tcW w:w="3260" w:type="dxa"/>
          </w:tcPr>
          <w:p w14:paraId="399AF42A"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Punishment</w:t>
            </w:r>
          </w:p>
        </w:tc>
        <w:tc>
          <w:tcPr>
            <w:tcW w:w="2693" w:type="dxa"/>
          </w:tcPr>
          <w:p w14:paraId="0895C8E0"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Procedure</w:t>
            </w:r>
          </w:p>
        </w:tc>
      </w:tr>
      <w:tr w:rsidR="004B45F0" w:rsidRPr="00D917EC" w14:paraId="6E522990" w14:textId="77777777" w:rsidTr="009200CB">
        <w:trPr>
          <w:trHeight w:val="4822"/>
        </w:trPr>
        <w:tc>
          <w:tcPr>
            <w:tcW w:w="3823" w:type="dxa"/>
          </w:tcPr>
          <w:p w14:paraId="64BAA8D4"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Serious Misconduct:</w:t>
            </w:r>
          </w:p>
          <w:p w14:paraId="67EBC0A1"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Corruption, Fraud, Theft,  Dishonesty, Bribery, Forgery, Falsification of Accounts, Absence without Leave for than three (3) working  days, Conviction  of  a  serious Criminal  Offence,  Irregular  practice  in Respect  of  Cash,  Intentionally  divulging confidential  information,  ,  Drug  abuse rendering an employee unfit to carry out his  official  duties,  Destroying  of  Official</w:t>
            </w:r>
          </w:p>
          <w:p w14:paraId="5A49C4BE"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Records,  Suppression  of  Records, Disclosure of Official information</w:t>
            </w:r>
          </w:p>
        </w:tc>
        <w:tc>
          <w:tcPr>
            <w:tcW w:w="3260" w:type="dxa"/>
          </w:tcPr>
          <w:p w14:paraId="5B0D8836"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All offences under serious misconduct attract dismissal.</w:t>
            </w:r>
          </w:p>
        </w:tc>
        <w:tc>
          <w:tcPr>
            <w:tcW w:w="2693" w:type="dxa"/>
          </w:tcPr>
          <w:p w14:paraId="312F5BA1"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 xml:space="preserve">An employee may be informed of the reasons for his being dismissed after considering his representation and following the laid down procedure. Dismissal shall be without prejudice to any criminal proceedings that may be found necessary for the office committed. </w:t>
            </w:r>
          </w:p>
          <w:p w14:paraId="00DB0B6E" w14:textId="77777777" w:rsidR="004B45F0" w:rsidRPr="00D917EC" w:rsidRDefault="004B45F0" w:rsidP="00645B57">
            <w:pPr>
              <w:rPr>
                <w:rFonts w:ascii="Times New Roman" w:hAnsi="Times New Roman" w:cs="Times New Roman"/>
                <w:sz w:val="28"/>
                <w:szCs w:val="28"/>
              </w:rPr>
            </w:pPr>
          </w:p>
        </w:tc>
      </w:tr>
      <w:tr w:rsidR="004B45F0" w:rsidRPr="00D917EC" w14:paraId="76EE84F1" w14:textId="77777777" w:rsidTr="009200CB">
        <w:trPr>
          <w:trHeight w:val="2889"/>
        </w:trPr>
        <w:tc>
          <w:tcPr>
            <w:tcW w:w="3823" w:type="dxa"/>
          </w:tcPr>
          <w:p w14:paraId="611178C4" w14:textId="77777777" w:rsidR="004B45F0" w:rsidRPr="00D917EC" w:rsidRDefault="004B45F0" w:rsidP="00645B57">
            <w:pPr>
              <w:rPr>
                <w:rFonts w:ascii="Times New Roman" w:hAnsi="Times New Roman" w:cs="Times New Roman"/>
                <w:b/>
                <w:sz w:val="28"/>
                <w:szCs w:val="28"/>
              </w:rPr>
            </w:pPr>
            <w:r w:rsidRPr="00D917EC">
              <w:rPr>
                <w:rFonts w:ascii="Times New Roman" w:hAnsi="Times New Roman" w:cs="Times New Roman"/>
                <w:b/>
                <w:sz w:val="28"/>
                <w:szCs w:val="28"/>
              </w:rPr>
              <w:lastRenderedPageBreak/>
              <w:t>Misconduct:</w:t>
            </w:r>
          </w:p>
          <w:p w14:paraId="7652DB87"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Drunkenness, Fighting in the Office, Insubordination, Rudeness, Disobedience of Lawful   Official Instruction, Criminal charge for Felony or severe misdemeanor inside the office, Foul language, Negligence, Failure to keep records.</w:t>
            </w:r>
          </w:p>
        </w:tc>
        <w:tc>
          <w:tcPr>
            <w:tcW w:w="3260" w:type="dxa"/>
          </w:tcPr>
          <w:p w14:paraId="63BCD28F" w14:textId="2C72A438"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Termination of Appointment/Reduction in Ran</w:t>
            </w:r>
            <w:r w:rsidR="000E354E" w:rsidRPr="00D917EC">
              <w:rPr>
                <w:rFonts w:ascii="Times New Roman" w:hAnsi="Times New Roman" w:cs="Times New Roman"/>
                <w:sz w:val="28"/>
                <w:szCs w:val="28"/>
              </w:rPr>
              <w:t>k</w:t>
            </w:r>
            <w:r w:rsidRPr="00D917EC">
              <w:rPr>
                <w:rFonts w:ascii="Times New Roman" w:hAnsi="Times New Roman" w:cs="Times New Roman"/>
                <w:sz w:val="28"/>
                <w:szCs w:val="28"/>
              </w:rPr>
              <w:t>, severe reprimanded, etc.</w:t>
            </w:r>
          </w:p>
        </w:tc>
        <w:tc>
          <w:tcPr>
            <w:tcW w:w="2693" w:type="dxa"/>
          </w:tcPr>
          <w:p w14:paraId="5DE6B65A"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 xml:space="preserve">An employee is to be informed of the offence for which his appointment is to be terminate and opportunity given to defend himself. </w:t>
            </w:r>
          </w:p>
        </w:tc>
      </w:tr>
      <w:tr w:rsidR="004B45F0" w:rsidRPr="00D917EC" w14:paraId="0698008E" w14:textId="77777777" w:rsidTr="009200CB">
        <w:trPr>
          <w:trHeight w:val="2900"/>
        </w:trPr>
        <w:tc>
          <w:tcPr>
            <w:tcW w:w="3823" w:type="dxa"/>
          </w:tcPr>
          <w:p w14:paraId="376F011F"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Other Misconduct:</w:t>
            </w:r>
          </w:p>
          <w:p w14:paraId="388AC792" w14:textId="1274DFAA"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 xml:space="preserve">General habitual lateness, inefficiency, Sleeping on duty, Malingering, Conduct of an Immoral nature, Willful breach of Agreement- Loan, Advances, </w:t>
            </w:r>
            <w:r w:rsidR="00A87686" w:rsidRPr="00D917EC">
              <w:rPr>
                <w:rFonts w:ascii="Times New Roman" w:hAnsi="Times New Roman" w:cs="Times New Roman"/>
                <w:sz w:val="28"/>
                <w:szCs w:val="28"/>
              </w:rPr>
              <w:t>etc.</w:t>
            </w:r>
            <w:r w:rsidRPr="00D917EC">
              <w:rPr>
                <w:rFonts w:ascii="Times New Roman" w:hAnsi="Times New Roman" w:cs="Times New Roman"/>
                <w:sz w:val="28"/>
                <w:szCs w:val="28"/>
              </w:rPr>
              <w:t>, Subletting of Fund’s quarters</w:t>
            </w:r>
          </w:p>
        </w:tc>
        <w:tc>
          <w:tcPr>
            <w:tcW w:w="3260" w:type="dxa"/>
          </w:tcPr>
          <w:p w14:paraId="3F17068E"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Warning in the first instance to be followed by reprimand and finally termination of appointment</w:t>
            </w:r>
          </w:p>
        </w:tc>
        <w:tc>
          <w:tcPr>
            <w:tcW w:w="2693" w:type="dxa"/>
          </w:tcPr>
          <w:p w14:paraId="7163393E" w14:textId="77777777" w:rsidR="004B45F0" w:rsidRPr="00D917EC" w:rsidRDefault="004B45F0" w:rsidP="00645B57">
            <w:pPr>
              <w:rPr>
                <w:rFonts w:ascii="Times New Roman" w:hAnsi="Times New Roman" w:cs="Times New Roman"/>
                <w:sz w:val="28"/>
                <w:szCs w:val="28"/>
              </w:rPr>
            </w:pPr>
            <w:r w:rsidRPr="00D917EC">
              <w:rPr>
                <w:rFonts w:ascii="Times New Roman" w:hAnsi="Times New Roman" w:cs="Times New Roman"/>
                <w:sz w:val="28"/>
                <w:szCs w:val="28"/>
              </w:rPr>
              <w:t>The employee shall be given first and second warning with a view to making him improve himself, if he does not show signs of improvement, his appointment shall be terminated.</w:t>
            </w:r>
          </w:p>
        </w:tc>
      </w:tr>
    </w:tbl>
    <w:p w14:paraId="1059F2F9" w14:textId="77777777" w:rsidR="004B45F0" w:rsidRPr="00D917EC" w:rsidRDefault="004B45F0" w:rsidP="004B45F0">
      <w:pPr>
        <w:rPr>
          <w:rFonts w:ascii="Times New Roman" w:hAnsi="Times New Roman" w:cs="Times New Roman"/>
          <w:sz w:val="32"/>
          <w:szCs w:val="32"/>
        </w:rPr>
      </w:pPr>
    </w:p>
    <w:p w14:paraId="3610D03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5.6.1 The foregoing examples are by no means exhaustive. Any action likely  to  endanger  the  lives  or  safety  of  other  people  or  the property of the Fund or which adversely affects the progress of work  or  any  other  interest  of  the  Fund  shall  be  regarded  as serious misconduct.</w:t>
      </w:r>
    </w:p>
    <w:p w14:paraId="3E11CD0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5.6.2 Where an offence has been committed which merits summary dismissal, but where the Fund does not exercise its prerogative of dismissal, the appointment of such an employee shall be terminated or he may be downgraded.</w:t>
      </w:r>
    </w:p>
    <w:p w14:paraId="4BF2DAE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5.6.3 Before  summary  dismissal,  termination  or  warning  letter  is effected,  the  employee  shall  be  given  a  written  query  and afforded the opportunity of defending himself in writing and/or in person  before  an  appropriate  disciplinary  committee,  except where the employee has absconded. As much as practicable, the employee shall be afforded the opportunity to appear before an appropriate Disciplinary Committee to defend himself in person.</w:t>
      </w:r>
    </w:p>
    <w:p w14:paraId="5B6C2DA1" w14:textId="77777777" w:rsidR="009200CB" w:rsidRPr="00D917EC" w:rsidRDefault="009200CB" w:rsidP="004B45F0">
      <w:pPr>
        <w:rPr>
          <w:rFonts w:ascii="Times New Roman" w:hAnsi="Times New Roman" w:cs="Times New Roman"/>
          <w:sz w:val="32"/>
          <w:szCs w:val="32"/>
        </w:rPr>
      </w:pPr>
    </w:p>
    <w:p w14:paraId="3EC4E8EC"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lastRenderedPageBreak/>
        <w:t xml:space="preserve">5.7 </w:t>
      </w:r>
      <w:r w:rsidRPr="00D917EC">
        <w:rPr>
          <w:rFonts w:ascii="Times New Roman" w:hAnsi="Times New Roman" w:cs="Times New Roman"/>
          <w:b/>
          <w:sz w:val="32"/>
          <w:szCs w:val="32"/>
        </w:rPr>
        <w:t>Disciplinary Committees</w:t>
      </w:r>
    </w:p>
    <w:p w14:paraId="23287C2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following Committees shall handle disciplinary matters:</w:t>
      </w:r>
    </w:p>
    <w:p w14:paraId="632EC205" w14:textId="74F1F52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5.7.1 </w:t>
      </w:r>
      <w:r w:rsidR="00B87F13" w:rsidRPr="00D917EC">
        <w:rPr>
          <w:rFonts w:ascii="Times New Roman" w:hAnsi="Times New Roman" w:cs="Times New Roman"/>
          <w:b/>
          <w:sz w:val="32"/>
          <w:szCs w:val="32"/>
        </w:rPr>
        <w:t xml:space="preserve">Establishment </w:t>
      </w:r>
      <w:r w:rsidRPr="00D917EC">
        <w:rPr>
          <w:rFonts w:ascii="Times New Roman" w:hAnsi="Times New Roman" w:cs="Times New Roman"/>
          <w:b/>
          <w:sz w:val="32"/>
          <w:szCs w:val="32"/>
        </w:rPr>
        <w:t>Committee</w:t>
      </w:r>
    </w:p>
    <w:p w14:paraId="13D63753" w14:textId="2691A180" w:rsidR="004B45F0" w:rsidRPr="00D917EC" w:rsidRDefault="004B45F0" w:rsidP="004B45F0">
      <w:pPr>
        <w:pStyle w:val="ListParagraph"/>
        <w:numPr>
          <w:ilvl w:val="0"/>
          <w:numId w:val="20"/>
        </w:numPr>
        <w:jc w:val="both"/>
        <w:rPr>
          <w:rFonts w:ascii="Times New Roman" w:hAnsi="Times New Roman" w:cs="Times New Roman"/>
          <w:sz w:val="32"/>
          <w:szCs w:val="32"/>
        </w:rPr>
      </w:pPr>
      <w:r w:rsidRPr="00D917EC">
        <w:rPr>
          <w:rFonts w:ascii="Times New Roman" w:hAnsi="Times New Roman" w:cs="Times New Roman"/>
          <w:sz w:val="32"/>
          <w:szCs w:val="32"/>
        </w:rPr>
        <w:t xml:space="preserve">The </w:t>
      </w:r>
      <w:r w:rsidR="00B87F13" w:rsidRPr="00D917EC">
        <w:rPr>
          <w:rFonts w:ascii="Times New Roman" w:hAnsi="Times New Roman" w:cs="Times New Roman"/>
          <w:sz w:val="32"/>
          <w:szCs w:val="32"/>
        </w:rPr>
        <w:t>E</w:t>
      </w:r>
      <w:r w:rsidRPr="00D917EC">
        <w:rPr>
          <w:rFonts w:ascii="Times New Roman" w:hAnsi="Times New Roman" w:cs="Times New Roman"/>
          <w:sz w:val="32"/>
          <w:szCs w:val="32"/>
        </w:rPr>
        <w:t xml:space="preserve">C of the Board shall handle all disciplinary matters involving employees from TETFCOSS 12 - 15 and make appropriate recommendations to the Board of Trustees. The Committee  may  in  situations  that  demand  urgent  action mete  out  appropriate  disciplinary  action  subject  to  the ratification of the Board of Trustees. Where the  disciplinary case requires urgent  action,  the  Executive Secretary may direct a preliminary investigations, liaise with the chairman of </w:t>
      </w:r>
      <w:r w:rsidR="0044322D" w:rsidRPr="00D917EC">
        <w:rPr>
          <w:rFonts w:ascii="Times New Roman" w:hAnsi="Times New Roman" w:cs="Times New Roman"/>
          <w:sz w:val="32"/>
          <w:szCs w:val="32"/>
        </w:rPr>
        <w:t>E</w:t>
      </w:r>
      <w:r w:rsidRPr="00D917EC">
        <w:rPr>
          <w:rFonts w:ascii="Times New Roman" w:hAnsi="Times New Roman" w:cs="Times New Roman"/>
          <w:sz w:val="32"/>
          <w:szCs w:val="32"/>
        </w:rPr>
        <w:t>C  for  immediate  action  pending  the  appropriate directives by the Board.</w:t>
      </w:r>
    </w:p>
    <w:p w14:paraId="1C152826" w14:textId="77777777" w:rsidR="004B45F0" w:rsidRPr="00D917EC" w:rsidRDefault="004B45F0" w:rsidP="004B45F0">
      <w:pPr>
        <w:pStyle w:val="ListParagraph"/>
        <w:numPr>
          <w:ilvl w:val="0"/>
          <w:numId w:val="20"/>
        </w:numPr>
        <w:jc w:val="both"/>
        <w:rPr>
          <w:rFonts w:ascii="Times New Roman" w:hAnsi="Times New Roman" w:cs="Times New Roman"/>
          <w:sz w:val="32"/>
          <w:szCs w:val="32"/>
        </w:rPr>
      </w:pPr>
      <w:r w:rsidRPr="00D917EC">
        <w:rPr>
          <w:rFonts w:ascii="Times New Roman" w:hAnsi="Times New Roman" w:cs="Times New Roman"/>
          <w:sz w:val="32"/>
          <w:szCs w:val="32"/>
        </w:rPr>
        <w:t>Where  the  situation  also  demands  urgent  action,  the Executive   Secretary/Executive  Management  Committee (EMC) shall mete out appropriate disciplinary action (except dismissal  or   termination)  against  an  employee  on TETFCOSS  06-11.  The Senior Staff Appointments, Promotions and Disciplinary Committee shall handle all disciplinary matters pertaining to Senior Staff on TETFCOSS 06 - 11 subject to the approval of the Board of Trustees.</w:t>
      </w:r>
    </w:p>
    <w:p w14:paraId="72B1E7B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5.7.2 </w:t>
      </w:r>
      <w:r w:rsidRPr="00D917EC">
        <w:rPr>
          <w:rFonts w:ascii="Times New Roman" w:hAnsi="Times New Roman" w:cs="Times New Roman"/>
          <w:b/>
          <w:sz w:val="32"/>
          <w:szCs w:val="32"/>
        </w:rPr>
        <w:t>Junior  Staff  Appointments,  Promotions  and  Disciplinary committee  (Headquarters)</w:t>
      </w:r>
      <w:r w:rsidRPr="00D917EC">
        <w:rPr>
          <w:rFonts w:ascii="Times New Roman" w:hAnsi="Times New Roman" w:cs="Times New Roman"/>
          <w:sz w:val="32"/>
          <w:szCs w:val="32"/>
        </w:rPr>
        <w:t xml:space="preserve"> The Committee to be appointed by the  Executive Management Committee  shall  handle  all  disciplinary  matters  involving employees on TETFCOSS 01-05 at the Headquarters. It shall make recommendations to the Executive Secretary for consideration. </w:t>
      </w:r>
    </w:p>
    <w:p w14:paraId="2E13FE66" w14:textId="77777777" w:rsidR="004B45F0" w:rsidRPr="00D917EC" w:rsidRDefault="004B45F0" w:rsidP="004B45F0">
      <w:pPr>
        <w:jc w:val="both"/>
        <w:rPr>
          <w:rFonts w:ascii="Times New Roman" w:hAnsi="Times New Roman" w:cs="Times New Roman"/>
          <w:b/>
          <w:bCs/>
          <w:color w:val="0070C0"/>
          <w:sz w:val="32"/>
          <w:szCs w:val="32"/>
        </w:rPr>
      </w:pPr>
      <w:r w:rsidRPr="00D917EC">
        <w:rPr>
          <w:rFonts w:ascii="Times New Roman" w:hAnsi="Times New Roman" w:cs="Times New Roman"/>
          <w:color w:val="0070C0"/>
          <w:sz w:val="32"/>
          <w:szCs w:val="32"/>
        </w:rPr>
        <w:t>5.7.3</w:t>
      </w:r>
      <w:r w:rsidRPr="00D917EC">
        <w:rPr>
          <w:rFonts w:ascii="Times New Roman" w:hAnsi="Times New Roman" w:cs="Times New Roman"/>
          <w:color w:val="0070C0"/>
          <w:sz w:val="32"/>
          <w:szCs w:val="32"/>
        </w:rPr>
        <w:tab/>
      </w:r>
      <w:r w:rsidRPr="00D917EC">
        <w:rPr>
          <w:rFonts w:ascii="Times New Roman" w:hAnsi="Times New Roman" w:cs="Times New Roman"/>
          <w:b/>
          <w:bCs/>
          <w:color w:val="0070C0"/>
          <w:sz w:val="32"/>
          <w:szCs w:val="32"/>
        </w:rPr>
        <w:t>Departmental Disciplinary Committee</w:t>
      </w:r>
      <w:r w:rsidRPr="00D917EC">
        <w:rPr>
          <w:rFonts w:ascii="Times New Roman" w:hAnsi="Times New Roman" w:cs="Times New Roman"/>
          <w:color w:val="0070C0"/>
          <w:sz w:val="32"/>
          <w:szCs w:val="32"/>
        </w:rPr>
        <w:t xml:space="preserve"> </w:t>
      </w:r>
    </w:p>
    <w:p w14:paraId="5013667F" w14:textId="77777777" w:rsidR="004B45F0" w:rsidRPr="00D917EC" w:rsidRDefault="004B45F0" w:rsidP="004B45F0">
      <w:pPr>
        <w:jc w:val="both"/>
        <w:rPr>
          <w:rFonts w:ascii="Times New Roman" w:hAnsi="Times New Roman" w:cs="Times New Roman"/>
          <w:color w:val="0070C0"/>
          <w:sz w:val="32"/>
          <w:szCs w:val="32"/>
        </w:rPr>
      </w:pPr>
      <w:r w:rsidRPr="00D917EC">
        <w:rPr>
          <w:rFonts w:ascii="Times New Roman" w:hAnsi="Times New Roman" w:cs="Times New Roman"/>
          <w:color w:val="0070C0"/>
          <w:sz w:val="32"/>
          <w:szCs w:val="32"/>
        </w:rPr>
        <w:t>The committee</w:t>
      </w:r>
      <w:r w:rsidR="00B80F94" w:rsidRPr="00D917EC">
        <w:rPr>
          <w:rFonts w:ascii="Times New Roman" w:hAnsi="Times New Roman" w:cs="Times New Roman"/>
          <w:color w:val="0070C0"/>
          <w:sz w:val="32"/>
          <w:szCs w:val="32"/>
        </w:rPr>
        <w:t xml:space="preserve"> </w:t>
      </w:r>
      <w:r w:rsidRPr="00D917EC">
        <w:rPr>
          <w:rFonts w:ascii="Times New Roman" w:hAnsi="Times New Roman" w:cs="Times New Roman"/>
          <w:color w:val="0070C0"/>
          <w:sz w:val="32"/>
          <w:szCs w:val="32"/>
        </w:rPr>
        <w:t xml:space="preserve">to be </w:t>
      </w:r>
      <w:r w:rsidR="00B80F94" w:rsidRPr="00D917EC">
        <w:rPr>
          <w:rFonts w:ascii="Times New Roman" w:hAnsi="Times New Roman" w:cs="Times New Roman"/>
          <w:color w:val="0070C0"/>
          <w:sz w:val="32"/>
          <w:szCs w:val="32"/>
        </w:rPr>
        <w:t xml:space="preserve">appointed </w:t>
      </w:r>
      <w:r w:rsidRPr="00D917EC">
        <w:rPr>
          <w:rFonts w:ascii="Times New Roman" w:hAnsi="Times New Roman" w:cs="Times New Roman"/>
          <w:color w:val="0070C0"/>
          <w:sz w:val="32"/>
          <w:szCs w:val="32"/>
        </w:rPr>
        <w:t xml:space="preserve">by the Executive </w:t>
      </w:r>
      <w:r w:rsidR="00B66BE8" w:rsidRPr="00D917EC">
        <w:rPr>
          <w:rFonts w:ascii="Times New Roman" w:hAnsi="Times New Roman" w:cs="Times New Roman"/>
          <w:color w:val="0070C0"/>
          <w:sz w:val="32"/>
          <w:szCs w:val="32"/>
        </w:rPr>
        <w:t>M</w:t>
      </w:r>
      <w:r w:rsidRPr="00D917EC">
        <w:rPr>
          <w:rFonts w:ascii="Times New Roman" w:hAnsi="Times New Roman" w:cs="Times New Roman"/>
          <w:color w:val="0070C0"/>
          <w:sz w:val="32"/>
          <w:szCs w:val="32"/>
        </w:rPr>
        <w:t>anagement Committee shall establish independent disciplinary committee’s in all departments</w:t>
      </w:r>
      <w:r w:rsidR="00B80F94" w:rsidRPr="00D917EC">
        <w:rPr>
          <w:rFonts w:ascii="Times New Roman" w:hAnsi="Times New Roman" w:cs="Times New Roman"/>
          <w:color w:val="0070C0"/>
          <w:sz w:val="32"/>
          <w:szCs w:val="32"/>
        </w:rPr>
        <w:t>/ Units of the Fund</w:t>
      </w:r>
      <w:r w:rsidRPr="00D917EC">
        <w:rPr>
          <w:rFonts w:ascii="Times New Roman" w:hAnsi="Times New Roman" w:cs="Times New Roman"/>
          <w:color w:val="0070C0"/>
          <w:sz w:val="32"/>
          <w:szCs w:val="32"/>
        </w:rPr>
        <w:t xml:space="preserve"> to handle trivial disciplinary matters concerning staff from grade level (</w:t>
      </w:r>
      <w:r w:rsidR="00B80F94" w:rsidRPr="00D917EC">
        <w:rPr>
          <w:rFonts w:ascii="Times New Roman" w:hAnsi="Times New Roman" w:cs="Times New Roman"/>
          <w:color w:val="0070C0"/>
          <w:sz w:val="32"/>
          <w:szCs w:val="32"/>
        </w:rPr>
        <w:t>3</w:t>
      </w:r>
      <w:r w:rsidRPr="00D917EC">
        <w:rPr>
          <w:rFonts w:ascii="Times New Roman" w:hAnsi="Times New Roman" w:cs="Times New Roman"/>
          <w:color w:val="0070C0"/>
          <w:sz w:val="32"/>
          <w:szCs w:val="32"/>
        </w:rPr>
        <w:t>-11) of the said departments. The Committee shall consist of (3) members with the Director acting as the Chairman.</w:t>
      </w:r>
    </w:p>
    <w:p w14:paraId="75181A2C" w14:textId="77777777" w:rsidR="009200CB" w:rsidRPr="00D917EC" w:rsidRDefault="009200CB" w:rsidP="004B45F0">
      <w:pPr>
        <w:jc w:val="both"/>
        <w:rPr>
          <w:rFonts w:ascii="Times New Roman" w:hAnsi="Times New Roman" w:cs="Times New Roman"/>
          <w:sz w:val="32"/>
          <w:szCs w:val="32"/>
        </w:rPr>
      </w:pPr>
    </w:p>
    <w:p w14:paraId="134FEF01" w14:textId="0EB312A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5.7.</w:t>
      </w:r>
      <w:r w:rsidR="00C819C2" w:rsidRPr="00D917EC">
        <w:rPr>
          <w:rFonts w:ascii="Times New Roman" w:hAnsi="Times New Roman" w:cs="Times New Roman"/>
          <w:sz w:val="32"/>
          <w:szCs w:val="32"/>
        </w:rPr>
        <w:t>4</w:t>
      </w:r>
      <w:r w:rsidRPr="00D917EC">
        <w:rPr>
          <w:rFonts w:ascii="Times New Roman" w:hAnsi="Times New Roman" w:cs="Times New Roman"/>
          <w:sz w:val="32"/>
          <w:szCs w:val="32"/>
        </w:rPr>
        <w:t xml:space="preserve"> </w:t>
      </w:r>
      <w:r w:rsidRPr="00D917EC">
        <w:rPr>
          <w:rFonts w:ascii="Times New Roman" w:hAnsi="Times New Roman" w:cs="Times New Roman"/>
          <w:b/>
          <w:sz w:val="28"/>
          <w:szCs w:val="28"/>
        </w:rPr>
        <w:t>Junior Staff Appointments, Promotions and Disciplinary Committee (Zonal Office)</w:t>
      </w:r>
      <w:r w:rsidRPr="00D917EC">
        <w:rPr>
          <w:rFonts w:ascii="Times New Roman" w:hAnsi="Times New Roman" w:cs="Times New Roman"/>
          <w:sz w:val="32"/>
          <w:szCs w:val="32"/>
        </w:rPr>
        <w:t xml:space="preserve"> </w:t>
      </w:r>
    </w:p>
    <w:p w14:paraId="7C90BD2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Committee to be appointed by the Executive Management Committee shall handle all disciplinary matters involving employees on TETFCOSS 01   05 at the Zonal Office and make recommendations to the Management. Quorum at any meeting of this committee shall be five (5) members, including the Chairman.</w:t>
      </w:r>
    </w:p>
    <w:p w14:paraId="57B62995" w14:textId="2374D9F5" w:rsidR="00AB2C0A" w:rsidRPr="00D917EC" w:rsidRDefault="00AB2C0A" w:rsidP="004B45F0">
      <w:pPr>
        <w:jc w:val="both"/>
        <w:rPr>
          <w:rFonts w:ascii="Times New Roman" w:hAnsi="Times New Roman" w:cs="Times New Roman"/>
          <w:sz w:val="32"/>
          <w:szCs w:val="32"/>
        </w:rPr>
      </w:pPr>
      <w:r w:rsidRPr="00D917EC">
        <w:rPr>
          <w:rFonts w:ascii="Times New Roman" w:hAnsi="Times New Roman" w:cs="Times New Roman"/>
          <w:sz w:val="32"/>
          <w:szCs w:val="32"/>
        </w:rPr>
        <w:t>5.7.</w:t>
      </w:r>
      <w:r w:rsidR="00C819C2" w:rsidRPr="00D917EC">
        <w:rPr>
          <w:rFonts w:ascii="Times New Roman" w:hAnsi="Times New Roman" w:cs="Times New Roman"/>
          <w:sz w:val="32"/>
          <w:szCs w:val="32"/>
        </w:rPr>
        <w:t>5</w:t>
      </w:r>
      <w:r w:rsidRPr="00D917EC">
        <w:rPr>
          <w:rFonts w:ascii="Times New Roman" w:hAnsi="Times New Roman" w:cs="Times New Roman"/>
          <w:sz w:val="32"/>
          <w:szCs w:val="32"/>
        </w:rPr>
        <w:t xml:space="preserve"> Early  Completion of </w:t>
      </w:r>
      <w:r w:rsidR="00411D8B" w:rsidRPr="00D917EC">
        <w:rPr>
          <w:rFonts w:ascii="Times New Roman" w:hAnsi="Times New Roman" w:cs="Times New Roman"/>
          <w:sz w:val="32"/>
          <w:szCs w:val="32"/>
        </w:rPr>
        <w:t xml:space="preserve">proceedings </w:t>
      </w:r>
      <w:r w:rsidRPr="00D917EC">
        <w:rPr>
          <w:rFonts w:ascii="Times New Roman" w:hAnsi="Times New Roman" w:cs="Times New Roman"/>
          <w:sz w:val="32"/>
          <w:szCs w:val="32"/>
        </w:rPr>
        <w:t xml:space="preserve">and </w:t>
      </w:r>
      <w:r w:rsidR="00411D8B" w:rsidRPr="00D917EC">
        <w:rPr>
          <w:rFonts w:ascii="Times New Roman" w:hAnsi="Times New Roman" w:cs="Times New Roman"/>
          <w:sz w:val="32"/>
          <w:szCs w:val="32"/>
        </w:rPr>
        <w:t xml:space="preserve">submission </w:t>
      </w:r>
      <w:r w:rsidRPr="00D917EC">
        <w:rPr>
          <w:rFonts w:ascii="Times New Roman" w:hAnsi="Times New Roman" w:cs="Times New Roman"/>
          <w:sz w:val="32"/>
          <w:szCs w:val="32"/>
        </w:rPr>
        <w:t>of Report Proceedings at all levels should be handled expeditiously and detailed report submitted with appropriate recommendations to the  appointing  authority  within  two  weeks  initially,  subject  to extension.</w:t>
      </w:r>
    </w:p>
    <w:p w14:paraId="026628DA" w14:textId="6117C862" w:rsidR="00B80F94" w:rsidRPr="00D917EC" w:rsidRDefault="00B80F94" w:rsidP="004B45F0">
      <w:pPr>
        <w:jc w:val="both"/>
        <w:rPr>
          <w:rFonts w:ascii="Times New Roman" w:hAnsi="Times New Roman" w:cs="Times New Roman"/>
          <w:b/>
          <w:bCs/>
          <w:color w:val="2E74B5" w:themeColor="accent5" w:themeShade="BF"/>
          <w:sz w:val="32"/>
          <w:szCs w:val="32"/>
        </w:rPr>
      </w:pPr>
      <w:r w:rsidRPr="00D917EC">
        <w:rPr>
          <w:rFonts w:ascii="Times New Roman" w:hAnsi="Times New Roman" w:cs="Times New Roman"/>
          <w:color w:val="2E74B5" w:themeColor="accent5" w:themeShade="BF"/>
          <w:sz w:val="32"/>
          <w:szCs w:val="32"/>
        </w:rPr>
        <w:t>5.7.</w:t>
      </w:r>
      <w:r w:rsidR="00B67C00" w:rsidRPr="00D917EC">
        <w:rPr>
          <w:rFonts w:ascii="Times New Roman" w:hAnsi="Times New Roman" w:cs="Times New Roman"/>
          <w:color w:val="2E74B5" w:themeColor="accent5" w:themeShade="BF"/>
          <w:sz w:val="32"/>
          <w:szCs w:val="32"/>
        </w:rPr>
        <w:t>6</w:t>
      </w:r>
      <w:r w:rsidRPr="00D917EC">
        <w:rPr>
          <w:rFonts w:ascii="Times New Roman" w:hAnsi="Times New Roman" w:cs="Times New Roman"/>
          <w:color w:val="2E74B5" w:themeColor="accent5" w:themeShade="BF"/>
          <w:sz w:val="32"/>
          <w:szCs w:val="32"/>
        </w:rPr>
        <w:tab/>
      </w:r>
      <w:r w:rsidRPr="00D917EC">
        <w:rPr>
          <w:rFonts w:ascii="Times New Roman" w:hAnsi="Times New Roman" w:cs="Times New Roman"/>
          <w:b/>
          <w:bCs/>
          <w:color w:val="2E74B5" w:themeColor="accent5" w:themeShade="BF"/>
          <w:sz w:val="32"/>
          <w:szCs w:val="32"/>
        </w:rPr>
        <w:t>Central Disciplinary Committee</w:t>
      </w:r>
    </w:p>
    <w:p w14:paraId="2439E001" w14:textId="77777777" w:rsidR="00B80F94" w:rsidRPr="00D917EC" w:rsidRDefault="00B80F94" w:rsidP="004B45F0">
      <w:p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There shall be a Central Disciplinary Committee saddled with the responsibility of collating and a</w:t>
      </w:r>
      <w:r w:rsidR="00113115" w:rsidRPr="00D917EC">
        <w:rPr>
          <w:rFonts w:ascii="Times New Roman" w:hAnsi="Times New Roman" w:cs="Times New Roman"/>
          <w:color w:val="2E74B5" w:themeColor="accent5" w:themeShade="BF"/>
          <w:sz w:val="32"/>
          <w:szCs w:val="32"/>
        </w:rPr>
        <w:t>ssessing</w:t>
      </w:r>
      <w:r w:rsidRPr="00D917EC">
        <w:rPr>
          <w:rFonts w:ascii="Times New Roman" w:hAnsi="Times New Roman" w:cs="Times New Roman"/>
          <w:color w:val="2E74B5" w:themeColor="accent5" w:themeShade="BF"/>
          <w:sz w:val="32"/>
          <w:szCs w:val="32"/>
        </w:rPr>
        <w:t xml:space="preserve"> all disciplinary</w:t>
      </w:r>
      <w:r w:rsidR="00113115" w:rsidRPr="00D917EC">
        <w:rPr>
          <w:rFonts w:ascii="Times New Roman" w:hAnsi="Times New Roman" w:cs="Times New Roman"/>
          <w:color w:val="2E74B5" w:themeColor="accent5" w:themeShade="BF"/>
          <w:sz w:val="32"/>
          <w:szCs w:val="32"/>
        </w:rPr>
        <w:t xml:space="preserve"> reports arising from the individual Departmental Disciplinary Committees </w:t>
      </w:r>
    </w:p>
    <w:p w14:paraId="49EFC778" w14:textId="77777777" w:rsidR="00AE73D2" w:rsidRPr="00D917EC" w:rsidRDefault="00AE73D2" w:rsidP="004B45F0">
      <w:pPr>
        <w:jc w:val="both"/>
        <w:rPr>
          <w:rFonts w:ascii="Times New Roman" w:hAnsi="Times New Roman" w:cs="Times New Roman"/>
          <w:sz w:val="32"/>
          <w:szCs w:val="32"/>
        </w:rPr>
      </w:pPr>
    </w:p>
    <w:p w14:paraId="5B5351AB" w14:textId="0C0C2B8F"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5.8 </w:t>
      </w:r>
      <w:r w:rsidRPr="00D917EC">
        <w:rPr>
          <w:rFonts w:ascii="Times New Roman" w:hAnsi="Times New Roman" w:cs="Times New Roman"/>
          <w:b/>
          <w:sz w:val="32"/>
          <w:szCs w:val="32"/>
        </w:rPr>
        <w:t>Financial Embarrassment</w:t>
      </w:r>
    </w:p>
    <w:p w14:paraId="2670ECA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Although, the Fund will not like to interfere in the private life of its employees,  it  will  not  be  indifferent  to  the  conduct  of  its employees in respect of their private financial matter, especially as  this may affect the individual's comfort  and  efficiency, and endanger  the  Fund's  reputation  and  security.  Therefore, employees are advised to conduct their private financial affairs in such a way as to avoid involving themselves in unsettled debts to firms and individuals.  Any established case of financial embarrassment shall lead to appropriate disciplinary action.</w:t>
      </w:r>
    </w:p>
    <w:p w14:paraId="5533B336"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5.9 </w:t>
      </w:r>
      <w:r w:rsidRPr="00D917EC">
        <w:rPr>
          <w:rFonts w:ascii="Times New Roman" w:hAnsi="Times New Roman" w:cs="Times New Roman"/>
          <w:b/>
          <w:sz w:val="32"/>
          <w:szCs w:val="32"/>
        </w:rPr>
        <w:t>Advice to Withhold Pay</w:t>
      </w:r>
    </w:p>
    <w:p w14:paraId="3B6EF1B7" w14:textId="176EFB6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officer controlling expenditure must be informed by  the Human  Resource  Management    through  the  fastest  means possible of any contingency likely to affect an employee's salary (such as death, resignation, interdiction, suspension, dismissal, </w:t>
      </w:r>
      <w:r w:rsidR="00A87686" w:rsidRPr="00D917EC">
        <w:rPr>
          <w:rFonts w:ascii="Times New Roman" w:hAnsi="Times New Roman" w:cs="Times New Roman"/>
          <w:sz w:val="32"/>
          <w:szCs w:val="32"/>
        </w:rPr>
        <w:t>etc.</w:t>
      </w:r>
      <w:r w:rsidRPr="00D917EC">
        <w:rPr>
          <w:rFonts w:ascii="Times New Roman" w:hAnsi="Times New Roman" w:cs="Times New Roman"/>
          <w:sz w:val="32"/>
          <w:szCs w:val="32"/>
        </w:rPr>
        <w:t>)  in  order  that  instructions to withhold  pay  may  be  issued without delay.</w:t>
      </w:r>
    </w:p>
    <w:p w14:paraId="38B0FB20" w14:textId="77777777" w:rsidR="009200CB" w:rsidRPr="00D917EC" w:rsidRDefault="009200CB" w:rsidP="004B45F0">
      <w:pPr>
        <w:rPr>
          <w:rFonts w:ascii="Times New Roman" w:hAnsi="Times New Roman" w:cs="Times New Roman"/>
          <w:sz w:val="32"/>
          <w:szCs w:val="32"/>
        </w:rPr>
      </w:pPr>
    </w:p>
    <w:p w14:paraId="2A3BBDD1"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5.10 </w:t>
      </w:r>
      <w:r w:rsidRPr="00D917EC">
        <w:rPr>
          <w:rFonts w:ascii="Times New Roman" w:hAnsi="Times New Roman" w:cs="Times New Roman"/>
          <w:b/>
          <w:sz w:val="32"/>
          <w:szCs w:val="32"/>
        </w:rPr>
        <w:t>Deferring and Withholding Increment</w:t>
      </w:r>
    </w:p>
    <w:p w14:paraId="50EDC79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grant  of  an  increment  may  be  deferred  or  withheld  in accordance with the following:</w:t>
      </w:r>
    </w:p>
    <w:p w14:paraId="4D0E4BA3" w14:textId="77777777" w:rsidR="004B45F0" w:rsidRPr="00D917EC" w:rsidRDefault="004B45F0" w:rsidP="004B45F0">
      <w:pPr>
        <w:pStyle w:val="ListParagraph"/>
        <w:numPr>
          <w:ilvl w:val="0"/>
          <w:numId w:val="21"/>
        </w:numPr>
        <w:jc w:val="both"/>
        <w:rPr>
          <w:rFonts w:ascii="Times New Roman" w:hAnsi="Times New Roman" w:cs="Times New Roman"/>
          <w:sz w:val="32"/>
          <w:szCs w:val="32"/>
        </w:rPr>
      </w:pPr>
      <w:r w:rsidRPr="00D917EC">
        <w:rPr>
          <w:rFonts w:ascii="Times New Roman" w:hAnsi="Times New Roman" w:cs="Times New Roman"/>
          <w:sz w:val="32"/>
          <w:szCs w:val="32"/>
        </w:rPr>
        <w:t>Immediately the Executive Secretary or Head of Department,  in  the  exercise  of  his  delegated  powers, decides to withhold or defer the increment of an employee on TETFCOSS 01-13 he shall so inform him in writing, stating the  reasons  and,  in  the  case  of  deferment,  the  period  of deferment.</w:t>
      </w:r>
    </w:p>
    <w:p w14:paraId="38788202" w14:textId="07565D5B" w:rsidR="004B45F0" w:rsidRPr="00D917EC" w:rsidRDefault="004B45F0" w:rsidP="004B45F0">
      <w:pPr>
        <w:pStyle w:val="ListParagraph"/>
        <w:numPr>
          <w:ilvl w:val="0"/>
          <w:numId w:val="21"/>
        </w:numPr>
        <w:jc w:val="both"/>
        <w:rPr>
          <w:rFonts w:ascii="Times New Roman" w:hAnsi="Times New Roman" w:cs="Times New Roman"/>
          <w:sz w:val="32"/>
          <w:szCs w:val="32"/>
        </w:rPr>
      </w:pPr>
      <w:r w:rsidRPr="00D917EC">
        <w:rPr>
          <w:rFonts w:ascii="Times New Roman" w:hAnsi="Times New Roman" w:cs="Times New Roman"/>
          <w:sz w:val="32"/>
          <w:szCs w:val="32"/>
        </w:rPr>
        <w:t>In  the  case  of  employees  on  TETFCOSS 14  and  above where the Executive Secretary considers that the increment of  an  employee  should  be  withheld  or  deferred,  he  shall report the circumstances and his recommendations as to the withholding  or  period  of  deferment  to  the  Appointment, Promotion  and  Discipline  Committee  of  the  Board  of Trustees. But if the decision is that the increment should be withheld or deferred, the Appointment,  Promotion  and Disciplinary Committee will so inform  the  Executive Secretary who will there upon inform the employee in writing, stating  the  reason(s) and, in  the  case  of  deferment,  the period of deferment.</w:t>
      </w:r>
    </w:p>
    <w:p w14:paraId="02205FBF" w14:textId="4C7C89F4" w:rsidR="004B45F0" w:rsidRPr="00D917EC" w:rsidRDefault="004B45F0" w:rsidP="004B45F0">
      <w:pPr>
        <w:pStyle w:val="ListParagraph"/>
        <w:numPr>
          <w:ilvl w:val="0"/>
          <w:numId w:val="21"/>
        </w:numPr>
        <w:jc w:val="both"/>
        <w:rPr>
          <w:rFonts w:ascii="Times New Roman" w:hAnsi="Times New Roman" w:cs="Times New Roman"/>
          <w:sz w:val="32"/>
          <w:szCs w:val="32"/>
        </w:rPr>
      </w:pPr>
      <w:r w:rsidRPr="00D917EC">
        <w:rPr>
          <w:rFonts w:ascii="Times New Roman" w:hAnsi="Times New Roman" w:cs="Times New Roman"/>
          <w:sz w:val="32"/>
          <w:szCs w:val="32"/>
        </w:rPr>
        <w:t>In  deciding  which  period  to  impose  or  recommend,  the Executive Secretary will take into account the gravity of the short-coming  and  the  quality of the employee's previous services, bearing in mind that to withhold an increment is a more serious penalty than to defer it.</w:t>
      </w:r>
    </w:p>
    <w:p w14:paraId="2F05CDC6" w14:textId="77777777" w:rsidR="004B45F0" w:rsidRPr="00D917EC" w:rsidRDefault="004B45F0" w:rsidP="0024749D">
      <w:pPr>
        <w:pStyle w:val="NoSpacing"/>
        <w:rPr>
          <w:rFonts w:ascii="Times New Roman" w:hAnsi="Times New Roman" w:cs="Times New Roman"/>
        </w:rPr>
      </w:pPr>
    </w:p>
    <w:p w14:paraId="0CB3DEEE" w14:textId="77777777" w:rsidR="004B45F0" w:rsidRPr="00D917EC" w:rsidRDefault="004B45F0" w:rsidP="006228A8">
      <w:pPr>
        <w:pStyle w:val="NoSpacing"/>
        <w:rPr>
          <w:rFonts w:ascii="Times New Roman" w:hAnsi="Times New Roman" w:cs="Times New Roman"/>
        </w:rPr>
      </w:pPr>
    </w:p>
    <w:p w14:paraId="6B7C0B34"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5.11 </w:t>
      </w:r>
      <w:r w:rsidRPr="00D917EC">
        <w:rPr>
          <w:rFonts w:ascii="Times New Roman" w:hAnsi="Times New Roman" w:cs="Times New Roman"/>
          <w:b/>
          <w:sz w:val="32"/>
          <w:szCs w:val="32"/>
        </w:rPr>
        <w:t>Deferred Increment</w:t>
      </w:r>
    </w:p>
    <w:p w14:paraId="10C6B351" w14:textId="0A208D6E"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An employee's increment  is  deferred when  the  decision  as  to whether  or  not  it  shall  be  granted  is  postponed  for  a  specific period. The  period  must  be  fixed  at  the  time the  increment is deferred and must not be less than three months nor more than six months; if less than six months in the first instance, it may, if necessary, be </w:t>
      </w:r>
      <w:r w:rsidR="0024749D" w:rsidRPr="00D917EC">
        <w:rPr>
          <w:rFonts w:ascii="Times New Roman" w:hAnsi="Times New Roman" w:cs="Times New Roman"/>
          <w:sz w:val="32"/>
          <w:szCs w:val="32"/>
        </w:rPr>
        <w:t xml:space="preserve">increased </w:t>
      </w:r>
      <w:r w:rsidRPr="00D917EC">
        <w:rPr>
          <w:rFonts w:ascii="Times New Roman" w:hAnsi="Times New Roman" w:cs="Times New Roman"/>
          <w:sz w:val="32"/>
          <w:szCs w:val="32"/>
        </w:rPr>
        <w:t>to six  months  by  additional  specific deferment.</w:t>
      </w:r>
    </w:p>
    <w:p w14:paraId="31D9F3C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If a deferred increment is eventually granted it does not become effective  until  the  day  following  the  expiration  of  the  specific period  of  deferment,  but  the  recipient  retains  his  original incremental  date  for  subsequent  increments.  If a deferred increment is not granted at or before the expiration of six months from the date it was originally due, it must be withheld.</w:t>
      </w:r>
    </w:p>
    <w:p w14:paraId="116A12D4"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5.12 </w:t>
      </w:r>
      <w:r w:rsidRPr="00D917EC">
        <w:rPr>
          <w:rFonts w:ascii="Times New Roman" w:hAnsi="Times New Roman" w:cs="Times New Roman"/>
          <w:b/>
          <w:sz w:val="32"/>
          <w:szCs w:val="32"/>
        </w:rPr>
        <w:t>Withheld Increment</w:t>
      </w:r>
    </w:p>
    <w:p w14:paraId="2D611A5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employee’s increment is withheld when it is decided not to grant it and that he shall cease to be eligible thereof until his next incremental date. The withholding of an increment thus results in the salary of the officer in question remaining for the rest of his incremental  service one  increment  behind what it  would  have been had the increment not been withheld.</w:t>
      </w:r>
    </w:p>
    <w:p w14:paraId="013B845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increment deferred or withheld cannot be restored with retrospective effect in consequence of improved service during a later increment-earning period.</w:t>
      </w:r>
    </w:p>
    <w:p w14:paraId="1B1A023D" w14:textId="77777777" w:rsidR="006228A8" w:rsidRPr="00D917EC" w:rsidRDefault="006228A8" w:rsidP="009200CB">
      <w:pPr>
        <w:pStyle w:val="NoSpacing"/>
        <w:rPr>
          <w:rFonts w:ascii="Times New Roman" w:hAnsi="Times New Roman" w:cs="Times New Roman"/>
        </w:rPr>
      </w:pPr>
    </w:p>
    <w:p w14:paraId="63501108"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5.13 </w:t>
      </w:r>
      <w:r w:rsidRPr="00D917EC">
        <w:rPr>
          <w:rFonts w:ascii="Times New Roman" w:hAnsi="Times New Roman" w:cs="Times New Roman"/>
          <w:b/>
          <w:sz w:val="32"/>
          <w:szCs w:val="32"/>
        </w:rPr>
        <w:t>Investigation Panel</w:t>
      </w:r>
    </w:p>
    <w:p w14:paraId="11AA588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Without prejudice to the Committee above, the Board of Trustees shall  have  power  to  set  up  where  necessary  a  panel  to investigate any allegation of misconduct made against any staff.</w:t>
      </w:r>
    </w:p>
    <w:p w14:paraId="4F139C5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Investigation  Panel  shall  be  vested  with  powers  to investigate  all  facts  connected  with  the  allegations  and  make recommendations based on its findings as to the veracity of the allegation,  the  employee  involved  and  all  other  matters connected therewith to the Management for consideration.</w:t>
      </w:r>
    </w:p>
    <w:p w14:paraId="3E62B41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5.13.1 Where  a  panel  of  inquiry  set  up  by  the  Fund  makes recommendations of a disciplinary nature on an officer, the Board of Trustees may not act on such  recommendations until it  has called upon the affected officer to reply to the allegations made against him by the panel. If the officer refuses or neglects to reply to the allegations within a reasonable time (maximum of 3 (three) working days), the Board of Trustee shall proceed to accept and enforce the recommendations of the panel of inquiry </w:t>
      </w:r>
      <w:r w:rsidRPr="00D917EC">
        <w:rPr>
          <w:rFonts w:ascii="Times New Roman" w:hAnsi="Times New Roman" w:cs="Times New Roman"/>
          <w:sz w:val="32"/>
          <w:szCs w:val="32"/>
        </w:rPr>
        <w:lastRenderedPageBreak/>
        <w:t>and take such  disciplinary  action  against  the  officer  as  it  shall  deem appropriate.</w:t>
      </w:r>
    </w:p>
    <w:p w14:paraId="6BF3A1D5" w14:textId="77777777" w:rsidR="006B4A65" w:rsidRPr="00D917EC" w:rsidRDefault="006B4A65" w:rsidP="006228A8">
      <w:pPr>
        <w:pStyle w:val="NoSpacing"/>
        <w:rPr>
          <w:rFonts w:ascii="Times New Roman" w:hAnsi="Times New Roman" w:cs="Times New Roman"/>
        </w:rPr>
      </w:pPr>
    </w:p>
    <w:p w14:paraId="637D1975" w14:textId="77777777" w:rsidR="006B4A65" w:rsidRPr="00D917EC" w:rsidRDefault="006B4A65" w:rsidP="006228A8">
      <w:pPr>
        <w:pStyle w:val="NoSpacing"/>
        <w:rPr>
          <w:rFonts w:ascii="Times New Roman" w:hAnsi="Times New Roman" w:cs="Times New Roman"/>
        </w:rPr>
      </w:pPr>
    </w:p>
    <w:p w14:paraId="6BA4A0F0"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5.14 </w:t>
      </w:r>
      <w:r w:rsidRPr="00D917EC">
        <w:rPr>
          <w:rFonts w:ascii="Times New Roman" w:hAnsi="Times New Roman" w:cs="Times New Roman"/>
          <w:b/>
          <w:sz w:val="32"/>
          <w:szCs w:val="32"/>
        </w:rPr>
        <w:t>Procedure for Handling Grievances</w:t>
      </w:r>
    </w:p>
    <w:p w14:paraId="25BF005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5.14.1 The highest authority in the Fund is the Board of Trustees. The day-to-day management and operation of the Fund rest with the Executive Secretary assisted by the Directors.  The  Directors who  are  Heads  of  Department  are  charged  with  the  direct responsibility of running their  respective Departments and are accountable to the Executive Secretary in the exercise of such functions.</w:t>
      </w:r>
    </w:p>
    <w:p w14:paraId="2B7BD0E9" w14:textId="1922AE66"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5.14.2 The Fund is aware that employees may</w:t>
      </w:r>
      <w:r w:rsidR="003E5A62" w:rsidRPr="00D917EC">
        <w:rPr>
          <w:rFonts w:ascii="Times New Roman" w:hAnsi="Times New Roman" w:cs="Times New Roman"/>
          <w:sz w:val="32"/>
          <w:szCs w:val="32"/>
        </w:rPr>
        <w:t>,</w:t>
      </w:r>
      <w:r w:rsidRPr="00D917EC">
        <w:rPr>
          <w:rFonts w:ascii="Times New Roman" w:hAnsi="Times New Roman" w:cs="Times New Roman"/>
          <w:sz w:val="32"/>
          <w:szCs w:val="32"/>
        </w:rPr>
        <w:t xml:space="preserve"> from time to </w:t>
      </w:r>
      <w:r w:rsidR="00170121" w:rsidRPr="00D917EC">
        <w:rPr>
          <w:rFonts w:ascii="Times New Roman" w:hAnsi="Times New Roman" w:cs="Times New Roman"/>
          <w:sz w:val="32"/>
          <w:szCs w:val="32"/>
        </w:rPr>
        <w:t>time,</w:t>
      </w:r>
      <w:r w:rsidRPr="00D917EC">
        <w:rPr>
          <w:rFonts w:ascii="Times New Roman" w:hAnsi="Times New Roman" w:cs="Times New Roman"/>
          <w:sz w:val="32"/>
          <w:szCs w:val="32"/>
        </w:rPr>
        <w:t xml:space="preserve"> have grievances in relation to the Conditions of Service particularly on such matters as:</w:t>
      </w:r>
    </w:p>
    <w:p w14:paraId="480A37F0" w14:textId="3C959251" w:rsidR="004B45F0" w:rsidRPr="00D917EC" w:rsidRDefault="004B45F0" w:rsidP="004B45F0">
      <w:pPr>
        <w:pStyle w:val="ListParagraph"/>
        <w:numPr>
          <w:ilvl w:val="0"/>
          <w:numId w:val="22"/>
        </w:numPr>
        <w:jc w:val="both"/>
        <w:rPr>
          <w:rFonts w:ascii="Times New Roman" w:hAnsi="Times New Roman" w:cs="Times New Roman"/>
          <w:sz w:val="32"/>
          <w:szCs w:val="32"/>
        </w:rPr>
      </w:pPr>
      <w:r w:rsidRPr="00D917EC">
        <w:rPr>
          <w:rFonts w:ascii="Times New Roman" w:hAnsi="Times New Roman" w:cs="Times New Roman"/>
          <w:sz w:val="32"/>
          <w:szCs w:val="32"/>
        </w:rPr>
        <w:t>Extent or severity of disciplinary action or penalty imposed for lapses or misconduct</w:t>
      </w:r>
      <w:r w:rsidR="00AD7A1E" w:rsidRPr="00D917EC">
        <w:rPr>
          <w:rFonts w:ascii="Times New Roman" w:hAnsi="Times New Roman" w:cs="Times New Roman"/>
          <w:sz w:val="32"/>
          <w:szCs w:val="32"/>
        </w:rPr>
        <w:t xml:space="preserve"> </w:t>
      </w:r>
      <w:r w:rsidRPr="00D917EC">
        <w:rPr>
          <w:rFonts w:ascii="Times New Roman" w:hAnsi="Times New Roman" w:cs="Times New Roman"/>
          <w:sz w:val="32"/>
          <w:szCs w:val="32"/>
        </w:rPr>
        <w:t>imbalance in the schedule of work.</w:t>
      </w:r>
    </w:p>
    <w:p w14:paraId="4B10BBFE" w14:textId="77777777" w:rsidR="004B45F0" w:rsidRPr="00D917EC" w:rsidRDefault="004B45F0" w:rsidP="004B45F0">
      <w:pPr>
        <w:pStyle w:val="ListParagraph"/>
        <w:numPr>
          <w:ilvl w:val="0"/>
          <w:numId w:val="22"/>
        </w:numPr>
        <w:jc w:val="both"/>
        <w:rPr>
          <w:rFonts w:ascii="Times New Roman" w:hAnsi="Times New Roman" w:cs="Times New Roman"/>
          <w:sz w:val="32"/>
          <w:szCs w:val="32"/>
        </w:rPr>
      </w:pPr>
      <w:r w:rsidRPr="00D917EC">
        <w:rPr>
          <w:rFonts w:ascii="Times New Roman" w:hAnsi="Times New Roman" w:cs="Times New Roman"/>
          <w:sz w:val="32"/>
          <w:szCs w:val="32"/>
        </w:rPr>
        <w:t>Differential treatment in respect of pay and other employee benefits.</w:t>
      </w:r>
    </w:p>
    <w:p w14:paraId="5C08D5E4" w14:textId="77777777" w:rsidR="004B45F0" w:rsidRPr="00D917EC" w:rsidRDefault="004B45F0" w:rsidP="004B45F0">
      <w:pPr>
        <w:pStyle w:val="ListParagraph"/>
        <w:numPr>
          <w:ilvl w:val="0"/>
          <w:numId w:val="22"/>
        </w:numPr>
        <w:jc w:val="both"/>
        <w:rPr>
          <w:rFonts w:ascii="Times New Roman" w:hAnsi="Times New Roman" w:cs="Times New Roman"/>
          <w:sz w:val="32"/>
          <w:szCs w:val="32"/>
        </w:rPr>
      </w:pPr>
      <w:r w:rsidRPr="00D917EC">
        <w:rPr>
          <w:rFonts w:ascii="Times New Roman" w:hAnsi="Times New Roman" w:cs="Times New Roman"/>
          <w:sz w:val="32"/>
          <w:szCs w:val="32"/>
        </w:rPr>
        <w:t>Complaint in respect of salary increment, promotion, adjustment in status, etc.</w:t>
      </w:r>
    </w:p>
    <w:p w14:paraId="5A0264C4" w14:textId="77777777" w:rsidR="004B45F0" w:rsidRPr="00D917EC" w:rsidRDefault="004B45F0" w:rsidP="004B45F0">
      <w:pPr>
        <w:pStyle w:val="ListParagraph"/>
        <w:numPr>
          <w:ilvl w:val="0"/>
          <w:numId w:val="22"/>
        </w:numPr>
        <w:jc w:val="both"/>
        <w:rPr>
          <w:rFonts w:ascii="Times New Roman" w:hAnsi="Times New Roman" w:cs="Times New Roman"/>
          <w:sz w:val="32"/>
          <w:szCs w:val="32"/>
        </w:rPr>
      </w:pPr>
      <w:r w:rsidRPr="00D917EC">
        <w:rPr>
          <w:rFonts w:ascii="Times New Roman" w:hAnsi="Times New Roman" w:cs="Times New Roman"/>
          <w:sz w:val="32"/>
          <w:szCs w:val="32"/>
        </w:rPr>
        <w:t>Complaint bordering on staff welfare.</w:t>
      </w:r>
    </w:p>
    <w:p w14:paraId="28E0A45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5.14.3 While the Management holds itself in readiness to attend to all employees' grievances, employees are advised to discuss and clear any grievances, first with their immediate supervisor; and if necessary with higher authority below the Heads of Department.</w:t>
      </w:r>
    </w:p>
    <w:p w14:paraId="4D0DA87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5.14.4 Any employee who is not satisfied at that stage is required to submit a full documented case through his immediate supervisor to his Departmental Head who may also refer the case to the Executive Secretary for a final decision on the matter.</w:t>
      </w:r>
    </w:p>
    <w:p w14:paraId="20040D8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5.14.5 Notwithstanding the above provision in 5.14.4,an employee may send  an  advance  copy  of  his  grievance  to  the  Executive Secretary.</w:t>
      </w:r>
    </w:p>
    <w:p w14:paraId="568703E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5.14.6 Under no circumstances should an employee invite or approach any trade union or a similar body on any grievance whatsoever without prior </w:t>
      </w:r>
      <w:r w:rsidRPr="00D917EC">
        <w:rPr>
          <w:rFonts w:ascii="Times New Roman" w:hAnsi="Times New Roman" w:cs="Times New Roman"/>
          <w:sz w:val="32"/>
          <w:szCs w:val="32"/>
        </w:rPr>
        <w:lastRenderedPageBreak/>
        <w:t>submission to the appropriate authority.  An employee must refer his grievances to his Head of Department for necessary action.  Any contravention of this will attract appropriate disciplinary action.</w:t>
      </w:r>
    </w:p>
    <w:p w14:paraId="14AC857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5.14.7 A petition must be submitted through the petitioner's immediate superior officer and/or Head of Department who will forward the petition with his comments and recommendations to the Executive Secretary.</w:t>
      </w:r>
    </w:p>
    <w:p w14:paraId="3987E41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5.14.8 A petition must be submitted in duplicate, and an advanced copy may be sent directly to the appropriate authority. In either case, the Head of Department shall retain one copy.</w:t>
      </w:r>
    </w:p>
    <w:p w14:paraId="2D462E5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5.14.9 A petition must bear the full name, employee’s number, signature and address. When written by a person on behalf of the petitioner(s), the signature and address of the writer must be included.</w:t>
      </w:r>
    </w:p>
    <w:p w14:paraId="4FD4AC16" w14:textId="77777777" w:rsidR="006228A8" w:rsidRPr="00D917EC" w:rsidRDefault="006228A8" w:rsidP="009200CB">
      <w:pPr>
        <w:pStyle w:val="NoSpacing"/>
        <w:rPr>
          <w:rFonts w:ascii="Times New Roman" w:hAnsi="Times New Roman" w:cs="Times New Roman"/>
        </w:rPr>
      </w:pPr>
    </w:p>
    <w:p w14:paraId="786D3764"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5.15 </w:t>
      </w:r>
      <w:r w:rsidRPr="00D917EC">
        <w:rPr>
          <w:rFonts w:ascii="Times New Roman" w:hAnsi="Times New Roman" w:cs="Times New Roman"/>
          <w:b/>
          <w:sz w:val="32"/>
          <w:szCs w:val="32"/>
        </w:rPr>
        <w:t>Right to Appeal</w:t>
      </w:r>
    </w:p>
    <w:p w14:paraId="10F2EB78" w14:textId="77777777" w:rsidR="004B45F0" w:rsidRPr="00D917EC" w:rsidRDefault="004B45F0" w:rsidP="003E3C15">
      <w:pPr>
        <w:jc w:val="both"/>
        <w:rPr>
          <w:rFonts w:ascii="Times New Roman" w:hAnsi="Times New Roman" w:cs="Times New Roman"/>
          <w:sz w:val="32"/>
          <w:szCs w:val="32"/>
        </w:rPr>
      </w:pPr>
      <w:r w:rsidRPr="00D917EC">
        <w:rPr>
          <w:rFonts w:ascii="Times New Roman" w:hAnsi="Times New Roman" w:cs="Times New Roman"/>
          <w:sz w:val="32"/>
          <w:szCs w:val="32"/>
        </w:rPr>
        <w:t>Where  an  employee  is  dissatisfied  with  a  decision  of  a disciplinary authority, he shall have the right to appeal through his  immediate  supervisor  to  his  Head  of  Department  to Management and subsequently up to the Board of Trustees for redress.</w:t>
      </w:r>
    </w:p>
    <w:p w14:paraId="5240230C" w14:textId="77777777" w:rsidR="004B45F0" w:rsidRPr="00D917EC" w:rsidRDefault="004B45F0" w:rsidP="003E3C15">
      <w:pPr>
        <w:jc w:val="both"/>
        <w:rPr>
          <w:rFonts w:ascii="Times New Roman" w:hAnsi="Times New Roman" w:cs="Times New Roman"/>
          <w:sz w:val="32"/>
          <w:szCs w:val="32"/>
        </w:rPr>
      </w:pPr>
      <w:r w:rsidRPr="00D917EC">
        <w:rPr>
          <w:rFonts w:ascii="Times New Roman" w:hAnsi="Times New Roman" w:cs="Times New Roman"/>
          <w:sz w:val="32"/>
          <w:szCs w:val="32"/>
        </w:rPr>
        <w:t>If still dissatisfied, the employee shall have the right to appeal to the supervising Ministry. His final appeal shall be to the Head of the Civil Service of the Federation.</w:t>
      </w:r>
    </w:p>
    <w:p w14:paraId="018D7601" w14:textId="77777777" w:rsidR="004B45F0" w:rsidRPr="00D917EC" w:rsidRDefault="004B45F0" w:rsidP="004B45F0">
      <w:pPr>
        <w:rPr>
          <w:rFonts w:ascii="Times New Roman" w:hAnsi="Times New Roman" w:cs="Times New Roman"/>
          <w:sz w:val="32"/>
          <w:szCs w:val="32"/>
        </w:rPr>
      </w:pPr>
    </w:p>
    <w:p w14:paraId="2AF4B465" w14:textId="77777777" w:rsidR="004B45F0" w:rsidRPr="00D917EC" w:rsidRDefault="004B45F0" w:rsidP="004B45F0">
      <w:pPr>
        <w:rPr>
          <w:rFonts w:ascii="Times New Roman" w:hAnsi="Times New Roman" w:cs="Times New Roman"/>
          <w:sz w:val="32"/>
          <w:szCs w:val="32"/>
        </w:rPr>
      </w:pPr>
    </w:p>
    <w:p w14:paraId="77CDA60C" w14:textId="77777777" w:rsidR="009D60AE" w:rsidRPr="00D917EC" w:rsidRDefault="009D60AE" w:rsidP="004B45F0">
      <w:pPr>
        <w:rPr>
          <w:rFonts w:ascii="Times New Roman" w:hAnsi="Times New Roman" w:cs="Times New Roman"/>
          <w:sz w:val="32"/>
          <w:szCs w:val="32"/>
        </w:rPr>
      </w:pPr>
    </w:p>
    <w:p w14:paraId="5EE9E267" w14:textId="77777777" w:rsidR="009D60AE" w:rsidRPr="00D917EC" w:rsidRDefault="009D60AE" w:rsidP="004B45F0">
      <w:pPr>
        <w:rPr>
          <w:rFonts w:ascii="Times New Roman" w:hAnsi="Times New Roman" w:cs="Times New Roman"/>
          <w:sz w:val="32"/>
          <w:szCs w:val="32"/>
        </w:rPr>
      </w:pPr>
    </w:p>
    <w:p w14:paraId="7B139A14" w14:textId="77777777" w:rsidR="009D60AE" w:rsidRPr="00D917EC" w:rsidRDefault="009D60AE" w:rsidP="004B45F0">
      <w:pPr>
        <w:rPr>
          <w:rFonts w:ascii="Times New Roman" w:hAnsi="Times New Roman" w:cs="Times New Roman"/>
          <w:sz w:val="32"/>
          <w:szCs w:val="32"/>
        </w:rPr>
      </w:pPr>
    </w:p>
    <w:p w14:paraId="50CA3B2C" w14:textId="77777777" w:rsidR="009D60AE" w:rsidRPr="00D917EC" w:rsidRDefault="009D60AE" w:rsidP="004B45F0">
      <w:pPr>
        <w:rPr>
          <w:rFonts w:ascii="Times New Roman" w:hAnsi="Times New Roman" w:cs="Times New Roman"/>
          <w:sz w:val="32"/>
          <w:szCs w:val="32"/>
        </w:rPr>
      </w:pPr>
    </w:p>
    <w:p w14:paraId="13DB8187" w14:textId="77777777" w:rsidR="009D60AE" w:rsidRPr="00D917EC" w:rsidRDefault="009D60AE" w:rsidP="004B45F0">
      <w:pPr>
        <w:rPr>
          <w:rFonts w:ascii="Times New Roman" w:hAnsi="Times New Roman" w:cs="Times New Roman"/>
          <w:sz w:val="32"/>
          <w:szCs w:val="32"/>
        </w:rPr>
      </w:pPr>
    </w:p>
    <w:p w14:paraId="45B840C1" w14:textId="77777777" w:rsidR="001007ED" w:rsidRPr="00D917EC" w:rsidRDefault="001007ED">
      <w:pPr>
        <w:rPr>
          <w:rFonts w:ascii="Times New Roman" w:hAnsi="Times New Roman" w:cs="Times New Roman"/>
          <w:b/>
          <w:sz w:val="32"/>
          <w:szCs w:val="32"/>
        </w:rPr>
      </w:pPr>
      <w:r w:rsidRPr="00D917EC">
        <w:rPr>
          <w:rFonts w:ascii="Times New Roman" w:hAnsi="Times New Roman" w:cs="Times New Roman"/>
          <w:b/>
          <w:sz w:val="32"/>
          <w:szCs w:val="32"/>
        </w:rPr>
        <w:br w:type="page"/>
      </w:r>
    </w:p>
    <w:p w14:paraId="08B94ABB" w14:textId="415A7145"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CHAPTER SIX</w:t>
      </w:r>
    </w:p>
    <w:p w14:paraId="4774A437"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Leave</w:t>
      </w:r>
    </w:p>
    <w:p w14:paraId="60CC9D9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6.0 </w:t>
      </w:r>
      <w:r w:rsidRPr="00D917EC">
        <w:rPr>
          <w:rFonts w:ascii="Times New Roman" w:hAnsi="Times New Roman" w:cs="Times New Roman"/>
          <w:b/>
          <w:sz w:val="32"/>
          <w:szCs w:val="32"/>
        </w:rPr>
        <w:t>Policy</w:t>
      </w:r>
    </w:p>
    <w:p w14:paraId="24C7B16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recognizes the need and the right of all employees to enjoy deserved annual rest/holidays.  Consequently, all employees shall be entitled to annual leave except where the leave is waived or deferred in the interest of the Fund.</w:t>
      </w:r>
    </w:p>
    <w:p w14:paraId="1BEEAC8B"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6.1 </w:t>
      </w:r>
      <w:r w:rsidRPr="00D917EC">
        <w:rPr>
          <w:rFonts w:ascii="Times New Roman" w:hAnsi="Times New Roman" w:cs="Times New Roman"/>
          <w:b/>
          <w:sz w:val="32"/>
          <w:szCs w:val="32"/>
        </w:rPr>
        <w:t>Types of Leaves</w:t>
      </w:r>
    </w:p>
    <w:p w14:paraId="2E5E1355"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The types of leave approved by the Board are as follows:</w:t>
      </w:r>
    </w:p>
    <w:p w14:paraId="6A187E9D"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Annual leave,</w:t>
      </w:r>
    </w:p>
    <w:p w14:paraId="48BE4BF7"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Proportionate leave (Pro-rata Leave),</w:t>
      </w:r>
    </w:p>
    <w:p w14:paraId="47751108"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Deferred Leave,</w:t>
      </w:r>
    </w:p>
    <w:p w14:paraId="711B32A0"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Casual Leave,</w:t>
      </w:r>
    </w:p>
    <w:p w14:paraId="3B721258"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Sick Leave,</w:t>
      </w:r>
    </w:p>
    <w:p w14:paraId="22369B4E"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Maternity Leave,</w:t>
      </w:r>
    </w:p>
    <w:p w14:paraId="0702F3DE" w14:textId="26CC4D7B" w:rsidR="00DF343C" w:rsidRPr="00D917EC" w:rsidRDefault="00DF343C" w:rsidP="004B45F0">
      <w:pPr>
        <w:pStyle w:val="ListParagraph"/>
        <w:numPr>
          <w:ilvl w:val="0"/>
          <w:numId w:val="36"/>
        </w:numPr>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Paternity Leave</w:t>
      </w:r>
    </w:p>
    <w:p w14:paraId="23F0B0F1"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Examination Leave,</w:t>
      </w:r>
    </w:p>
    <w:p w14:paraId="63C0CA77"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Sabbatical Leave,</w:t>
      </w:r>
    </w:p>
    <w:p w14:paraId="76242AEB"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Study Leave with Pay,</w:t>
      </w:r>
    </w:p>
    <w:p w14:paraId="648F6497"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Study Leave without Pay,</w:t>
      </w:r>
    </w:p>
    <w:p w14:paraId="6C12F25C"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Leave on Compassionate Ground,</w:t>
      </w:r>
    </w:p>
    <w:p w14:paraId="2DE896C7"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Pre- retirement Leave,</w:t>
      </w:r>
    </w:p>
    <w:p w14:paraId="4EED24BD"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Leave of Absence,</w:t>
      </w:r>
    </w:p>
    <w:p w14:paraId="7AA73555"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Leave on Grounds of Urgent Private Affairs,</w:t>
      </w:r>
    </w:p>
    <w:p w14:paraId="7BB5F370"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Leave for culture, religious and Sporting Activities; and</w:t>
      </w:r>
    </w:p>
    <w:p w14:paraId="0E490FBE" w14:textId="77777777" w:rsidR="004B45F0" w:rsidRPr="00D917EC" w:rsidRDefault="004B45F0" w:rsidP="004B45F0">
      <w:pPr>
        <w:pStyle w:val="ListParagraph"/>
        <w:numPr>
          <w:ilvl w:val="0"/>
          <w:numId w:val="36"/>
        </w:numPr>
        <w:rPr>
          <w:rFonts w:ascii="Times New Roman" w:hAnsi="Times New Roman" w:cs="Times New Roman"/>
          <w:sz w:val="32"/>
          <w:szCs w:val="32"/>
        </w:rPr>
      </w:pPr>
      <w:r w:rsidRPr="00D917EC">
        <w:rPr>
          <w:rFonts w:ascii="Times New Roman" w:hAnsi="Times New Roman" w:cs="Times New Roman"/>
          <w:sz w:val="32"/>
          <w:szCs w:val="32"/>
        </w:rPr>
        <w:t>Leave to take part in Trade Union Activities.</w:t>
      </w:r>
    </w:p>
    <w:p w14:paraId="23EDAFD6"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6.2 </w:t>
      </w:r>
      <w:r w:rsidRPr="00D917EC">
        <w:rPr>
          <w:rFonts w:ascii="Times New Roman" w:hAnsi="Times New Roman" w:cs="Times New Roman"/>
          <w:b/>
          <w:sz w:val="32"/>
          <w:szCs w:val="32"/>
        </w:rPr>
        <w:t>Leave Year</w:t>
      </w:r>
    </w:p>
    <w:p w14:paraId="707F66F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term “leave year” is the period between 1st January and 31</w:t>
      </w:r>
      <w:r w:rsidRPr="00D917EC">
        <w:rPr>
          <w:rFonts w:ascii="Times New Roman" w:hAnsi="Times New Roman" w:cs="Times New Roman"/>
          <w:sz w:val="32"/>
          <w:szCs w:val="32"/>
          <w:vertAlign w:val="superscript"/>
        </w:rPr>
        <w:t>st</w:t>
      </w:r>
      <w:r w:rsidRPr="00D917EC">
        <w:rPr>
          <w:rFonts w:ascii="Times New Roman" w:hAnsi="Times New Roman" w:cs="Times New Roman"/>
          <w:sz w:val="32"/>
          <w:szCs w:val="32"/>
        </w:rPr>
        <w:t xml:space="preserve"> of December of the same year.</w:t>
      </w:r>
    </w:p>
    <w:p w14:paraId="789EDF40" w14:textId="77777777" w:rsidR="009200CB" w:rsidRPr="00D917EC" w:rsidRDefault="009200CB" w:rsidP="004B45F0">
      <w:pPr>
        <w:rPr>
          <w:rFonts w:ascii="Times New Roman" w:hAnsi="Times New Roman" w:cs="Times New Roman"/>
          <w:sz w:val="32"/>
          <w:szCs w:val="32"/>
        </w:rPr>
      </w:pPr>
    </w:p>
    <w:p w14:paraId="01E79849" w14:textId="77777777" w:rsidR="009200CB" w:rsidRPr="00D917EC" w:rsidRDefault="009200CB" w:rsidP="004B45F0">
      <w:pPr>
        <w:rPr>
          <w:rFonts w:ascii="Times New Roman" w:hAnsi="Times New Roman" w:cs="Times New Roman"/>
          <w:sz w:val="32"/>
          <w:szCs w:val="32"/>
        </w:rPr>
      </w:pPr>
    </w:p>
    <w:p w14:paraId="73E9A560"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lastRenderedPageBreak/>
        <w:t xml:space="preserve">6.3 </w:t>
      </w:r>
      <w:r w:rsidRPr="00D917EC">
        <w:rPr>
          <w:rFonts w:ascii="Times New Roman" w:hAnsi="Times New Roman" w:cs="Times New Roman"/>
          <w:b/>
          <w:sz w:val="32"/>
          <w:szCs w:val="32"/>
        </w:rPr>
        <w:t>Annual Vacation Leave</w:t>
      </w:r>
    </w:p>
    <w:p w14:paraId="657A4C8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Annual Leave shall be compulsory but at the prerogative of the Fund or Executive Secretary unless there are strong reasons to defer it. The duration of annual leave will depend on the salary grade of officer as at January of the leave year.</w:t>
      </w:r>
    </w:p>
    <w:p w14:paraId="007305A0" w14:textId="77777777" w:rsidR="00F9257F" w:rsidRPr="00D917EC" w:rsidRDefault="00F9257F" w:rsidP="004B45F0">
      <w:pPr>
        <w:jc w:val="both"/>
        <w:rPr>
          <w:rFonts w:ascii="Times New Roman" w:hAnsi="Times New Roman" w:cs="Times New Roman"/>
          <w:sz w:val="32"/>
          <w:szCs w:val="32"/>
        </w:rPr>
      </w:pPr>
    </w:p>
    <w:p w14:paraId="1FD60227"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6.4 </w:t>
      </w:r>
      <w:r w:rsidRPr="00D917EC">
        <w:rPr>
          <w:rFonts w:ascii="Times New Roman" w:hAnsi="Times New Roman" w:cs="Times New Roman"/>
          <w:b/>
          <w:sz w:val="32"/>
          <w:szCs w:val="32"/>
        </w:rPr>
        <w:t>Conditions of Vacation for New Employees</w:t>
      </w:r>
    </w:p>
    <w:p w14:paraId="701D4D5C" w14:textId="0A7461A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An employee who joins the Fund during the course of a leave year and who has not served for a minimum period of six (6) months will not normally be granted vacation </w:t>
      </w:r>
      <w:r w:rsidR="00170121" w:rsidRPr="00D917EC">
        <w:rPr>
          <w:rFonts w:ascii="Times New Roman" w:hAnsi="Times New Roman" w:cs="Times New Roman"/>
          <w:sz w:val="32"/>
          <w:szCs w:val="32"/>
        </w:rPr>
        <w:t>leave,</w:t>
      </w:r>
      <w:r w:rsidRPr="00D917EC">
        <w:rPr>
          <w:rFonts w:ascii="Times New Roman" w:hAnsi="Times New Roman" w:cs="Times New Roman"/>
          <w:sz w:val="32"/>
          <w:szCs w:val="32"/>
        </w:rPr>
        <w:t xml:space="preserve"> but his pro-rata leave will be carried over to the following year.</w:t>
      </w:r>
    </w:p>
    <w:p w14:paraId="6A8BFB73" w14:textId="77777777" w:rsidR="00F9257F" w:rsidRPr="00D917EC" w:rsidRDefault="00F9257F" w:rsidP="004B45F0">
      <w:pPr>
        <w:jc w:val="both"/>
        <w:rPr>
          <w:rFonts w:ascii="Times New Roman" w:hAnsi="Times New Roman" w:cs="Times New Roman"/>
          <w:sz w:val="32"/>
          <w:szCs w:val="32"/>
        </w:rPr>
      </w:pPr>
    </w:p>
    <w:p w14:paraId="2F2DAF4B"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6.5 </w:t>
      </w:r>
      <w:r w:rsidRPr="00D917EC">
        <w:rPr>
          <w:rFonts w:ascii="Times New Roman" w:hAnsi="Times New Roman" w:cs="Times New Roman"/>
          <w:b/>
          <w:sz w:val="32"/>
          <w:szCs w:val="32"/>
        </w:rPr>
        <w:t>Rate of Vacation Leave/ Approval Authority</w:t>
      </w:r>
    </w:p>
    <w:p w14:paraId="06AAA73E"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6.5.1 An officer may be granted vacation leave, which may be taken in instalments at any time in a leave year at the following rates:</w:t>
      </w:r>
    </w:p>
    <w:tbl>
      <w:tblPr>
        <w:tblStyle w:val="TableGrid"/>
        <w:tblW w:w="0" w:type="auto"/>
        <w:tblLook w:val="04A0" w:firstRow="1" w:lastRow="0" w:firstColumn="1" w:lastColumn="0" w:noHBand="0" w:noVBand="1"/>
      </w:tblPr>
      <w:tblGrid>
        <w:gridCol w:w="981"/>
        <w:gridCol w:w="3125"/>
        <w:gridCol w:w="3018"/>
        <w:gridCol w:w="2431"/>
      </w:tblGrid>
      <w:tr w:rsidR="004B45F0" w:rsidRPr="00D917EC" w14:paraId="5009A4ED" w14:textId="77777777" w:rsidTr="003E3C15">
        <w:tc>
          <w:tcPr>
            <w:tcW w:w="981" w:type="dxa"/>
          </w:tcPr>
          <w:p w14:paraId="5BDEA494" w14:textId="77777777" w:rsidR="004B45F0" w:rsidRPr="00D917EC" w:rsidRDefault="004B45F0" w:rsidP="003E3C15">
            <w:pPr>
              <w:jc w:val="center"/>
              <w:rPr>
                <w:rFonts w:ascii="Times New Roman" w:hAnsi="Times New Roman" w:cs="Times New Roman"/>
                <w:sz w:val="32"/>
                <w:szCs w:val="32"/>
              </w:rPr>
            </w:pPr>
            <w:r w:rsidRPr="00D917EC">
              <w:rPr>
                <w:rFonts w:ascii="Times New Roman" w:hAnsi="Times New Roman" w:cs="Times New Roman"/>
                <w:sz w:val="32"/>
                <w:szCs w:val="32"/>
              </w:rPr>
              <w:t>S/NO</w:t>
            </w:r>
          </w:p>
        </w:tc>
        <w:tc>
          <w:tcPr>
            <w:tcW w:w="3125" w:type="dxa"/>
          </w:tcPr>
          <w:p w14:paraId="075C9E4E" w14:textId="77777777" w:rsidR="004B45F0" w:rsidRPr="00D917EC" w:rsidRDefault="004B45F0" w:rsidP="003E3C15">
            <w:pPr>
              <w:jc w:val="center"/>
              <w:rPr>
                <w:rFonts w:ascii="Times New Roman" w:hAnsi="Times New Roman" w:cs="Times New Roman"/>
                <w:sz w:val="32"/>
                <w:szCs w:val="32"/>
              </w:rPr>
            </w:pPr>
            <w:r w:rsidRPr="00D917EC">
              <w:rPr>
                <w:rFonts w:ascii="Times New Roman" w:hAnsi="Times New Roman" w:cs="Times New Roman"/>
                <w:sz w:val="32"/>
                <w:szCs w:val="32"/>
              </w:rPr>
              <w:t>CATEGORY</w:t>
            </w:r>
          </w:p>
        </w:tc>
        <w:tc>
          <w:tcPr>
            <w:tcW w:w="3018" w:type="dxa"/>
          </w:tcPr>
          <w:p w14:paraId="0731D654" w14:textId="1E09035E" w:rsidR="004B45F0" w:rsidRPr="00D917EC" w:rsidRDefault="004B45F0" w:rsidP="003E3C15">
            <w:pPr>
              <w:jc w:val="center"/>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 xml:space="preserve">NO OF </w:t>
            </w:r>
            <w:r w:rsidR="00DF343C" w:rsidRPr="00D917EC">
              <w:rPr>
                <w:rFonts w:ascii="Times New Roman" w:hAnsi="Times New Roman" w:cs="Times New Roman"/>
                <w:sz w:val="32"/>
                <w:szCs w:val="32"/>
                <w:highlight w:val="yellow"/>
              </w:rPr>
              <w:t xml:space="preserve">WORKING </w:t>
            </w:r>
            <w:r w:rsidRPr="00D917EC">
              <w:rPr>
                <w:rFonts w:ascii="Times New Roman" w:hAnsi="Times New Roman" w:cs="Times New Roman"/>
                <w:sz w:val="32"/>
                <w:szCs w:val="32"/>
                <w:highlight w:val="yellow"/>
              </w:rPr>
              <w:t>DAYS</w:t>
            </w:r>
          </w:p>
        </w:tc>
        <w:tc>
          <w:tcPr>
            <w:tcW w:w="2431" w:type="dxa"/>
          </w:tcPr>
          <w:p w14:paraId="1DF80CA4" w14:textId="77777777" w:rsidR="004B45F0" w:rsidRPr="00D917EC" w:rsidRDefault="004B45F0" w:rsidP="003E3C15">
            <w:pPr>
              <w:jc w:val="center"/>
              <w:rPr>
                <w:rFonts w:ascii="Times New Roman" w:hAnsi="Times New Roman" w:cs="Times New Roman"/>
                <w:sz w:val="32"/>
                <w:szCs w:val="32"/>
              </w:rPr>
            </w:pPr>
            <w:r w:rsidRPr="00D917EC">
              <w:rPr>
                <w:rFonts w:ascii="Times New Roman" w:hAnsi="Times New Roman" w:cs="Times New Roman"/>
                <w:sz w:val="32"/>
                <w:szCs w:val="32"/>
              </w:rPr>
              <w:t>APPROVAL AUTHORITY</w:t>
            </w:r>
          </w:p>
        </w:tc>
      </w:tr>
      <w:tr w:rsidR="004B45F0" w:rsidRPr="00D917EC" w14:paraId="7D89997E" w14:textId="77777777" w:rsidTr="003E3C15">
        <w:tc>
          <w:tcPr>
            <w:tcW w:w="981" w:type="dxa"/>
          </w:tcPr>
          <w:p w14:paraId="1D08FE87"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I</w:t>
            </w:r>
          </w:p>
        </w:tc>
        <w:tc>
          <w:tcPr>
            <w:tcW w:w="3125" w:type="dxa"/>
          </w:tcPr>
          <w:p w14:paraId="7D194021"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TETFCOSS 12-15</w:t>
            </w:r>
          </w:p>
        </w:tc>
        <w:tc>
          <w:tcPr>
            <w:tcW w:w="3018" w:type="dxa"/>
          </w:tcPr>
          <w:p w14:paraId="4CBE2FF1" w14:textId="07E6EBE2" w:rsidR="004B45F0" w:rsidRPr="00D917EC" w:rsidRDefault="004B45F0" w:rsidP="00645B57">
            <w:pPr>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 xml:space="preserve">30 </w:t>
            </w:r>
            <w:r w:rsidR="00DF343C" w:rsidRPr="00D917EC">
              <w:rPr>
                <w:rFonts w:ascii="Times New Roman" w:hAnsi="Times New Roman" w:cs="Times New Roman"/>
                <w:sz w:val="32"/>
                <w:szCs w:val="32"/>
                <w:highlight w:val="yellow"/>
              </w:rPr>
              <w:t>Working</w:t>
            </w:r>
            <w:r w:rsidRPr="00D917EC">
              <w:rPr>
                <w:rFonts w:ascii="Times New Roman" w:hAnsi="Times New Roman" w:cs="Times New Roman"/>
                <w:sz w:val="32"/>
                <w:szCs w:val="32"/>
                <w:highlight w:val="yellow"/>
              </w:rPr>
              <w:t xml:space="preserve"> days</w:t>
            </w:r>
          </w:p>
        </w:tc>
        <w:tc>
          <w:tcPr>
            <w:tcW w:w="2431" w:type="dxa"/>
            <w:tcBorders>
              <w:bottom w:val="single" w:sz="4" w:space="0" w:color="auto"/>
            </w:tcBorders>
          </w:tcPr>
          <w:p w14:paraId="3742176E"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E.S</w:t>
            </w:r>
          </w:p>
        </w:tc>
      </w:tr>
      <w:tr w:rsidR="004B45F0" w:rsidRPr="00D917EC" w14:paraId="7B124296" w14:textId="77777777" w:rsidTr="003E3C15">
        <w:tc>
          <w:tcPr>
            <w:tcW w:w="981" w:type="dxa"/>
          </w:tcPr>
          <w:p w14:paraId="22D2825E"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II</w:t>
            </w:r>
          </w:p>
        </w:tc>
        <w:tc>
          <w:tcPr>
            <w:tcW w:w="3125" w:type="dxa"/>
          </w:tcPr>
          <w:p w14:paraId="00E012EA"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TETFCOSS 06-11</w:t>
            </w:r>
          </w:p>
        </w:tc>
        <w:tc>
          <w:tcPr>
            <w:tcW w:w="3018" w:type="dxa"/>
          </w:tcPr>
          <w:p w14:paraId="2F42486A" w14:textId="2B020B36" w:rsidR="004B45F0" w:rsidRPr="00D917EC" w:rsidRDefault="004B45F0" w:rsidP="00645B57">
            <w:pPr>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 xml:space="preserve">30 </w:t>
            </w:r>
            <w:r w:rsidR="00DF343C" w:rsidRPr="00D917EC">
              <w:rPr>
                <w:rFonts w:ascii="Times New Roman" w:hAnsi="Times New Roman" w:cs="Times New Roman"/>
                <w:sz w:val="32"/>
                <w:szCs w:val="32"/>
                <w:highlight w:val="yellow"/>
              </w:rPr>
              <w:t>Working</w:t>
            </w:r>
            <w:r w:rsidRPr="00D917EC">
              <w:rPr>
                <w:rFonts w:ascii="Times New Roman" w:hAnsi="Times New Roman" w:cs="Times New Roman"/>
                <w:sz w:val="32"/>
                <w:szCs w:val="32"/>
                <w:highlight w:val="yellow"/>
              </w:rPr>
              <w:t xml:space="preserve"> days</w:t>
            </w:r>
          </w:p>
        </w:tc>
        <w:tc>
          <w:tcPr>
            <w:tcW w:w="2431" w:type="dxa"/>
            <w:tcBorders>
              <w:bottom w:val="nil"/>
            </w:tcBorders>
          </w:tcPr>
          <w:p w14:paraId="1CE0E733"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HOD/HOU</w:t>
            </w:r>
          </w:p>
        </w:tc>
      </w:tr>
      <w:tr w:rsidR="004B45F0" w:rsidRPr="00D917EC" w14:paraId="38E6C153" w14:textId="77777777" w:rsidTr="003E3C15">
        <w:tc>
          <w:tcPr>
            <w:tcW w:w="981" w:type="dxa"/>
          </w:tcPr>
          <w:p w14:paraId="06917FC0"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III</w:t>
            </w:r>
          </w:p>
        </w:tc>
        <w:tc>
          <w:tcPr>
            <w:tcW w:w="3125" w:type="dxa"/>
          </w:tcPr>
          <w:p w14:paraId="16DE9F60"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TETFCOSS 03-05</w:t>
            </w:r>
          </w:p>
        </w:tc>
        <w:tc>
          <w:tcPr>
            <w:tcW w:w="3018" w:type="dxa"/>
          </w:tcPr>
          <w:p w14:paraId="7594E94F" w14:textId="056661CA" w:rsidR="004B45F0" w:rsidRPr="00D917EC" w:rsidRDefault="004B45F0" w:rsidP="00645B57">
            <w:pPr>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 xml:space="preserve">21 </w:t>
            </w:r>
            <w:r w:rsidR="00DF343C" w:rsidRPr="00D917EC">
              <w:rPr>
                <w:rFonts w:ascii="Times New Roman" w:hAnsi="Times New Roman" w:cs="Times New Roman"/>
                <w:sz w:val="32"/>
                <w:szCs w:val="32"/>
                <w:highlight w:val="yellow"/>
              </w:rPr>
              <w:t>Working</w:t>
            </w:r>
            <w:r w:rsidRPr="00D917EC">
              <w:rPr>
                <w:rFonts w:ascii="Times New Roman" w:hAnsi="Times New Roman" w:cs="Times New Roman"/>
                <w:sz w:val="32"/>
                <w:szCs w:val="32"/>
                <w:highlight w:val="yellow"/>
              </w:rPr>
              <w:t xml:space="preserve"> days</w:t>
            </w:r>
          </w:p>
        </w:tc>
        <w:tc>
          <w:tcPr>
            <w:tcW w:w="2431" w:type="dxa"/>
            <w:tcBorders>
              <w:top w:val="nil"/>
              <w:bottom w:val="nil"/>
            </w:tcBorders>
          </w:tcPr>
          <w:p w14:paraId="6CC767D1" w14:textId="77777777" w:rsidR="004B45F0" w:rsidRPr="00D917EC" w:rsidRDefault="004B45F0" w:rsidP="00645B57">
            <w:pPr>
              <w:rPr>
                <w:rFonts w:ascii="Times New Roman" w:hAnsi="Times New Roman" w:cs="Times New Roman"/>
                <w:sz w:val="32"/>
                <w:szCs w:val="32"/>
              </w:rPr>
            </w:pPr>
          </w:p>
        </w:tc>
      </w:tr>
      <w:tr w:rsidR="004B45F0" w:rsidRPr="00D917EC" w14:paraId="484AC2AF" w14:textId="77777777" w:rsidTr="003E3C15">
        <w:tc>
          <w:tcPr>
            <w:tcW w:w="981" w:type="dxa"/>
          </w:tcPr>
          <w:p w14:paraId="0793657F"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IV</w:t>
            </w:r>
          </w:p>
        </w:tc>
        <w:tc>
          <w:tcPr>
            <w:tcW w:w="3125" w:type="dxa"/>
          </w:tcPr>
          <w:p w14:paraId="3CA97288" w14:textId="77777777" w:rsidR="004B45F0" w:rsidRPr="00D917EC" w:rsidRDefault="004B45F0" w:rsidP="00645B57">
            <w:pPr>
              <w:rPr>
                <w:rFonts w:ascii="Times New Roman" w:hAnsi="Times New Roman" w:cs="Times New Roman"/>
                <w:sz w:val="32"/>
                <w:szCs w:val="32"/>
              </w:rPr>
            </w:pPr>
            <w:r w:rsidRPr="00D917EC">
              <w:rPr>
                <w:rFonts w:ascii="Times New Roman" w:hAnsi="Times New Roman" w:cs="Times New Roman"/>
                <w:sz w:val="32"/>
                <w:szCs w:val="32"/>
              </w:rPr>
              <w:t>TETFCOSS 01-02</w:t>
            </w:r>
          </w:p>
        </w:tc>
        <w:tc>
          <w:tcPr>
            <w:tcW w:w="3018" w:type="dxa"/>
          </w:tcPr>
          <w:p w14:paraId="4B9BAA7D" w14:textId="42159E3D" w:rsidR="004B45F0" w:rsidRPr="00D917EC" w:rsidRDefault="004B45F0" w:rsidP="00645B57">
            <w:pPr>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 xml:space="preserve">14 </w:t>
            </w:r>
            <w:r w:rsidR="00DF343C" w:rsidRPr="00D917EC">
              <w:rPr>
                <w:rFonts w:ascii="Times New Roman" w:hAnsi="Times New Roman" w:cs="Times New Roman"/>
                <w:sz w:val="32"/>
                <w:szCs w:val="32"/>
                <w:highlight w:val="yellow"/>
              </w:rPr>
              <w:t>Working</w:t>
            </w:r>
            <w:r w:rsidRPr="00D917EC">
              <w:rPr>
                <w:rFonts w:ascii="Times New Roman" w:hAnsi="Times New Roman" w:cs="Times New Roman"/>
                <w:sz w:val="32"/>
                <w:szCs w:val="32"/>
                <w:highlight w:val="yellow"/>
              </w:rPr>
              <w:t xml:space="preserve"> days</w:t>
            </w:r>
          </w:p>
        </w:tc>
        <w:tc>
          <w:tcPr>
            <w:tcW w:w="2431" w:type="dxa"/>
            <w:tcBorders>
              <w:top w:val="nil"/>
            </w:tcBorders>
          </w:tcPr>
          <w:p w14:paraId="2DE86A82" w14:textId="77777777" w:rsidR="004B45F0" w:rsidRPr="00D917EC" w:rsidRDefault="004B45F0" w:rsidP="00645B57">
            <w:pPr>
              <w:rPr>
                <w:rFonts w:ascii="Times New Roman" w:hAnsi="Times New Roman" w:cs="Times New Roman"/>
                <w:sz w:val="32"/>
                <w:szCs w:val="32"/>
              </w:rPr>
            </w:pPr>
          </w:p>
        </w:tc>
      </w:tr>
    </w:tbl>
    <w:p w14:paraId="771B9C05" w14:textId="77777777" w:rsidR="004B45F0" w:rsidRPr="00D917EC" w:rsidRDefault="004B45F0" w:rsidP="004B45F0">
      <w:pPr>
        <w:rPr>
          <w:rFonts w:ascii="Times New Roman" w:hAnsi="Times New Roman" w:cs="Times New Roman"/>
          <w:sz w:val="32"/>
          <w:szCs w:val="32"/>
        </w:rPr>
      </w:pPr>
    </w:p>
    <w:p w14:paraId="793D73F5"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6.6 </w:t>
      </w:r>
      <w:r w:rsidRPr="00D917EC">
        <w:rPr>
          <w:rFonts w:ascii="Times New Roman" w:hAnsi="Times New Roman" w:cs="Times New Roman"/>
          <w:b/>
          <w:sz w:val="32"/>
          <w:szCs w:val="32"/>
        </w:rPr>
        <w:t>Annual Leave Roster</w:t>
      </w:r>
    </w:p>
    <w:p w14:paraId="45967FD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In order to ensure that all employees are granted the amount of leave for which they will be eligible during the leave year at the times most convenient to the Fund, Heads of Department and Unit shall prepare and maintain Annual Leave Roaster approved by the Executive Secretary.  The roasters shall always be prepared during the 1st month of the Leave year and adhered to strictly.</w:t>
      </w:r>
    </w:p>
    <w:p w14:paraId="3657FA2B" w14:textId="77777777" w:rsidR="00F9257F" w:rsidRPr="00D917EC" w:rsidRDefault="00F9257F" w:rsidP="004B45F0">
      <w:pPr>
        <w:jc w:val="both"/>
        <w:rPr>
          <w:rFonts w:ascii="Times New Roman" w:hAnsi="Times New Roman" w:cs="Times New Roman"/>
          <w:sz w:val="32"/>
          <w:szCs w:val="32"/>
        </w:rPr>
      </w:pPr>
    </w:p>
    <w:p w14:paraId="40C5BEF4"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lastRenderedPageBreak/>
        <w:t xml:space="preserve">6.7 </w:t>
      </w:r>
      <w:r w:rsidRPr="00D917EC">
        <w:rPr>
          <w:rFonts w:ascii="Times New Roman" w:hAnsi="Times New Roman" w:cs="Times New Roman"/>
          <w:b/>
          <w:sz w:val="32"/>
          <w:szCs w:val="32"/>
        </w:rPr>
        <w:t>Pro-rata Calculation</w:t>
      </w:r>
    </w:p>
    <w:p w14:paraId="7D3B68F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Proportionate leave will be reckoned at the appropriate rates shown in the ready reckoner at the end of this chapter in respect of each completed Month's service. No period of service less than one month will be reckoned for proportionate Leave.</w:t>
      </w:r>
    </w:p>
    <w:p w14:paraId="6B377D49"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6.8 </w:t>
      </w:r>
      <w:r w:rsidRPr="00D917EC">
        <w:rPr>
          <w:rFonts w:ascii="Times New Roman" w:hAnsi="Times New Roman" w:cs="Times New Roman"/>
          <w:b/>
          <w:sz w:val="32"/>
          <w:szCs w:val="32"/>
        </w:rPr>
        <w:t>Grant of Annual Leave</w:t>
      </w:r>
    </w:p>
    <w:p w14:paraId="4ACE4F8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Annual Leave will be granted at any time during the leave year. Any leave not taken within the calendar year concerned will be forgone and forfeited. No officer is allowed to accumulate leave. Where, however, exceptional circumstance so requires, a letter to this effect signed by the Head of Department will be submitted for the Executive Secretary's approval. In any event where deferment is approved, such deferred leave must be concluded before the last day of February of the following calendar year or be forfeited depending  on  the  exigency  of  the  work  and  for  the  initial deferment.</w:t>
      </w:r>
    </w:p>
    <w:p w14:paraId="67CDF18A"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6.9 </w:t>
      </w:r>
      <w:r w:rsidRPr="00D917EC">
        <w:rPr>
          <w:rFonts w:ascii="Times New Roman" w:hAnsi="Times New Roman" w:cs="Times New Roman"/>
          <w:b/>
          <w:sz w:val="32"/>
          <w:szCs w:val="32"/>
        </w:rPr>
        <w:t>Commuting Leave to Cash</w:t>
      </w:r>
    </w:p>
    <w:p w14:paraId="62B832D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Authorized deferred leave may be commuted to cash only where an officer has been made to retire prematurely and cannot spend all his deferred leave before his retirement.</w:t>
      </w:r>
    </w:p>
    <w:p w14:paraId="4F845287" w14:textId="52CFCBA6"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6.10 </w:t>
      </w:r>
      <w:r w:rsidRPr="00D917EC">
        <w:rPr>
          <w:rFonts w:ascii="Times New Roman" w:hAnsi="Times New Roman" w:cs="Times New Roman"/>
          <w:b/>
          <w:sz w:val="32"/>
          <w:szCs w:val="32"/>
        </w:rPr>
        <w:t xml:space="preserve">Maternity Leave and Responsibility of Pregnant </w:t>
      </w:r>
      <w:r w:rsidR="002F0AAB" w:rsidRPr="00D917EC">
        <w:rPr>
          <w:rFonts w:ascii="Times New Roman" w:hAnsi="Times New Roman" w:cs="Times New Roman"/>
          <w:b/>
          <w:sz w:val="32"/>
          <w:szCs w:val="32"/>
        </w:rPr>
        <w:t>Employee</w:t>
      </w:r>
    </w:p>
    <w:p w14:paraId="225EE3C1" w14:textId="4898FA0A" w:rsidR="004B45F0" w:rsidRPr="00D917EC" w:rsidRDefault="004B45F0" w:rsidP="001007ED">
      <w:pPr>
        <w:tabs>
          <w:tab w:val="left" w:pos="5026"/>
        </w:tabs>
        <w:jc w:val="both"/>
        <w:rPr>
          <w:rFonts w:ascii="Times New Roman" w:hAnsi="Times New Roman" w:cs="Times New Roman"/>
          <w:sz w:val="32"/>
          <w:szCs w:val="32"/>
        </w:rPr>
      </w:pPr>
      <w:r w:rsidRPr="00D917EC">
        <w:rPr>
          <w:rFonts w:ascii="Times New Roman" w:hAnsi="Times New Roman" w:cs="Times New Roman"/>
          <w:sz w:val="32"/>
          <w:szCs w:val="32"/>
        </w:rPr>
        <w:t xml:space="preserve">6.10.1 All female employees who become pregnant are entitled to </w:t>
      </w:r>
      <w:r w:rsidRPr="00D917EC">
        <w:rPr>
          <w:rFonts w:ascii="Times New Roman" w:hAnsi="Times New Roman" w:cs="Times New Roman"/>
          <w:sz w:val="32"/>
          <w:szCs w:val="32"/>
          <w:highlight w:val="yellow"/>
        </w:rPr>
        <w:t>1</w:t>
      </w:r>
      <w:r w:rsidR="00DF343C" w:rsidRPr="00D917EC">
        <w:rPr>
          <w:rFonts w:ascii="Times New Roman" w:hAnsi="Times New Roman" w:cs="Times New Roman"/>
          <w:sz w:val="32"/>
          <w:szCs w:val="32"/>
          <w:highlight w:val="yellow"/>
        </w:rPr>
        <w:t>12 working days</w:t>
      </w:r>
      <w:r w:rsidRPr="00D917EC">
        <w:rPr>
          <w:rFonts w:ascii="Times New Roman" w:hAnsi="Times New Roman" w:cs="Times New Roman"/>
          <w:sz w:val="32"/>
          <w:szCs w:val="32"/>
        </w:rPr>
        <w:t xml:space="preserve"> </w:t>
      </w:r>
      <w:r w:rsidR="00DF343C" w:rsidRPr="00D917EC">
        <w:rPr>
          <w:rFonts w:ascii="Times New Roman" w:hAnsi="Times New Roman" w:cs="Times New Roman"/>
          <w:sz w:val="32"/>
          <w:szCs w:val="32"/>
        </w:rPr>
        <w:t xml:space="preserve">as </w:t>
      </w:r>
      <w:r w:rsidRPr="00D917EC">
        <w:rPr>
          <w:rFonts w:ascii="Times New Roman" w:hAnsi="Times New Roman" w:cs="Times New Roman"/>
          <w:sz w:val="32"/>
          <w:szCs w:val="32"/>
        </w:rPr>
        <w:t xml:space="preserve">maternity leave at a stretch beginning not less than 4 weeks from the expected date of delivery (EDD) with full pay. A medical certificate showing the expected date of confinement must be presented to </w:t>
      </w:r>
      <w:r w:rsidR="002F0AAB" w:rsidRPr="00D917EC">
        <w:rPr>
          <w:rFonts w:ascii="Times New Roman" w:hAnsi="Times New Roman" w:cs="Times New Roman"/>
          <w:sz w:val="32"/>
          <w:szCs w:val="32"/>
        </w:rPr>
        <w:t xml:space="preserve">the </w:t>
      </w:r>
      <w:r w:rsidRPr="00D917EC">
        <w:rPr>
          <w:rFonts w:ascii="Times New Roman" w:hAnsi="Times New Roman" w:cs="Times New Roman"/>
          <w:sz w:val="32"/>
          <w:szCs w:val="32"/>
        </w:rPr>
        <w:t>appropriate superior Officer for onward submission to the Fund not less than two (2)months before that date.</w:t>
      </w:r>
    </w:p>
    <w:p w14:paraId="2D542D5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annual leave for that year will, however, be regarded as part of the maternity leave.</w:t>
      </w:r>
    </w:p>
    <w:p w14:paraId="115D493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6.10.2 But where annual leave has already been enjoyed before the grant of maternity leave, the part of this leave equivalent to the annual leave will be without pay.</w:t>
      </w:r>
    </w:p>
    <w:p w14:paraId="2CC9C9B7" w14:textId="77777777" w:rsidR="009200CB" w:rsidRPr="00D917EC" w:rsidRDefault="009200CB" w:rsidP="004B45F0">
      <w:pPr>
        <w:rPr>
          <w:rFonts w:ascii="Times New Roman" w:hAnsi="Times New Roman" w:cs="Times New Roman"/>
          <w:sz w:val="32"/>
          <w:szCs w:val="32"/>
          <w:highlight w:val="yellow"/>
        </w:rPr>
      </w:pPr>
    </w:p>
    <w:p w14:paraId="5855A484" w14:textId="6082FE62" w:rsidR="00DF343C" w:rsidRPr="00D917EC" w:rsidRDefault="004B45F0" w:rsidP="004B45F0">
      <w:pPr>
        <w:rPr>
          <w:rFonts w:ascii="Times New Roman" w:hAnsi="Times New Roman" w:cs="Times New Roman"/>
          <w:b/>
          <w:bCs/>
          <w:sz w:val="32"/>
          <w:szCs w:val="32"/>
        </w:rPr>
      </w:pPr>
      <w:r w:rsidRPr="00D917EC">
        <w:rPr>
          <w:rFonts w:ascii="Times New Roman" w:hAnsi="Times New Roman" w:cs="Times New Roman"/>
          <w:sz w:val="32"/>
          <w:szCs w:val="32"/>
          <w:highlight w:val="yellow"/>
        </w:rPr>
        <w:lastRenderedPageBreak/>
        <w:t xml:space="preserve">6.11 </w:t>
      </w:r>
      <w:r w:rsidR="00DF343C" w:rsidRPr="00D917EC">
        <w:rPr>
          <w:rFonts w:ascii="Times New Roman" w:hAnsi="Times New Roman" w:cs="Times New Roman"/>
          <w:b/>
          <w:bCs/>
          <w:sz w:val="32"/>
          <w:szCs w:val="32"/>
          <w:highlight w:val="yellow"/>
        </w:rPr>
        <w:t>Paternity Leave</w:t>
      </w:r>
    </w:p>
    <w:p w14:paraId="0C3AEC8A" w14:textId="3E750177" w:rsidR="00DF343C" w:rsidRPr="00D917EC" w:rsidRDefault="003E78BB" w:rsidP="00F11C78">
      <w:pPr>
        <w:jc w:val="both"/>
        <w:rPr>
          <w:rFonts w:ascii="Times New Roman" w:hAnsi="Times New Roman" w:cs="Times New Roman"/>
          <w:sz w:val="32"/>
          <w:szCs w:val="32"/>
        </w:rPr>
      </w:pPr>
      <w:r w:rsidRPr="00D917EC">
        <w:rPr>
          <w:rFonts w:ascii="Times New Roman" w:hAnsi="Times New Roman" w:cs="Times New Roman"/>
          <w:sz w:val="32"/>
          <w:szCs w:val="32"/>
          <w:highlight w:val="yellow"/>
        </w:rPr>
        <w:t>Paternity Leave is the authorized absence of a serving male officer granted by his superior officer from duty shortly before or after delivery by his spouse for a period of 14 working days and not more than once in two years</w:t>
      </w:r>
      <w:r w:rsidRPr="00D917EC">
        <w:rPr>
          <w:rFonts w:ascii="Times New Roman" w:hAnsi="Times New Roman" w:cs="Times New Roman"/>
          <w:sz w:val="32"/>
          <w:szCs w:val="32"/>
        </w:rPr>
        <w:t xml:space="preserve"> </w:t>
      </w:r>
      <w:r w:rsidRPr="00D917EC">
        <w:rPr>
          <w:rFonts w:ascii="Times New Roman" w:hAnsi="Times New Roman" w:cs="Times New Roman"/>
          <w:sz w:val="32"/>
          <w:szCs w:val="32"/>
          <w:highlight w:val="yellow"/>
        </w:rPr>
        <w:t>for a maximum of four children.</w:t>
      </w:r>
    </w:p>
    <w:p w14:paraId="2F0611FD" w14:textId="51E0C8ED" w:rsidR="003E78BB" w:rsidRPr="00D917EC" w:rsidRDefault="00C92B3C" w:rsidP="00F11C78">
      <w:pPr>
        <w:pStyle w:val="ListParagraph"/>
        <w:numPr>
          <w:ilvl w:val="0"/>
          <w:numId w:val="44"/>
        </w:num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Where</w:t>
      </w:r>
      <w:r w:rsidR="003E78BB" w:rsidRPr="00D917EC">
        <w:rPr>
          <w:rFonts w:ascii="Times New Roman" w:hAnsi="Times New Roman" w:cs="Times New Roman"/>
          <w:sz w:val="32"/>
          <w:szCs w:val="32"/>
          <w:highlight w:val="yellow"/>
        </w:rPr>
        <w:t xml:space="preserve"> a family of a male officer adopts a child under four months old, the male officer will enjoy a leave for the period of 14 working days;</w:t>
      </w:r>
    </w:p>
    <w:p w14:paraId="5DD3DFAA" w14:textId="0043554A" w:rsidR="003E78BB" w:rsidRPr="00D917EC" w:rsidRDefault="003E78BB" w:rsidP="00F11C78">
      <w:pPr>
        <w:pStyle w:val="ListParagraph"/>
        <w:numPr>
          <w:ilvl w:val="0"/>
          <w:numId w:val="44"/>
        </w:num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Requests for such leave shall be accompanied by expected date of delivery report of his wife or evidence of approval of the adoption.</w:t>
      </w:r>
    </w:p>
    <w:p w14:paraId="078BE232" w14:textId="29948915" w:rsidR="004B45F0" w:rsidRPr="00D917EC" w:rsidRDefault="00DF343C" w:rsidP="004B45F0">
      <w:pPr>
        <w:rPr>
          <w:rFonts w:ascii="Times New Roman" w:hAnsi="Times New Roman" w:cs="Times New Roman"/>
          <w:sz w:val="32"/>
          <w:szCs w:val="32"/>
        </w:rPr>
      </w:pPr>
      <w:r w:rsidRPr="00D917EC">
        <w:rPr>
          <w:rFonts w:ascii="Times New Roman" w:hAnsi="Times New Roman" w:cs="Times New Roman"/>
          <w:b/>
          <w:sz w:val="32"/>
          <w:szCs w:val="32"/>
        </w:rPr>
        <w:t xml:space="preserve">6.12 </w:t>
      </w:r>
      <w:r w:rsidR="004B45F0" w:rsidRPr="00D917EC">
        <w:rPr>
          <w:rFonts w:ascii="Times New Roman" w:hAnsi="Times New Roman" w:cs="Times New Roman"/>
          <w:b/>
          <w:sz w:val="32"/>
          <w:szCs w:val="32"/>
        </w:rPr>
        <w:t>Casual Leave</w:t>
      </w:r>
    </w:p>
    <w:p w14:paraId="1C714127" w14:textId="77777777" w:rsidR="004B45F0" w:rsidRPr="00D917EC" w:rsidRDefault="004B45F0" w:rsidP="00F11C78">
      <w:pPr>
        <w:jc w:val="both"/>
        <w:rPr>
          <w:rFonts w:ascii="Times New Roman" w:hAnsi="Times New Roman" w:cs="Times New Roman"/>
          <w:sz w:val="32"/>
          <w:szCs w:val="32"/>
        </w:rPr>
      </w:pPr>
      <w:r w:rsidRPr="00D917EC">
        <w:rPr>
          <w:rFonts w:ascii="Times New Roman" w:hAnsi="Times New Roman" w:cs="Times New Roman"/>
          <w:sz w:val="32"/>
          <w:szCs w:val="32"/>
        </w:rPr>
        <w:t>The Fund may grant an Employee where he has exhausted his annual leave. Casual Leave without loss of salary at the discretion of Heads of Department provided that the leave does not exceed seven (7) days in a year. Where it exceeds seven (7) days, the excess shall be deducted from subsequent annual leave.</w:t>
      </w:r>
    </w:p>
    <w:p w14:paraId="3FDD365B" w14:textId="54568F3B"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3</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Vacation Leave Abroad</w:t>
      </w:r>
    </w:p>
    <w:p w14:paraId="247B1BF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who desires to spend his vacation leave abroad at his own expense shall inform the Fund before proceeding on leave.</w:t>
      </w:r>
    </w:p>
    <w:p w14:paraId="21EBF96B" w14:textId="7E2BFC0B"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4</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Return from Vacation Leave</w:t>
      </w:r>
    </w:p>
    <w:p w14:paraId="74CC43E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is required to resume duty after the leave on the day following the expiration of his authorized leave.  No employee should therefore extend his vacation leave beyond the date specified in his leave advice without the consent of the Executive Secretary.</w:t>
      </w:r>
    </w:p>
    <w:p w14:paraId="06AF98D7" w14:textId="77777777" w:rsidR="001007ED" w:rsidRPr="00D917EC" w:rsidRDefault="001007ED" w:rsidP="009200CB">
      <w:pPr>
        <w:pStyle w:val="NoSpacing"/>
        <w:rPr>
          <w:rFonts w:ascii="Times New Roman" w:hAnsi="Times New Roman" w:cs="Times New Roman"/>
        </w:rPr>
      </w:pPr>
    </w:p>
    <w:p w14:paraId="5B56D4EE" w14:textId="2704BE48"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5</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Examination Leave</w:t>
      </w:r>
    </w:p>
    <w:p w14:paraId="2D3395CA" w14:textId="54C4A951" w:rsidR="004B45F0" w:rsidRPr="00D917EC" w:rsidRDefault="004B45F0" w:rsidP="00F11C78">
      <w:pPr>
        <w:jc w:val="both"/>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5</w:t>
      </w:r>
      <w:r w:rsidRPr="00D917EC">
        <w:rPr>
          <w:rFonts w:ascii="Times New Roman" w:hAnsi="Times New Roman" w:cs="Times New Roman"/>
          <w:sz w:val="32"/>
          <w:szCs w:val="32"/>
        </w:rPr>
        <w:t>.1 Examination Leave shall be granted to an employee to sit for approved examination(s).</w:t>
      </w:r>
    </w:p>
    <w:p w14:paraId="2F062C5E" w14:textId="7DF5273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5</w:t>
      </w:r>
      <w:r w:rsidRPr="00D917EC">
        <w:rPr>
          <w:rFonts w:ascii="Times New Roman" w:hAnsi="Times New Roman" w:cs="Times New Roman"/>
          <w:sz w:val="32"/>
          <w:szCs w:val="32"/>
        </w:rPr>
        <w:t xml:space="preserve">.2  Approval  for  examination  leave  shall  be  subjected  to  the satisfactory evidence of the dates of examination including the shortest  possible  travel  time  where  applicable,  between  his station and the </w:t>
      </w:r>
      <w:r w:rsidRPr="00D917EC">
        <w:rPr>
          <w:rFonts w:ascii="Times New Roman" w:hAnsi="Times New Roman" w:cs="Times New Roman"/>
          <w:sz w:val="32"/>
          <w:szCs w:val="32"/>
        </w:rPr>
        <w:lastRenderedPageBreak/>
        <w:t>examination centre duly recommended by Head of Department and approved by the Executive Secretary.</w:t>
      </w:r>
    </w:p>
    <w:p w14:paraId="1AE0DEA7" w14:textId="3215F5F9"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5</w:t>
      </w:r>
      <w:r w:rsidRPr="00D917EC">
        <w:rPr>
          <w:rFonts w:ascii="Times New Roman" w:hAnsi="Times New Roman" w:cs="Times New Roman"/>
          <w:sz w:val="32"/>
          <w:szCs w:val="32"/>
        </w:rPr>
        <w:t>.3  An  employee  may  be  allowed  examination  leave  which  its passing, is likely to enhance his value to the service. The leave to be granted shall depend on the production of the timetable of the examinations.</w:t>
      </w:r>
    </w:p>
    <w:p w14:paraId="3FCA719A" w14:textId="3FF153B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5</w:t>
      </w:r>
      <w:r w:rsidRPr="00D917EC">
        <w:rPr>
          <w:rFonts w:ascii="Times New Roman" w:hAnsi="Times New Roman" w:cs="Times New Roman"/>
          <w:sz w:val="32"/>
          <w:szCs w:val="32"/>
        </w:rPr>
        <w:t>.4 Examination Leave in excess of six (6) working days may be granted on condition that the period in excess of the six (6) days will be deducted from the officer's subsequent annual leave.</w:t>
      </w:r>
    </w:p>
    <w:p w14:paraId="5474FEFB" w14:textId="33E752D0"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6</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Sabbatical Leave</w:t>
      </w:r>
    </w:p>
    <w:p w14:paraId="2766BB73" w14:textId="38A8581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6</w:t>
      </w:r>
      <w:r w:rsidRPr="00D917EC">
        <w:rPr>
          <w:rFonts w:ascii="Times New Roman" w:hAnsi="Times New Roman" w:cs="Times New Roman"/>
          <w:sz w:val="32"/>
          <w:szCs w:val="32"/>
        </w:rPr>
        <w:t>.1 Sabbatical leave may be granted to employee on TETFCOSS 13-15 for the purpose of carrying out research either within or outside Nigeria. The officer on sabbatical leave shall be qualified to undertake properly organised research in areas of interest to the Fund or National development for a period of one year.</w:t>
      </w:r>
    </w:p>
    <w:p w14:paraId="2B320392" w14:textId="55C10A5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6</w:t>
      </w:r>
      <w:r w:rsidRPr="00D917EC">
        <w:rPr>
          <w:rFonts w:ascii="Times New Roman" w:hAnsi="Times New Roman" w:cs="Times New Roman"/>
          <w:sz w:val="32"/>
          <w:szCs w:val="32"/>
        </w:rPr>
        <w:t>.2 The commencement of the sabbatical leave shall normally be at least  two  months  after  approval  has  been  given  to  the  officer concerned.</w:t>
      </w:r>
    </w:p>
    <w:p w14:paraId="38BFB4E2" w14:textId="5677C03C"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6.1</w:t>
      </w:r>
      <w:r w:rsidR="00DF343C" w:rsidRPr="00D917EC">
        <w:rPr>
          <w:rFonts w:ascii="Times New Roman" w:hAnsi="Times New Roman" w:cs="Times New Roman"/>
          <w:sz w:val="32"/>
          <w:szCs w:val="32"/>
        </w:rPr>
        <w:t>6</w:t>
      </w:r>
      <w:r w:rsidRPr="00D917EC">
        <w:rPr>
          <w:rFonts w:ascii="Times New Roman" w:hAnsi="Times New Roman" w:cs="Times New Roman"/>
          <w:sz w:val="32"/>
          <w:szCs w:val="32"/>
        </w:rPr>
        <w:t xml:space="preserve">.3 Only officers who have served for a minimum of (10) Ten years with the </w:t>
      </w:r>
      <w:r w:rsidR="00A80AC4" w:rsidRPr="00D917EC">
        <w:rPr>
          <w:rFonts w:ascii="Times New Roman" w:hAnsi="Times New Roman" w:cs="Times New Roman"/>
          <w:sz w:val="32"/>
          <w:szCs w:val="32"/>
        </w:rPr>
        <w:t>Fund</w:t>
      </w:r>
      <w:r w:rsidRPr="00D917EC">
        <w:rPr>
          <w:rFonts w:ascii="Times New Roman" w:hAnsi="Times New Roman" w:cs="Times New Roman"/>
          <w:sz w:val="32"/>
          <w:szCs w:val="32"/>
        </w:rPr>
        <w:t xml:space="preserve"> shall be eligible for consideration.</w:t>
      </w:r>
    </w:p>
    <w:p w14:paraId="2D8B0876" w14:textId="5D69D532"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7</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Leave of Absence</w:t>
      </w:r>
    </w:p>
    <w:p w14:paraId="49D05FD9" w14:textId="5B365468"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7</w:t>
      </w:r>
      <w:r w:rsidRPr="00D917EC">
        <w:rPr>
          <w:rFonts w:ascii="Times New Roman" w:hAnsi="Times New Roman" w:cs="Times New Roman"/>
          <w:sz w:val="32"/>
          <w:szCs w:val="32"/>
        </w:rPr>
        <w:t>.1 Leave of Absence shall be granted to confirmed employee who has been invited to take up full time public and national service assignment.</w:t>
      </w:r>
    </w:p>
    <w:p w14:paraId="19872921" w14:textId="77777777" w:rsidR="001007ED" w:rsidRPr="00D917EC" w:rsidRDefault="001007ED" w:rsidP="009200CB">
      <w:pPr>
        <w:pStyle w:val="NoSpacing"/>
        <w:rPr>
          <w:rFonts w:ascii="Times New Roman" w:hAnsi="Times New Roman" w:cs="Times New Roman"/>
        </w:rPr>
      </w:pPr>
    </w:p>
    <w:p w14:paraId="59F9DE86" w14:textId="1342C511"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7</w:t>
      </w:r>
      <w:r w:rsidRPr="00D917EC">
        <w:rPr>
          <w:rFonts w:ascii="Times New Roman" w:hAnsi="Times New Roman" w:cs="Times New Roman"/>
          <w:sz w:val="32"/>
          <w:szCs w:val="32"/>
        </w:rPr>
        <w:t xml:space="preserve">.2 </w:t>
      </w:r>
      <w:r w:rsidRPr="00D917EC">
        <w:rPr>
          <w:rFonts w:ascii="Times New Roman" w:hAnsi="Times New Roman" w:cs="Times New Roman"/>
          <w:b/>
          <w:sz w:val="32"/>
          <w:szCs w:val="32"/>
        </w:rPr>
        <w:t>Types of leave of absence:</w:t>
      </w:r>
    </w:p>
    <w:p w14:paraId="61DA9A96" w14:textId="77777777" w:rsidR="004B45F0" w:rsidRPr="00D917EC" w:rsidRDefault="004B45F0" w:rsidP="004B45F0">
      <w:pPr>
        <w:pStyle w:val="ListParagraph"/>
        <w:numPr>
          <w:ilvl w:val="0"/>
          <w:numId w:val="23"/>
        </w:numPr>
        <w:rPr>
          <w:rFonts w:ascii="Times New Roman" w:hAnsi="Times New Roman" w:cs="Times New Roman"/>
          <w:sz w:val="32"/>
          <w:szCs w:val="32"/>
        </w:rPr>
      </w:pPr>
      <w:r w:rsidRPr="00D917EC">
        <w:rPr>
          <w:rFonts w:ascii="Times New Roman" w:hAnsi="Times New Roman" w:cs="Times New Roman"/>
          <w:sz w:val="32"/>
          <w:szCs w:val="32"/>
        </w:rPr>
        <w:t>Leave of absence to join spouse on course of study for a period not less than (9) nine months duration abroad;</w:t>
      </w:r>
    </w:p>
    <w:p w14:paraId="1A695984" w14:textId="77777777" w:rsidR="004B45F0" w:rsidRPr="00D917EC" w:rsidRDefault="004B45F0" w:rsidP="004B45F0">
      <w:pPr>
        <w:pStyle w:val="ListParagraph"/>
        <w:numPr>
          <w:ilvl w:val="0"/>
          <w:numId w:val="23"/>
        </w:numPr>
        <w:rPr>
          <w:rFonts w:ascii="Times New Roman" w:hAnsi="Times New Roman" w:cs="Times New Roman"/>
          <w:sz w:val="32"/>
          <w:szCs w:val="32"/>
        </w:rPr>
      </w:pPr>
      <w:r w:rsidRPr="00D917EC">
        <w:rPr>
          <w:rFonts w:ascii="Times New Roman" w:hAnsi="Times New Roman" w:cs="Times New Roman"/>
          <w:sz w:val="32"/>
          <w:szCs w:val="32"/>
        </w:rPr>
        <w:t>Leave of absence to join spouse on grounds of public policy;</w:t>
      </w:r>
    </w:p>
    <w:p w14:paraId="569BDB71" w14:textId="77777777" w:rsidR="004B45F0" w:rsidRPr="00D917EC" w:rsidRDefault="004B45F0" w:rsidP="004B45F0">
      <w:pPr>
        <w:pStyle w:val="ListParagraph"/>
        <w:numPr>
          <w:ilvl w:val="0"/>
          <w:numId w:val="23"/>
        </w:numPr>
        <w:rPr>
          <w:rFonts w:ascii="Times New Roman" w:hAnsi="Times New Roman" w:cs="Times New Roman"/>
          <w:sz w:val="32"/>
          <w:szCs w:val="32"/>
        </w:rPr>
      </w:pPr>
      <w:r w:rsidRPr="00D917EC">
        <w:rPr>
          <w:rFonts w:ascii="Times New Roman" w:hAnsi="Times New Roman" w:cs="Times New Roman"/>
          <w:sz w:val="32"/>
          <w:szCs w:val="32"/>
        </w:rPr>
        <w:t>Leave of absence on grounds of public policy for Technical Aid Programme;</w:t>
      </w:r>
    </w:p>
    <w:p w14:paraId="598D372B" w14:textId="77777777" w:rsidR="004B45F0" w:rsidRPr="00D917EC" w:rsidRDefault="004B45F0" w:rsidP="004B45F0">
      <w:pPr>
        <w:pStyle w:val="ListParagraph"/>
        <w:numPr>
          <w:ilvl w:val="0"/>
          <w:numId w:val="23"/>
        </w:numPr>
        <w:rPr>
          <w:rFonts w:ascii="Times New Roman" w:hAnsi="Times New Roman" w:cs="Times New Roman"/>
          <w:sz w:val="32"/>
          <w:szCs w:val="32"/>
        </w:rPr>
      </w:pPr>
      <w:r w:rsidRPr="00D917EC">
        <w:rPr>
          <w:rFonts w:ascii="Times New Roman" w:hAnsi="Times New Roman" w:cs="Times New Roman"/>
          <w:sz w:val="32"/>
          <w:szCs w:val="32"/>
        </w:rPr>
        <w:t>Leave of absence for Special or Personal Assistants; and</w:t>
      </w:r>
    </w:p>
    <w:p w14:paraId="198A4B8F" w14:textId="77777777" w:rsidR="004B45F0" w:rsidRPr="00D917EC" w:rsidRDefault="004B45F0" w:rsidP="004B45F0">
      <w:pPr>
        <w:pStyle w:val="ListParagraph"/>
        <w:numPr>
          <w:ilvl w:val="0"/>
          <w:numId w:val="23"/>
        </w:numPr>
        <w:rPr>
          <w:rFonts w:ascii="Times New Roman" w:hAnsi="Times New Roman" w:cs="Times New Roman"/>
          <w:sz w:val="32"/>
          <w:szCs w:val="32"/>
        </w:rPr>
      </w:pPr>
      <w:r w:rsidRPr="00D917EC">
        <w:rPr>
          <w:rFonts w:ascii="Times New Roman" w:hAnsi="Times New Roman" w:cs="Times New Roman"/>
          <w:sz w:val="32"/>
          <w:szCs w:val="32"/>
        </w:rPr>
        <w:t>Leave of Absence for spouse of Presidents, Vice Presidents, Governors, Deputy Governors, on grounds of Public Policy.</w:t>
      </w:r>
    </w:p>
    <w:p w14:paraId="698165BE" w14:textId="18211144"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6.1</w:t>
      </w:r>
      <w:r w:rsidR="005C7FA1" w:rsidRPr="00D917EC">
        <w:rPr>
          <w:rFonts w:ascii="Times New Roman" w:hAnsi="Times New Roman" w:cs="Times New Roman"/>
          <w:sz w:val="32"/>
          <w:szCs w:val="32"/>
        </w:rPr>
        <w:t>7</w:t>
      </w:r>
      <w:r w:rsidRPr="00D917EC">
        <w:rPr>
          <w:rFonts w:ascii="Times New Roman" w:hAnsi="Times New Roman" w:cs="Times New Roman"/>
          <w:sz w:val="32"/>
          <w:szCs w:val="32"/>
        </w:rPr>
        <w:t>.3 The period of Leave of Absence (for whatever purpose) shall not  count  for  purpose  of  earning  annual  leave,  but  shall  be regarded  as  continuous  service  for  purposes  of  pension  and gratuity. Leave of Absence shall be without pay.</w:t>
      </w:r>
    </w:p>
    <w:p w14:paraId="24291E17" w14:textId="650D28DE"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7</w:t>
      </w:r>
      <w:r w:rsidRPr="00D917EC">
        <w:rPr>
          <w:rFonts w:ascii="Times New Roman" w:hAnsi="Times New Roman" w:cs="Times New Roman"/>
          <w:sz w:val="32"/>
          <w:szCs w:val="32"/>
        </w:rPr>
        <w:t>.4 The total period for approved leave of Absence shall be subject to a maximum of four consecutive calendar years.</w:t>
      </w:r>
    </w:p>
    <w:p w14:paraId="587419B1" w14:textId="3EBFBB1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8</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Leave for Cultural, Religious and Sporting Events</w:t>
      </w:r>
      <w:r w:rsidRPr="00D917EC">
        <w:rPr>
          <w:rFonts w:ascii="Times New Roman" w:hAnsi="Times New Roman" w:cs="Times New Roman"/>
          <w:sz w:val="32"/>
          <w:szCs w:val="32"/>
        </w:rPr>
        <w:t xml:space="preserve"> </w:t>
      </w:r>
    </w:p>
    <w:p w14:paraId="790A841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may be granted Leave by the Executive Secretary for the purpose of taking part in any cultural, religious or sporting event and such leave shall be determined as follows:</w:t>
      </w:r>
    </w:p>
    <w:p w14:paraId="237B9DE3" w14:textId="77777777" w:rsidR="004B45F0" w:rsidRPr="00D917EC" w:rsidRDefault="004B45F0" w:rsidP="004B45F0">
      <w:pPr>
        <w:pStyle w:val="ListParagraph"/>
        <w:numPr>
          <w:ilvl w:val="0"/>
          <w:numId w:val="37"/>
        </w:numPr>
        <w:jc w:val="both"/>
        <w:rPr>
          <w:rFonts w:ascii="Times New Roman" w:hAnsi="Times New Roman" w:cs="Times New Roman"/>
          <w:sz w:val="32"/>
          <w:szCs w:val="32"/>
        </w:rPr>
      </w:pPr>
      <w:r w:rsidRPr="00D917EC">
        <w:rPr>
          <w:rFonts w:ascii="Times New Roman" w:hAnsi="Times New Roman" w:cs="Times New Roman"/>
          <w:sz w:val="32"/>
          <w:szCs w:val="32"/>
        </w:rPr>
        <w:t>Number of days required for the activity</w:t>
      </w:r>
    </w:p>
    <w:p w14:paraId="5864D46C" w14:textId="77777777" w:rsidR="004B45F0" w:rsidRPr="00D917EC" w:rsidRDefault="004B45F0" w:rsidP="004B45F0">
      <w:pPr>
        <w:pStyle w:val="ListParagraph"/>
        <w:numPr>
          <w:ilvl w:val="0"/>
          <w:numId w:val="37"/>
        </w:numPr>
        <w:jc w:val="both"/>
        <w:rPr>
          <w:rFonts w:ascii="Times New Roman" w:hAnsi="Times New Roman" w:cs="Times New Roman"/>
          <w:sz w:val="32"/>
          <w:szCs w:val="32"/>
        </w:rPr>
      </w:pPr>
      <w:r w:rsidRPr="00D917EC">
        <w:rPr>
          <w:rFonts w:ascii="Times New Roman" w:hAnsi="Times New Roman" w:cs="Times New Roman"/>
          <w:sz w:val="32"/>
          <w:szCs w:val="32"/>
        </w:rPr>
        <w:t>Number of days required for travelling to and from the place arranged for the event.</w:t>
      </w:r>
    </w:p>
    <w:p w14:paraId="2F360D9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Any number of days in excess of (i) and (ii) above which are certified necessary by the appropriate cultural/religious body shall be allowed. An employee granted leave under this section will not be eligible for transport at the Fund’s expenses except he is representing the Fund. For religious activities, an employee shall be granted such leave once in five (5) years.</w:t>
      </w:r>
    </w:p>
    <w:p w14:paraId="48FDE932" w14:textId="77777777" w:rsidR="00154698" w:rsidRPr="00D917EC" w:rsidRDefault="00154698" w:rsidP="009200CB">
      <w:pPr>
        <w:pStyle w:val="NoSpacing"/>
        <w:rPr>
          <w:rFonts w:ascii="Times New Roman" w:hAnsi="Times New Roman" w:cs="Times New Roman"/>
        </w:rPr>
      </w:pPr>
    </w:p>
    <w:p w14:paraId="47B482AB" w14:textId="0E51386A"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Sick Leave</w:t>
      </w:r>
    </w:p>
    <w:p w14:paraId="7305BD06" w14:textId="69FF52D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 xml:space="preserve">.1 An employee may be granted leave by the Executive Secretary for the purpose of visiting a Medical specialist/Dentist, within or outside the country if it is certified by a Health Care </w:t>
      </w:r>
      <w:r w:rsidR="00C92B3C" w:rsidRPr="00D917EC">
        <w:rPr>
          <w:rFonts w:ascii="Times New Roman" w:hAnsi="Times New Roman" w:cs="Times New Roman"/>
          <w:sz w:val="32"/>
          <w:szCs w:val="32"/>
        </w:rPr>
        <w:t xml:space="preserve">Provider </w:t>
      </w:r>
      <w:r w:rsidRPr="00D917EC">
        <w:rPr>
          <w:rFonts w:ascii="Times New Roman" w:hAnsi="Times New Roman" w:cs="Times New Roman"/>
          <w:sz w:val="32"/>
          <w:szCs w:val="32"/>
        </w:rPr>
        <w:t>that he is unable to deal with the case and that it will definitely affect the health of the employee if consultation is postponed. An employee granted leave in such   circumstances will be treated for the purpose of free transport facilities as travelling on duty.</w:t>
      </w:r>
    </w:p>
    <w:p w14:paraId="3E318664" w14:textId="45F6C599"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.2 An employee who is absent from duty on the ground of ill health shall  be  regarded  as  absent  on  sick  leave  if  such  absence  is authenticated by a  certificate  issued  by  Government  approved Health Care provider.</w:t>
      </w:r>
    </w:p>
    <w:p w14:paraId="0CFD83DF" w14:textId="5D3A370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.3 The duration of the sick leave shall be as advised by the Health Care Provider</w:t>
      </w:r>
    </w:p>
    <w:p w14:paraId="74B8B7CF" w14:textId="46F556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.4 Sick Leave shall be with pay provided the duration of sick leave does not exceed six (6) months at a stretch, including extension thereof.</w:t>
      </w:r>
    </w:p>
    <w:p w14:paraId="6D706A12" w14:textId="046D3BCB"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.5  If  the  extension of  sick leave last beyond  six  (6) months, the question of continuing payment of salary shall be considered on individual  merit  based  on  the  recommendation  of  the  Medical Board.</w:t>
      </w:r>
    </w:p>
    <w:p w14:paraId="0CA227B5" w14:textId="028F5F3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.6 If after a period of 6 months an employee is still unfit to resume duty, but remains on prolonged hospitalization, the Medical Board may grant sick leave for additional period of six (6) months if in the opinion of the Medical Doctor aforesaid, recovery of the employee from the sickness is likely within this additional period.</w:t>
      </w:r>
    </w:p>
    <w:p w14:paraId="43DA0546" w14:textId="1FCE6684"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.7 If it is unlikely that the employee will be able to resume duty within the additional six (6) months he shall be sent for a medical examination by the Board of Trustees to ascertain his fitness for further employment. If in the opinion of such Medical Board the affair has been so incapacitated (for either the same sickness or by any other cause whatsoever) that he cannot continue to carry out his duties in the Fund, the employee shall be retired with full benefits.</w:t>
      </w:r>
    </w:p>
    <w:p w14:paraId="1E0922F4" w14:textId="3DC16489"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.8 No sick leave shall be granted to any employee who is absent from his duty due to any illness arising from self-inflicted injury or cause, e.g. attempted suicide, alcoholic, drug abuses, etc.</w:t>
      </w:r>
    </w:p>
    <w:p w14:paraId="5F8E99EB" w14:textId="4BF100D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6.1</w:t>
      </w:r>
      <w:r w:rsidR="005C7FA1" w:rsidRPr="00D917EC">
        <w:rPr>
          <w:rFonts w:ascii="Times New Roman" w:hAnsi="Times New Roman" w:cs="Times New Roman"/>
          <w:sz w:val="32"/>
          <w:szCs w:val="32"/>
        </w:rPr>
        <w:t>9</w:t>
      </w:r>
      <w:r w:rsidRPr="00D917EC">
        <w:rPr>
          <w:rFonts w:ascii="Times New Roman" w:hAnsi="Times New Roman" w:cs="Times New Roman"/>
          <w:sz w:val="32"/>
          <w:szCs w:val="32"/>
        </w:rPr>
        <w:t>.9  The  Fund  may require an  employee  whose  sick leave  is  too frequent  to undergo  a  medical  test  of fitness  to  determine  his suitability to continue work for the Fund.</w:t>
      </w:r>
    </w:p>
    <w:p w14:paraId="3F98ACA0" w14:textId="77777777" w:rsidR="009D60AE" w:rsidRPr="00D917EC" w:rsidRDefault="009D60AE" w:rsidP="00D12605">
      <w:pPr>
        <w:pStyle w:val="NoSpacing"/>
        <w:rPr>
          <w:rFonts w:ascii="Times New Roman" w:hAnsi="Times New Roman" w:cs="Times New Roman"/>
        </w:rPr>
      </w:pPr>
    </w:p>
    <w:p w14:paraId="673899FD" w14:textId="77777777" w:rsidR="009D60AE" w:rsidRPr="00D917EC" w:rsidRDefault="009D60AE" w:rsidP="00BB2059">
      <w:pPr>
        <w:pStyle w:val="NoSpacing"/>
        <w:rPr>
          <w:rFonts w:ascii="Times New Roman" w:hAnsi="Times New Roman" w:cs="Times New Roman"/>
        </w:rPr>
      </w:pPr>
    </w:p>
    <w:p w14:paraId="1685AE8E" w14:textId="013EE5E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6.</w:t>
      </w:r>
      <w:r w:rsidR="005C7FA1" w:rsidRPr="00D917EC">
        <w:rPr>
          <w:rFonts w:ascii="Times New Roman" w:hAnsi="Times New Roman" w:cs="Times New Roman"/>
          <w:sz w:val="32"/>
          <w:szCs w:val="32"/>
        </w:rPr>
        <w:t>20</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Compassionate Leave</w:t>
      </w:r>
    </w:p>
    <w:p w14:paraId="218636E9" w14:textId="2D1FF65F"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A bereaved employee shall be granted leave </w:t>
      </w:r>
      <w:r w:rsidR="00DF343C" w:rsidRPr="00D917EC">
        <w:rPr>
          <w:rFonts w:ascii="Times New Roman" w:hAnsi="Times New Roman" w:cs="Times New Roman"/>
          <w:sz w:val="32"/>
          <w:szCs w:val="32"/>
        </w:rPr>
        <w:t>of Ten (</w:t>
      </w:r>
      <w:r w:rsidR="00DF343C" w:rsidRPr="00D917EC">
        <w:rPr>
          <w:rFonts w:ascii="Times New Roman" w:hAnsi="Times New Roman" w:cs="Times New Roman"/>
          <w:sz w:val="32"/>
          <w:szCs w:val="32"/>
          <w:highlight w:val="yellow"/>
        </w:rPr>
        <w:t>10) working days</w:t>
      </w:r>
      <w:r w:rsidR="00DF343C" w:rsidRPr="00D917EC">
        <w:rPr>
          <w:rFonts w:ascii="Times New Roman" w:hAnsi="Times New Roman" w:cs="Times New Roman"/>
          <w:sz w:val="32"/>
          <w:szCs w:val="32"/>
        </w:rPr>
        <w:t xml:space="preserve"> </w:t>
      </w:r>
      <w:r w:rsidRPr="00D917EC">
        <w:rPr>
          <w:rFonts w:ascii="Times New Roman" w:hAnsi="Times New Roman" w:cs="Times New Roman"/>
          <w:sz w:val="32"/>
          <w:szCs w:val="32"/>
        </w:rPr>
        <w:t>for the mourning period as approved by the Management.</w:t>
      </w:r>
    </w:p>
    <w:p w14:paraId="30DED4BE" w14:textId="77777777" w:rsidR="009200CB" w:rsidRPr="00D917EC" w:rsidRDefault="009200CB" w:rsidP="004B45F0">
      <w:pPr>
        <w:rPr>
          <w:rFonts w:ascii="Times New Roman" w:hAnsi="Times New Roman" w:cs="Times New Roman"/>
          <w:sz w:val="32"/>
          <w:szCs w:val="32"/>
        </w:rPr>
      </w:pPr>
      <w:r w:rsidRPr="00D917EC">
        <w:rPr>
          <w:rFonts w:ascii="Times New Roman" w:hAnsi="Times New Roman" w:cs="Times New Roman"/>
          <w:sz w:val="32"/>
          <w:szCs w:val="32"/>
        </w:rPr>
        <w:br/>
      </w:r>
    </w:p>
    <w:p w14:paraId="34F53A66" w14:textId="6F94555C"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lastRenderedPageBreak/>
        <w:t>6.2</w:t>
      </w:r>
      <w:r w:rsidR="005C7FA1" w:rsidRPr="00D917EC">
        <w:rPr>
          <w:rFonts w:ascii="Times New Roman" w:hAnsi="Times New Roman" w:cs="Times New Roman"/>
          <w:sz w:val="32"/>
          <w:szCs w:val="32"/>
        </w:rPr>
        <w:t>1</w:t>
      </w:r>
      <w:r w:rsidRPr="00D917EC">
        <w:rPr>
          <w:rFonts w:ascii="Times New Roman" w:hAnsi="Times New Roman" w:cs="Times New Roman"/>
          <w:sz w:val="32"/>
          <w:szCs w:val="32"/>
        </w:rPr>
        <w:t xml:space="preserve"> Ready</w:t>
      </w:r>
      <w:r w:rsidRPr="00D917EC">
        <w:rPr>
          <w:rFonts w:ascii="Times New Roman" w:hAnsi="Times New Roman" w:cs="Times New Roman"/>
          <w:b/>
          <w:sz w:val="32"/>
          <w:szCs w:val="32"/>
        </w:rPr>
        <w:t xml:space="preserve"> Reckoner for Pro-Rata Annual Leave Calculation</w:t>
      </w:r>
    </w:p>
    <w:tbl>
      <w:tblPr>
        <w:tblW w:w="8120" w:type="dxa"/>
        <w:tblLook w:val="04A0" w:firstRow="1" w:lastRow="0" w:firstColumn="1" w:lastColumn="0" w:noHBand="0" w:noVBand="1"/>
      </w:tblPr>
      <w:tblGrid>
        <w:gridCol w:w="2080"/>
        <w:gridCol w:w="1960"/>
        <w:gridCol w:w="2140"/>
        <w:gridCol w:w="1940"/>
      </w:tblGrid>
      <w:tr w:rsidR="004B45F0" w:rsidRPr="00D917EC" w14:paraId="2BA16B8B" w14:textId="77777777" w:rsidTr="00645B57">
        <w:trPr>
          <w:trHeight w:val="330"/>
        </w:trPr>
        <w:tc>
          <w:tcPr>
            <w:tcW w:w="2080" w:type="dxa"/>
            <w:vMerge w:val="restart"/>
            <w:tcBorders>
              <w:top w:val="single" w:sz="4" w:space="0" w:color="auto"/>
              <w:left w:val="single" w:sz="4" w:space="0" w:color="auto"/>
              <w:bottom w:val="single" w:sz="4" w:space="0" w:color="auto"/>
              <w:right w:val="single" w:sz="4" w:space="0" w:color="auto"/>
            </w:tcBorders>
            <w:vAlign w:val="bottom"/>
            <w:hideMark/>
          </w:tcPr>
          <w:p w14:paraId="3ECE25E9" w14:textId="77777777" w:rsidR="004B45F0" w:rsidRPr="00D917EC" w:rsidRDefault="004B45F0" w:rsidP="00645B57">
            <w:pPr>
              <w:spacing w:after="0" w:line="240" w:lineRule="auto"/>
              <w:jc w:val="center"/>
              <w:rPr>
                <w:rFonts w:ascii="Times New Roman" w:eastAsia="Times New Roman" w:hAnsi="Times New Roman" w:cs="Times New Roman"/>
                <w:b/>
                <w:bCs/>
                <w:color w:val="000000"/>
              </w:rPr>
            </w:pPr>
            <w:r w:rsidRPr="00D917EC">
              <w:rPr>
                <w:rFonts w:ascii="Times New Roman" w:eastAsia="Times New Roman" w:hAnsi="Times New Roman" w:cs="Times New Roman"/>
                <w:b/>
                <w:bCs/>
                <w:color w:val="000000"/>
              </w:rPr>
              <w:t>Leave Earning Period</w:t>
            </w:r>
          </w:p>
        </w:tc>
        <w:tc>
          <w:tcPr>
            <w:tcW w:w="6040" w:type="dxa"/>
            <w:gridSpan w:val="3"/>
            <w:tcBorders>
              <w:top w:val="single" w:sz="4" w:space="0" w:color="auto"/>
              <w:left w:val="nil"/>
              <w:bottom w:val="single" w:sz="4" w:space="0" w:color="auto"/>
              <w:right w:val="single" w:sz="4" w:space="0" w:color="000000"/>
            </w:tcBorders>
            <w:noWrap/>
            <w:vAlign w:val="bottom"/>
            <w:hideMark/>
          </w:tcPr>
          <w:p w14:paraId="059120BB" w14:textId="77777777" w:rsidR="004B45F0" w:rsidRPr="00D917EC" w:rsidRDefault="004B45F0" w:rsidP="00645B57">
            <w:pPr>
              <w:spacing w:after="0" w:line="240" w:lineRule="auto"/>
              <w:jc w:val="center"/>
              <w:rPr>
                <w:rFonts w:ascii="Times New Roman" w:eastAsia="Times New Roman" w:hAnsi="Times New Roman" w:cs="Times New Roman"/>
                <w:b/>
                <w:bCs/>
                <w:color w:val="000000"/>
                <w:sz w:val="24"/>
                <w:szCs w:val="24"/>
              </w:rPr>
            </w:pPr>
            <w:r w:rsidRPr="00D917EC">
              <w:rPr>
                <w:rFonts w:ascii="Times New Roman" w:eastAsia="Times New Roman" w:hAnsi="Times New Roman" w:cs="Times New Roman"/>
                <w:b/>
                <w:bCs/>
                <w:color w:val="000000"/>
                <w:sz w:val="24"/>
                <w:szCs w:val="24"/>
              </w:rPr>
              <w:t>Pro-Rata Leave Days</w:t>
            </w:r>
          </w:p>
        </w:tc>
      </w:tr>
      <w:tr w:rsidR="004B45F0" w:rsidRPr="00D917EC" w14:paraId="1E6E16A6" w14:textId="77777777" w:rsidTr="00645B57">
        <w:trPr>
          <w:trHeight w:val="615"/>
        </w:trPr>
        <w:tc>
          <w:tcPr>
            <w:tcW w:w="2080" w:type="dxa"/>
            <w:vMerge/>
            <w:tcBorders>
              <w:top w:val="single" w:sz="4" w:space="0" w:color="auto"/>
              <w:left w:val="single" w:sz="4" w:space="0" w:color="auto"/>
              <w:bottom w:val="single" w:sz="4" w:space="0" w:color="auto"/>
              <w:right w:val="single" w:sz="4" w:space="0" w:color="auto"/>
            </w:tcBorders>
            <w:vAlign w:val="center"/>
            <w:hideMark/>
          </w:tcPr>
          <w:p w14:paraId="6AA78384" w14:textId="77777777" w:rsidR="004B45F0" w:rsidRPr="00D917EC" w:rsidRDefault="004B45F0" w:rsidP="00645B57">
            <w:pPr>
              <w:spacing w:after="0" w:line="240" w:lineRule="auto"/>
              <w:rPr>
                <w:rFonts w:ascii="Times New Roman" w:eastAsia="Times New Roman" w:hAnsi="Times New Roman" w:cs="Times New Roman"/>
                <w:b/>
                <w:bCs/>
                <w:color w:val="000000"/>
              </w:rPr>
            </w:pPr>
          </w:p>
        </w:tc>
        <w:tc>
          <w:tcPr>
            <w:tcW w:w="1960" w:type="dxa"/>
            <w:tcBorders>
              <w:top w:val="nil"/>
              <w:left w:val="nil"/>
              <w:bottom w:val="single" w:sz="4" w:space="0" w:color="auto"/>
              <w:right w:val="single" w:sz="4" w:space="0" w:color="auto"/>
            </w:tcBorders>
            <w:vAlign w:val="bottom"/>
            <w:hideMark/>
          </w:tcPr>
          <w:p w14:paraId="376D5EDB" w14:textId="42DDEE04" w:rsidR="004B45F0" w:rsidRPr="00D917EC" w:rsidRDefault="004B45F0" w:rsidP="00973FF4">
            <w:pPr>
              <w:spacing w:after="0" w:line="240" w:lineRule="auto"/>
              <w:jc w:val="center"/>
              <w:rPr>
                <w:rFonts w:ascii="Times New Roman" w:eastAsia="Times New Roman" w:hAnsi="Times New Roman" w:cs="Times New Roman"/>
                <w:b/>
                <w:bCs/>
                <w:color w:val="000000"/>
                <w:highlight w:val="yellow"/>
              </w:rPr>
            </w:pPr>
            <w:r w:rsidRPr="00D917EC">
              <w:rPr>
                <w:rFonts w:ascii="Times New Roman" w:eastAsia="Times New Roman" w:hAnsi="Times New Roman" w:cs="Times New Roman"/>
                <w:b/>
                <w:bCs/>
                <w:color w:val="000000"/>
                <w:highlight w:val="yellow"/>
              </w:rPr>
              <w:t xml:space="preserve">30 </w:t>
            </w:r>
            <w:r w:rsidR="00DF343C" w:rsidRPr="00D917EC">
              <w:rPr>
                <w:rFonts w:ascii="Times New Roman" w:eastAsia="Times New Roman" w:hAnsi="Times New Roman" w:cs="Times New Roman"/>
                <w:b/>
                <w:bCs/>
                <w:color w:val="000000"/>
                <w:highlight w:val="yellow"/>
              </w:rPr>
              <w:t>Working</w:t>
            </w:r>
            <w:r w:rsidRPr="00D917EC">
              <w:rPr>
                <w:rFonts w:ascii="Times New Roman" w:eastAsia="Times New Roman" w:hAnsi="Times New Roman" w:cs="Times New Roman"/>
                <w:b/>
                <w:bCs/>
                <w:color w:val="000000"/>
                <w:highlight w:val="yellow"/>
              </w:rPr>
              <w:t xml:space="preserve"> Days per annum</w:t>
            </w:r>
          </w:p>
        </w:tc>
        <w:tc>
          <w:tcPr>
            <w:tcW w:w="2140" w:type="dxa"/>
            <w:tcBorders>
              <w:top w:val="nil"/>
              <w:left w:val="nil"/>
              <w:bottom w:val="single" w:sz="4" w:space="0" w:color="auto"/>
              <w:right w:val="single" w:sz="4" w:space="0" w:color="auto"/>
            </w:tcBorders>
            <w:vAlign w:val="bottom"/>
            <w:hideMark/>
          </w:tcPr>
          <w:p w14:paraId="79DCD3B8" w14:textId="181FF0AE" w:rsidR="004B45F0" w:rsidRPr="00D917EC" w:rsidRDefault="004B45F0" w:rsidP="00973FF4">
            <w:pPr>
              <w:spacing w:after="0" w:line="240" w:lineRule="auto"/>
              <w:jc w:val="center"/>
              <w:rPr>
                <w:rFonts w:ascii="Times New Roman" w:eastAsia="Times New Roman" w:hAnsi="Times New Roman" w:cs="Times New Roman"/>
                <w:b/>
                <w:bCs/>
                <w:color w:val="000000"/>
                <w:highlight w:val="yellow"/>
              </w:rPr>
            </w:pPr>
            <w:r w:rsidRPr="00D917EC">
              <w:rPr>
                <w:rFonts w:ascii="Times New Roman" w:eastAsia="Times New Roman" w:hAnsi="Times New Roman" w:cs="Times New Roman"/>
                <w:b/>
                <w:bCs/>
                <w:color w:val="000000"/>
                <w:highlight w:val="yellow"/>
              </w:rPr>
              <w:t xml:space="preserve">21 </w:t>
            </w:r>
            <w:r w:rsidR="00DF343C" w:rsidRPr="00D917EC">
              <w:rPr>
                <w:rFonts w:ascii="Times New Roman" w:eastAsia="Times New Roman" w:hAnsi="Times New Roman" w:cs="Times New Roman"/>
                <w:b/>
                <w:bCs/>
                <w:color w:val="000000"/>
                <w:highlight w:val="yellow"/>
              </w:rPr>
              <w:t>Working</w:t>
            </w:r>
            <w:r w:rsidRPr="00D917EC">
              <w:rPr>
                <w:rFonts w:ascii="Times New Roman" w:eastAsia="Times New Roman" w:hAnsi="Times New Roman" w:cs="Times New Roman"/>
                <w:b/>
                <w:bCs/>
                <w:color w:val="000000"/>
                <w:highlight w:val="yellow"/>
              </w:rPr>
              <w:t xml:space="preserve"> Days per annum</w:t>
            </w:r>
          </w:p>
        </w:tc>
        <w:tc>
          <w:tcPr>
            <w:tcW w:w="1940" w:type="dxa"/>
            <w:tcBorders>
              <w:top w:val="nil"/>
              <w:left w:val="nil"/>
              <w:bottom w:val="single" w:sz="4" w:space="0" w:color="auto"/>
              <w:right w:val="single" w:sz="4" w:space="0" w:color="auto"/>
            </w:tcBorders>
            <w:vAlign w:val="bottom"/>
            <w:hideMark/>
          </w:tcPr>
          <w:p w14:paraId="27B323B8" w14:textId="55B47C13" w:rsidR="004B45F0" w:rsidRPr="00D917EC" w:rsidRDefault="004B45F0" w:rsidP="00973FF4">
            <w:pPr>
              <w:spacing w:after="0" w:line="240" w:lineRule="auto"/>
              <w:jc w:val="center"/>
              <w:rPr>
                <w:rFonts w:ascii="Times New Roman" w:eastAsia="Times New Roman" w:hAnsi="Times New Roman" w:cs="Times New Roman"/>
                <w:b/>
                <w:bCs/>
                <w:color w:val="000000"/>
                <w:highlight w:val="yellow"/>
              </w:rPr>
            </w:pPr>
            <w:r w:rsidRPr="00D917EC">
              <w:rPr>
                <w:rFonts w:ascii="Times New Roman" w:eastAsia="Times New Roman" w:hAnsi="Times New Roman" w:cs="Times New Roman"/>
                <w:b/>
                <w:bCs/>
                <w:color w:val="000000"/>
                <w:highlight w:val="yellow"/>
              </w:rPr>
              <w:t xml:space="preserve">14 </w:t>
            </w:r>
            <w:r w:rsidR="00DF343C" w:rsidRPr="00D917EC">
              <w:rPr>
                <w:rFonts w:ascii="Times New Roman" w:eastAsia="Times New Roman" w:hAnsi="Times New Roman" w:cs="Times New Roman"/>
                <w:b/>
                <w:bCs/>
                <w:color w:val="000000"/>
                <w:highlight w:val="yellow"/>
              </w:rPr>
              <w:t>Working</w:t>
            </w:r>
            <w:r w:rsidRPr="00D917EC">
              <w:rPr>
                <w:rFonts w:ascii="Times New Roman" w:eastAsia="Times New Roman" w:hAnsi="Times New Roman" w:cs="Times New Roman"/>
                <w:b/>
                <w:bCs/>
                <w:color w:val="000000"/>
                <w:highlight w:val="yellow"/>
              </w:rPr>
              <w:t xml:space="preserve"> Days per annum</w:t>
            </w:r>
          </w:p>
        </w:tc>
      </w:tr>
      <w:tr w:rsidR="004B45F0" w:rsidRPr="00D917EC" w14:paraId="681FEF77"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006798C1"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12 Months</w:t>
            </w:r>
          </w:p>
        </w:tc>
        <w:tc>
          <w:tcPr>
            <w:tcW w:w="1960" w:type="dxa"/>
            <w:tcBorders>
              <w:top w:val="nil"/>
              <w:left w:val="nil"/>
              <w:bottom w:val="single" w:sz="4" w:space="0" w:color="auto"/>
              <w:right w:val="single" w:sz="4" w:space="0" w:color="auto"/>
            </w:tcBorders>
            <w:noWrap/>
            <w:vAlign w:val="bottom"/>
            <w:hideMark/>
          </w:tcPr>
          <w:p w14:paraId="215BCB4E"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30</w:t>
            </w:r>
          </w:p>
        </w:tc>
        <w:tc>
          <w:tcPr>
            <w:tcW w:w="2140" w:type="dxa"/>
            <w:tcBorders>
              <w:top w:val="nil"/>
              <w:left w:val="nil"/>
              <w:bottom w:val="single" w:sz="4" w:space="0" w:color="auto"/>
              <w:right w:val="single" w:sz="4" w:space="0" w:color="auto"/>
            </w:tcBorders>
            <w:noWrap/>
            <w:vAlign w:val="bottom"/>
            <w:hideMark/>
          </w:tcPr>
          <w:p w14:paraId="599322BD"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21</w:t>
            </w:r>
          </w:p>
        </w:tc>
        <w:tc>
          <w:tcPr>
            <w:tcW w:w="1940" w:type="dxa"/>
            <w:tcBorders>
              <w:top w:val="nil"/>
              <w:left w:val="nil"/>
              <w:bottom w:val="single" w:sz="4" w:space="0" w:color="auto"/>
              <w:right w:val="single" w:sz="4" w:space="0" w:color="auto"/>
            </w:tcBorders>
            <w:noWrap/>
            <w:vAlign w:val="bottom"/>
            <w:hideMark/>
          </w:tcPr>
          <w:p w14:paraId="7CA885BF"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14</w:t>
            </w:r>
          </w:p>
        </w:tc>
      </w:tr>
      <w:tr w:rsidR="004B45F0" w:rsidRPr="00D917EC" w14:paraId="5740A934"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2C328478"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11 Months</w:t>
            </w:r>
          </w:p>
        </w:tc>
        <w:tc>
          <w:tcPr>
            <w:tcW w:w="1960" w:type="dxa"/>
            <w:tcBorders>
              <w:top w:val="nil"/>
              <w:left w:val="nil"/>
              <w:bottom w:val="single" w:sz="4" w:space="0" w:color="auto"/>
              <w:right w:val="single" w:sz="4" w:space="0" w:color="auto"/>
            </w:tcBorders>
            <w:noWrap/>
            <w:vAlign w:val="bottom"/>
            <w:hideMark/>
          </w:tcPr>
          <w:p w14:paraId="2910BA13"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28</w:t>
            </w:r>
          </w:p>
        </w:tc>
        <w:tc>
          <w:tcPr>
            <w:tcW w:w="2140" w:type="dxa"/>
            <w:tcBorders>
              <w:top w:val="nil"/>
              <w:left w:val="nil"/>
              <w:bottom w:val="single" w:sz="4" w:space="0" w:color="auto"/>
              <w:right w:val="single" w:sz="4" w:space="0" w:color="auto"/>
            </w:tcBorders>
            <w:noWrap/>
            <w:vAlign w:val="bottom"/>
            <w:hideMark/>
          </w:tcPr>
          <w:p w14:paraId="01BF3383"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19</w:t>
            </w:r>
          </w:p>
        </w:tc>
        <w:tc>
          <w:tcPr>
            <w:tcW w:w="1940" w:type="dxa"/>
            <w:tcBorders>
              <w:top w:val="nil"/>
              <w:left w:val="nil"/>
              <w:bottom w:val="single" w:sz="4" w:space="0" w:color="auto"/>
              <w:right w:val="single" w:sz="4" w:space="0" w:color="auto"/>
            </w:tcBorders>
            <w:noWrap/>
            <w:vAlign w:val="bottom"/>
            <w:hideMark/>
          </w:tcPr>
          <w:p w14:paraId="1F27DC71"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13</w:t>
            </w:r>
          </w:p>
        </w:tc>
      </w:tr>
      <w:tr w:rsidR="004B45F0" w:rsidRPr="00D917EC" w14:paraId="54A45CF5"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66A80BAD"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10 Months</w:t>
            </w:r>
          </w:p>
        </w:tc>
        <w:tc>
          <w:tcPr>
            <w:tcW w:w="1960" w:type="dxa"/>
            <w:tcBorders>
              <w:top w:val="nil"/>
              <w:left w:val="nil"/>
              <w:bottom w:val="single" w:sz="4" w:space="0" w:color="auto"/>
              <w:right w:val="single" w:sz="4" w:space="0" w:color="auto"/>
            </w:tcBorders>
            <w:noWrap/>
            <w:vAlign w:val="bottom"/>
            <w:hideMark/>
          </w:tcPr>
          <w:p w14:paraId="57D4D93E"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25</w:t>
            </w:r>
          </w:p>
        </w:tc>
        <w:tc>
          <w:tcPr>
            <w:tcW w:w="2140" w:type="dxa"/>
            <w:tcBorders>
              <w:top w:val="nil"/>
              <w:left w:val="nil"/>
              <w:bottom w:val="single" w:sz="4" w:space="0" w:color="auto"/>
              <w:right w:val="single" w:sz="4" w:space="0" w:color="auto"/>
            </w:tcBorders>
            <w:noWrap/>
            <w:vAlign w:val="bottom"/>
            <w:hideMark/>
          </w:tcPr>
          <w:p w14:paraId="1B9F00DC"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18</w:t>
            </w:r>
          </w:p>
        </w:tc>
        <w:tc>
          <w:tcPr>
            <w:tcW w:w="1940" w:type="dxa"/>
            <w:tcBorders>
              <w:top w:val="nil"/>
              <w:left w:val="nil"/>
              <w:bottom w:val="single" w:sz="4" w:space="0" w:color="auto"/>
              <w:right w:val="single" w:sz="4" w:space="0" w:color="auto"/>
            </w:tcBorders>
            <w:noWrap/>
            <w:vAlign w:val="bottom"/>
            <w:hideMark/>
          </w:tcPr>
          <w:p w14:paraId="3DF0A986"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12</w:t>
            </w:r>
          </w:p>
        </w:tc>
      </w:tr>
      <w:tr w:rsidR="004B45F0" w:rsidRPr="00D917EC" w14:paraId="128DE159"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408F16B2"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9 Months</w:t>
            </w:r>
          </w:p>
        </w:tc>
        <w:tc>
          <w:tcPr>
            <w:tcW w:w="1960" w:type="dxa"/>
            <w:tcBorders>
              <w:top w:val="nil"/>
              <w:left w:val="nil"/>
              <w:bottom w:val="single" w:sz="4" w:space="0" w:color="auto"/>
              <w:right w:val="single" w:sz="4" w:space="0" w:color="auto"/>
            </w:tcBorders>
            <w:noWrap/>
            <w:vAlign w:val="bottom"/>
            <w:hideMark/>
          </w:tcPr>
          <w:p w14:paraId="4C666F86"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23</w:t>
            </w:r>
          </w:p>
        </w:tc>
        <w:tc>
          <w:tcPr>
            <w:tcW w:w="2140" w:type="dxa"/>
            <w:tcBorders>
              <w:top w:val="nil"/>
              <w:left w:val="nil"/>
              <w:bottom w:val="single" w:sz="4" w:space="0" w:color="auto"/>
              <w:right w:val="single" w:sz="4" w:space="0" w:color="auto"/>
            </w:tcBorders>
            <w:noWrap/>
            <w:vAlign w:val="bottom"/>
            <w:hideMark/>
          </w:tcPr>
          <w:p w14:paraId="10D13EC0"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16</w:t>
            </w:r>
          </w:p>
        </w:tc>
        <w:tc>
          <w:tcPr>
            <w:tcW w:w="1940" w:type="dxa"/>
            <w:tcBorders>
              <w:top w:val="nil"/>
              <w:left w:val="nil"/>
              <w:bottom w:val="single" w:sz="4" w:space="0" w:color="auto"/>
              <w:right w:val="single" w:sz="4" w:space="0" w:color="auto"/>
            </w:tcBorders>
            <w:noWrap/>
            <w:vAlign w:val="bottom"/>
            <w:hideMark/>
          </w:tcPr>
          <w:p w14:paraId="466101C6"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11</w:t>
            </w:r>
          </w:p>
        </w:tc>
      </w:tr>
      <w:tr w:rsidR="004B45F0" w:rsidRPr="00D917EC" w14:paraId="048EB13E"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680AD3B1"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8 Months</w:t>
            </w:r>
          </w:p>
        </w:tc>
        <w:tc>
          <w:tcPr>
            <w:tcW w:w="1960" w:type="dxa"/>
            <w:tcBorders>
              <w:top w:val="nil"/>
              <w:left w:val="nil"/>
              <w:bottom w:val="single" w:sz="4" w:space="0" w:color="auto"/>
              <w:right w:val="single" w:sz="4" w:space="0" w:color="auto"/>
            </w:tcBorders>
            <w:noWrap/>
            <w:vAlign w:val="bottom"/>
            <w:hideMark/>
          </w:tcPr>
          <w:p w14:paraId="02682EA2"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20</w:t>
            </w:r>
          </w:p>
        </w:tc>
        <w:tc>
          <w:tcPr>
            <w:tcW w:w="2140" w:type="dxa"/>
            <w:tcBorders>
              <w:top w:val="nil"/>
              <w:left w:val="nil"/>
              <w:bottom w:val="single" w:sz="4" w:space="0" w:color="auto"/>
              <w:right w:val="single" w:sz="4" w:space="0" w:color="auto"/>
            </w:tcBorders>
            <w:noWrap/>
            <w:vAlign w:val="bottom"/>
            <w:hideMark/>
          </w:tcPr>
          <w:p w14:paraId="71D19D98"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14</w:t>
            </w:r>
          </w:p>
        </w:tc>
        <w:tc>
          <w:tcPr>
            <w:tcW w:w="1940" w:type="dxa"/>
            <w:tcBorders>
              <w:top w:val="nil"/>
              <w:left w:val="nil"/>
              <w:bottom w:val="single" w:sz="4" w:space="0" w:color="auto"/>
              <w:right w:val="single" w:sz="4" w:space="0" w:color="auto"/>
            </w:tcBorders>
            <w:noWrap/>
            <w:vAlign w:val="bottom"/>
            <w:hideMark/>
          </w:tcPr>
          <w:p w14:paraId="1197B886"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9</w:t>
            </w:r>
          </w:p>
        </w:tc>
      </w:tr>
      <w:tr w:rsidR="004B45F0" w:rsidRPr="00D917EC" w14:paraId="3F8D9A98"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713252B7"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7 Months</w:t>
            </w:r>
          </w:p>
        </w:tc>
        <w:tc>
          <w:tcPr>
            <w:tcW w:w="1960" w:type="dxa"/>
            <w:tcBorders>
              <w:top w:val="nil"/>
              <w:left w:val="nil"/>
              <w:bottom w:val="single" w:sz="4" w:space="0" w:color="auto"/>
              <w:right w:val="single" w:sz="4" w:space="0" w:color="auto"/>
            </w:tcBorders>
            <w:noWrap/>
            <w:vAlign w:val="bottom"/>
            <w:hideMark/>
          </w:tcPr>
          <w:p w14:paraId="329C235A"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18</w:t>
            </w:r>
          </w:p>
        </w:tc>
        <w:tc>
          <w:tcPr>
            <w:tcW w:w="2140" w:type="dxa"/>
            <w:tcBorders>
              <w:top w:val="nil"/>
              <w:left w:val="nil"/>
              <w:bottom w:val="single" w:sz="4" w:space="0" w:color="auto"/>
              <w:right w:val="single" w:sz="4" w:space="0" w:color="auto"/>
            </w:tcBorders>
            <w:noWrap/>
            <w:vAlign w:val="bottom"/>
            <w:hideMark/>
          </w:tcPr>
          <w:p w14:paraId="2B050AB0"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13</w:t>
            </w:r>
          </w:p>
        </w:tc>
        <w:tc>
          <w:tcPr>
            <w:tcW w:w="1940" w:type="dxa"/>
            <w:tcBorders>
              <w:top w:val="nil"/>
              <w:left w:val="nil"/>
              <w:bottom w:val="single" w:sz="4" w:space="0" w:color="auto"/>
              <w:right w:val="single" w:sz="4" w:space="0" w:color="auto"/>
            </w:tcBorders>
            <w:noWrap/>
            <w:vAlign w:val="bottom"/>
            <w:hideMark/>
          </w:tcPr>
          <w:p w14:paraId="7B77D75A"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8</w:t>
            </w:r>
          </w:p>
        </w:tc>
      </w:tr>
      <w:tr w:rsidR="004B45F0" w:rsidRPr="00D917EC" w14:paraId="0854BCF0"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36709FA6"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6 Months</w:t>
            </w:r>
          </w:p>
        </w:tc>
        <w:tc>
          <w:tcPr>
            <w:tcW w:w="1960" w:type="dxa"/>
            <w:tcBorders>
              <w:top w:val="nil"/>
              <w:left w:val="nil"/>
              <w:bottom w:val="single" w:sz="4" w:space="0" w:color="auto"/>
              <w:right w:val="single" w:sz="4" w:space="0" w:color="auto"/>
            </w:tcBorders>
            <w:noWrap/>
            <w:vAlign w:val="bottom"/>
            <w:hideMark/>
          </w:tcPr>
          <w:p w14:paraId="19A96266"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15</w:t>
            </w:r>
          </w:p>
        </w:tc>
        <w:tc>
          <w:tcPr>
            <w:tcW w:w="2140" w:type="dxa"/>
            <w:tcBorders>
              <w:top w:val="nil"/>
              <w:left w:val="nil"/>
              <w:bottom w:val="single" w:sz="4" w:space="0" w:color="auto"/>
              <w:right w:val="single" w:sz="4" w:space="0" w:color="auto"/>
            </w:tcBorders>
            <w:noWrap/>
            <w:vAlign w:val="bottom"/>
            <w:hideMark/>
          </w:tcPr>
          <w:p w14:paraId="12309449"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11</w:t>
            </w:r>
          </w:p>
        </w:tc>
        <w:tc>
          <w:tcPr>
            <w:tcW w:w="1940" w:type="dxa"/>
            <w:tcBorders>
              <w:top w:val="nil"/>
              <w:left w:val="nil"/>
              <w:bottom w:val="single" w:sz="4" w:space="0" w:color="auto"/>
              <w:right w:val="single" w:sz="4" w:space="0" w:color="auto"/>
            </w:tcBorders>
            <w:noWrap/>
            <w:vAlign w:val="bottom"/>
            <w:hideMark/>
          </w:tcPr>
          <w:p w14:paraId="6CB574F5"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7</w:t>
            </w:r>
          </w:p>
        </w:tc>
      </w:tr>
      <w:tr w:rsidR="004B45F0" w:rsidRPr="00D917EC" w14:paraId="1D2B123E"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35E10640"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5 Months</w:t>
            </w:r>
          </w:p>
        </w:tc>
        <w:tc>
          <w:tcPr>
            <w:tcW w:w="1960" w:type="dxa"/>
            <w:tcBorders>
              <w:top w:val="nil"/>
              <w:left w:val="nil"/>
              <w:bottom w:val="single" w:sz="4" w:space="0" w:color="auto"/>
              <w:right w:val="single" w:sz="4" w:space="0" w:color="auto"/>
            </w:tcBorders>
            <w:noWrap/>
            <w:vAlign w:val="bottom"/>
            <w:hideMark/>
          </w:tcPr>
          <w:p w14:paraId="14B98E88"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13</w:t>
            </w:r>
          </w:p>
        </w:tc>
        <w:tc>
          <w:tcPr>
            <w:tcW w:w="2140" w:type="dxa"/>
            <w:tcBorders>
              <w:top w:val="nil"/>
              <w:left w:val="nil"/>
              <w:bottom w:val="single" w:sz="4" w:space="0" w:color="auto"/>
              <w:right w:val="single" w:sz="4" w:space="0" w:color="auto"/>
            </w:tcBorders>
            <w:noWrap/>
            <w:vAlign w:val="bottom"/>
            <w:hideMark/>
          </w:tcPr>
          <w:p w14:paraId="2D9DC39C"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9</w:t>
            </w:r>
          </w:p>
        </w:tc>
        <w:tc>
          <w:tcPr>
            <w:tcW w:w="1940" w:type="dxa"/>
            <w:tcBorders>
              <w:top w:val="nil"/>
              <w:left w:val="nil"/>
              <w:bottom w:val="single" w:sz="4" w:space="0" w:color="auto"/>
              <w:right w:val="single" w:sz="4" w:space="0" w:color="auto"/>
            </w:tcBorders>
            <w:noWrap/>
            <w:vAlign w:val="bottom"/>
            <w:hideMark/>
          </w:tcPr>
          <w:p w14:paraId="18660719"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6</w:t>
            </w:r>
          </w:p>
        </w:tc>
      </w:tr>
      <w:tr w:rsidR="004B45F0" w:rsidRPr="00D917EC" w14:paraId="24CFD892"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186784EE"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4 Months</w:t>
            </w:r>
          </w:p>
        </w:tc>
        <w:tc>
          <w:tcPr>
            <w:tcW w:w="1960" w:type="dxa"/>
            <w:tcBorders>
              <w:top w:val="nil"/>
              <w:left w:val="nil"/>
              <w:bottom w:val="single" w:sz="4" w:space="0" w:color="auto"/>
              <w:right w:val="single" w:sz="4" w:space="0" w:color="auto"/>
            </w:tcBorders>
            <w:noWrap/>
            <w:vAlign w:val="bottom"/>
            <w:hideMark/>
          </w:tcPr>
          <w:p w14:paraId="56635EF9"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10</w:t>
            </w:r>
          </w:p>
        </w:tc>
        <w:tc>
          <w:tcPr>
            <w:tcW w:w="2140" w:type="dxa"/>
            <w:tcBorders>
              <w:top w:val="nil"/>
              <w:left w:val="nil"/>
              <w:bottom w:val="single" w:sz="4" w:space="0" w:color="auto"/>
              <w:right w:val="single" w:sz="4" w:space="0" w:color="auto"/>
            </w:tcBorders>
            <w:noWrap/>
            <w:vAlign w:val="bottom"/>
            <w:hideMark/>
          </w:tcPr>
          <w:p w14:paraId="3D3F5F5B"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7</w:t>
            </w:r>
          </w:p>
        </w:tc>
        <w:tc>
          <w:tcPr>
            <w:tcW w:w="1940" w:type="dxa"/>
            <w:tcBorders>
              <w:top w:val="nil"/>
              <w:left w:val="nil"/>
              <w:bottom w:val="single" w:sz="4" w:space="0" w:color="auto"/>
              <w:right w:val="single" w:sz="4" w:space="0" w:color="auto"/>
            </w:tcBorders>
            <w:noWrap/>
            <w:vAlign w:val="bottom"/>
            <w:hideMark/>
          </w:tcPr>
          <w:p w14:paraId="433A0B49"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5</w:t>
            </w:r>
          </w:p>
        </w:tc>
      </w:tr>
      <w:tr w:rsidR="004B45F0" w:rsidRPr="00D917EC" w14:paraId="2B37FD30"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54B425D7"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3 Months</w:t>
            </w:r>
          </w:p>
        </w:tc>
        <w:tc>
          <w:tcPr>
            <w:tcW w:w="1960" w:type="dxa"/>
            <w:tcBorders>
              <w:top w:val="nil"/>
              <w:left w:val="nil"/>
              <w:bottom w:val="single" w:sz="4" w:space="0" w:color="auto"/>
              <w:right w:val="single" w:sz="4" w:space="0" w:color="auto"/>
            </w:tcBorders>
            <w:noWrap/>
            <w:vAlign w:val="bottom"/>
            <w:hideMark/>
          </w:tcPr>
          <w:p w14:paraId="1E1C89EA"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8</w:t>
            </w:r>
          </w:p>
        </w:tc>
        <w:tc>
          <w:tcPr>
            <w:tcW w:w="2140" w:type="dxa"/>
            <w:tcBorders>
              <w:top w:val="nil"/>
              <w:left w:val="nil"/>
              <w:bottom w:val="single" w:sz="4" w:space="0" w:color="auto"/>
              <w:right w:val="single" w:sz="4" w:space="0" w:color="auto"/>
            </w:tcBorders>
            <w:noWrap/>
            <w:vAlign w:val="bottom"/>
            <w:hideMark/>
          </w:tcPr>
          <w:p w14:paraId="47E3A38F"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6</w:t>
            </w:r>
          </w:p>
        </w:tc>
        <w:tc>
          <w:tcPr>
            <w:tcW w:w="1940" w:type="dxa"/>
            <w:tcBorders>
              <w:top w:val="nil"/>
              <w:left w:val="nil"/>
              <w:bottom w:val="single" w:sz="4" w:space="0" w:color="auto"/>
              <w:right w:val="single" w:sz="4" w:space="0" w:color="auto"/>
            </w:tcBorders>
            <w:noWrap/>
            <w:vAlign w:val="bottom"/>
            <w:hideMark/>
          </w:tcPr>
          <w:p w14:paraId="03067EB8"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4</w:t>
            </w:r>
          </w:p>
        </w:tc>
      </w:tr>
      <w:tr w:rsidR="004B45F0" w:rsidRPr="00D917EC" w14:paraId="0EDDD7F1"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1DF8D197"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2 Months</w:t>
            </w:r>
          </w:p>
        </w:tc>
        <w:tc>
          <w:tcPr>
            <w:tcW w:w="1960" w:type="dxa"/>
            <w:tcBorders>
              <w:top w:val="nil"/>
              <w:left w:val="nil"/>
              <w:bottom w:val="single" w:sz="4" w:space="0" w:color="auto"/>
              <w:right w:val="single" w:sz="4" w:space="0" w:color="auto"/>
            </w:tcBorders>
            <w:noWrap/>
            <w:vAlign w:val="bottom"/>
            <w:hideMark/>
          </w:tcPr>
          <w:p w14:paraId="6D8D4C58"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5</w:t>
            </w:r>
          </w:p>
        </w:tc>
        <w:tc>
          <w:tcPr>
            <w:tcW w:w="2140" w:type="dxa"/>
            <w:tcBorders>
              <w:top w:val="nil"/>
              <w:left w:val="nil"/>
              <w:bottom w:val="single" w:sz="4" w:space="0" w:color="auto"/>
              <w:right w:val="single" w:sz="4" w:space="0" w:color="auto"/>
            </w:tcBorders>
            <w:noWrap/>
            <w:vAlign w:val="bottom"/>
            <w:hideMark/>
          </w:tcPr>
          <w:p w14:paraId="60B6B88A"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4</w:t>
            </w:r>
          </w:p>
        </w:tc>
        <w:tc>
          <w:tcPr>
            <w:tcW w:w="1940" w:type="dxa"/>
            <w:tcBorders>
              <w:top w:val="nil"/>
              <w:left w:val="nil"/>
              <w:bottom w:val="single" w:sz="4" w:space="0" w:color="auto"/>
              <w:right w:val="single" w:sz="4" w:space="0" w:color="auto"/>
            </w:tcBorders>
            <w:noWrap/>
            <w:vAlign w:val="bottom"/>
            <w:hideMark/>
          </w:tcPr>
          <w:p w14:paraId="5CD2679D"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3</w:t>
            </w:r>
          </w:p>
        </w:tc>
      </w:tr>
      <w:tr w:rsidR="004B45F0" w:rsidRPr="00D917EC" w14:paraId="59871B19" w14:textId="77777777" w:rsidTr="00645B57">
        <w:trPr>
          <w:trHeight w:val="330"/>
        </w:trPr>
        <w:tc>
          <w:tcPr>
            <w:tcW w:w="2080" w:type="dxa"/>
            <w:tcBorders>
              <w:top w:val="nil"/>
              <w:left w:val="single" w:sz="4" w:space="0" w:color="auto"/>
              <w:bottom w:val="single" w:sz="4" w:space="0" w:color="auto"/>
              <w:right w:val="single" w:sz="4" w:space="0" w:color="auto"/>
            </w:tcBorders>
            <w:noWrap/>
            <w:vAlign w:val="bottom"/>
            <w:hideMark/>
          </w:tcPr>
          <w:p w14:paraId="6FB1ED39" w14:textId="77777777" w:rsidR="004B45F0" w:rsidRPr="00D917EC" w:rsidRDefault="004B45F0" w:rsidP="00645B57">
            <w:pPr>
              <w:spacing w:after="0" w:line="240" w:lineRule="auto"/>
              <w:rPr>
                <w:rFonts w:ascii="Times New Roman" w:eastAsia="Times New Roman" w:hAnsi="Times New Roman" w:cs="Times New Roman"/>
                <w:color w:val="000000"/>
              </w:rPr>
            </w:pPr>
            <w:r w:rsidRPr="00D917EC">
              <w:rPr>
                <w:rFonts w:ascii="Times New Roman" w:eastAsia="Times New Roman" w:hAnsi="Times New Roman" w:cs="Times New Roman"/>
                <w:color w:val="000000"/>
              </w:rPr>
              <w:t xml:space="preserve">1 Months </w:t>
            </w:r>
          </w:p>
        </w:tc>
        <w:tc>
          <w:tcPr>
            <w:tcW w:w="1960" w:type="dxa"/>
            <w:tcBorders>
              <w:top w:val="nil"/>
              <w:left w:val="nil"/>
              <w:bottom w:val="single" w:sz="4" w:space="0" w:color="auto"/>
              <w:right w:val="single" w:sz="4" w:space="0" w:color="auto"/>
            </w:tcBorders>
            <w:noWrap/>
            <w:vAlign w:val="bottom"/>
            <w:hideMark/>
          </w:tcPr>
          <w:p w14:paraId="17E69826"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3</w:t>
            </w:r>
          </w:p>
        </w:tc>
        <w:tc>
          <w:tcPr>
            <w:tcW w:w="2140" w:type="dxa"/>
            <w:tcBorders>
              <w:top w:val="nil"/>
              <w:left w:val="nil"/>
              <w:bottom w:val="single" w:sz="4" w:space="0" w:color="auto"/>
              <w:right w:val="single" w:sz="4" w:space="0" w:color="auto"/>
            </w:tcBorders>
            <w:noWrap/>
            <w:vAlign w:val="bottom"/>
            <w:hideMark/>
          </w:tcPr>
          <w:p w14:paraId="0467A7C6"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2</w:t>
            </w:r>
          </w:p>
        </w:tc>
        <w:tc>
          <w:tcPr>
            <w:tcW w:w="1940" w:type="dxa"/>
            <w:tcBorders>
              <w:top w:val="nil"/>
              <w:left w:val="nil"/>
              <w:bottom w:val="single" w:sz="4" w:space="0" w:color="auto"/>
              <w:right w:val="single" w:sz="4" w:space="0" w:color="auto"/>
            </w:tcBorders>
            <w:noWrap/>
            <w:vAlign w:val="bottom"/>
            <w:hideMark/>
          </w:tcPr>
          <w:p w14:paraId="179C12BA" w14:textId="77777777" w:rsidR="004B45F0" w:rsidRPr="00D917EC" w:rsidRDefault="004B45F0" w:rsidP="00973FF4">
            <w:pPr>
              <w:spacing w:after="0" w:line="240" w:lineRule="auto"/>
              <w:jc w:val="center"/>
              <w:rPr>
                <w:rFonts w:ascii="Times New Roman" w:eastAsia="Times New Roman" w:hAnsi="Times New Roman" w:cs="Times New Roman"/>
                <w:color w:val="000000"/>
              </w:rPr>
            </w:pPr>
            <w:r w:rsidRPr="00D917EC">
              <w:rPr>
                <w:rFonts w:ascii="Times New Roman" w:eastAsia="Times New Roman" w:hAnsi="Times New Roman" w:cs="Times New Roman"/>
                <w:color w:val="000000"/>
              </w:rPr>
              <w:t>1</w:t>
            </w:r>
          </w:p>
        </w:tc>
      </w:tr>
    </w:tbl>
    <w:p w14:paraId="2F276A65" w14:textId="77777777" w:rsidR="004B45F0" w:rsidRPr="00D917EC" w:rsidRDefault="004B45F0" w:rsidP="004B45F0">
      <w:pPr>
        <w:rPr>
          <w:rFonts w:ascii="Times New Roman" w:hAnsi="Times New Roman" w:cs="Times New Roman"/>
          <w:sz w:val="32"/>
          <w:szCs w:val="32"/>
        </w:rPr>
      </w:pPr>
    </w:p>
    <w:p w14:paraId="16297624" w14:textId="45E3FCC4" w:rsidR="004B45F0" w:rsidRPr="00D917EC" w:rsidRDefault="004B45F0" w:rsidP="002C5581">
      <w:pPr>
        <w:jc w:val="both"/>
        <w:rPr>
          <w:rFonts w:ascii="Times New Roman" w:hAnsi="Times New Roman" w:cs="Times New Roman"/>
          <w:b/>
          <w:sz w:val="28"/>
          <w:szCs w:val="28"/>
        </w:rPr>
      </w:pPr>
      <w:r w:rsidRPr="00D917EC">
        <w:rPr>
          <w:rFonts w:ascii="Times New Roman" w:hAnsi="Times New Roman" w:cs="Times New Roman"/>
          <w:b/>
          <w:sz w:val="28"/>
          <w:szCs w:val="28"/>
        </w:rPr>
        <w:t xml:space="preserve">N.B: Any period of </w:t>
      </w:r>
      <w:r w:rsidR="00170121" w:rsidRPr="00D917EC">
        <w:rPr>
          <w:rFonts w:ascii="Times New Roman" w:hAnsi="Times New Roman" w:cs="Times New Roman"/>
          <w:b/>
          <w:sz w:val="28"/>
          <w:szCs w:val="28"/>
        </w:rPr>
        <w:t>service for</w:t>
      </w:r>
      <w:r w:rsidRPr="00D917EC">
        <w:rPr>
          <w:rFonts w:ascii="Times New Roman" w:hAnsi="Times New Roman" w:cs="Times New Roman"/>
          <w:b/>
          <w:sz w:val="28"/>
          <w:szCs w:val="28"/>
        </w:rPr>
        <w:t xml:space="preserve"> less than 30</w:t>
      </w:r>
      <w:r w:rsidR="00600151" w:rsidRPr="00D917EC">
        <w:rPr>
          <w:rFonts w:ascii="Times New Roman" w:hAnsi="Times New Roman" w:cs="Times New Roman"/>
          <w:b/>
          <w:sz w:val="28"/>
          <w:szCs w:val="28"/>
        </w:rPr>
        <w:t xml:space="preserve"> working</w:t>
      </w:r>
      <w:r w:rsidRPr="00D917EC">
        <w:rPr>
          <w:rFonts w:ascii="Times New Roman" w:hAnsi="Times New Roman" w:cs="Times New Roman"/>
          <w:b/>
          <w:sz w:val="28"/>
          <w:szCs w:val="28"/>
        </w:rPr>
        <w:t xml:space="preserve"> days is not reckonable.</w:t>
      </w:r>
    </w:p>
    <w:p w14:paraId="4FA60790" w14:textId="77777777" w:rsidR="004B45F0" w:rsidRPr="00D917EC" w:rsidRDefault="004B45F0" w:rsidP="004B45F0">
      <w:pPr>
        <w:rPr>
          <w:rFonts w:ascii="Times New Roman" w:hAnsi="Times New Roman" w:cs="Times New Roman"/>
          <w:sz w:val="32"/>
          <w:szCs w:val="32"/>
        </w:rPr>
      </w:pPr>
    </w:p>
    <w:p w14:paraId="2F7CF9E7" w14:textId="77777777" w:rsidR="004B45F0" w:rsidRPr="00D917EC" w:rsidRDefault="004B45F0" w:rsidP="004B45F0">
      <w:pPr>
        <w:rPr>
          <w:rFonts w:ascii="Times New Roman" w:hAnsi="Times New Roman" w:cs="Times New Roman"/>
          <w:sz w:val="32"/>
          <w:szCs w:val="32"/>
        </w:rPr>
      </w:pPr>
    </w:p>
    <w:p w14:paraId="12BF3715" w14:textId="77777777" w:rsidR="00154698" w:rsidRPr="00D917EC" w:rsidRDefault="00154698">
      <w:pPr>
        <w:rPr>
          <w:rFonts w:ascii="Times New Roman" w:hAnsi="Times New Roman" w:cs="Times New Roman"/>
          <w:b/>
          <w:sz w:val="32"/>
          <w:szCs w:val="32"/>
        </w:rPr>
      </w:pPr>
      <w:r w:rsidRPr="00D917EC">
        <w:rPr>
          <w:rFonts w:ascii="Times New Roman" w:hAnsi="Times New Roman" w:cs="Times New Roman"/>
          <w:b/>
          <w:sz w:val="32"/>
          <w:szCs w:val="32"/>
        </w:rPr>
        <w:br w:type="page"/>
      </w:r>
    </w:p>
    <w:p w14:paraId="688BDD8B" w14:textId="4FE802C6"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CHAPER SEVEN</w:t>
      </w:r>
    </w:p>
    <w:p w14:paraId="58BF1A66"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Remunerations</w:t>
      </w:r>
    </w:p>
    <w:p w14:paraId="3664B364"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7.0 </w:t>
      </w:r>
      <w:r w:rsidRPr="00D917EC">
        <w:rPr>
          <w:rFonts w:ascii="Times New Roman" w:hAnsi="Times New Roman" w:cs="Times New Roman"/>
          <w:b/>
          <w:sz w:val="32"/>
          <w:szCs w:val="32"/>
        </w:rPr>
        <w:t>Policy</w:t>
      </w:r>
    </w:p>
    <w:p w14:paraId="5042D23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In view  of  the  Fund's  strategic  role  in  National  Educational  Development, it shall maintain a salary policy which will attract, retain and motivate high level professionals  at  all  levels  of responsibility and  compensate individual employee's efforts and contributions.</w:t>
      </w:r>
    </w:p>
    <w:p w14:paraId="2E87DF2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In order to achieve the above objective, the Fund shall operate a salary system in which the reward package is not only attractive but competitive.</w:t>
      </w:r>
    </w:p>
    <w:p w14:paraId="2D898E9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7.1 </w:t>
      </w:r>
      <w:r w:rsidRPr="00D917EC">
        <w:rPr>
          <w:rFonts w:ascii="Times New Roman" w:hAnsi="Times New Roman" w:cs="Times New Roman"/>
          <w:b/>
          <w:sz w:val="32"/>
          <w:szCs w:val="32"/>
        </w:rPr>
        <w:t>Salary Scale</w:t>
      </w:r>
    </w:p>
    <w:p w14:paraId="113067D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shall  operate  a  graded  specialized  salary  scale, approved  by  the  National  Salaries,  Income  and  Wages Commission  (NSIWC) on the recommendation of  the Board  of Trustees  in accordance with relevant guidelines. The approved consolidated salary structure of the Fund comprises of Basic, Rent, Education and Fund Management Allowances.</w:t>
      </w:r>
    </w:p>
    <w:p w14:paraId="090C57E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7.2 </w:t>
      </w:r>
      <w:r w:rsidRPr="00D917EC">
        <w:rPr>
          <w:rFonts w:ascii="Times New Roman" w:hAnsi="Times New Roman" w:cs="Times New Roman"/>
          <w:b/>
          <w:sz w:val="32"/>
          <w:szCs w:val="32"/>
        </w:rPr>
        <w:t>Point of Entry</w:t>
      </w:r>
    </w:p>
    <w:p w14:paraId="3996217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point of entry into the Fund's salary structure for a member of staff  on  first  appointment  shall  normally  be  the  lowest  in  the appropriate  scale or as otherwise may be provided in the approved schemes of service for the Fund.</w:t>
      </w:r>
    </w:p>
    <w:p w14:paraId="4F8EFAE5"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t xml:space="preserve">7.3 </w:t>
      </w:r>
      <w:r w:rsidRPr="00D917EC">
        <w:rPr>
          <w:rFonts w:ascii="Times New Roman" w:hAnsi="Times New Roman" w:cs="Times New Roman"/>
          <w:b/>
          <w:sz w:val="32"/>
          <w:szCs w:val="32"/>
        </w:rPr>
        <w:t>Mode of Payment</w:t>
      </w:r>
    </w:p>
    <w:p w14:paraId="3B3BF82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Salary payments shall be made directly into an employee's bank account or as may otherwise be approved by the Government.</w:t>
      </w:r>
    </w:p>
    <w:p w14:paraId="06AC15F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7.4 </w:t>
      </w:r>
      <w:r w:rsidRPr="00D917EC">
        <w:rPr>
          <w:rFonts w:ascii="Times New Roman" w:hAnsi="Times New Roman" w:cs="Times New Roman"/>
          <w:b/>
          <w:sz w:val="32"/>
          <w:szCs w:val="32"/>
        </w:rPr>
        <w:t>Salary Increment</w:t>
      </w:r>
    </w:p>
    <w:p w14:paraId="12D43D4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incremental  date  of  employee's  salary  shall  be  the  1</w:t>
      </w:r>
      <w:r w:rsidRPr="00D917EC">
        <w:rPr>
          <w:rFonts w:ascii="Times New Roman" w:hAnsi="Times New Roman" w:cs="Times New Roman"/>
          <w:sz w:val="32"/>
          <w:szCs w:val="32"/>
          <w:vertAlign w:val="superscript"/>
        </w:rPr>
        <w:t>st</w:t>
      </w:r>
      <w:r w:rsidRPr="00D917EC">
        <w:rPr>
          <w:rFonts w:ascii="Times New Roman" w:hAnsi="Times New Roman" w:cs="Times New Roman"/>
          <w:sz w:val="32"/>
          <w:szCs w:val="32"/>
        </w:rPr>
        <w:t xml:space="preserve"> January of each year,  provided  the  employee  has  served  for  a minimum period of six months from  the  date  he  commences  to draw  the  full  salary  of  such  appointment  or  of  the  date  of promotion.</w:t>
      </w:r>
    </w:p>
    <w:p w14:paraId="733F0F93" w14:textId="77777777" w:rsidR="004B45F0" w:rsidRPr="00D917EC" w:rsidRDefault="004B45F0" w:rsidP="004B45F0">
      <w:pPr>
        <w:pStyle w:val="ListParagraph"/>
        <w:numPr>
          <w:ilvl w:val="0"/>
          <w:numId w:val="24"/>
        </w:numPr>
        <w:jc w:val="both"/>
        <w:rPr>
          <w:rFonts w:ascii="Times New Roman" w:hAnsi="Times New Roman" w:cs="Times New Roman"/>
          <w:sz w:val="32"/>
          <w:szCs w:val="32"/>
        </w:rPr>
      </w:pPr>
      <w:r w:rsidRPr="00D917EC">
        <w:rPr>
          <w:rFonts w:ascii="Times New Roman" w:hAnsi="Times New Roman" w:cs="Times New Roman"/>
          <w:sz w:val="32"/>
          <w:szCs w:val="32"/>
        </w:rPr>
        <w:lastRenderedPageBreak/>
        <w:t>No employee shall be granted an annual increment if he is on interdiction/suspension or has a disciplinary action pending against him.</w:t>
      </w:r>
    </w:p>
    <w:p w14:paraId="55456B3E" w14:textId="783B7EC6"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7.5 </w:t>
      </w:r>
      <w:r w:rsidR="00A707B6" w:rsidRPr="00D917EC">
        <w:rPr>
          <w:rFonts w:ascii="Times New Roman" w:hAnsi="Times New Roman" w:cs="Times New Roman"/>
          <w:b/>
          <w:bCs/>
          <w:sz w:val="32"/>
          <w:szCs w:val="32"/>
          <w:highlight w:val="yellow"/>
        </w:rPr>
        <w:t>End of Year Welfare</w:t>
      </w:r>
      <w:r w:rsidRPr="00D917EC">
        <w:rPr>
          <w:rFonts w:ascii="Times New Roman" w:hAnsi="Times New Roman" w:cs="Times New Roman"/>
          <w:b/>
          <w:sz w:val="32"/>
          <w:szCs w:val="32"/>
        </w:rPr>
        <w:t xml:space="preserve"> </w:t>
      </w:r>
    </w:p>
    <w:p w14:paraId="633018A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Management shall pay to Staff an ex-gratia payment equivalent to one month full emolument at the end of each calendar year, subject to the availability of funds.</w:t>
      </w:r>
    </w:p>
    <w:p w14:paraId="472E33BA" w14:textId="77777777" w:rsidR="004B45F0" w:rsidRPr="00D917EC" w:rsidRDefault="004B45F0" w:rsidP="004B45F0">
      <w:pPr>
        <w:rPr>
          <w:rFonts w:ascii="Times New Roman" w:hAnsi="Times New Roman" w:cs="Times New Roman"/>
          <w:sz w:val="32"/>
          <w:szCs w:val="32"/>
        </w:rPr>
      </w:pPr>
      <w:r w:rsidRPr="00D917EC">
        <w:rPr>
          <w:rFonts w:ascii="Times New Roman" w:hAnsi="Times New Roman" w:cs="Times New Roman"/>
          <w:sz w:val="32"/>
          <w:szCs w:val="32"/>
        </w:rPr>
        <w:t xml:space="preserve">7.6 </w:t>
      </w:r>
      <w:r w:rsidRPr="00D917EC">
        <w:rPr>
          <w:rFonts w:ascii="Times New Roman" w:hAnsi="Times New Roman" w:cs="Times New Roman"/>
          <w:b/>
          <w:sz w:val="32"/>
          <w:szCs w:val="32"/>
        </w:rPr>
        <w:t>Salary Review</w:t>
      </w:r>
    </w:p>
    <w:p w14:paraId="528352D7" w14:textId="70CB9620" w:rsidR="004B45F0" w:rsidRPr="00D917EC" w:rsidRDefault="004B45F0" w:rsidP="00F42C05">
      <w:pPr>
        <w:jc w:val="both"/>
        <w:rPr>
          <w:rFonts w:ascii="Times New Roman" w:hAnsi="Times New Roman" w:cs="Times New Roman"/>
          <w:sz w:val="32"/>
          <w:szCs w:val="32"/>
        </w:rPr>
      </w:pPr>
      <w:r w:rsidRPr="00D917EC">
        <w:rPr>
          <w:rFonts w:ascii="Times New Roman" w:hAnsi="Times New Roman" w:cs="Times New Roman"/>
          <w:sz w:val="32"/>
          <w:szCs w:val="32"/>
        </w:rPr>
        <w:t xml:space="preserve">The Management shall from time to time make a recommendation to the Board for a review of the </w:t>
      </w:r>
      <w:r w:rsidRPr="00D917EC">
        <w:rPr>
          <w:rFonts w:ascii="Times New Roman" w:hAnsi="Times New Roman" w:cs="Times New Roman"/>
          <w:sz w:val="32"/>
          <w:szCs w:val="32"/>
          <w:highlight w:val="yellow"/>
        </w:rPr>
        <w:t>salar</w:t>
      </w:r>
      <w:r w:rsidR="00A707B6" w:rsidRPr="00D917EC">
        <w:rPr>
          <w:rFonts w:ascii="Times New Roman" w:hAnsi="Times New Roman" w:cs="Times New Roman"/>
          <w:sz w:val="32"/>
          <w:szCs w:val="32"/>
          <w:highlight w:val="yellow"/>
        </w:rPr>
        <w:t>ies</w:t>
      </w:r>
      <w:r w:rsidR="00A707B6" w:rsidRPr="00D917EC">
        <w:rPr>
          <w:rFonts w:ascii="Times New Roman" w:hAnsi="Times New Roman" w:cs="Times New Roman"/>
          <w:sz w:val="32"/>
          <w:szCs w:val="32"/>
        </w:rPr>
        <w:t xml:space="preserve"> </w:t>
      </w:r>
      <w:r w:rsidRPr="00D917EC">
        <w:rPr>
          <w:rFonts w:ascii="Times New Roman" w:hAnsi="Times New Roman" w:cs="Times New Roman"/>
          <w:sz w:val="32"/>
          <w:szCs w:val="32"/>
        </w:rPr>
        <w:t xml:space="preserve">of the Fund, subject to the approval of the National Salaries, Incomes and Wages Commission. </w:t>
      </w:r>
    </w:p>
    <w:p w14:paraId="130DEE01" w14:textId="77777777" w:rsidR="004B45F0" w:rsidRPr="00D917EC" w:rsidRDefault="004B45F0" w:rsidP="004B45F0">
      <w:pPr>
        <w:rPr>
          <w:rFonts w:ascii="Times New Roman" w:hAnsi="Times New Roman" w:cs="Times New Roman"/>
          <w:sz w:val="32"/>
          <w:szCs w:val="32"/>
        </w:rPr>
      </w:pPr>
    </w:p>
    <w:p w14:paraId="1870656C" w14:textId="77777777" w:rsidR="004B45F0" w:rsidRPr="00D917EC" w:rsidRDefault="004B45F0" w:rsidP="004B45F0">
      <w:pPr>
        <w:rPr>
          <w:rFonts w:ascii="Times New Roman" w:hAnsi="Times New Roman" w:cs="Times New Roman"/>
          <w:sz w:val="32"/>
          <w:szCs w:val="32"/>
        </w:rPr>
      </w:pPr>
    </w:p>
    <w:p w14:paraId="2AEF9788" w14:textId="77777777" w:rsidR="004B45F0" w:rsidRPr="00D917EC" w:rsidRDefault="004B45F0" w:rsidP="004B45F0">
      <w:pPr>
        <w:rPr>
          <w:rFonts w:ascii="Times New Roman" w:hAnsi="Times New Roman" w:cs="Times New Roman"/>
          <w:sz w:val="32"/>
          <w:szCs w:val="32"/>
        </w:rPr>
      </w:pPr>
    </w:p>
    <w:p w14:paraId="44951832" w14:textId="77777777" w:rsidR="004B45F0" w:rsidRPr="00D917EC" w:rsidRDefault="004B45F0" w:rsidP="004B45F0">
      <w:pPr>
        <w:rPr>
          <w:rFonts w:ascii="Times New Roman" w:hAnsi="Times New Roman" w:cs="Times New Roman"/>
          <w:sz w:val="32"/>
          <w:szCs w:val="32"/>
        </w:rPr>
      </w:pPr>
    </w:p>
    <w:p w14:paraId="26CDFD33" w14:textId="77777777" w:rsidR="004B45F0" w:rsidRPr="00D917EC" w:rsidRDefault="004B45F0" w:rsidP="004B45F0">
      <w:pPr>
        <w:rPr>
          <w:rFonts w:ascii="Times New Roman" w:hAnsi="Times New Roman" w:cs="Times New Roman"/>
          <w:sz w:val="32"/>
          <w:szCs w:val="32"/>
        </w:rPr>
      </w:pPr>
    </w:p>
    <w:p w14:paraId="4777487F" w14:textId="77777777" w:rsidR="004B45F0" w:rsidRPr="00D917EC" w:rsidRDefault="004B45F0" w:rsidP="004B45F0">
      <w:pPr>
        <w:rPr>
          <w:rFonts w:ascii="Times New Roman" w:hAnsi="Times New Roman" w:cs="Times New Roman"/>
          <w:sz w:val="32"/>
          <w:szCs w:val="32"/>
        </w:rPr>
      </w:pPr>
    </w:p>
    <w:p w14:paraId="4625081A" w14:textId="77777777" w:rsidR="004B45F0" w:rsidRPr="00D917EC" w:rsidRDefault="004B45F0" w:rsidP="004B45F0">
      <w:pPr>
        <w:rPr>
          <w:rFonts w:ascii="Times New Roman" w:hAnsi="Times New Roman" w:cs="Times New Roman"/>
          <w:sz w:val="32"/>
          <w:szCs w:val="32"/>
        </w:rPr>
      </w:pPr>
    </w:p>
    <w:p w14:paraId="15B4B0BA" w14:textId="77777777" w:rsidR="004B45F0" w:rsidRPr="00D917EC" w:rsidRDefault="004B45F0" w:rsidP="004B45F0">
      <w:pPr>
        <w:rPr>
          <w:rFonts w:ascii="Times New Roman" w:hAnsi="Times New Roman" w:cs="Times New Roman"/>
          <w:sz w:val="32"/>
          <w:szCs w:val="32"/>
        </w:rPr>
      </w:pPr>
    </w:p>
    <w:p w14:paraId="7BCE01AD" w14:textId="77777777" w:rsidR="00B26547" w:rsidRPr="00D917EC" w:rsidRDefault="00B26547" w:rsidP="004B45F0">
      <w:pPr>
        <w:rPr>
          <w:rFonts w:ascii="Times New Roman" w:hAnsi="Times New Roman" w:cs="Times New Roman"/>
          <w:sz w:val="32"/>
          <w:szCs w:val="32"/>
        </w:rPr>
      </w:pPr>
    </w:p>
    <w:p w14:paraId="4AC57BEB" w14:textId="77777777" w:rsidR="00B26547" w:rsidRPr="00D917EC" w:rsidRDefault="00B26547" w:rsidP="004B45F0">
      <w:pPr>
        <w:rPr>
          <w:rFonts w:ascii="Times New Roman" w:hAnsi="Times New Roman" w:cs="Times New Roman"/>
          <w:sz w:val="32"/>
          <w:szCs w:val="32"/>
        </w:rPr>
      </w:pPr>
    </w:p>
    <w:p w14:paraId="65943647" w14:textId="77777777" w:rsidR="00B26547" w:rsidRPr="00D917EC" w:rsidRDefault="00B26547" w:rsidP="004B45F0">
      <w:pPr>
        <w:rPr>
          <w:rFonts w:ascii="Times New Roman" w:hAnsi="Times New Roman" w:cs="Times New Roman"/>
          <w:sz w:val="32"/>
          <w:szCs w:val="32"/>
        </w:rPr>
      </w:pPr>
    </w:p>
    <w:p w14:paraId="679A3A76" w14:textId="77777777" w:rsidR="00B26547" w:rsidRPr="00D917EC" w:rsidRDefault="00B26547" w:rsidP="004B45F0">
      <w:pPr>
        <w:rPr>
          <w:rFonts w:ascii="Times New Roman" w:hAnsi="Times New Roman" w:cs="Times New Roman"/>
          <w:sz w:val="32"/>
          <w:szCs w:val="32"/>
        </w:rPr>
      </w:pPr>
    </w:p>
    <w:p w14:paraId="4FEC9CE5" w14:textId="77777777" w:rsidR="004B45F0" w:rsidRPr="00D917EC" w:rsidRDefault="004B45F0" w:rsidP="004B45F0">
      <w:pPr>
        <w:rPr>
          <w:rFonts w:ascii="Times New Roman" w:hAnsi="Times New Roman" w:cs="Times New Roman"/>
          <w:sz w:val="32"/>
          <w:szCs w:val="32"/>
        </w:rPr>
      </w:pPr>
    </w:p>
    <w:p w14:paraId="4EAA0EA3" w14:textId="77777777" w:rsidR="00BB2059" w:rsidRPr="00D917EC" w:rsidRDefault="00BB2059">
      <w:pPr>
        <w:rPr>
          <w:rFonts w:ascii="Times New Roman" w:hAnsi="Times New Roman" w:cs="Times New Roman"/>
          <w:b/>
          <w:sz w:val="32"/>
          <w:szCs w:val="32"/>
        </w:rPr>
      </w:pPr>
      <w:r w:rsidRPr="00D917EC">
        <w:rPr>
          <w:rFonts w:ascii="Times New Roman" w:hAnsi="Times New Roman" w:cs="Times New Roman"/>
          <w:b/>
          <w:sz w:val="32"/>
          <w:szCs w:val="32"/>
        </w:rPr>
        <w:br w:type="page"/>
      </w:r>
    </w:p>
    <w:p w14:paraId="434BE86A" w14:textId="59DB571E"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CHAPTER EIGHT</w:t>
      </w:r>
    </w:p>
    <w:p w14:paraId="52200193"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Allowances</w:t>
      </w:r>
    </w:p>
    <w:p w14:paraId="30E940C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8.0 </w:t>
      </w:r>
      <w:r w:rsidRPr="00D917EC">
        <w:rPr>
          <w:rFonts w:ascii="Times New Roman" w:hAnsi="Times New Roman" w:cs="Times New Roman"/>
          <w:b/>
          <w:sz w:val="32"/>
          <w:szCs w:val="32"/>
        </w:rPr>
        <w:t>Policy</w:t>
      </w:r>
    </w:p>
    <w:p w14:paraId="7F675DC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In  order  to  ensure  that  employees  devote  their  time,  energy, creativity  and  innovation  to  further  the  interest  of  the  Fund, allowances commensurate to the cost  of living  shall  be paid to employees as contained in these Conditions of Service.</w:t>
      </w:r>
    </w:p>
    <w:p w14:paraId="3B8641D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8.1 </w:t>
      </w:r>
      <w:r w:rsidRPr="00D917EC">
        <w:rPr>
          <w:rFonts w:ascii="Times New Roman" w:hAnsi="Times New Roman" w:cs="Times New Roman"/>
          <w:b/>
          <w:sz w:val="32"/>
          <w:szCs w:val="32"/>
        </w:rPr>
        <w:t>Type of Allowances</w:t>
      </w:r>
    </w:p>
    <w:p w14:paraId="289889C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Following allowances are payable to officers in the Federal Public Service:</w:t>
      </w:r>
    </w:p>
    <w:p w14:paraId="7EEA8BBA"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Kilometers Allowances;</w:t>
      </w:r>
    </w:p>
    <w:p w14:paraId="06FF691E"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Disengagement Allowances;</w:t>
      </w:r>
    </w:p>
    <w:p w14:paraId="0F7051D5"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Hotel Accommodation Allowances;</w:t>
      </w:r>
    </w:p>
    <w:p w14:paraId="6300191D"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Duty Tour Allowances;</w:t>
      </w:r>
    </w:p>
    <w:p w14:paraId="15D06B58"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Transportation Allowances;</w:t>
      </w:r>
    </w:p>
    <w:p w14:paraId="77B2C178"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Estacode Allowances;</w:t>
      </w:r>
    </w:p>
    <w:p w14:paraId="1FB502C5"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Estacode Supplementation Allowances;</w:t>
      </w:r>
    </w:p>
    <w:p w14:paraId="7E3801E0"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Warm Clothing Allowances;</w:t>
      </w:r>
    </w:p>
    <w:p w14:paraId="45ACE510" w14:textId="3F6387A5"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Wardrobe Maintenance Allowance</w:t>
      </w:r>
    </w:p>
    <w:p w14:paraId="14DC65DD"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Local Course Allowances;</w:t>
      </w:r>
    </w:p>
    <w:p w14:paraId="663C9AF6"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Books Allowances;</w:t>
      </w:r>
    </w:p>
    <w:p w14:paraId="3E11BABD"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Projects Allowances;</w:t>
      </w:r>
    </w:p>
    <w:p w14:paraId="4935C9AA"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Responsibility Allowances;</w:t>
      </w:r>
    </w:p>
    <w:p w14:paraId="2F8652E7"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Overtime Allowances;</w:t>
      </w:r>
    </w:p>
    <w:p w14:paraId="4F274115"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Uniform Allowances;</w:t>
      </w:r>
    </w:p>
    <w:p w14:paraId="2FF8A250"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Call Duty Allowances;</w:t>
      </w:r>
    </w:p>
    <w:p w14:paraId="7077AF2D"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Acting Allowances;</w:t>
      </w:r>
    </w:p>
    <w:p w14:paraId="3A884291"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Resettlement Allowances;</w:t>
      </w:r>
    </w:p>
    <w:p w14:paraId="186E79D6" w14:textId="77777777" w:rsidR="004B45F0" w:rsidRPr="00D917EC" w:rsidRDefault="004B45F0" w:rsidP="004B45F0">
      <w:pPr>
        <w:pStyle w:val="ListParagraph"/>
        <w:numPr>
          <w:ilvl w:val="0"/>
          <w:numId w:val="38"/>
        </w:numPr>
        <w:jc w:val="both"/>
        <w:rPr>
          <w:rFonts w:ascii="Times New Roman" w:hAnsi="Times New Roman" w:cs="Times New Roman"/>
          <w:sz w:val="32"/>
          <w:szCs w:val="32"/>
        </w:rPr>
      </w:pPr>
      <w:r w:rsidRPr="00D917EC">
        <w:rPr>
          <w:rFonts w:ascii="Times New Roman" w:hAnsi="Times New Roman" w:cs="Times New Roman"/>
          <w:sz w:val="32"/>
          <w:szCs w:val="32"/>
        </w:rPr>
        <w:t>Teaching Allowances;</w:t>
      </w:r>
    </w:p>
    <w:p w14:paraId="6144D351" w14:textId="2E4A36F4" w:rsidR="00A064F4" w:rsidRPr="00D917EC" w:rsidRDefault="005A74A1" w:rsidP="004B45F0">
      <w:pPr>
        <w:pStyle w:val="ListParagraph"/>
        <w:numPr>
          <w:ilvl w:val="0"/>
          <w:numId w:val="38"/>
        </w:numPr>
        <w:jc w:val="both"/>
        <w:rPr>
          <w:rFonts w:ascii="Times New Roman" w:hAnsi="Times New Roman" w:cs="Times New Roman"/>
          <w:color w:val="2E74B5" w:themeColor="accent5" w:themeShade="BF"/>
          <w:sz w:val="32"/>
          <w:szCs w:val="32"/>
          <w:highlight w:val="yellow"/>
        </w:rPr>
      </w:pPr>
      <w:r w:rsidRPr="00D917EC">
        <w:rPr>
          <w:rFonts w:ascii="Times New Roman" w:hAnsi="Times New Roman" w:cs="Times New Roman"/>
          <w:color w:val="2E74B5" w:themeColor="accent5" w:themeShade="BF"/>
          <w:sz w:val="32"/>
          <w:szCs w:val="32"/>
          <w:highlight w:val="yellow"/>
        </w:rPr>
        <w:t>Performance Incentive</w:t>
      </w:r>
    </w:p>
    <w:p w14:paraId="286BBCB1" w14:textId="67B71BB9" w:rsidR="005A74A1" w:rsidRPr="00D917EC" w:rsidRDefault="00A707B6" w:rsidP="004B45F0">
      <w:pPr>
        <w:pStyle w:val="ListParagraph"/>
        <w:numPr>
          <w:ilvl w:val="0"/>
          <w:numId w:val="38"/>
        </w:numPr>
        <w:jc w:val="both"/>
        <w:rPr>
          <w:rFonts w:ascii="Times New Roman" w:hAnsi="Times New Roman" w:cs="Times New Roman"/>
          <w:color w:val="2E74B5" w:themeColor="accent5" w:themeShade="BF"/>
          <w:sz w:val="32"/>
          <w:szCs w:val="32"/>
          <w:highlight w:val="yellow"/>
        </w:rPr>
      </w:pPr>
      <w:r w:rsidRPr="00D917EC">
        <w:rPr>
          <w:rFonts w:ascii="Times New Roman" w:hAnsi="Times New Roman" w:cs="Times New Roman"/>
          <w:color w:val="2E74B5" w:themeColor="accent5" w:themeShade="BF"/>
          <w:sz w:val="32"/>
          <w:szCs w:val="32"/>
          <w:highlight w:val="yellow"/>
        </w:rPr>
        <w:t xml:space="preserve">End of Year Welfare </w:t>
      </w:r>
      <w:r w:rsidR="005A74A1" w:rsidRPr="00D917EC">
        <w:rPr>
          <w:rFonts w:ascii="Times New Roman" w:hAnsi="Times New Roman" w:cs="Times New Roman"/>
          <w:color w:val="2E74B5" w:themeColor="accent5" w:themeShade="BF"/>
          <w:sz w:val="32"/>
          <w:szCs w:val="32"/>
          <w:highlight w:val="yellow"/>
        </w:rPr>
        <w:t>(ex</w:t>
      </w:r>
      <w:r w:rsidRPr="00D917EC">
        <w:rPr>
          <w:rFonts w:ascii="Times New Roman" w:hAnsi="Times New Roman" w:cs="Times New Roman"/>
          <w:color w:val="2E74B5" w:themeColor="accent5" w:themeShade="BF"/>
          <w:sz w:val="32"/>
          <w:szCs w:val="32"/>
          <w:highlight w:val="yellow"/>
        </w:rPr>
        <w:t>-</w:t>
      </w:r>
      <w:r w:rsidR="005A74A1" w:rsidRPr="00D917EC">
        <w:rPr>
          <w:rFonts w:ascii="Times New Roman" w:hAnsi="Times New Roman" w:cs="Times New Roman"/>
          <w:color w:val="2E74B5" w:themeColor="accent5" w:themeShade="BF"/>
          <w:sz w:val="32"/>
          <w:szCs w:val="32"/>
          <w:highlight w:val="yellow"/>
        </w:rPr>
        <w:t>gratia)</w:t>
      </w:r>
    </w:p>
    <w:p w14:paraId="4832AC37" w14:textId="4026285A" w:rsidR="000F5F77" w:rsidRPr="00D917EC" w:rsidRDefault="000F5F77" w:rsidP="004B45F0">
      <w:pPr>
        <w:pStyle w:val="ListParagraph"/>
        <w:numPr>
          <w:ilvl w:val="0"/>
          <w:numId w:val="38"/>
        </w:numPr>
        <w:jc w:val="both"/>
        <w:rPr>
          <w:rFonts w:ascii="Times New Roman" w:hAnsi="Times New Roman" w:cs="Times New Roman"/>
          <w:color w:val="2E74B5" w:themeColor="accent5" w:themeShade="BF"/>
          <w:sz w:val="32"/>
          <w:szCs w:val="32"/>
          <w:highlight w:val="yellow"/>
        </w:rPr>
      </w:pPr>
      <w:r w:rsidRPr="00D917EC">
        <w:rPr>
          <w:rFonts w:ascii="Times New Roman" w:hAnsi="Times New Roman" w:cs="Times New Roman"/>
          <w:color w:val="2E74B5" w:themeColor="accent5" w:themeShade="BF"/>
          <w:sz w:val="32"/>
          <w:szCs w:val="32"/>
          <w:highlight w:val="yellow"/>
        </w:rPr>
        <w:t>Welfare/</w:t>
      </w:r>
      <w:r w:rsidR="00A707B6" w:rsidRPr="00D917EC">
        <w:rPr>
          <w:rFonts w:ascii="Times New Roman" w:hAnsi="Times New Roman" w:cs="Times New Roman"/>
          <w:color w:val="2E74B5" w:themeColor="accent5" w:themeShade="BF"/>
          <w:sz w:val="32"/>
          <w:szCs w:val="32"/>
          <w:highlight w:val="yellow"/>
        </w:rPr>
        <w:t>F</w:t>
      </w:r>
      <w:r w:rsidRPr="00D917EC">
        <w:rPr>
          <w:rFonts w:ascii="Times New Roman" w:hAnsi="Times New Roman" w:cs="Times New Roman"/>
          <w:color w:val="2E74B5" w:themeColor="accent5" w:themeShade="BF"/>
          <w:sz w:val="32"/>
          <w:szCs w:val="32"/>
          <w:highlight w:val="yellow"/>
        </w:rPr>
        <w:t>estivity</w:t>
      </w:r>
    </w:p>
    <w:p w14:paraId="7FD6B30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b/>
          <w:sz w:val="32"/>
          <w:szCs w:val="32"/>
        </w:rPr>
        <w:lastRenderedPageBreak/>
        <w:t>Local Running Allowance</w:t>
      </w:r>
    </w:p>
    <w:p w14:paraId="6A9F088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Employees who are on official assignment outside his/her duty station shall be entitled to a daily local running allowance at 30% of the prevailing duty tour allowance payable to the Officer.</w:t>
      </w:r>
    </w:p>
    <w:p w14:paraId="72162B8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8.2 </w:t>
      </w:r>
      <w:r w:rsidRPr="00D917EC">
        <w:rPr>
          <w:rFonts w:ascii="Times New Roman" w:hAnsi="Times New Roman" w:cs="Times New Roman"/>
          <w:b/>
          <w:sz w:val="32"/>
          <w:szCs w:val="32"/>
        </w:rPr>
        <w:t>Transfer/Posting Allowance/Travelling Benefits</w:t>
      </w:r>
    </w:p>
    <w:p w14:paraId="5790E51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Transfer allowance shall be paid to employees transferred to another duty station at government extant rates.</w:t>
      </w:r>
    </w:p>
    <w:p w14:paraId="6CB241C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8.3 </w:t>
      </w:r>
      <w:r w:rsidRPr="00D917EC">
        <w:rPr>
          <w:rFonts w:ascii="Times New Roman" w:hAnsi="Times New Roman" w:cs="Times New Roman"/>
          <w:b/>
          <w:sz w:val="32"/>
          <w:szCs w:val="32"/>
        </w:rPr>
        <w:t>Resettlement Allowance</w:t>
      </w:r>
    </w:p>
    <w:p w14:paraId="0D93657D" w14:textId="53A84A4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Resettlement allowance at the rate of </w:t>
      </w:r>
      <w:r w:rsidR="00A707B6" w:rsidRPr="00D917EC">
        <w:rPr>
          <w:rFonts w:ascii="Times New Roman" w:hAnsi="Times New Roman" w:cs="Times New Roman"/>
          <w:sz w:val="32"/>
          <w:szCs w:val="32"/>
          <w:highlight w:val="yellow"/>
        </w:rPr>
        <w:t>2</w:t>
      </w:r>
      <w:r w:rsidRPr="00D917EC">
        <w:rPr>
          <w:rFonts w:ascii="Times New Roman" w:hAnsi="Times New Roman" w:cs="Times New Roman"/>
          <w:sz w:val="32"/>
          <w:szCs w:val="32"/>
          <w:highlight w:val="yellow"/>
        </w:rPr>
        <w:t>%</w:t>
      </w:r>
      <w:r w:rsidRPr="00D917EC">
        <w:rPr>
          <w:rFonts w:ascii="Times New Roman" w:hAnsi="Times New Roman" w:cs="Times New Roman"/>
          <w:sz w:val="32"/>
          <w:szCs w:val="32"/>
        </w:rPr>
        <w:t xml:space="preserve"> of total emolument in respect of transfers initiated by the Fund.</w:t>
      </w:r>
    </w:p>
    <w:p w14:paraId="6AA9246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8.4 </w:t>
      </w:r>
      <w:r w:rsidRPr="00D917EC">
        <w:rPr>
          <w:rFonts w:ascii="Times New Roman" w:hAnsi="Times New Roman" w:cs="Times New Roman"/>
          <w:b/>
          <w:sz w:val="32"/>
          <w:szCs w:val="32"/>
        </w:rPr>
        <w:t>Allowance in Lieu of 28 days Hotel Accommodation</w:t>
      </w:r>
    </w:p>
    <w:p w14:paraId="75E5916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In order to assist employees on transfer or on assumption of duty on appointment, such employees shall be eligible for payment of 28 days in lieu of hotel accommodation.</w:t>
      </w:r>
    </w:p>
    <w:p w14:paraId="0306FE8C" w14:textId="30576116" w:rsidR="005A74A1" w:rsidRPr="00D917EC" w:rsidRDefault="005A74A1" w:rsidP="004B45F0">
      <w:pPr>
        <w:jc w:val="both"/>
        <w:rPr>
          <w:rFonts w:ascii="Times New Roman" w:hAnsi="Times New Roman" w:cs="Times New Roman"/>
          <w:b/>
          <w:bCs/>
          <w:color w:val="2E74B5" w:themeColor="accent5" w:themeShade="BF"/>
          <w:sz w:val="32"/>
          <w:szCs w:val="32"/>
        </w:rPr>
      </w:pPr>
      <w:r w:rsidRPr="00D917EC">
        <w:rPr>
          <w:rFonts w:ascii="Times New Roman" w:hAnsi="Times New Roman" w:cs="Times New Roman"/>
          <w:color w:val="2E74B5" w:themeColor="accent5" w:themeShade="BF"/>
          <w:sz w:val="32"/>
          <w:szCs w:val="32"/>
          <w:highlight w:val="yellow"/>
        </w:rPr>
        <w:t xml:space="preserve">8.5 </w:t>
      </w:r>
      <w:r w:rsidRPr="00D917EC">
        <w:rPr>
          <w:rFonts w:ascii="Times New Roman" w:hAnsi="Times New Roman" w:cs="Times New Roman"/>
          <w:b/>
          <w:bCs/>
          <w:color w:val="2E74B5" w:themeColor="accent5" w:themeShade="BF"/>
          <w:sz w:val="32"/>
          <w:szCs w:val="32"/>
          <w:highlight w:val="yellow"/>
        </w:rPr>
        <w:t>Performance Incentive</w:t>
      </w:r>
      <w:r w:rsidRPr="00D917EC">
        <w:rPr>
          <w:rFonts w:ascii="Times New Roman" w:hAnsi="Times New Roman" w:cs="Times New Roman"/>
          <w:b/>
          <w:bCs/>
          <w:color w:val="2E74B5" w:themeColor="accent5" w:themeShade="BF"/>
          <w:sz w:val="32"/>
          <w:szCs w:val="32"/>
        </w:rPr>
        <w:t xml:space="preserve"> </w:t>
      </w:r>
    </w:p>
    <w:p w14:paraId="3E5FFF46" w14:textId="38AFED65" w:rsidR="005A74A1" w:rsidRPr="00D917EC" w:rsidRDefault="005A74A1" w:rsidP="004B45F0">
      <w:p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highlight w:val="yellow"/>
        </w:rPr>
        <w:t xml:space="preserve">Performance Incentive calculated at </w:t>
      </w:r>
      <w:r w:rsidR="00A707B6" w:rsidRPr="00D917EC">
        <w:rPr>
          <w:rFonts w:ascii="Times New Roman" w:hAnsi="Times New Roman" w:cs="Times New Roman"/>
          <w:color w:val="2E74B5" w:themeColor="accent5" w:themeShade="BF"/>
          <w:sz w:val="32"/>
          <w:szCs w:val="32"/>
          <w:highlight w:val="yellow"/>
        </w:rPr>
        <w:t xml:space="preserve">a percentage </w:t>
      </w:r>
      <w:r w:rsidRPr="00D917EC">
        <w:rPr>
          <w:rFonts w:ascii="Times New Roman" w:hAnsi="Times New Roman" w:cs="Times New Roman"/>
          <w:color w:val="2E74B5" w:themeColor="accent5" w:themeShade="BF"/>
          <w:sz w:val="32"/>
          <w:szCs w:val="32"/>
          <w:highlight w:val="yellow"/>
        </w:rPr>
        <w:t>rate of</w:t>
      </w:r>
      <w:r w:rsidR="00A707B6" w:rsidRPr="00D917EC">
        <w:rPr>
          <w:rFonts w:ascii="Times New Roman" w:hAnsi="Times New Roman" w:cs="Times New Roman"/>
          <w:color w:val="2E74B5" w:themeColor="accent5" w:themeShade="BF"/>
          <w:sz w:val="32"/>
          <w:szCs w:val="32"/>
          <w:highlight w:val="yellow"/>
        </w:rPr>
        <w:t xml:space="preserve"> </w:t>
      </w:r>
      <w:r w:rsidRPr="00D917EC">
        <w:rPr>
          <w:rFonts w:ascii="Times New Roman" w:hAnsi="Times New Roman" w:cs="Times New Roman"/>
          <w:color w:val="2E74B5" w:themeColor="accent5" w:themeShade="BF"/>
          <w:sz w:val="32"/>
          <w:szCs w:val="32"/>
          <w:highlight w:val="yellow"/>
        </w:rPr>
        <w:t>basic annual salary</w:t>
      </w:r>
      <w:r w:rsidR="00A707B6" w:rsidRPr="00D917EC">
        <w:rPr>
          <w:rFonts w:ascii="Times New Roman" w:hAnsi="Times New Roman" w:cs="Times New Roman"/>
          <w:color w:val="2E74B5" w:themeColor="accent5" w:themeShade="BF"/>
          <w:sz w:val="32"/>
          <w:szCs w:val="32"/>
        </w:rPr>
        <w:t xml:space="preserve">, </w:t>
      </w:r>
      <w:r w:rsidR="00A707B6" w:rsidRPr="00D917EC">
        <w:rPr>
          <w:rFonts w:ascii="Times New Roman" w:hAnsi="Times New Roman" w:cs="Times New Roman"/>
          <w:color w:val="2E74B5" w:themeColor="accent5" w:themeShade="BF"/>
          <w:sz w:val="32"/>
          <w:szCs w:val="32"/>
          <w:highlight w:val="yellow"/>
        </w:rPr>
        <w:t>as approved by the Board of Trustees,</w:t>
      </w:r>
      <w:r w:rsidRPr="00D917EC">
        <w:rPr>
          <w:rFonts w:ascii="Times New Roman" w:hAnsi="Times New Roman" w:cs="Times New Roman"/>
          <w:color w:val="2E74B5" w:themeColor="accent5" w:themeShade="BF"/>
          <w:sz w:val="32"/>
          <w:szCs w:val="32"/>
        </w:rPr>
        <w:t xml:space="preserve"> shall be </w:t>
      </w:r>
      <w:r w:rsidR="00A707B6" w:rsidRPr="00D917EC">
        <w:rPr>
          <w:rFonts w:ascii="Times New Roman" w:hAnsi="Times New Roman" w:cs="Times New Roman"/>
          <w:color w:val="2E74B5" w:themeColor="accent5" w:themeShade="BF"/>
          <w:sz w:val="32"/>
          <w:szCs w:val="32"/>
        </w:rPr>
        <w:t>paid</w:t>
      </w:r>
      <w:r w:rsidRPr="00D917EC">
        <w:rPr>
          <w:rFonts w:ascii="Times New Roman" w:hAnsi="Times New Roman" w:cs="Times New Roman"/>
          <w:color w:val="2E74B5" w:themeColor="accent5" w:themeShade="BF"/>
          <w:sz w:val="32"/>
          <w:szCs w:val="32"/>
        </w:rPr>
        <w:t xml:space="preserve"> to all employees of the Fund on a yearly basis, payable upon satisfactory budget performance for the previous year. </w:t>
      </w:r>
    </w:p>
    <w:p w14:paraId="03D1060A" w14:textId="785CA66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w:t>
      </w:r>
      <w:r w:rsidR="001F3661" w:rsidRPr="00D917EC">
        <w:rPr>
          <w:rFonts w:ascii="Times New Roman" w:hAnsi="Times New Roman" w:cs="Times New Roman"/>
          <w:sz w:val="32"/>
          <w:szCs w:val="32"/>
        </w:rPr>
        <w:t>6</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Disengagement Allowance</w:t>
      </w:r>
    </w:p>
    <w:p w14:paraId="54CA672E" w14:textId="66AC121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Disengagement allowance shall be paid to an officer proceeding on retirement from service at a uniform rate of </w:t>
      </w:r>
      <w:r w:rsidR="00046A73" w:rsidRPr="00D917EC">
        <w:rPr>
          <w:rFonts w:ascii="Times New Roman" w:hAnsi="Times New Roman" w:cs="Times New Roman"/>
          <w:sz w:val="32"/>
          <w:szCs w:val="32"/>
          <w:highlight w:val="yellow"/>
        </w:rPr>
        <w:t xml:space="preserve">twenty </w:t>
      </w:r>
      <w:r w:rsidRPr="00D917EC">
        <w:rPr>
          <w:rFonts w:ascii="Times New Roman" w:hAnsi="Times New Roman" w:cs="Times New Roman"/>
          <w:sz w:val="32"/>
          <w:szCs w:val="32"/>
          <w:highlight w:val="yellow"/>
        </w:rPr>
        <w:t>five percent (</w:t>
      </w:r>
      <w:r w:rsidR="00046A73" w:rsidRPr="00D917EC">
        <w:rPr>
          <w:rFonts w:ascii="Times New Roman" w:hAnsi="Times New Roman" w:cs="Times New Roman"/>
          <w:sz w:val="32"/>
          <w:szCs w:val="32"/>
          <w:highlight w:val="yellow"/>
        </w:rPr>
        <w:t>2</w:t>
      </w:r>
      <w:r w:rsidRPr="00D917EC">
        <w:rPr>
          <w:rFonts w:ascii="Times New Roman" w:hAnsi="Times New Roman" w:cs="Times New Roman"/>
          <w:sz w:val="32"/>
          <w:szCs w:val="32"/>
          <w:highlight w:val="yellow"/>
        </w:rPr>
        <w:t>5%)</w:t>
      </w:r>
      <w:r w:rsidRPr="00D917EC">
        <w:rPr>
          <w:rFonts w:ascii="Times New Roman" w:hAnsi="Times New Roman" w:cs="Times New Roman"/>
          <w:sz w:val="32"/>
          <w:szCs w:val="32"/>
        </w:rPr>
        <w:t xml:space="preserve"> of annual emolument.</w:t>
      </w:r>
    </w:p>
    <w:p w14:paraId="4CB0C93D" w14:textId="77777777" w:rsidR="00154698" w:rsidRPr="00D917EC" w:rsidRDefault="00154698" w:rsidP="009D774B">
      <w:pPr>
        <w:pStyle w:val="NoSpacing"/>
        <w:rPr>
          <w:rFonts w:ascii="Times New Roman" w:hAnsi="Times New Roman" w:cs="Times New Roman"/>
        </w:rPr>
      </w:pPr>
    </w:p>
    <w:p w14:paraId="73E53336" w14:textId="4C36B66B"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8.</w:t>
      </w:r>
      <w:r w:rsidR="001F3661" w:rsidRPr="00D917EC">
        <w:rPr>
          <w:rFonts w:ascii="Times New Roman" w:hAnsi="Times New Roman" w:cs="Times New Roman"/>
          <w:b/>
          <w:sz w:val="32"/>
          <w:szCs w:val="32"/>
        </w:rPr>
        <w:t>7</w:t>
      </w:r>
      <w:r w:rsidRPr="00D917EC">
        <w:rPr>
          <w:rFonts w:ascii="Times New Roman" w:hAnsi="Times New Roman" w:cs="Times New Roman"/>
          <w:b/>
          <w:sz w:val="32"/>
          <w:szCs w:val="32"/>
        </w:rPr>
        <w:t xml:space="preserve"> Cost of transportation for transfer or Repatriation</w:t>
      </w:r>
    </w:p>
    <w:p w14:paraId="3AEAA736" w14:textId="7A97DA5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transferred on his own request shall be assisted with cost of transportation only at the government prevailing rates.</w:t>
      </w:r>
    </w:p>
    <w:p w14:paraId="48D21F9A" w14:textId="77777777" w:rsidR="009D774B" w:rsidRPr="00D917EC" w:rsidRDefault="009D774B" w:rsidP="004B45F0">
      <w:pPr>
        <w:jc w:val="both"/>
        <w:rPr>
          <w:rFonts w:ascii="Times New Roman" w:hAnsi="Times New Roman" w:cs="Times New Roman"/>
          <w:sz w:val="32"/>
          <w:szCs w:val="32"/>
        </w:rPr>
      </w:pPr>
    </w:p>
    <w:p w14:paraId="40132FE3" w14:textId="77777777" w:rsidR="009D774B" w:rsidRPr="00D917EC" w:rsidRDefault="009D774B" w:rsidP="004B45F0">
      <w:pPr>
        <w:jc w:val="both"/>
        <w:rPr>
          <w:rFonts w:ascii="Times New Roman" w:hAnsi="Times New Roman" w:cs="Times New Roman"/>
          <w:sz w:val="32"/>
          <w:szCs w:val="32"/>
        </w:rPr>
      </w:pPr>
    </w:p>
    <w:p w14:paraId="571DA18D" w14:textId="46E0911F"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lastRenderedPageBreak/>
        <w:t>8.</w:t>
      </w:r>
      <w:r w:rsidR="001F3661" w:rsidRPr="00D917EC">
        <w:rPr>
          <w:rFonts w:ascii="Times New Roman" w:hAnsi="Times New Roman" w:cs="Times New Roman"/>
          <w:sz w:val="32"/>
          <w:szCs w:val="32"/>
        </w:rPr>
        <w:t>8</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Overtime Allowance</w:t>
      </w:r>
    </w:p>
    <w:p w14:paraId="26CB7D62" w14:textId="3610A548"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Employees on TETFCOSS 02-12</w:t>
      </w:r>
      <w:r w:rsidR="002F0AAB" w:rsidRPr="00D917EC">
        <w:rPr>
          <w:rFonts w:ascii="Times New Roman" w:hAnsi="Times New Roman" w:cs="Times New Roman"/>
          <w:sz w:val="32"/>
          <w:szCs w:val="32"/>
        </w:rPr>
        <w:t>,</w:t>
      </w:r>
      <w:r w:rsidRPr="00D917EC">
        <w:rPr>
          <w:rFonts w:ascii="Times New Roman" w:hAnsi="Times New Roman" w:cs="Times New Roman"/>
          <w:sz w:val="32"/>
          <w:szCs w:val="32"/>
        </w:rPr>
        <w:t xml:space="preserve"> whose nature of work warrants them working on </w:t>
      </w:r>
      <w:r w:rsidR="002F0AAB" w:rsidRPr="00D917EC">
        <w:rPr>
          <w:rFonts w:ascii="Times New Roman" w:hAnsi="Times New Roman" w:cs="Times New Roman"/>
          <w:sz w:val="32"/>
          <w:szCs w:val="32"/>
        </w:rPr>
        <w:t>work-free</w:t>
      </w:r>
      <w:r w:rsidRPr="00D917EC">
        <w:rPr>
          <w:rFonts w:ascii="Times New Roman" w:hAnsi="Times New Roman" w:cs="Times New Roman"/>
          <w:sz w:val="32"/>
          <w:szCs w:val="32"/>
        </w:rPr>
        <w:t xml:space="preserve"> days or beyond official hours</w:t>
      </w:r>
      <w:r w:rsidR="002F0AAB" w:rsidRPr="00D917EC">
        <w:rPr>
          <w:rFonts w:ascii="Times New Roman" w:hAnsi="Times New Roman" w:cs="Times New Roman"/>
          <w:sz w:val="32"/>
          <w:szCs w:val="32"/>
        </w:rPr>
        <w:t>,</w:t>
      </w:r>
      <w:r w:rsidRPr="00D917EC">
        <w:rPr>
          <w:rFonts w:ascii="Times New Roman" w:hAnsi="Times New Roman" w:cs="Times New Roman"/>
          <w:sz w:val="32"/>
          <w:szCs w:val="32"/>
        </w:rPr>
        <w:t xml:space="preserve"> shall be entitled to overtime payment provided that the overtime work as approved by the government as explained below.</w:t>
      </w:r>
    </w:p>
    <w:p w14:paraId="6795E64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Payment of overtime allowance on normal working days shall be at the rate of 0.7% of the monthly consolidated salary of an officer, subject to a maximum of 45 hours in one month.  Hours worked on work-free days will be paid at the rate of 1</w:t>
      </w:r>
      <w:r w:rsidRPr="00D917EC">
        <w:rPr>
          <w:rFonts w:ascii="Times New Roman" w:hAnsi="Times New Roman" w:cs="Times New Roman"/>
          <w:sz w:val="32"/>
          <w:szCs w:val="32"/>
          <w:vertAlign w:val="superscript"/>
        </w:rPr>
        <w:t xml:space="preserve">1/2% </w:t>
      </w:r>
      <w:r w:rsidRPr="00D917EC">
        <w:rPr>
          <w:rFonts w:ascii="Times New Roman" w:hAnsi="Times New Roman" w:cs="Times New Roman"/>
          <w:sz w:val="32"/>
          <w:szCs w:val="32"/>
        </w:rPr>
        <w:t>of the normal overtime rate while the rate shall on public holidays, be doubled of the normal overtime rate. All applications for payment of overtime allowance must be approved by the Accounting/Chief Executive.</w:t>
      </w:r>
    </w:p>
    <w:p w14:paraId="7CB0FFAC" w14:textId="28E41BC9"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w:t>
      </w:r>
      <w:r w:rsidR="001F3661" w:rsidRPr="00D917EC">
        <w:rPr>
          <w:rFonts w:ascii="Times New Roman" w:hAnsi="Times New Roman" w:cs="Times New Roman"/>
          <w:sz w:val="32"/>
          <w:szCs w:val="32"/>
        </w:rPr>
        <w:t>9</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 xml:space="preserve">Duty Tour Allowance </w:t>
      </w:r>
    </w:p>
    <w:p w14:paraId="2D4D524F" w14:textId="2F4598A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w:t>
      </w:r>
      <w:r w:rsidR="001F3661" w:rsidRPr="00D917EC">
        <w:rPr>
          <w:rFonts w:ascii="Times New Roman" w:hAnsi="Times New Roman" w:cs="Times New Roman"/>
          <w:sz w:val="32"/>
          <w:szCs w:val="32"/>
        </w:rPr>
        <w:t>10</w:t>
      </w:r>
      <w:r w:rsidRPr="00D917EC">
        <w:rPr>
          <w:rFonts w:ascii="Times New Roman" w:hAnsi="Times New Roman" w:cs="Times New Roman"/>
          <w:sz w:val="32"/>
          <w:szCs w:val="32"/>
        </w:rPr>
        <w:t xml:space="preserve"> An Employee on official duty outside their work station is eligible for duty tour allowance, per diem at </w:t>
      </w:r>
      <w:r w:rsidR="002F0AAB" w:rsidRPr="00D917EC">
        <w:rPr>
          <w:rFonts w:ascii="Times New Roman" w:hAnsi="Times New Roman" w:cs="Times New Roman"/>
          <w:sz w:val="32"/>
          <w:szCs w:val="32"/>
        </w:rPr>
        <w:t>the government-approved</w:t>
      </w:r>
      <w:r w:rsidRPr="00D917EC">
        <w:rPr>
          <w:rFonts w:ascii="Times New Roman" w:hAnsi="Times New Roman" w:cs="Times New Roman"/>
          <w:sz w:val="32"/>
          <w:szCs w:val="32"/>
        </w:rPr>
        <w:t xml:space="preserve"> rate.</w:t>
      </w:r>
    </w:p>
    <w:p w14:paraId="0A5B7F0A" w14:textId="02092C2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8.1</w:t>
      </w:r>
      <w:r w:rsidR="001F3661" w:rsidRPr="00D917EC">
        <w:rPr>
          <w:rFonts w:ascii="Times New Roman" w:hAnsi="Times New Roman" w:cs="Times New Roman"/>
          <w:sz w:val="32"/>
          <w:szCs w:val="32"/>
        </w:rPr>
        <w:t>1</w:t>
      </w:r>
      <w:r w:rsidRPr="00D917EC">
        <w:rPr>
          <w:rFonts w:ascii="Times New Roman" w:hAnsi="Times New Roman" w:cs="Times New Roman"/>
          <w:sz w:val="32"/>
          <w:szCs w:val="32"/>
        </w:rPr>
        <w:t xml:space="preserve"> </w:t>
      </w:r>
      <w:r w:rsidR="00A87686" w:rsidRPr="00D917EC">
        <w:rPr>
          <w:rFonts w:ascii="Times New Roman" w:hAnsi="Times New Roman" w:cs="Times New Roman"/>
          <w:b/>
          <w:sz w:val="32"/>
          <w:szCs w:val="32"/>
        </w:rPr>
        <w:t>Kilometer</w:t>
      </w:r>
      <w:r w:rsidRPr="00D917EC">
        <w:rPr>
          <w:rFonts w:ascii="Times New Roman" w:hAnsi="Times New Roman" w:cs="Times New Roman"/>
          <w:b/>
          <w:sz w:val="32"/>
          <w:szCs w:val="32"/>
        </w:rPr>
        <w:t xml:space="preserve"> Allowance</w:t>
      </w:r>
    </w:p>
    <w:p w14:paraId="73254A0B" w14:textId="77777777" w:rsidR="004B45F0" w:rsidRPr="00D917EC" w:rsidRDefault="004B45F0" w:rsidP="004B45F0">
      <w:pPr>
        <w:jc w:val="both"/>
        <w:rPr>
          <w:rFonts w:ascii="Times New Roman" w:hAnsi="Times New Roman" w:cs="Times New Roman"/>
          <w:color w:val="2E74B5" w:themeColor="accent5" w:themeShade="BF"/>
          <w:sz w:val="32"/>
          <w:szCs w:val="32"/>
        </w:rPr>
      </w:pPr>
      <w:r w:rsidRPr="00D917EC">
        <w:rPr>
          <w:rFonts w:ascii="Times New Roman" w:hAnsi="Times New Roman" w:cs="Times New Roman"/>
          <w:sz w:val="32"/>
          <w:szCs w:val="32"/>
        </w:rPr>
        <w:t xml:space="preserve">An employee who owns and maintains a motor vehicle and uses it for official journeys undertaken within or outside his/her duty station shall be entitled to kilometer allowance at the government prevailing </w:t>
      </w:r>
      <w:r w:rsidRPr="00D917EC">
        <w:rPr>
          <w:rFonts w:ascii="Times New Roman" w:hAnsi="Times New Roman" w:cs="Times New Roman"/>
          <w:color w:val="000000" w:themeColor="text1"/>
          <w:sz w:val="32"/>
          <w:szCs w:val="32"/>
        </w:rPr>
        <w:t>rates</w:t>
      </w:r>
      <w:r w:rsidR="00097560" w:rsidRPr="00D917EC">
        <w:rPr>
          <w:rFonts w:ascii="Times New Roman" w:hAnsi="Times New Roman" w:cs="Times New Roman"/>
          <w:color w:val="2E74B5" w:themeColor="accent5" w:themeShade="BF"/>
          <w:sz w:val="32"/>
          <w:szCs w:val="32"/>
        </w:rPr>
        <w:t xml:space="preserve"> and shall be reviewed from time to time</w:t>
      </w:r>
      <w:r w:rsidRPr="00D917EC">
        <w:rPr>
          <w:rFonts w:ascii="Times New Roman" w:hAnsi="Times New Roman" w:cs="Times New Roman"/>
          <w:color w:val="2E74B5" w:themeColor="accent5" w:themeShade="BF"/>
          <w:sz w:val="32"/>
          <w:szCs w:val="32"/>
        </w:rPr>
        <w:t>.</w:t>
      </w:r>
    </w:p>
    <w:p w14:paraId="789676A9" w14:textId="7C582B96" w:rsidR="000F5F77" w:rsidRPr="00D917EC" w:rsidRDefault="000F5F77" w:rsidP="004B45F0">
      <w:p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highlight w:val="yellow"/>
        </w:rPr>
        <w:t>8.1</w:t>
      </w:r>
      <w:r w:rsidR="001F3661" w:rsidRPr="00D917EC">
        <w:rPr>
          <w:rFonts w:ascii="Times New Roman" w:hAnsi="Times New Roman" w:cs="Times New Roman"/>
          <w:color w:val="2E74B5" w:themeColor="accent5" w:themeShade="BF"/>
          <w:sz w:val="32"/>
          <w:szCs w:val="32"/>
          <w:highlight w:val="yellow"/>
        </w:rPr>
        <w:t>2</w:t>
      </w:r>
      <w:r w:rsidRPr="00D917EC">
        <w:rPr>
          <w:rFonts w:ascii="Times New Roman" w:hAnsi="Times New Roman" w:cs="Times New Roman"/>
          <w:color w:val="2E74B5" w:themeColor="accent5" w:themeShade="BF"/>
          <w:sz w:val="32"/>
          <w:szCs w:val="32"/>
          <w:highlight w:val="yellow"/>
        </w:rPr>
        <w:tab/>
        <w:t>Welfare/Festivity</w:t>
      </w:r>
    </w:p>
    <w:p w14:paraId="3F533C89" w14:textId="3F583D2F" w:rsidR="000F5F77" w:rsidRPr="00D917EC" w:rsidRDefault="000F5F77" w:rsidP="004B45F0">
      <w:p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 xml:space="preserve">All </w:t>
      </w:r>
      <w:r w:rsidR="00F54387" w:rsidRPr="00D917EC">
        <w:rPr>
          <w:rFonts w:ascii="Times New Roman" w:hAnsi="Times New Roman" w:cs="Times New Roman"/>
          <w:color w:val="2E74B5" w:themeColor="accent5" w:themeShade="BF"/>
          <w:sz w:val="32"/>
          <w:szCs w:val="32"/>
        </w:rPr>
        <w:t xml:space="preserve">staff </w:t>
      </w:r>
      <w:r w:rsidRPr="00D917EC">
        <w:rPr>
          <w:rFonts w:ascii="Times New Roman" w:hAnsi="Times New Roman" w:cs="Times New Roman"/>
          <w:color w:val="2E74B5" w:themeColor="accent5" w:themeShade="BF"/>
          <w:sz w:val="32"/>
          <w:szCs w:val="32"/>
        </w:rPr>
        <w:t>employe</w:t>
      </w:r>
      <w:r w:rsidR="00F54387" w:rsidRPr="00D917EC">
        <w:rPr>
          <w:rFonts w:ascii="Times New Roman" w:hAnsi="Times New Roman" w:cs="Times New Roman"/>
          <w:color w:val="2E74B5" w:themeColor="accent5" w:themeShade="BF"/>
          <w:sz w:val="32"/>
          <w:szCs w:val="32"/>
        </w:rPr>
        <w:t>d by the</w:t>
      </w:r>
      <w:r w:rsidRPr="00D917EC">
        <w:rPr>
          <w:rFonts w:ascii="Times New Roman" w:hAnsi="Times New Roman" w:cs="Times New Roman"/>
          <w:color w:val="2E74B5" w:themeColor="accent5" w:themeShade="BF"/>
          <w:sz w:val="32"/>
          <w:szCs w:val="32"/>
        </w:rPr>
        <w:t xml:space="preserve"> Fund shall be eligible to receive welfare (festivity) to cater for the Four major religious celebrations of the year (Easter, Eid </w:t>
      </w:r>
      <w:r w:rsidR="00A87686" w:rsidRPr="00D917EC">
        <w:rPr>
          <w:rFonts w:ascii="Times New Roman" w:hAnsi="Times New Roman" w:cs="Times New Roman"/>
          <w:color w:val="2E74B5" w:themeColor="accent5" w:themeShade="BF"/>
          <w:sz w:val="32"/>
          <w:szCs w:val="32"/>
        </w:rPr>
        <w:t>El</w:t>
      </w:r>
      <w:r w:rsidRPr="00D917EC">
        <w:rPr>
          <w:rFonts w:ascii="Times New Roman" w:hAnsi="Times New Roman" w:cs="Times New Roman"/>
          <w:color w:val="2E74B5" w:themeColor="accent5" w:themeShade="BF"/>
          <w:sz w:val="32"/>
          <w:szCs w:val="32"/>
        </w:rPr>
        <w:t xml:space="preserve">-Fitr, Eid </w:t>
      </w:r>
      <w:r w:rsidR="00F86272" w:rsidRPr="00D917EC">
        <w:rPr>
          <w:rFonts w:ascii="Times New Roman" w:hAnsi="Times New Roman" w:cs="Times New Roman"/>
          <w:color w:val="2E74B5" w:themeColor="accent5" w:themeShade="BF"/>
          <w:sz w:val="32"/>
          <w:szCs w:val="32"/>
        </w:rPr>
        <w:t>El</w:t>
      </w:r>
      <w:r w:rsidRPr="00D917EC">
        <w:rPr>
          <w:rFonts w:ascii="Times New Roman" w:hAnsi="Times New Roman" w:cs="Times New Roman"/>
          <w:color w:val="2E74B5" w:themeColor="accent5" w:themeShade="BF"/>
          <w:sz w:val="32"/>
          <w:szCs w:val="32"/>
        </w:rPr>
        <w:t xml:space="preserve">-Adha and Christmas). The allowances shall be paid four times in a year at an amount approved by the Fund and shall be </w:t>
      </w:r>
      <w:r w:rsidR="002104A2" w:rsidRPr="00D917EC">
        <w:rPr>
          <w:rFonts w:ascii="Times New Roman" w:hAnsi="Times New Roman" w:cs="Times New Roman"/>
          <w:color w:val="2E74B5" w:themeColor="accent5" w:themeShade="BF"/>
          <w:sz w:val="32"/>
          <w:szCs w:val="32"/>
        </w:rPr>
        <w:t xml:space="preserve">subject </w:t>
      </w:r>
      <w:r w:rsidR="00F54387" w:rsidRPr="00D917EC">
        <w:rPr>
          <w:rFonts w:ascii="Times New Roman" w:hAnsi="Times New Roman" w:cs="Times New Roman"/>
          <w:color w:val="2E74B5" w:themeColor="accent5" w:themeShade="BF"/>
          <w:sz w:val="32"/>
          <w:szCs w:val="32"/>
        </w:rPr>
        <w:t xml:space="preserve">to </w:t>
      </w:r>
      <w:r w:rsidRPr="00D917EC">
        <w:rPr>
          <w:rFonts w:ascii="Times New Roman" w:hAnsi="Times New Roman" w:cs="Times New Roman"/>
          <w:color w:val="2E74B5" w:themeColor="accent5" w:themeShade="BF"/>
          <w:sz w:val="32"/>
          <w:szCs w:val="32"/>
        </w:rPr>
        <w:t xml:space="preserve">review from time to time. </w:t>
      </w:r>
    </w:p>
    <w:p w14:paraId="77463972" w14:textId="163EA6F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Passages:</w:t>
      </w:r>
    </w:p>
    <w:p w14:paraId="5C16B6E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Air passage for himself only; but where the duration of  an  officer's  duties  exceed nine  (9)  months,  spouse  may accompany him at the Fund expense.</w:t>
      </w:r>
    </w:p>
    <w:p w14:paraId="3B20E23E" w14:textId="77777777" w:rsidR="009D774B" w:rsidRPr="00D917EC" w:rsidRDefault="009D774B" w:rsidP="004B45F0">
      <w:pPr>
        <w:jc w:val="both"/>
        <w:rPr>
          <w:rFonts w:ascii="Times New Roman" w:hAnsi="Times New Roman" w:cs="Times New Roman"/>
          <w:sz w:val="32"/>
          <w:szCs w:val="32"/>
        </w:rPr>
      </w:pPr>
    </w:p>
    <w:p w14:paraId="6E73E315" w14:textId="6D0FCAD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8.1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 xml:space="preserve">.2 </w:t>
      </w:r>
      <w:r w:rsidRPr="00D917EC">
        <w:rPr>
          <w:rFonts w:ascii="Times New Roman" w:hAnsi="Times New Roman" w:cs="Times New Roman"/>
          <w:b/>
          <w:sz w:val="32"/>
          <w:szCs w:val="32"/>
        </w:rPr>
        <w:t>Local Run outside the Country:</w:t>
      </w:r>
    </w:p>
    <w:p w14:paraId="6EDB7FAE" w14:textId="647BDEB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Officers on official assignment outside the country shall be reimbursed of actual expenditure</w:t>
      </w:r>
      <w:r w:rsidR="00033138" w:rsidRPr="00D917EC">
        <w:rPr>
          <w:rFonts w:ascii="Times New Roman" w:hAnsi="Times New Roman" w:cs="Times New Roman"/>
          <w:sz w:val="32"/>
          <w:szCs w:val="32"/>
        </w:rPr>
        <w:t>,</w:t>
      </w:r>
      <w:r w:rsidRPr="00D917EC">
        <w:rPr>
          <w:rFonts w:ascii="Times New Roman" w:hAnsi="Times New Roman" w:cs="Times New Roman"/>
          <w:sz w:val="32"/>
          <w:szCs w:val="32"/>
        </w:rPr>
        <w:t xml:space="preserve"> provided an evidence of such expense is shown by the officer. </w:t>
      </w:r>
    </w:p>
    <w:p w14:paraId="7BAF4875" w14:textId="77777777" w:rsidR="00033138" w:rsidRPr="00D917EC" w:rsidRDefault="00033138" w:rsidP="00033138">
      <w:pPr>
        <w:spacing w:after="0" w:line="240" w:lineRule="auto"/>
        <w:jc w:val="both"/>
        <w:rPr>
          <w:rFonts w:ascii="Times New Roman" w:hAnsi="Times New Roman" w:cs="Times New Roman"/>
          <w:sz w:val="32"/>
          <w:szCs w:val="32"/>
        </w:rPr>
      </w:pPr>
    </w:p>
    <w:p w14:paraId="75BE3B81" w14:textId="082529B2"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 xml:space="preserve">.3 </w:t>
      </w:r>
      <w:r w:rsidRPr="00D917EC">
        <w:rPr>
          <w:rFonts w:ascii="Times New Roman" w:hAnsi="Times New Roman" w:cs="Times New Roman"/>
          <w:b/>
          <w:sz w:val="32"/>
          <w:szCs w:val="32"/>
        </w:rPr>
        <w:t>Estacode Allowance:</w:t>
      </w:r>
    </w:p>
    <w:p w14:paraId="1DFDC97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estacode  shall  be  paid  to  an employee  on  overseas  duty  tour  or  course  of  study  at  the government prevailing rates.</w:t>
      </w:r>
    </w:p>
    <w:p w14:paraId="2C26889D" w14:textId="77777777" w:rsidR="004B45F0" w:rsidRPr="00D917EC" w:rsidRDefault="004B45F0" w:rsidP="00033138">
      <w:pPr>
        <w:spacing w:line="240" w:lineRule="auto"/>
        <w:jc w:val="both"/>
        <w:rPr>
          <w:rFonts w:ascii="Times New Roman" w:hAnsi="Times New Roman" w:cs="Times New Roman"/>
          <w:sz w:val="32"/>
          <w:szCs w:val="32"/>
        </w:rPr>
      </w:pPr>
    </w:p>
    <w:p w14:paraId="75389D5F" w14:textId="3FB16C1D"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w:t>
      </w:r>
      <w:r w:rsidR="001F3661" w:rsidRPr="00D917EC">
        <w:rPr>
          <w:rFonts w:ascii="Times New Roman" w:hAnsi="Times New Roman" w:cs="Times New Roman"/>
          <w:sz w:val="32"/>
          <w:szCs w:val="32"/>
        </w:rPr>
        <w:t>4</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Baggage Entitlement:</w:t>
      </w:r>
    </w:p>
    <w:p w14:paraId="17FA4BF0" w14:textId="3E97B3E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Fund shall pay 5% of </w:t>
      </w:r>
      <w:r w:rsidR="00B46879" w:rsidRPr="00D917EC">
        <w:rPr>
          <w:rFonts w:ascii="Times New Roman" w:hAnsi="Times New Roman" w:cs="Times New Roman"/>
          <w:sz w:val="32"/>
          <w:szCs w:val="32"/>
        </w:rPr>
        <w:t xml:space="preserve">the </w:t>
      </w:r>
      <w:r w:rsidRPr="00D917EC">
        <w:rPr>
          <w:rFonts w:ascii="Times New Roman" w:hAnsi="Times New Roman" w:cs="Times New Roman"/>
          <w:sz w:val="32"/>
          <w:szCs w:val="32"/>
        </w:rPr>
        <w:t>estacode as the  cost  of  freighting  an  employee's  personal  belongings  in  a situation where  the  employee  is  returning  from  six  months  and above overseas training.</w:t>
      </w:r>
    </w:p>
    <w:p w14:paraId="68027495" w14:textId="77777777" w:rsidR="000319CC" w:rsidRPr="00D917EC" w:rsidRDefault="000319CC" w:rsidP="009D774B">
      <w:pPr>
        <w:pStyle w:val="NoSpacing"/>
        <w:rPr>
          <w:rFonts w:ascii="Times New Roman" w:hAnsi="Times New Roman" w:cs="Times New Roman"/>
        </w:rPr>
      </w:pPr>
    </w:p>
    <w:p w14:paraId="783FE491" w14:textId="4CA204B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w:t>
      </w:r>
      <w:r w:rsidR="001F3661" w:rsidRPr="00D917EC">
        <w:rPr>
          <w:rFonts w:ascii="Times New Roman" w:hAnsi="Times New Roman" w:cs="Times New Roman"/>
          <w:sz w:val="32"/>
          <w:szCs w:val="32"/>
        </w:rPr>
        <w:t>5</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Warm Clothing Allowance:</w:t>
      </w:r>
    </w:p>
    <w:p w14:paraId="46307939" w14:textId="171E74C9"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a. An employee who is on </w:t>
      </w:r>
      <w:r w:rsidR="002104A2" w:rsidRPr="00D917EC">
        <w:rPr>
          <w:rFonts w:ascii="Times New Roman" w:hAnsi="Times New Roman" w:cs="Times New Roman"/>
          <w:sz w:val="32"/>
          <w:szCs w:val="32"/>
        </w:rPr>
        <w:t xml:space="preserve">official </w:t>
      </w:r>
      <w:r w:rsidRPr="00D917EC">
        <w:rPr>
          <w:rFonts w:ascii="Times New Roman" w:hAnsi="Times New Roman" w:cs="Times New Roman"/>
          <w:sz w:val="32"/>
          <w:szCs w:val="32"/>
        </w:rPr>
        <w:t>tour outside Nigeria shall be entitled to a warm clothing allowance once in three (3) years at government extant rates.</w:t>
      </w:r>
    </w:p>
    <w:p w14:paraId="4CA764E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b. A spouse accompanying an employee in accordance with the provisions of these conditions shall be eligible to similar allowance at the government approved rate.</w:t>
      </w:r>
    </w:p>
    <w:p w14:paraId="0A52E69C" w14:textId="77777777" w:rsidR="00D12605" w:rsidRPr="00D917EC" w:rsidRDefault="00D12605" w:rsidP="009D774B">
      <w:pPr>
        <w:pStyle w:val="NoSpacing"/>
        <w:rPr>
          <w:rFonts w:ascii="Times New Roman" w:hAnsi="Times New Roman" w:cs="Times New Roman"/>
        </w:rPr>
      </w:pPr>
    </w:p>
    <w:p w14:paraId="4CD80DE0" w14:textId="413F688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8. 1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w:t>
      </w:r>
      <w:r w:rsidR="001F3661" w:rsidRPr="00D917EC">
        <w:rPr>
          <w:rFonts w:ascii="Times New Roman" w:hAnsi="Times New Roman" w:cs="Times New Roman"/>
          <w:sz w:val="32"/>
          <w:szCs w:val="32"/>
        </w:rPr>
        <w:t>6</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Travelling Period</w:t>
      </w:r>
    </w:p>
    <w:p w14:paraId="1799172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Travelling period for an employee on tour abroad shall be computed as Follows:-</w:t>
      </w:r>
    </w:p>
    <w:tbl>
      <w:tblPr>
        <w:tblStyle w:val="TableGrid"/>
        <w:tblW w:w="0" w:type="auto"/>
        <w:tblLook w:val="04A0" w:firstRow="1" w:lastRow="0" w:firstColumn="1" w:lastColumn="0" w:noHBand="0" w:noVBand="1"/>
      </w:tblPr>
      <w:tblGrid>
        <w:gridCol w:w="621"/>
        <w:gridCol w:w="4424"/>
        <w:gridCol w:w="4510"/>
      </w:tblGrid>
      <w:tr w:rsidR="004B45F0" w:rsidRPr="00D917EC" w14:paraId="4AFA9E65" w14:textId="77777777" w:rsidTr="00645B57">
        <w:tc>
          <w:tcPr>
            <w:tcW w:w="625" w:type="dxa"/>
          </w:tcPr>
          <w:p w14:paraId="671AFA27" w14:textId="77777777" w:rsidR="004B45F0" w:rsidRPr="00D917EC" w:rsidRDefault="004B45F0" w:rsidP="00033138">
            <w:pPr>
              <w:spacing w:line="276" w:lineRule="auto"/>
              <w:jc w:val="both"/>
              <w:rPr>
                <w:rFonts w:ascii="Times New Roman" w:hAnsi="Times New Roman" w:cs="Times New Roman"/>
                <w:sz w:val="32"/>
                <w:szCs w:val="32"/>
              </w:rPr>
            </w:pPr>
          </w:p>
        </w:tc>
        <w:tc>
          <w:tcPr>
            <w:tcW w:w="4590" w:type="dxa"/>
          </w:tcPr>
          <w:p w14:paraId="10FB9E16"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 xml:space="preserve">Location </w:t>
            </w:r>
          </w:p>
        </w:tc>
        <w:tc>
          <w:tcPr>
            <w:tcW w:w="4675" w:type="dxa"/>
          </w:tcPr>
          <w:p w14:paraId="1FEC6565"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Travelling Period</w:t>
            </w:r>
          </w:p>
        </w:tc>
      </w:tr>
      <w:tr w:rsidR="004B45F0" w:rsidRPr="00D917EC" w14:paraId="2CE3C232" w14:textId="77777777" w:rsidTr="00645B57">
        <w:tc>
          <w:tcPr>
            <w:tcW w:w="625" w:type="dxa"/>
          </w:tcPr>
          <w:p w14:paraId="0B9B6635"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I</w:t>
            </w:r>
          </w:p>
        </w:tc>
        <w:tc>
          <w:tcPr>
            <w:tcW w:w="4590" w:type="dxa"/>
          </w:tcPr>
          <w:p w14:paraId="63ACA6BD"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Africa</w:t>
            </w:r>
          </w:p>
        </w:tc>
        <w:tc>
          <w:tcPr>
            <w:tcW w:w="4675" w:type="dxa"/>
          </w:tcPr>
          <w:p w14:paraId="7185964B"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2 days to and fro</w:t>
            </w:r>
          </w:p>
        </w:tc>
      </w:tr>
      <w:tr w:rsidR="004B45F0" w:rsidRPr="00D917EC" w14:paraId="2E63A400" w14:textId="77777777" w:rsidTr="00645B57">
        <w:tc>
          <w:tcPr>
            <w:tcW w:w="625" w:type="dxa"/>
          </w:tcPr>
          <w:p w14:paraId="389DB0E3"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II</w:t>
            </w:r>
          </w:p>
        </w:tc>
        <w:tc>
          <w:tcPr>
            <w:tcW w:w="4590" w:type="dxa"/>
          </w:tcPr>
          <w:p w14:paraId="1497BB33"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Europe and Middle East</w:t>
            </w:r>
          </w:p>
        </w:tc>
        <w:tc>
          <w:tcPr>
            <w:tcW w:w="4675" w:type="dxa"/>
          </w:tcPr>
          <w:p w14:paraId="1BF558FD"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3 days to and fro</w:t>
            </w:r>
          </w:p>
        </w:tc>
      </w:tr>
      <w:tr w:rsidR="004B45F0" w:rsidRPr="00D917EC" w14:paraId="4320267A" w14:textId="77777777" w:rsidTr="00645B57">
        <w:tc>
          <w:tcPr>
            <w:tcW w:w="625" w:type="dxa"/>
          </w:tcPr>
          <w:p w14:paraId="3F974F6B"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III</w:t>
            </w:r>
          </w:p>
        </w:tc>
        <w:tc>
          <w:tcPr>
            <w:tcW w:w="4590" w:type="dxa"/>
          </w:tcPr>
          <w:p w14:paraId="2ACE9749"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 xml:space="preserve">Asia, Americas &amp; Australia  </w:t>
            </w:r>
          </w:p>
        </w:tc>
        <w:tc>
          <w:tcPr>
            <w:tcW w:w="4675" w:type="dxa"/>
          </w:tcPr>
          <w:p w14:paraId="528E9613" w14:textId="77777777" w:rsidR="004B45F0" w:rsidRPr="00D917EC" w:rsidRDefault="004B45F0" w:rsidP="00033138">
            <w:pPr>
              <w:spacing w:line="276" w:lineRule="auto"/>
              <w:jc w:val="both"/>
              <w:rPr>
                <w:rFonts w:ascii="Times New Roman" w:hAnsi="Times New Roman" w:cs="Times New Roman"/>
                <w:sz w:val="32"/>
                <w:szCs w:val="32"/>
              </w:rPr>
            </w:pPr>
            <w:r w:rsidRPr="00D917EC">
              <w:rPr>
                <w:rFonts w:ascii="Times New Roman" w:hAnsi="Times New Roman" w:cs="Times New Roman"/>
                <w:sz w:val="32"/>
                <w:szCs w:val="32"/>
              </w:rPr>
              <w:t>4 days to and fro</w:t>
            </w:r>
          </w:p>
        </w:tc>
      </w:tr>
    </w:tbl>
    <w:p w14:paraId="4370EC6A" w14:textId="77777777" w:rsidR="004B45F0" w:rsidRPr="00D917EC" w:rsidRDefault="004B45F0" w:rsidP="004B45F0">
      <w:pPr>
        <w:jc w:val="both"/>
        <w:rPr>
          <w:rFonts w:ascii="Times New Roman" w:hAnsi="Times New Roman" w:cs="Times New Roman"/>
          <w:sz w:val="32"/>
          <w:szCs w:val="32"/>
        </w:rPr>
      </w:pPr>
    </w:p>
    <w:p w14:paraId="13C69836" w14:textId="77777777" w:rsidR="009D774B" w:rsidRPr="00D917EC" w:rsidRDefault="009D774B" w:rsidP="004B45F0">
      <w:pPr>
        <w:jc w:val="both"/>
        <w:rPr>
          <w:rFonts w:ascii="Times New Roman" w:hAnsi="Times New Roman" w:cs="Times New Roman"/>
          <w:sz w:val="32"/>
          <w:szCs w:val="32"/>
        </w:rPr>
      </w:pPr>
    </w:p>
    <w:p w14:paraId="5E2A6D08" w14:textId="3CEE6A1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8.1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 xml:space="preserve">.7 </w:t>
      </w:r>
      <w:r w:rsidRPr="00D917EC">
        <w:rPr>
          <w:rFonts w:ascii="Times New Roman" w:hAnsi="Times New Roman" w:cs="Times New Roman"/>
          <w:b/>
          <w:sz w:val="32"/>
          <w:szCs w:val="32"/>
        </w:rPr>
        <w:t>Allowances for Acting Appointment</w:t>
      </w:r>
    </w:p>
    <w:p w14:paraId="1CA5B389" w14:textId="5F05B32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.8 An officer who is acting shall be entitled to acting allowance from the date of commencement of the acting appointment to the date of termination.</w:t>
      </w:r>
    </w:p>
    <w:p w14:paraId="1BE54A44" w14:textId="2620ACE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8.1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.8 The allowance payable shall be as follows:</w:t>
      </w:r>
    </w:p>
    <w:p w14:paraId="465ECEB8" w14:textId="77777777" w:rsidR="004B45F0" w:rsidRPr="00D917EC" w:rsidRDefault="004B45F0" w:rsidP="004B45F0">
      <w:pPr>
        <w:pStyle w:val="ListParagraph"/>
        <w:numPr>
          <w:ilvl w:val="0"/>
          <w:numId w:val="26"/>
        </w:numPr>
        <w:jc w:val="both"/>
        <w:rPr>
          <w:rFonts w:ascii="Times New Roman" w:hAnsi="Times New Roman" w:cs="Times New Roman"/>
          <w:sz w:val="32"/>
          <w:szCs w:val="32"/>
        </w:rPr>
      </w:pPr>
      <w:r w:rsidRPr="00D917EC">
        <w:rPr>
          <w:rFonts w:ascii="Times New Roman" w:hAnsi="Times New Roman" w:cs="Times New Roman"/>
          <w:sz w:val="32"/>
          <w:szCs w:val="32"/>
        </w:rPr>
        <w:t>When an employee is authorised to act on a grade immediately higher than  his  substantive  grade,  he  shall  be  regarded  as adequately  performing  the  duties  of  the  higher post  and shall be entitled to 100% acting allowance after he has served at least two years in his substantive grade.</w:t>
      </w:r>
    </w:p>
    <w:p w14:paraId="3E2D55A4" w14:textId="77777777" w:rsidR="004B45F0" w:rsidRPr="00D917EC" w:rsidRDefault="004B45F0" w:rsidP="004B45F0">
      <w:pPr>
        <w:pStyle w:val="ListParagraph"/>
        <w:numPr>
          <w:ilvl w:val="0"/>
          <w:numId w:val="26"/>
        </w:numPr>
        <w:jc w:val="both"/>
        <w:rPr>
          <w:rFonts w:ascii="Times New Roman" w:hAnsi="Times New Roman" w:cs="Times New Roman"/>
          <w:sz w:val="32"/>
          <w:szCs w:val="32"/>
        </w:rPr>
      </w:pPr>
      <w:r w:rsidRPr="00D917EC">
        <w:rPr>
          <w:rFonts w:ascii="Times New Roman" w:hAnsi="Times New Roman" w:cs="Times New Roman"/>
          <w:sz w:val="32"/>
          <w:szCs w:val="32"/>
        </w:rPr>
        <w:t>An employee is required to serve for at least one years in his substantive rank before he is eligible to draw 50% acting allowance in respect of the post immediately higher than his own.</w:t>
      </w:r>
    </w:p>
    <w:p w14:paraId="6C3B4486" w14:textId="77777777" w:rsidR="004B45F0" w:rsidRPr="00D917EC" w:rsidRDefault="004B45F0" w:rsidP="004B45F0">
      <w:pPr>
        <w:pStyle w:val="ListParagraph"/>
        <w:numPr>
          <w:ilvl w:val="0"/>
          <w:numId w:val="26"/>
        </w:numPr>
        <w:jc w:val="both"/>
        <w:rPr>
          <w:rFonts w:ascii="Times New Roman" w:hAnsi="Times New Roman" w:cs="Times New Roman"/>
          <w:sz w:val="32"/>
          <w:szCs w:val="32"/>
        </w:rPr>
      </w:pPr>
      <w:r w:rsidRPr="00D917EC">
        <w:rPr>
          <w:rFonts w:ascii="Times New Roman" w:hAnsi="Times New Roman" w:cs="Times New Roman"/>
          <w:sz w:val="32"/>
          <w:szCs w:val="32"/>
        </w:rPr>
        <w:t>When an employee has been requested to act in a post two or more grade above his substantive rank, the maximum of acting allowance which he may receive, will be calculated as the difference between the salary of his substantive appointment and the salary of the post immediately superior to his own</w:t>
      </w:r>
    </w:p>
    <w:p w14:paraId="38C0C19D" w14:textId="77777777" w:rsidR="004B45F0" w:rsidRPr="00D917EC" w:rsidRDefault="004B45F0" w:rsidP="004B45F0">
      <w:pPr>
        <w:pStyle w:val="ListParagraph"/>
        <w:numPr>
          <w:ilvl w:val="0"/>
          <w:numId w:val="26"/>
        </w:numPr>
        <w:jc w:val="both"/>
        <w:rPr>
          <w:rFonts w:ascii="Times New Roman" w:hAnsi="Times New Roman" w:cs="Times New Roman"/>
          <w:sz w:val="32"/>
          <w:szCs w:val="32"/>
        </w:rPr>
      </w:pPr>
      <w:r w:rsidRPr="00D917EC">
        <w:rPr>
          <w:rFonts w:ascii="Times New Roman" w:hAnsi="Times New Roman" w:cs="Times New Roman"/>
          <w:sz w:val="32"/>
          <w:szCs w:val="32"/>
        </w:rPr>
        <w:t>An employee who is acting in a grade higher than his own but who has not served for at least one year in his substantive rank shall not be entitled to any acting allowance.</w:t>
      </w:r>
    </w:p>
    <w:p w14:paraId="4D862FC1" w14:textId="0A0B085B" w:rsidR="001F3661" w:rsidRPr="00D917EC" w:rsidRDefault="004B45F0" w:rsidP="001F3661">
      <w:pPr>
        <w:pStyle w:val="ListParagraph"/>
        <w:numPr>
          <w:ilvl w:val="0"/>
          <w:numId w:val="26"/>
        </w:numPr>
        <w:jc w:val="both"/>
        <w:rPr>
          <w:rFonts w:ascii="Times New Roman" w:hAnsi="Times New Roman" w:cs="Times New Roman"/>
          <w:sz w:val="32"/>
          <w:szCs w:val="32"/>
        </w:rPr>
      </w:pPr>
      <w:r w:rsidRPr="00D917EC">
        <w:rPr>
          <w:rFonts w:ascii="Times New Roman" w:hAnsi="Times New Roman" w:cs="Times New Roman"/>
          <w:sz w:val="32"/>
          <w:szCs w:val="32"/>
        </w:rPr>
        <w:t>If  an  employee  is  in  receipt  of  personal  allowance  in addition  to  normal  emoluments  of his  substantive  office, such  personal  allowance  will  be  treated  as  part  of  his substantive  basic salary  scale  for  the  purpose  of  calculating acting allowance.</w:t>
      </w:r>
    </w:p>
    <w:p w14:paraId="5CD11663" w14:textId="77777777" w:rsidR="001F3661" w:rsidRPr="00D917EC" w:rsidRDefault="001F3661" w:rsidP="001F3661">
      <w:pPr>
        <w:pStyle w:val="ListParagraph"/>
        <w:jc w:val="both"/>
        <w:rPr>
          <w:rFonts w:ascii="Times New Roman" w:hAnsi="Times New Roman" w:cs="Times New Roman"/>
          <w:sz w:val="32"/>
          <w:szCs w:val="32"/>
        </w:rPr>
      </w:pPr>
    </w:p>
    <w:p w14:paraId="617F8A1F" w14:textId="00ED560B" w:rsidR="001F3661" w:rsidRPr="00D917EC" w:rsidRDefault="001F3661" w:rsidP="001F3661">
      <w:pPr>
        <w:jc w:val="both"/>
        <w:rPr>
          <w:rFonts w:ascii="Times New Roman" w:hAnsi="Times New Roman" w:cs="Times New Roman"/>
          <w:b/>
          <w:bCs/>
          <w:color w:val="2E74B5" w:themeColor="accent5" w:themeShade="BF"/>
          <w:sz w:val="32"/>
          <w:szCs w:val="32"/>
        </w:rPr>
      </w:pPr>
      <w:r w:rsidRPr="00D917EC">
        <w:rPr>
          <w:rFonts w:ascii="Times New Roman" w:hAnsi="Times New Roman" w:cs="Times New Roman"/>
          <w:color w:val="2E74B5" w:themeColor="accent5" w:themeShade="BF"/>
          <w:sz w:val="32"/>
          <w:szCs w:val="32"/>
        </w:rPr>
        <w:t xml:space="preserve">8.14       </w:t>
      </w:r>
      <w:r w:rsidR="00046A73" w:rsidRPr="00D917EC">
        <w:rPr>
          <w:rFonts w:ascii="Times New Roman" w:hAnsi="Times New Roman" w:cs="Times New Roman"/>
          <w:b/>
          <w:bCs/>
          <w:color w:val="2E74B5" w:themeColor="accent5" w:themeShade="BF"/>
          <w:sz w:val="32"/>
          <w:szCs w:val="32"/>
          <w:highlight w:val="yellow"/>
        </w:rPr>
        <w:t>End of Year Welfare</w:t>
      </w:r>
      <w:r w:rsidRPr="00D917EC">
        <w:rPr>
          <w:rFonts w:ascii="Times New Roman" w:hAnsi="Times New Roman" w:cs="Times New Roman"/>
          <w:b/>
          <w:bCs/>
          <w:color w:val="2E74B5" w:themeColor="accent5" w:themeShade="BF"/>
          <w:sz w:val="32"/>
          <w:szCs w:val="32"/>
        </w:rPr>
        <w:t xml:space="preserve"> </w:t>
      </w:r>
    </w:p>
    <w:p w14:paraId="74E2A0CC" w14:textId="23AF2F02" w:rsidR="001F3661" w:rsidRPr="00D917EC" w:rsidRDefault="001F3661" w:rsidP="001F3661">
      <w:p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 xml:space="preserve">All employees who have rendered at least </w:t>
      </w:r>
      <w:r w:rsidR="00B46879" w:rsidRPr="00D917EC">
        <w:rPr>
          <w:rFonts w:ascii="Times New Roman" w:hAnsi="Times New Roman" w:cs="Times New Roman"/>
          <w:color w:val="2E74B5" w:themeColor="accent5" w:themeShade="BF"/>
          <w:sz w:val="32"/>
          <w:szCs w:val="32"/>
        </w:rPr>
        <w:t>one</w:t>
      </w:r>
      <w:r w:rsidRPr="00D917EC">
        <w:rPr>
          <w:rFonts w:ascii="Times New Roman" w:hAnsi="Times New Roman" w:cs="Times New Roman"/>
          <w:color w:val="2E74B5" w:themeColor="accent5" w:themeShade="BF"/>
          <w:sz w:val="32"/>
          <w:szCs w:val="32"/>
        </w:rPr>
        <w:t xml:space="preserve"> (1) month of service during the calendar year shall be entitled to </w:t>
      </w:r>
      <w:r w:rsidRPr="00D917EC">
        <w:rPr>
          <w:rFonts w:ascii="Times New Roman" w:hAnsi="Times New Roman" w:cs="Times New Roman"/>
          <w:color w:val="2E74B5" w:themeColor="accent5" w:themeShade="BF"/>
          <w:sz w:val="32"/>
          <w:szCs w:val="32"/>
          <w:highlight w:val="yellow"/>
        </w:rPr>
        <w:t>a</w:t>
      </w:r>
      <w:r w:rsidR="00046A73" w:rsidRPr="00D917EC">
        <w:rPr>
          <w:rFonts w:ascii="Times New Roman" w:hAnsi="Times New Roman" w:cs="Times New Roman"/>
          <w:color w:val="2E74B5" w:themeColor="accent5" w:themeShade="BF"/>
          <w:sz w:val="32"/>
          <w:szCs w:val="32"/>
          <w:highlight w:val="yellow"/>
        </w:rPr>
        <w:t>n</w:t>
      </w:r>
      <w:r w:rsidRPr="00D917EC">
        <w:rPr>
          <w:rFonts w:ascii="Times New Roman" w:hAnsi="Times New Roman" w:cs="Times New Roman"/>
          <w:color w:val="2E74B5" w:themeColor="accent5" w:themeShade="BF"/>
          <w:sz w:val="32"/>
          <w:szCs w:val="32"/>
          <w:highlight w:val="yellow"/>
        </w:rPr>
        <w:t xml:space="preserve"> </w:t>
      </w:r>
      <w:r w:rsidR="00046A73" w:rsidRPr="00D917EC">
        <w:rPr>
          <w:rFonts w:ascii="Times New Roman" w:hAnsi="Times New Roman" w:cs="Times New Roman"/>
          <w:color w:val="2E74B5" w:themeColor="accent5" w:themeShade="BF"/>
          <w:sz w:val="32"/>
          <w:szCs w:val="32"/>
          <w:highlight w:val="yellow"/>
        </w:rPr>
        <w:t>End of Year Welfare</w:t>
      </w:r>
      <w:r w:rsidR="00046A73" w:rsidRPr="00D917EC">
        <w:rPr>
          <w:rFonts w:ascii="Times New Roman" w:hAnsi="Times New Roman" w:cs="Times New Roman"/>
          <w:color w:val="2E74B5" w:themeColor="accent5" w:themeShade="BF"/>
          <w:sz w:val="32"/>
          <w:szCs w:val="32"/>
        </w:rPr>
        <w:t>.</w:t>
      </w:r>
    </w:p>
    <w:p w14:paraId="353FB4A3" w14:textId="663EEFB0" w:rsidR="001F3661" w:rsidRPr="00D917EC" w:rsidRDefault="001F3661" w:rsidP="001F3661">
      <w:pPr>
        <w:jc w:val="both"/>
        <w:rPr>
          <w:rFonts w:ascii="Times New Roman" w:hAnsi="Times New Roman" w:cs="Times New Roman"/>
          <w:sz w:val="32"/>
          <w:szCs w:val="32"/>
        </w:rPr>
      </w:pPr>
      <w:r w:rsidRPr="00D917EC">
        <w:rPr>
          <w:rFonts w:ascii="Times New Roman" w:hAnsi="Times New Roman" w:cs="Times New Roman"/>
          <w:color w:val="2E74B5" w:themeColor="accent5" w:themeShade="BF"/>
          <w:sz w:val="32"/>
          <w:szCs w:val="32"/>
        </w:rPr>
        <w:t xml:space="preserve">The </w:t>
      </w:r>
      <w:r w:rsidR="00046A73" w:rsidRPr="00D917EC">
        <w:rPr>
          <w:rFonts w:ascii="Times New Roman" w:hAnsi="Times New Roman" w:cs="Times New Roman"/>
          <w:color w:val="2E74B5" w:themeColor="accent5" w:themeShade="BF"/>
          <w:sz w:val="32"/>
          <w:szCs w:val="32"/>
          <w:highlight w:val="yellow"/>
        </w:rPr>
        <w:t>End of Year Welfare</w:t>
      </w:r>
      <w:r w:rsidRPr="00D917EC">
        <w:rPr>
          <w:rFonts w:ascii="Times New Roman" w:hAnsi="Times New Roman" w:cs="Times New Roman"/>
          <w:color w:val="2E74B5" w:themeColor="accent5" w:themeShade="BF"/>
          <w:sz w:val="32"/>
          <w:szCs w:val="32"/>
        </w:rPr>
        <w:t xml:space="preserve"> shall be computed based on the employee’s total basic salary earned for the period of January 1 to December 31 of the applicable year and shall be released before the end of the calendar year. </w:t>
      </w:r>
    </w:p>
    <w:p w14:paraId="55CA2820" w14:textId="78E281AE"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CHAPTER NINE</w:t>
      </w:r>
    </w:p>
    <w:p w14:paraId="477242D2"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Loans and Advances</w:t>
      </w:r>
    </w:p>
    <w:p w14:paraId="057A3B0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9.0 </w:t>
      </w:r>
      <w:r w:rsidRPr="00D917EC">
        <w:rPr>
          <w:rFonts w:ascii="Times New Roman" w:hAnsi="Times New Roman" w:cs="Times New Roman"/>
          <w:b/>
          <w:sz w:val="32"/>
          <w:szCs w:val="32"/>
        </w:rPr>
        <w:t>Policy</w:t>
      </w:r>
    </w:p>
    <w:p w14:paraId="3D37FD2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provision  of  loan  facilities  in  a  strategic  and  dynamic organization  as  the  Fund  is  to  enable  its  employees  has  job satisfaction  so  that  their   maximum   input  is  secured . Notwithstanding anything in this chapter, the total indebtedness of an employee to the Fund shall be limited to such as shall ensure that  his  total  monthly  repayment  of  advances  or  loans  did  not exceed 2/3 of his gross salary. The Funding of these loans shall be sourced  from  a  special  amount to  be  set  aside  by  the Board  of Trustees from time to time.</w:t>
      </w:r>
    </w:p>
    <w:p w14:paraId="27F760B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9.1 </w:t>
      </w:r>
      <w:r w:rsidRPr="00D917EC">
        <w:rPr>
          <w:rFonts w:ascii="Times New Roman" w:hAnsi="Times New Roman" w:cs="Times New Roman"/>
          <w:b/>
          <w:sz w:val="32"/>
          <w:szCs w:val="32"/>
        </w:rPr>
        <w:t>Loans &amp; Advances</w:t>
      </w:r>
    </w:p>
    <w:p w14:paraId="5846120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Loans and Advances may at the discretion of the Fund be granted to employees to meet necessary expenditures.  Before an employee is eligible for any loan, his appointment must have been confirmed.</w:t>
      </w:r>
    </w:p>
    <w:p w14:paraId="132DEC8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Where  circumstances  dictate  that  this  provision  be  waived, employees on probation  may be granted  loans  (except  housing loan)  at  Management  discretion,  such  employee  must  be supported by a guarantor who must be a staff of the Fund  on at least two grades above  the  employee. The loans and advances available to employees at the discretion of Management are:</w:t>
      </w:r>
    </w:p>
    <w:p w14:paraId="63D714E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9.1.1 </w:t>
      </w:r>
      <w:r w:rsidRPr="00D917EC">
        <w:rPr>
          <w:rFonts w:ascii="Times New Roman" w:hAnsi="Times New Roman" w:cs="Times New Roman"/>
          <w:b/>
          <w:sz w:val="32"/>
          <w:szCs w:val="32"/>
        </w:rPr>
        <w:t>Motor Vehicle Loan</w:t>
      </w:r>
    </w:p>
    <w:p w14:paraId="4D49244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motor  vehicle  revolving  loan  to  be  managed  by  a  Loans Committee shall be granted to interested confirmed employees as approved by the Board of Trustees. The loan is repayable over a period of 72 months at a single digit interest rate.</w:t>
      </w:r>
    </w:p>
    <w:p w14:paraId="0A0098A6" w14:textId="57722DAC" w:rsidR="004B45F0" w:rsidRPr="00D917EC" w:rsidRDefault="006164A3"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w:t>
      </w:r>
      <w:r w:rsidR="004B45F0" w:rsidRPr="00D917EC">
        <w:rPr>
          <w:rFonts w:ascii="Times New Roman" w:hAnsi="Times New Roman" w:cs="Times New Roman"/>
          <w:sz w:val="32"/>
          <w:szCs w:val="32"/>
        </w:rPr>
        <w:t xml:space="preserve">loan to be granted </w:t>
      </w:r>
      <w:r w:rsidR="00E26BAF" w:rsidRPr="00D917EC">
        <w:rPr>
          <w:rFonts w:ascii="Times New Roman" w:hAnsi="Times New Roman" w:cs="Times New Roman"/>
          <w:color w:val="4472C4" w:themeColor="accent1"/>
          <w:sz w:val="32"/>
          <w:szCs w:val="32"/>
        </w:rPr>
        <w:t>which shall be subject to review from time to time</w:t>
      </w:r>
      <w:r w:rsidR="004B45F0" w:rsidRPr="00D917EC">
        <w:rPr>
          <w:rFonts w:ascii="Times New Roman" w:hAnsi="Times New Roman" w:cs="Times New Roman"/>
          <w:color w:val="4472C4" w:themeColor="accent1"/>
          <w:sz w:val="32"/>
          <w:szCs w:val="32"/>
        </w:rPr>
        <w:t xml:space="preserve"> </w:t>
      </w:r>
      <w:r w:rsidRPr="00D917EC">
        <w:rPr>
          <w:rFonts w:ascii="Times New Roman" w:hAnsi="Times New Roman" w:cs="Times New Roman"/>
          <w:sz w:val="32"/>
          <w:szCs w:val="32"/>
        </w:rPr>
        <w:t xml:space="preserve">may </w:t>
      </w:r>
      <w:r w:rsidR="004B45F0" w:rsidRPr="00D917EC">
        <w:rPr>
          <w:rFonts w:ascii="Times New Roman" w:hAnsi="Times New Roman" w:cs="Times New Roman"/>
          <w:sz w:val="32"/>
          <w:szCs w:val="32"/>
        </w:rPr>
        <w:t xml:space="preserve">be made through </w:t>
      </w:r>
      <w:r w:rsidRPr="00D917EC">
        <w:rPr>
          <w:rFonts w:ascii="Times New Roman" w:hAnsi="Times New Roman" w:cs="Times New Roman"/>
          <w:sz w:val="32"/>
          <w:szCs w:val="32"/>
        </w:rPr>
        <w:t xml:space="preserve">any </w:t>
      </w:r>
      <w:r w:rsidR="004B45F0" w:rsidRPr="00D917EC">
        <w:rPr>
          <w:rFonts w:ascii="Times New Roman" w:hAnsi="Times New Roman" w:cs="Times New Roman"/>
          <w:sz w:val="32"/>
          <w:szCs w:val="32"/>
        </w:rPr>
        <w:t>financial institution as approved by the Fund.</w:t>
      </w:r>
    </w:p>
    <w:p w14:paraId="53ECD34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  </w:t>
      </w:r>
    </w:p>
    <w:p w14:paraId="23326B99" w14:textId="77777777" w:rsidR="009D774B" w:rsidRPr="00D917EC" w:rsidRDefault="009D774B" w:rsidP="004B45F0">
      <w:pPr>
        <w:jc w:val="both"/>
        <w:rPr>
          <w:rFonts w:ascii="Times New Roman" w:hAnsi="Times New Roman" w:cs="Times New Roman"/>
          <w:sz w:val="32"/>
          <w:szCs w:val="32"/>
        </w:rPr>
      </w:pPr>
    </w:p>
    <w:p w14:paraId="1E7845E2" w14:textId="3A4A4868"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9.1.</w:t>
      </w:r>
      <w:r w:rsidR="001F3661" w:rsidRPr="00D917EC">
        <w:rPr>
          <w:rFonts w:ascii="Times New Roman" w:hAnsi="Times New Roman" w:cs="Times New Roman"/>
          <w:sz w:val="32"/>
          <w:szCs w:val="32"/>
        </w:rPr>
        <w:t>2</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Housing Loan</w:t>
      </w:r>
    </w:p>
    <w:p w14:paraId="071D9FCF" w14:textId="77777777" w:rsidR="004B45F0" w:rsidRPr="00D917EC" w:rsidRDefault="004B45F0" w:rsidP="004B45F0">
      <w:pPr>
        <w:pStyle w:val="ListParagraph"/>
        <w:numPr>
          <w:ilvl w:val="0"/>
          <w:numId w:val="27"/>
        </w:numPr>
        <w:jc w:val="both"/>
        <w:rPr>
          <w:rFonts w:ascii="Times New Roman" w:hAnsi="Times New Roman" w:cs="Times New Roman"/>
          <w:sz w:val="32"/>
          <w:szCs w:val="32"/>
        </w:rPr>
      </w:pPr>
      <w:r w:rsidRPr="00D917EC">
        <w:rPr>
          <w:rFonts w:ascii="Times New Roman" w:hAnsi="Times New Roman" w:cs="Times New Roman"/>
          <w:sz w:val="32"/>
          <w:szCs w:val="32"/>
        </w:rPr>
        <w:t>A revolving fund for Staff Housing Loan Scheme shall be operated and  managed  by  the  Fund  through  the  Staff  Housing  Loan Committee in order to assist interested employees own houses for their residential use. The loan may be granted for the purpose of:</w:t>
      </w:r>
    </w:p>
    <w:p w14:paraId="16887E3A" w14:textId="77777777" w:rsidR="004B45F0" w:rsidRPr="00D917EC" w:rsidRDefault="004B45F0" w:rsidP="004B45F0">
      <w:pPr>
        <w:pStyle w:val="ListParagraph"/>
        <w:numPr>
          <w:ilvl w:val="0"/>
          <w:numId w:val="27"/>
        </w:numPr>
        <w:jc w:val="both"/>
        <w:rPr>
          <w:rFonts w:ascii="Times New Roman" w:hAnsi="Times New Roman" w:cs="Times New Roman"/>
          <w:sz w:val="32"/>
          <w:szCs w:val="32"/>
        </w:rPr>
      </w:pPr>
      <w:r w:rsidRPr="00D917EC">
        <w:rPr>
          <w:rFonts w:ascii="Times New Roman" w:hAnsi="Times New Roman" w:cs="Times New Roman"/>
          <w:sz w:val="32"/>
          <w:szCs w:val="32"/>
        </w:rPr>
        <w:t>Building  a  residential  house  in  Nigeria  for  the  use  of  the employee and/or his family.</w:t>
      </w:r>
    </w:p>
    <w:p w14:paraId="0D5F2920" w14:textId="77777777" w:rsidR="004B45F0" w:rsidRPr="00D917EC" w:rsidRDefault="004B45F0" w:rsidP="004B45F0">
      <w:pPr>
        <w:pStyle w:val="ListParagraph"/>
        <w:numPr>
          <w:ilvl w:val="0"/>
          <w:numId w:val="27"/>
        </w:numPr>
        <w:jc w:val="both"/>
        <w:rPr>
          <w:rFonts w:ascii="Times New Roman" w:hAnsi="Times New Roman" w:cs="Times New Roman"/>
          <w:sz w:val="32"/>
          <w:szCs w:val="32"/>
        </w:rPr>
      </w:pPr>
      <w:r w:rsidRPr="00D917EC">
        <w:rPr>
          <w:rFonts w:ascii="Times New Roman" w:hAnsi="Times New Roman" w:cs="Times New Roman"/>
          <w:sz w:val="32"/>
          <w:szCs w:val="32"/>
        </w:rPr>
        <w:t>Purchase  of  residential  house  in  Nigeria  for  the  use  of  the employee and/or his family.</w:t>
      </w:r>
    </w:p>
    <w:p w14:paraId="16B970FE" w14:textId="77777777" w:rsidR="004B45F0" w:rsidRPr="00D917EC" w:rsidRDefault="004B45F0" w:rsidP="004B45F0">
      <w:pPr>
        <w:pStyle w:val="ListParagraph"/>
        <w:numPr>
          <w:ilvl w:val="0"/>
          <w:numId w:val="27"/>
        </w:numPr>
        <w:jc w:val="both"/>
        <w:rPr>
          <w:rFonts w:ascii="Times New Roman" w:hAnsi="Times New Roman" w:cs="Times New Roman"/>
          <w:sz w:val="32"/>
          <w:szCs w:val="32"/>
        </w:rPr>
      </w:pPr>
      <w:r w:rsidRPr="00D917EC">
        <w:rPr>
          <w:rFonts w:ascii="Times New Roman" w:hAnsi="Times New Roman" w:cs="Times New Roman"/>
          <w:sz w:val="32"/>
          <w:szCs w:val="32"/>
        </w:rPr>
        <w:t>Improving residential house owned by the employee which is erected on a land within the Federation of Nigeria to which the employee has clear title for his use.</w:t>
      </w:r>
    </w:p>
    <w:p w14:paraId="633074DF" w14:textId="77777777" w:rsidR="004B45F0" w:rsidRPr="00D917EC" w:rsidRDefault="004B45F0" w:rsidP="004B45F0">
      <w:pPr>
        <w:pStyle w:val="ListParagraph"/>
        <w:numPr>
          <w:ilvl w:val="0"/>
          <w:numId w:val="27"/>
        </w:numPr>
        <w:jc w:val="both"/>
        <w:rPr>
          <w:rFonts w:ascii="Times New Roman" w:hAnsi="Times New Roman" w:cs="Times New Roman"/>
          <w:sz w:val="32"/>
          <w:szCs w:val="32"/>
        </w:rPr>
      </w:pPr>
      <w:r w:rsidRPr="00D917EC">
        <w:rPr>
          <w:rFonts w:ascii="Times New Roman" w:hAnsi="Times New Roman" w:cs="Times New Roman"/>
          <w:sz w:val="32"/>
          <w:szCs w:val="32"/>
        </w:rPr>
        <w:t>Renovation of a house built or acquired under the Staff Housing Loans Scheme.</w:t>
      </w:r>
    </w:p>
    <w:p w14:paraId="03D7A42B" w14:textId="77777777" w:rsidR="001F3661" w:rsidRPr="00D917EC" w:rsidRDefault="001F3661" w:rsidP="009D774B">
      <w:pPr>
        <w:pStyle w:val="NoSpacing"/>
        <w:rPr>
          <w:rFonts w:ascii="Times New Roman" w:hAnsi="Times New Roman" w:cs="Times New Roman"/>
        </w:rPr>
      </w:pPr>
    </w:p>
    <w:p w14:paraId="55007C7B" w14:textId="00D66BAE"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t>9.1.</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ab/>
        <w:t xml:space="preserve">(a) </w:t>
      </w:r>
      <w:r w:rsidRPr="00D917EC">
        <w:rPr>
          <w:rFonts w:ascii="Times New Roman" w:hAnsi="Times New Roman" w:cs="Times New Roman"/>
          <w:b/>
          <w:sz w:val="32"/>
          <w:szCs w:val="32"/>
        </w:rPr>
        <w:t>Eligibility for Staff Housing Loan Scheme</w:t>
      </w:r>
    </w:p>
    <w:p w14:paraId="0EB462FD" w14:textId="77777777" w:rsidR="00E26BAF"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Only confirmed employees who have completed not less than </w:t>
      </w:r>
      <w:r w:rsidRPr="00D917EC">
        <w:rPr>
          <w:rFonts w:ascii="Times New Roman" w:hAnsi="Times New Roman" w:cs="Times New Roman"/>
          <w:color w:val="4472C4" w:themeColor="accent1"/>
          <w:sz w:val="32"/>
          <w:szCs w:val="32"/>
        </w:rPr>
        <w:t>F</w:t>
      </w:r>
      <w:r w:rsidR="00E26BAF" w:rsidRPr="00D917EC">
        <w:rPr>
          <w:rFonts w:ascii="Times New Roman" w:hAnsi="Times New Roman" w:cs="Times New Roman"/>
          <w:color w:val="4472C4" w:themeColor="accent1"/>
          <w:sz w:val="32"/>
          <w:szCs w:val="32"/>
        </w:rPr>
        <w:t>our</w:t>
      </w:r>
      <w:r w:rsidRPr="00D917EC">
        <w:rPr>
          <w:rFonts w:ascii="Times New Roman" w:hAnsi="Times New Roman" w:cs="Times New Roman"/>
          <w:color w:val="4472C4" w:themeColor="accent1"/>
          <w:sz w:val="32"/>
          <w:szCs w:val="32"/>
        </w:rPr>
        <w:t xml:space="preserve"> (</w:t>
      </w:r>
      <w:r w:rsidR="00E26BAF" w:rsidRPr="00D917EC">
        <w:rPr>
          <w:rFonts w:ascii="Times New Roman" w:hAnsi="Times New Roman" w:cs="Times New Roman"/>
          <w:color w:val="4472C4" w:themeColor="accent1"/>
          <w:sz w:val="32"/>
          <w:szCs w:val="32"/>
        </w:rPr>
        <w:t>4</w:t>
      </w:r>
      <w:r w:rsidRPr="00D917EC">
        <w:rPr>
          <w:rFonts w:ascii="Times New Roman" w:hAnsi="Times New Roman" w:cs="Times New Roman"/>
          <w:color w:val="4472C4" w:themeColor="accent1"/>
          <w:sz w:val="32"/>
          <w:szCs w:val="32"/>
        </w:rPr>
        <w:t xml:space="preserve">)  </w:t>
      </w:r>
      <w:r w:rsidRPr="00D917EC">
        <w:rPr>
          <w:rFonts w:ascii="Times New Roman" w:hAnsi="Times New Roman" w:cs="Times New Roman"/>
          <w:sz w:val="32"/>
          <w:szCs w:val="32"/>
        </w:rPr>
        <w:t xml:space="preserve">years  in  the  Fund  service,  and  holds  a  pensionable appointment shall be  eligible to benefit from the Staff Housing Loan Scheme. </w:t>
      </w:r>
    </w:p>
    <w:p w14:paraId="3946316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who transfers his previous  service to the Fund  shall  be  eligible  for  this  loan  after  3  years  of  continuous satisfactory service with the Fund.</w:t>
      </w:r>
    </w:p>
    <w:p w14:paraId="54E1ACFB" w14:textId="77777777" w:rsidR="00E26BAF" w:rsidRPr="00D917EC" w:rsidRDefault="00E26BAF" w:rsidP="004B45F0">
      <w:pPr>
        <w:jc w:val="both"/>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 xml:space="preserve">All eligible staff shall be required to provide a mandatory equity contribution of 10% of the approved loan sum </w:t>
      </w:r>
    </w:p>
    <w:p w14:paraId="70B60959" w14:textId="77777777" w:rsidR="00E26BAF" w:rsidRPr="00D917EC" w:rsidRDefault="00E26BAF" w:rsidP="004B45F0">
      <w:pPr>
        <w:jc w:val="both"/>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Loan eligibility and amount shall be strictly tied to TETFCOSS and corresponding rent brackets</w:t>
      </w:r>
    </w:p>
    <w:p w14:paraId="12919851" w14:textId="77777777" w:rsidR="00E26BAF" w:rsidRPr="00D917EC" w:rsidRDefault="00E26BAF" w:rsidP="004B45F0">
      <w:pPr>
        <w:jc w:val="both"/>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Disbursement shall be on a first-come first-serve basis, subject to the availability of funds</w:t>
      </w:r>
    </w:p>
    <w:p w14:paraId="768D0E00" w14:textId="77777777" w:rsidR="00E26BAF" w:rsidRPr="00D917EC" w:rsidRDefault="00E26BAF" w:rsidP="004B45F0">
      <w:pPr>
        <w:jc w:val="both"/>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Applicants must have sufficient remaining years in service to fully repay the loan before the statutory retirement age.</w:t>
      </w:r>
    </w:p>
    <w:p w14:paraId="1C5F0725" w14:textId="77777777" w:rsidR="00E26BAF" w:rsidRPr="00D917EC" w:rsidRDefault="00E26BAF" w:rsidP="004B45F0">
      <w:pPr>
        <w:jc w:val="both"/>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Officers who require housing loan, and do not have up to the repayment years are allowed access loan commensurate to their years of exit.</w:t>
      </w:r>
    </w:p>
    <w:p w14:paraId="04A1D4B6"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lastRenderedPageBreak/>
        <w:t xml:space="preserve"> </w:t>
      </w:r>
      <w:r w:rsidRPr="00D917EC">
        <w:rPr>
          <w:rFonts w:ascii="Times New Roman" w:hAnsi="Times New Roman" w:cs="Times New Roman"/>
          <w:b/>
          <w:sz w:val="32"/>
          <w:szCs w:val="32"/>
        </w:rPr>
        <w:t>(b) Amount and repayment of the housing Loan</w:t>
      </w:r>
    </w:p>
    <w:p w14:paraId="4F69FB6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housing loan amount shall be administered as follows:</w:t>
      </w:r>
    </w:p>
    <w:tbl>
      <w:tblPr>
        <w:tblStyle w:val="TableGrid"/>
        <w:tblW w:w="0" w:type="auto"/>
        <w:tblLook w:val="04A0" w:firstRow="1" w:lastRow="0" w:firstColumn="1" w:lastColumn="0" w:noHBand="0" w:noVBand="1"/>
      </w:tblPr>
      <w:tblGrid>
        <w:gridCol w:w="2642"/>
        <w:gridCol w:w="2095"/>
        <w:gridCol w:w="2427"/>
        <w:gridCol w:w="2391"/>
      </w:tblGrid>
      <w:tr w:rsidR="00E26BAF" w:rsidRPr="00D917EC" w14:paraId="7A71C695" w14:textId="77777777" w:rsidTr="00645B57">
        <w:tc>
          <w:tcPr>
            <w:tcW w:w="2785" w:type="dxa"/>
          </w:tcPr>
          <w:p w14:paraId="2FDF25A4" w14:textId="77777777" w:rsidR="004B45F0" w:rsidRPr="00D917EC" w:rsidRDefault="004B45F0" w:rsidP="005A6333">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RANKING</w:t>
            </w:r>
          </w:p>
        </w:tc>
        <w:tc>
          <w:tcPr>
            <w:tcW w:w="2159" w:type="dxa"/>
          </w:tcPr>
          <w:p w14:paraId="1EB3E264" w14:textId="77777777" w:rsidR="004B45F0" w:rsidRPr="00D917EC" w:rsidRDefault="004B45F0" w:rsidP="005A6333">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AMOUNT OF LOAN TO BE GRANTED</w:t>
            </w:r>
          </w:p>
        </w:tc>
        <w:tc>
          <w:tcPr>
            <w:tcW w:w="2473" w:type="dxa"/>
          </w:tcPr>
          <w:p w14:paraId="7600D9B0" w14:textId="77777777" w:rsidR="004B45F0" w:rsidRPr="00D917EC" w:rsidRDefault="004B45F0" w:rsidP="005A6333">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REPAYMENT PERIOD</w:t>
            </w:r>
          </w:p>
        </w:tc>
        <w:tc>
          <w:tcPr>
            <w:tcW w:w="2473" w:type="dxa"/>
          </w:tcPr>
          <w:p w14:paraId="19AC1A18" w14:textId="77777777" w:rsidR="004B45F0" w:rsidRPr="00D917EC" w:rsidRDefault="004B45F0" w:rsidP="005A6333">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CATEGOTY</w:t>
            </w:r>
          </w:p>
        </w:tc>
      </w:tr>
      <w:tr w:rsidR="00E26BAF" w:rsidRPr="00D917EC" w14:paraId="1D134B5F" w14:textId="77777777" w:rsidTr="00645B57">
        <w:tc>
          <w:tcPr>
            <w:tcW w:w="2785" w:type="dxa"/>
          </w:tcPr>
          <w:p w14:paraId="79DC4759" w14:textId="77777777" w:rsidR="004B45F0" w:rsidRPr="00D917EC" w:rsidRDefault="004B45F0" w:rsidP="005A6333">
            <w:pP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Executive Secretary</w:t>
            </w:r>
            <w:r w:rsidR="00E26BAF" w:rsidRPr="00D917EC">
              <w:rPr>
                <w:rFonts w:ascii="Times New Roman" w:hAnsi="Times New Roman" w:cs="Times New Roman"/>
                <w:color w:val="4472C4" w:themeColor="accent1"/>
                <w:sz w:val="32"/>
                <w:szCs w:val="32"/>
              </w:rPr>
              <w:t xml:space="preserve"> &amp; Directors</w:t>
            </w:r>
          </w:p>
          <w:p w14:paraId="12AA200A" w14:textId="77777777" w:rsidR="004B45F0" w:rsidRPr="00D917EC" w:rsidRDefault="004B45F0" w:rsidP="005A6333">
            <w:pPr>
              <w:rPr>
                <w:rFonts w:ascii="Times New Roman" w:hAnsi="Times New Roman" w:cs="Times New Roman"/>
                <w:color w:val="4472C4" w:themeColor="accent1"/>
                <w:sz w:val="32"/>
                <w:szCs w:val="32"/>
              </w:rPr>
            </w:pPr>
          </w:p>
        </w:tc>
        <w:tc>
          <w:tcPr>
            <w:tcW w:w="2159" w:type="dxa"/>
          </w:tcPr>
          <w:p w14:paraId="239BD91B" w14:textId="77777777" w:rsidR="004B45F0" w:rsidRPr="00D917EC" w:rsidRDefault="00E26BAF"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N/A</w:t>
            </w:r>
          </w:p>
        </w:tc>
        <w:tc>
          <w:tcPr>
            <w:tcW w:w="2473" w:type="dxa"/>
          </w:tcPr>
          <w:p w14:paraId="2CE4A080" w14:textId="77777777" w:rsidR="004B45F0" w:rsidRPr="00D917EC" w:rsidRDefault="00E26BAF"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N/A</w:t>
            </w:r>
          </w:p>
        </w:tc>
        <w:tc>
          <w:tcPr>
            <w:tcW w:w="2473" w:type="dxa"/>
          </w:tcPr>
          <w:p w14:paraId="59EE111C" w14:textId="77777777" w:rsidR="004B45F0" w:rsidRPr="00D917EC" w:rsidRDefault="00E26BAF"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N/A</w:t>
            </w:r>
          </w:p>
        </w:tc>
      </w:tr>
      <w:tr w:rsidR="00E26BAF" w:rsidRPr="00D917EC" w14:paraId="32F0D8BB" w14:textId="77777777" w:rsidTr="00645B57">
        <w:tc>
          <w:tcPr>
            <w:tcW w:w="2785" w:type="dxa"/>
          </w:tcPr>
          <w:p w14:paraId="083F3A15" w14:textId="77777777" w:rsidR="004B45F0" w:rsidRPr="00D917EC" w:rsidRDefault="00E26BAF" w:rsidP="005A6333">
            <w:pP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 xml:space="preserve">Deputy Director -Chief </w:t>
            </w:r>
          </w:p>
        </w:tc>
        <w:tc>
          <w:tcPr>
            <w:tcW w:w="2159" w:type="dxa"/>
          </w:tcPr>
          <w:p w14:paraId="7CA3DE70" w14:textId="77777777" w:rsidR="004B45F0" w:rsidRPr="00D917EC" w:rsidRDefault="004B45F0"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 xml:space="preserve">Not more than </w:t>
            </w:r>
            <w:r w:rsidR="00E26BAF" w:rsidRPr="00D917EC">
              <w:rPr>
                <w:rFonts w:ascii="Times New Roman" w:hAnsi="Times New Roman" w:cs="Times New Roman"/>
                <w:color w:val="4472C4" w:themeColor="accent1"/>
                <w:sz w:val="32"/>
                <w:szCs w:val="32"/>
              </w:rPr>
              <w:t>Ten</w:t>
            </w:r>
            <w:r w:rsidRPr="00D917EC">
              <w:rPr>
                <w:rFonts w:ascii="Times New Roman" w:hAnsi="Times New Roman" w:cs="Times New Roman"/>
                <w:color w:val="4472C4" w:themeColor="accent1"/>
                <w:sz w:val="32"/>
                <w:szCs w:val="32"/>
              </w:rPr>
              <w:t xml:space="preserve"> (</w:t>
            </w:r>
            <w:r w:rsidR="00E26BAF" w:rsidRPr="00D917EC">
              <w:rPr>
                <w:rFonts w:ascii="Times New Roman" w:hAnsi="Times New Roman" w:cs="Times New Roman"/>
                <w:color w:val="4472C4" w:themeColor="accent1"/>
                <w:sz w:val="32"/>
                <w:szCs w:val="32"/>
              </w:rPr>
              <w:t>10</w:t>
            </w:r>
            <w:r w:rsidRPr="00D917EC">
              <w:rPr>
                <w:rFonts w:ascii="Times New Roman" w:hAnsi="Times New Roman" w:cs="Times New Roman"/>
                <w:color w:val="4472C4" w:themeColor="accent1"/>
                <w:sz w:val="32"/>
                <w:szCs w:val="32"/>
              </w:rPr>
              <w:t>) years bulk rent supplement</w:t>
            </w:r>
          </w:p>
        </w:tc>
        <w:tc>
          <w:tcPr>
            <w:tcW w:w="2473" w:type="dxa"/>
          </w:tcPr>
          <w:p w14:paraId="35997256" w14:textId="77777777" w:rsidR="004B45F0" w:rsidRPr="00D917EC" w:rsidRDefault="00E26BAF"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Ten</w:t>
            </w:r>
            <w:r w:rsidR="004B45F0" w:rsidRPr="00D917EC">
              <w:rPr>
                <w:rFonts w:ascii="Times New Roman" w:hAnsi="Times New Roman" w:cs="Times New Roman"/>
                <w:color w:val="4472C4" w:themeColor="accent1"/>
                <w:sz w:val="32"/>
                <w:szCs w:val="32"/>
              </w:rPr>
              <w:t xml:space="preserve"> (</w:t>
            </w:r>
            <w:r w:rsidRPr="00D917EC">
              <w:rPr>
                <w:rFonts w:ascii="Times New Roman" w:hAnsi="Times New Roman" w:cs="Times New Roman"/>
                <w:color w:val="4472C4" w:themeColor="accent1"/>
                <w:sz w:val="32"/>
                <w:szCs w:val="32"/>
              </w:rPr>
              <w:t>10</w:t>
            </w:r>
            <w:r w:rsidR="004B45F0" w:rsidRPr="00D917EC">
              <w:rPr>
                <w:rFonts w:ascii="Times New Roman" w:hAnsi="Times New Roman" w:cs="Times New Roman"/>
                <w:color w:val="4472C4" w:themeColor="accent1"/>
                <w:sz w:val="32"/>
                <w:szCs w:val="32"/>
              </w:rPr>
              <w:t>) years</w:t>
            </w:r>
          </w:p>
        </w:tc>
        <w:tc>
          <w:tcPr>
            <w:tcW w:w="2473" w:type="dxa"/>
          </w:tcPr>
          <w:p w14:paraId="5AC42CA0" w14:textId="77777777" w:rsidR="004B45F0" w:rsidRPr="00D917EC" w:rsidRDefault="004B45F0"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Category 2</w:t>
            </w:r>
          </w:p>
        </w:tc>
      </w:tr>
      <w:tr w:rsidR="00E26BAF" w:rsidRPr="00D917EC" w14:paraId="6FD98585" w14:textId="77777777" w:rsidTr="00645B57">
        <w:tc>
          <w:tcPr>
            <w:tcW w:w="2785" w:type="dxa"/>
          </w:tcPr>
          <w:p w14:paraId="5CB75945" w14:textId="77777777" w:rsidR="004B45F0" w:rsidRPr="00D917EC" w:rsidRDefault="004B45F0" w:rsidP="005A6333">
            <w:pP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Senior Staff/Middle</w:t>
            </w:r>
          </w:p>
          <w:p w14:paraId="00E89605" w14:textId="77777777" w:rsidR="004B45F0" w:rsidRPr="00D917EC" w:rsidRDefault="004B45F0" w:rsidP="005A6333">
            <w:pP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Level Staff</w:t>
            </w:r>
          </w:p>
        </w:tc>
        <w:tc>
          <w:tcPr>
            <w:tcW w:w="2159" w:type="dxa"/>
          </w:tcPr>
          <w:p w14:paraId="75CFEB25" w14:textId="77777777" w:rsidR="004B45F0" w:rsidRPr="00D917EC" w:rsidRDefault="004B45F0"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 xml:space="preserve">Not more than </w:t>
            </w:r>
            <w:r w:rsidR="00E26BAF" w:rsidRPr="00D917EC">
              <w:rPr>
                <w:rFonts w:ascii="Times New Roman" w:hAnsi="Times New Roman" w:cs="Times New Roman"/>
                <w:color w:val="4472C4" w:themeColor="accent1"/>
                <w:sz w:val="32"/>
                <w:szCs w:val="32"/>
              </w:rPr>
              <w:t>Ten</w:t>
            </w:r>
            <w:r w:rsidRPr="00D917EC">
              <w:rPr>
                <w:rFonts w:ascii="Times New Roman" w:hAnsi="Times New Roman" w:cs="Times New Roman"/>
                <w:color w:val="4472C4" w:themeColor="accent1"/>
                <w:sz w:val="32"/>
                <w:szCs w:val="32"/>
              </w:rPr>
              <w:t xml:space="preserve"> (</w:t>
            </w:r>
            <w:r w:rsidR="00E26BAF" w:rsidRPr="00D917EC">
              <w:rPr>
                <w:rFonts w:ascii="Times New Roman" w:hAnsi="Times New Roman" w:cs="Times New Roman"/>
                <w:color w:val="4472C4" w:themeColor="accent1"/>
                <w:sz w:val="32"/>
                <w:szCs w:val="32"/>
              </w:rPr>
              <w:t>10</w:t>
            </w:r>
            <w:r w:rsidRPr="00D917EC">
              <w:rPr>
                <w:rFonts w:ascii="Times New Roman" w:hAnsi="Times New Roman" w:cs="Times New Roman"/>
                <w:color w:val="4472C4" w:themeColor="accent1"/>
                <w:sz w:val="32"/>
                <w:szCs w:val="32"/>
              </w:rPr>
              <w:t>) years bulk rent supplement</w:t>
            </w:r>
          </w:p>
        </w:tc>
        <w:tc>
          <w:tcPr>
            <w:tcW w:w="2473" w:type="dxa"/>
          </w:tcPr>
          <w:p w14:paraId="447CE686" w14:textId="77777777" w:rsidR="004B45F0" w:rsidRPr="00D917EC" w:rsidRDefault="004B45F0"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Ten (10) years</w:t>
            </w:r>
          </w:p>
        </w:tc>
        <w:tc>
          <w:tcPr>
            <w:tcW w:w="2473" w:type="dxa"/>
          </w:tcPr>
          <w:p w14:paraId="06A48045" w14:textId="77777777" w:rsidR="004B45F0" w:rsidRPr="00D917EC" w:rsidRDefault="004B45F0"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Category 3&amp;4</w:t>
            </w:r>
          </w:p>
        </w:tc>
      </w:tr>
      <w:tr w:rsidR="00E26BAF" w:rsidRPr="00D917EC" w14:paraId="3187D8E7" w14:textId="77777777" w:rsidTr="00645B57">
        <w:tc>
          <w:tcPr>
            <w:tcW w:w="2785" w:type="dxa"/>
          </w:tcPr>
          <w:p w14:paraId="06E430D6" w14:textId="77777777" w:rsidR="004B45F0" w:rsidRPr="00D917EC" w:rsidRDefault="004B45F0" w:rsidP="005A6333">
            <w:pP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Junior Staff</w:t>
            </w:r>
          </w:p>
        </w:tc>
        <w:tc>
          <w:tcPr>
            <w:tcW w:w="2159" w:type="dxa"/>
          </w:tcPr>
          <w:p w14:paraId="7B323C68" w14:textId="77777777" w:rsidR="004B45F0" w:rsidRPr="00D917EC" w:rsidRDefault="004B45F0"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 xml:space="preserve">Not more than </w:t>
            </w:r>
            <w:r w:rsidR="00E26BAF" w:rsidRPr="00D917EC">
              <w:rPr>
                <w:rFonts w:ascii="Times New Roman" w:hAnsi="Times New Roman" w:cs="Times New Roman"/>
                <w:color w:val="4472C4" w:themeColor="accent1"/>
                <w:sz w:val="32"/>
                <w:szCs w:val="32"/>
              </w:rPr>
              <w:t>Fifteen</w:t>
            </w:r>
            <w:r w:rsidRPr="00D917EC">
              <w:rPr>
                <w:rFonts w:ascii="Times New Roman" w:hAnsi="Times New Roman" w:cs="Times New Roman"/>
                <w:color w:val="4472C4" w:themeColor="accent1"/>
                <w:sz w:val="32"/>
                <w:szCs w:val="32"/>
              </w:rPr>
              <w:t xml:space="preserve"> (</w:t>
            </w:r>
            <w:r w:rsidR="00E26BAF" w:rsidRPr="00D917EC">
              <w:rPr>
                <w:rFonts w:ascii="Times New Roman" w:hAnsi="Times New Roman" w:cs="Times New Roman"/>
                <w:color w:val="4472C4" w:themeColor="accent1"/>
                <w:sz w:val="32"/>
                <w:szCs w:val="32"/>
              </w:rPr>
              <w:t>15</w:t>
            </w:r>
            <w:r w:rsidRPr="00D917EC">
              <w:rPr>
                <w:rFonts w:ascii="Times New Roman" w:hAnsi="Times New Roman" w:cs="Times New Roman"/>
                <w:color w:val="4472C4" w:themeColor="accent1"/>
                <w:sz w:val="32"/>
                <w:szCs w:val="32"/>
              </w:rPr>
              <w:t>) years bulk rent supplement</w:t>
            </w:r>
          </w:p>
        </w:tc>
        <w:tc>
          <w:tcPr>
            <w:tcW w:w="2473" w:type="dxa"/>
          </w:tcPr>
          <w:p w14:paraId="51446A99" w14:textId="77777777" w:rsidR="004B45F0" w:rsidRPr="00D917EC" w:rsidRDefault="00E26BAF"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Fifteen</w:t>
            </w:r>
            <w:r w:rsidR="004B45F0" w:rsidRPr="00D917EC">
              <w:rPr>
                <w:rFonts w:ascii="Times New Roman" w:hAnsi="Times New Roman" w:cs="Times New Roman"/>
                <w:color w:val="4472C4" w:themeColor="accent1"/>
                <w:sz w:val="32"/>
                <w:szCs w:val="32"/>
              </w:rPr>
              <w:t xml:space="preserve"> (1</w:t>
            </w:r>
            <w:r w:rsidRPr="00D917EC">
              <w:rPr>
                <w:rFonts w:ascii="Times New Roman" w:hAnsi="Times New Roman" w:cs="Times New Roman"/>
                <w:color w:val="4472C4" w:themeColor="accent1"/>
                <w:sz w:val="32"/>
                <w:szCs w:val="32"/>
              </w:rPr>
              <w:t>5</w:t>
            </w:r>
            <w:r w:rsidR="004B45F0" w:rsidRPr="00D917EC">
              <w:rPr>
                <w:rFonts w:ascii="Times New Roman" w:hAnsi="Times New Roman" w:cs="Times New Roman"/>
                <w:color w:val="4472C4" w:themeColor="accent1"/>
                <w:sz w:val="32"/>
                <w:szCs w:val="32"/>
              </w:rPr>
              <w:t>) years</w:t>
            </w:r>
          </w:p>
        </w:tc>
        <w:tc>
          <w:tcPr>
            <w:tcW w:w="2473" w:type="dxa"/>
          </w:tcPr>
          <w:p w14:paraId="48BA637F" w14:textId="77777777" w:rsidR="004B45F0" w:rsidRPr="00D917EC" w:rsidRDefault="004B45F0" w:rsidP="00065AD1">
            <w:pPr>
              <w:jc w:val="center"/>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Category 5</w:t>
            </w:r>
          </w:p>
        </w:tc>
      </w:tr>
    </w:tbl>
    <w:p w14:paraId="4398E09F" w14:textId="77777777" w:rsidR="004B45F0" w:rsidRPr="00D917EC" w:rsidRDefault="004B45F0" w:rsidP="009D774B">
      <w:pPr>
        <w:pStyle w:val="NoSpacing"/>
        <w:rPr>
          <w:rFonts w:ascii="Times New Roman" w:hAnsi="Times New Roman" w:cs="Times New Roman"/>
        </w:rPr>
      </w:pPr>
    </w:p>
    <w:p w14:paraId="605684DA" w14:textId="77777777" w:rsidR="009D774B" w:rsidRPr="00D917EC" w:rsidRDefault="009D774B" w:rsidP="009D774B">
      <w:pPr>
        <w:pStyle w:val="NoSpacing"/>
        <w:rPr>
          <w:rFonts w:ascii="Times New Roman" w:hAnsi="Times New Roman" w:cs="Times New Roman"/>
        </w:rPr>
      </w:pPr>
    </w:p>
    <w:p w14:paraId="5AEE114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9.2 </w:t>
      </w:r>
      <w:r w:rsidRPr="00D917EC">
        <w:rPr>
          <w:rFonts w:ascii="Times New Roman" w:hAnsi="Times New Roman" w:cs="Times New Roman"/>
          <w:b/>
          <w:sz w:val="32"/>
          <w:szCs w:val="32"/>
        </w:rPr>
        <w:t>Salary Advance</w:t>
      </w:r>
    </w:p>
    <w:p w14:paraId="7A19784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may upon request be granted a month salary as advance repayable in three (3) equal monthly instalments to be deducted from salary.</w:t>
      </w:r>
    </w:p>
    <w:p w14:paraId="3E28316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first  deduction  shall  be  made  in  the  month  immediately following the  month in which the advance  was made. Except in special circumstances no employee shall be granted a salary advance more than twice within period of 12 months. In all cases, no  salary  advance  shall  be  granted  to  employee  who  has  a balance outstanding from previous salary advance.</w:t>
      </w:r>
    </w:p>
    <w:p w14:paraId="723388D7" w14:textId="77777777" w:rsidR="009D774B" w:rsidRPr="00D917EC" w:rsidRDefault="009D774B" w:rsidP="004B45F0">
      <w:pPr>
        <w:jc w:val="both"/>
        <w:rPr>
          <w:rFonts w:ascii="Times New Roman" w:hAnsi="Times New Roman" w:cs="Times New Roman"/>
          <w:sz w:val="32"/>
          <w:szCs w:val="32"/>
        </w:rPr>
      </w:pPr>
    </w:p>
    <w:p w14:paraId="3E15A4A7" w14:textId="77777777" w:rsidR="009D774B" w:rsidRPr="00D917EC" w:rsidRDefault="009D774B" w:rsidP="004B45F0">
      <w:pPr>
        <w:jc w:val="both"/>
        <w:rPr>
          <w:rFonts w:ascii="Times New Roman" w:hAnsi="Times New Roman" w:cs="Times New Roman"/>
          <w:sz w:val="32"/>
          <w:szCs w:val="32"/>
        </w:rPr>
      </w:pPr>
    </w:p>
    <w:p w14:paraId="5935583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9.3 </w:t>
      </w:r>
      <w:r w:rsidRPr="00D917EC">
        <w:rPr>
          <w:rFonts w:ascii="Times New Roman" w:hAnsi="Times New Roman" w:cs="Times New Roman"/>
          <w:b/>
          <w:sz w:val="32"/>
          <w:szCs w:val="32"/>
        </w:rPr>
        <w:t>Summary Liquidation</w:t>
      </w:r>
    </w:p>
    <w:p w14:paraId="6E8746C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9.3.1 When an employee is compulsorily retired before fully liquidating a loan or salary advance, the Fund may recover the loan from his terminal  or  retirement  benefits  or  as  to  be  determined  by  the Board.</w:t>
      </w:r>
    </w:p>
    <w:p w14:paraId="56B2E44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9.4 </w:t>
      </w:r>
      <w:r w:rsidRPr="00D917EC">
        <w:rPr>
          <w:rFonts w:ascii="Times New Roman" w:hAnsi="Times New Roman" w:cs="Times New Roman"/>
          <w:b/>
          <w:sz w:val="32"/>
          <w:szCs w:val="32"/>
        </w:rPr>
        <w:t>Signing of Agreement</w:t>
      </w:r>
    </w:p>
    <w:p w14:paraId="27EB990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Any employee whose application for a loan has been approved shall be required to sign the relevant agreement with the Fund.</w:t>
      </w:r>
    </w:p>
    <w:p w14:paraId="1459C42F" w14:textId="77777777" w:rsidR="004B45F0" w:rsidRPr="00D917EC" w:rsidRDefault="004B45F0" w:rsidP="00113115">
      <w:pPr>
        <w:jc w:val="both"/>
        <w:rPr>
          <w:rFonts w:ascii="Times New Roman" w:hAnsi="Times New Roman" w:cs="Times New Roman"/>
          <w:sz w:val="32"/>
          <w:szCs w:val="32"/>
        </w:rPr>
      </w:pPr>
      <w:r w:rsidRPr="00D917EC">
        <w:rPr>
          <w:rFonts w:ascii="Times New Roman" w:hAnsi="Times New Roman" w:cs="Times New Roman"/>
          <w:sz w:val="32"/>
          <w:szCs w:val="32"/>
        </w:rPr>
        <w:t>Notwithstanding anything aforementioned in these Conditions of Service, the Agreement shall form the basis of the contract between the Fund and the employee.</w:t>
      </w:r>
    </w:p>
    <w:p w14:paraId="2283A649" w14:textId="77777777" w:rsidR="00FE3832" w:rsidRPr="00D917EC" w:rsidRDefault="00FE3832" w:rsidP="00113115">
      <w:pPr>
        <w:jc w:val="both"/>
        <w:rPr>
          <w:rFonts w:ascii="Times New Roman" w:hAnsi="Times New Roman" w:cs="Times New Roman"/>
          <w:sz w:val="32"/>
          <w:szCs w:val="32"/>
        </w:rPr>
      </w:pPr>
    </w:p>
    <w:p w14:paraId="1CC95413" w14:textId="77777777" w:rsidR="00FE3832" w:rsidRPr="00D917EC" w:rsidRDefault="00FE3832" w:rsidP="00113115">
      <w:pPr>
        <w:jc w:val="both"/>
        <w:rPr>
          <w:rFonts w:ascii="Times New Roman" w:hAnsi="Times New Roman" w:cs="Times New Roman"/>
          <w:sz w:val="32"/>
          <w:szCs w:val="32"/>
        </w:rPr>
      </w:pPr>
    </w:p>
    <w:p w14:paraId="29D0B1B1" w14:textId="77777777" w:rsidR="00FE3832" w:rsidRPr="00D917EC" w:rsidRDefault="00FE3832" w:rsidP="00113115">
      <w:pPr>
        <w:jc w:val="both"/>
        <w:rPr>
          <w:rFonts w:ascii="Times New Roman" w:hAnsi="Times New Roman" w:cs="Times New Roman"/>
          <w:sz w:val="32"/>
          <w:szCs w:val="32"/>
        </w:rPr>
      </w:pPr>
    </w:p>
    <w:p w14:paraId="47674CE8" w14:textId="77777777" w:rsidR="00FE3832" w:rsidRPr="00D917EC" w:rsidRDefault="00FE3832" w:rsidP="00113115">
      <w:pPr>
        <w:jc w:val="both"/>
        <w:rPr>
          <w:rFonts w:ascii="Times New Roman" w:hAnsi="Times New Roman" w:cs="Times New Roman"/>
          <w:sz w:val="32"/>
          <w:szCs w:val="32"/>
        </w:rPr>
      </w:pPr>
    </w:p>
    <w:p w14:paraId="11E0A1C4" w14:textId="77777777" w:rsidR="00FE3832" w:rsidRPr="00D917EC" w:rsidRDefault="00FE3832" w:rsidP="00113115">
      <w:pPr>
        <w:jc w:val="both"/>
        <w:rPr>
          <w:rFonts w:ascii="Times New Roman" w:hAnsi="Times New Roman" w:cs="Times New Roman"/>
          <w:sz w:val="32"/>
          <w:szCs w:val="32"/>
        </w:rPr>
      </w:pPr>
    </w:p>
    <w:p w14:paraId="3ADD6F46" w14:textId="77777777" w:rsidR="00FE3832" w:rsidRPr="00D917EC" w:rsidRDefault="00FE3832" w:rsidP="00113115">
      <w:pPr>
        <w:jc w:val="both"/>
        <w:rPr>
          <w:rFonts w:ascii="Times New Roman" w:hAnsi="Times New Roman" w:cs="Times New Roman"/>
          <w:sz w:val="32"/>
          <w:szCs w:val="32"/>
        </w:rPr>
      </w:pPr>
    </w:p>
    <w:p w14:paraId="6EC659AA" w14:textId="77777777" w:rsidR="00FE3832" w:rsidRPr="00D917EC" w:rsidRDefault="00FE3832" w:rsidP="00113115">
      <w:pPr>
        <w:jc w:val="both"/>
        <w:rPr>
          <w:rFonts w:ascii="Times New Roman" w:hAnsi="Times New Roman" w:cs="Times New Roman"/>
          <w:sz w:val="32"/>
          <w:szCs w:val="32"/>
        </w:rPr>
      </w:pPr>
    </w:p>
    <w:p w14:paraId="7D78D1C9" w14:textId="77777777" w:rsidR="00FE3832" w:rsidRPr="00D917EC" w:rsidRDefault="00FE3832" w:rsidP="00113115">
      <w:pPr>
        <w:jc w:val="both"/>
        <w:rPr>
          <w:rFonts w:ascii="Times New Roman" w:hAnsi="Times New Roman" w:cs="Times New Roman"/>
          <w:sz w:val="32"/>
          <w:szCs w:val="32"/>
        </w:rPr>
      </w:pPr>
    </w:p>
    <w:p w14:paraId="03C52C6E" w14:textId="77777777" w:rsidR="00FE3832" w:rsidRPr="00D917EC" w:rsidRDefault="00FE3832" w:rsidP="00113115">
      <w:pPr>
        <w:jc w:val="both"/>
        <w:rPr>
          <w:rFonts w:ascii="Times New Roman" w:hAnsi="Times New Roman" w:cs="Times New Roman"/>
          <w:sz w:val="32"/>
          <w:szCs w:val="32"/>
        </w:rPr>
      </w:pPr>
    </w:p>
    <w:p w14:paraId="52C80C79" w14:textId="77777777" w:rsidR="004B45F0" w:rsidRPr="00D917EC" w:rsidRDefault="004B45F0" w:rsidP="004B45F0">
      <w:pPr>
        <w:rPr>
          <w:rFonts w:ascii="Times New Roman" w:hAnsi="Times New Roman" w:cs="Times New Roman"/>
          <w:sz w:val="32"/>
          <w:szCs w:val="32"/>
        </w:rPr>
      </w:pPr>
    </w:p>
    <w:p w14:paraId="0643BF50" w14:textId="77777777" w:rsidR="00B7636E" w:rsidRPr="00D917EC" w:rsidRDefault="00B7636E">
      <w:pPr>
        <w:rPr>
          <w:rFonts w:ascii="Times New Roman" w:hAnsi="Times New Roman" w:cs="Times New Roman"/>
          <w:sz w:val="32"/>
          <w:szCs w:val="32"/>
        </w:rPr>
      </w:pPr>
      <w:r w:rsidRPr="00D917EC">
        <w:rPr>
          <w:rFonts w:ascii="Times New Roman" w:hAnsi="Times New Roman" w:cs="Times New Roman"/>
          <w:sz w:val="32"/>
          <w:szCs w:val="32"/>
        </w:rPr>
        <w:br w:type="page"/>
      </w:r>
    </w:p>
    <w:p w14:paraId="5F937025" w14:textId="10396E28"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CHAPER TEN</w:t>
      </w:r>
    </w:p>
    <w:p w14:paraId="364234C0"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Staff Training and Development</w:t>
      </w:r>
    </w:p>
    <w:p w14:paraId="24EE868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10.0 </w:t>
      </w:r>
      <w:r w:rsidRPr="00D917EC">
        <w:rPr>
          <w:rFonts w:ascii="Times New Roman" w:hAnsi="Times New Roman" w:cs="Times New Roman"/>
          <w:b/>
          <w:sz w:val="32"/>
          <w:szCs w:val="32"/>
        </w:rPr>
        <w:t>Policy</w:t>
      </w:r>
    </w:p>
    <w:p w14:paraId="6DAB247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recognizes  the  need  to  provide  suitable  training facilities  for  employees  where  such  training  will  enhance  the skills, competence and standard of performance of their present and future  duties.  Such  may be through  induction;  on  the job training  (within  or  outside the  Fund);  attendance  at Seminars; Conferences; Workshops and Professional meetings. The Fund also encourages formal training through study leave with or without pay and in-service as well as part-time programmes. The training may be within or outside Nigeria. It is envisaged that employee of the Fund shall at all times be intellectually relevant in their field and empowered to compete among their equals in the international Arena.</w:t>
      </w:r>
    </w:p>
    <w:p w14:paraId="59A37B2B"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t xml:space="preserve">10.1 </w:t>
      </w:r>
      <w:r w:rsidRPr="00D917EC">
        <w:rPr>
          <w:rFonts w:ascii="Times New Roman" w:hAnsi="Times New Roman" w:cs="Times New Roman"/>
          <w:b/>
          <w:sz w:val="32"/>
          <w:szCs w:val="32"/>
        </w:rPr>
        <w:t>Staff Training and Manpower Development Committee</w:t>
      </w:r>
    </w:p>
    <w:p w14:paraId="6FB8FD74" w14:textId="224214A8"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There  shall  be  a  Staff  Training  and  Manpower  Development Committee which shall be responsible for harmonization of staff training  needs  from  all  the  Departments  and  preparation  of budget for training programmes for Management consideration. The  Director,  Human  Resource  </w:t>
      </w:r>
      <w:r w:rsidR="001A272C" w:rsidRPr="00D917EC">
        <w:rPr>
          <w:rFonts w:ascii="Times New Roman" w:hAnsi="Times New Roman" w:cs="Times New Roman"/>
          <w:sz w:val="32"/>
          <w:szCs w:val="32"/>
        </w:rPr>
        <w:t xml:space="preserve">&amp; General </w:t>
      </w:r>
      <w:r w:rsidR="00C63D5A" w:rsidRPr="00D917EC">
        <w:rPr>
          <w:rFonts w:ascii="Times New Roman" w:hAnsi="Times New Roman" w:cs="Times New Roman"/>
          <w:sz w:val="32"/>
          <w:szCs w:val="32"/>
        </w:rPr>
        <w:t>Administration</w:t>
      </w:r>
      <w:r w:rsidRPr="00D917EC">
        <w:rPr>
          <w:rFonts w:ascii="Times New Roman" w:hAnsi="Times New Roman" w:cs="Times New Roman"/>
          <w:sz w:val="32"/>
          <w:szCs w:val="32"/>
        </w:rPr>
        <w:t xml:space="preserve">  shall  chair  the Committee</w:t>
      </w:r>
      <w:r w:rsidR="00925433" w:rsidRPr="00D917EC">
        <w:rPr>
          <w:rFonts w:ascii="Times New Roman" w:hAnsi="Times New Roman" w:cs="Times New Roman"/>
          <w:sz w:val="32"/>
          <w:szCs w:val="32"/>
        </w:rPr>
        <w:t xml:space="preserve">, </w:t>
      </w:r>
      <w:r w:rsidRPr="00D917EC">
        <w:rPr>
          <w:rFonts w:ascii="Times New Roman" w:hAnsi="Times New Roman" w:cs="Times New Roman"/>
          <w:sz w:val="32"/>
          <w:szCs w:val="32"/>
        </w:rPr>
        <w:t>which  shall  comprise  of  representatives  of  all  the Departments and shall be responsible for:</w:t>
      </w:r>
    </w:p>
    <w:p w14:paraId="26E04D5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10.1.1   Developing strategic staff training policy for the Fund.</w:t>
      </w:r>
    </w:p>
    <w:p w14:paraId="0604DD4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10.1.2     Harmonization of staff training needs from all Departments,</w:t>
      </w:r>
    </w:p>
    <w:p w14:paraId="03AA97C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Divisions and units.</w:t>
      </w:r>
    </w:p>
    <w:p w14:paraId="428CBD9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10.1.3   Preparation of budget for training programmes.</w:t>
      </w:r>
    </w:p>
    <w:p w14:paraId="2C5190E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10.1.4 Recommending relevant/suitable courses for Management’s consideration.</w:t>
      </w:r>
    </w:p>
    <w:p w14:paraId="05A6ADD4" w14:textId="251E3C50" w:rsidR="004B45F0" w:rsidRPr="00D917EC" w:rsidRDefault="004B45F0" w:rsidP="000319CC">
      <w:pPr>
        <w:pStyle w:val="NoSpacing"/>
        <w:rPr>
          <w:rFonts w:ascii="Times New Roman" w:hAnsi="Times New Roman" w:cs="Times New Roman"/>
          <w:sz w:val="32"/>
          <w:szCs w:val="32"/>
        </w:rPr>
      </w:pPr>
      <w:r w:rsidRPr="00D917EC">
        <w:rPr>
          <w:rFonts w:ascii="Times New Roman" w:hAnsi="Times New Roman" w:cs="Times New Roman"/>
        </w:rPr>
        <w:t xml:space="preserve">  </w:t>
      </w:r>
      <w:r w:rsidRPr="00D917EC">
        <w:rPr>
          <w:rFonts w:ascii="Times New Roman" w:hAnsi="Times New Roman" w:cs="Times New Roman"/>
          <w:sz w:val="32"/>
          <w:szCs w:val="32"/>
        </w:rPr>
        <w:t>10.1.5   Implementation and evaluation of training programmes.</w:t>
      </w:r>
    </w:p>
    <w:p w14:paraId="13FC8250" w14:textId="77777777" w:rsidR="000319CC" w:rsidRPr="00D917EC" w:rsidRDefault="000319CC" w:rsidP="004B45F0">
      <w:pPr>
        <w:jc w:val="both"/>
        <w:rPr>
          <w:rFonts w:ascii="Times New Roman" w:hAnsi="Times New Roman" w:cs="Times New Roman"/>
          <w:sz w:val="32"/>
          <w:szCs w:val="32"/>
        </w:rPr>
      </w:pPr>
    </w:p>
    <w:p w14:paraId="5F5A80F2" w14:textId="77777777" w:rsidR="009D774B" w:rsidRPr="00D917EC" w:rsidRDefault="009D774B" w:rsidP="004B45F0">
      <w:pPr>
        <w:jc w:val="both"/>
        <w:rPr>
          <w:rFonts w:ascii="Times New Roman" w:hAnsi="Times New Roman" w:cs="Times New Roman"/>
          <w:sz w:val="32"/>
          <w:szCs w:val="32"/>
        </w:rPr>
      </w:pPr>
    </w:p>
    <w:p w14:paraId="2E119B6F" w14:textId="77777777" w:rsidR="009D774B" w:rsidRPr="00D917EC" w:rsidRDefault="009D774B" w:rsidP="004B45F0">
      <w:pPr>
        <w:jc w:val="both"/>
        <w:rPr>
          <w:rFonts w:ascii="Times New Roman" w:hAnsi="Times New Roman" w:cs="Times New Roman"/>
          <w:sz w:val="32"/>
          <w:szCs w:val="32"/>
        </w:rPr>
      </w:pPr>
    </w:p>
    <w:p w14:paraId="666740D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10.2 </w:t>
      </w:r>
      <w:r w:rsidRPr="00D917EC">
        <w:rPr>
          <w:rFonts w:ascii="Times New Roman" w:hAnsi="Times New Roman" w:cs="Times New Roman"/>
          <w:b/>
          <w:sz w:val="32"/>
          <w:szCs w:val="32"/>
        </w:rPr>
        <w:t>Induction Course</w:t>
      </w:r>
    </w:p>
    <w:p w14:paraId="222FFD2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places considerable emphasis on the induction of new employees into the organization.  Each induction is tailored to meet individual needs as appropriate but all employees shall be required to undergo a formal induction course after joining the Fund.</w:t>
      </w:r>
    </w:p>
    <w:p w14:paraId="260FBB1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10.3 </w:t>
      </w:r>
      <w:r w:rsidRPr="00D917EC">
        <w:rPr>
          <w:rFonts w:ascii="Times New Roman" w:hAnsi="Times New Roman" w:cs="Times New Roman"/>
          <w:b/>
          <w:sz w:val="32"/>
          <w:szCs w:val="32"/>
        </w:rPr>
        <w:t>On-The-Job-Training</w:t>
      </w:r>
    </w:p>
    <w:p w14:paraId="4488B60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It shall be the responsibility of every supervising officer to ensure that Subordinate employees receive adequate on-the-job- training.</w:t>
      </w:r>
    </w:p>
    <w:p w14:paraId="4BBCC4A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10.4 </w:t>
      </w:r>
      <w:r w:rsidRPr="00D917EC">
        <w:rPr>
          <w:rFonts w:ascii="Times New Roman" w:hAnsi="Times New Roman" w:cs="Times New Roman"/>
          <w:b/>
          <w:sz w:val="32"/>
          <w:szCs w:val="32"/>
        </w:rPr>
        <w:t>In-Service-Training</w:t>
      </w:r>
    </w:p>
    <w:p w14:paraId="23D0E96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In-Service-Training shall be provided to employees who are to be nominated for a course of study identified as being beneficial to the needs of the Fund. Management shall determine the number of employees who shall benefit from this Training annually and the Fund shall bear the financial responsibilities, including the payment of salary, tuition, boarding and other fees.</w:t>
      </w:r>
    </w:p>
    <w:p w14:paraId="2097BB4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10.4.1 </w:t>
      </w:r>
      <w:r w:rsidRPr="00D917EC">
        <w:rPr>
          <w:rFonts w:ascii="Times New Roman" w:hAnsi="Times New Roman" w:cs="Times New Roman"/>
          <w:b/>
          <w:sz w:val="32"/>
          <w:szCs w:val="32"/>
        </w:rPr>
        <w:t>Eligibility</w:t>
      </w:r>
    </w:p>
    <w:p w14:paraId="77F7C9CF" w14:textId="77777777" w:rsidR="004B45F0" w:rsidRPr="00D917EC" w:rsidRDefault="004B45F0" w:rsidP="004B45F0">
      <w:pPr>
        <w:pStyle w:val="ListParagraph"/>
        <w:numPr>
          <w:ilvl w:val="0"/>
          <w:numId w:val="28"/>
        </w:numPr>
        <w:jc w:val="both"/>
        <w:rPr>
          <w:rFonts w:ascii="Times New Roman" w:hAnsi="Times New Roman" w:cs="Times New Roman"/>
          <w:sz w:val="32"/>
          <w:szCs w:val="32"/>
        </w:rPr>
      </w:pPr>
      <w:r w:rsidRPr="00D917EC">
        <w:rPr>
          <w:rFonts w:ascii="Times New Roman" w:hAnsi="Times New Roman" w:cs="Times New Roman"/>
          <w:sz w:val="32"/>
          <w:szCs w:val="32"/>
        </w:rPr>
        <w:t>An Employee must have spent a minimum period of five (5) years of continuous and satisfactory service in the employment of the Fund.</w:t>
      </w:r>
    </w:p>
    <w:p w14:paraId="78060D8C" w14:textId="77777777" w:rsidR="004B45F0" w:rsidRPr="00D917EC" w:rsidRDefault="004B45F0" w:rsidP="004B45F0">
      <w:pPr>
        <w:pStyle w:val="ListParagraph"/>
        <w:numPr>
          <w:ilvl w:val="0"/>
          <w:numId w:val="28"/>
        </w:numPr>
        <w:jc w:val="both"/>
        <w:rPr>
          <w:rFonts w:ascii="Times New Roman" w:hAnsi="Times New Roman" w:cs="Times New Roman"/>
          <w:sz w:val="32"/>
          <w:szCs w:val="32"/>
        </w:rPr>
      </w:pPr>
      <w:r w:rsidRPr="00D917EC">
        <w:rPr>
          <w:rFonts w:ascii="Times New Roman" w:hAnsi="Times New Roman" w:cs="Times New Roman"/>
          <w:sz w:val="32"/>
          <w:szCs w:val="32"/>
        </w:rPr>
        <w:t>An  Employee  on  transfer  of  service  who  has  put  in  a minimum  of  three  (3)  years  of  satisfactory  service  in  the employment of the Fund.</w:t>
      </w:r>
    </w:p>
    <w:p w14:paraId="1B429DBC" w14:textId="77777777" w:rsidR="004B45F0" w:rsidRPr="00D917EC" w:rsidRDefault="004B45F0" w:rsidP="004B45F0">
      <w:pPr>
        <w:pStyle w:val="ListParagraph"/>
        <w:numPr>
          <w:ilvl w:val="0"/>
          <w:numId w:val="28"/>
        </w:numPr>
        <w:jc w:val="both"/>
        <w:rPr>
          <w:rFonts w:ascii="Times New Roman" w:hAnsi="Times New Roman" w:cs="Times New Roman"/>
          <w:sz w:val="32"/>
          <w:szCs w:val="32"/>
        </w:rPr>
      </w:pPr>
      <w:r w:rsidRPr="00D917EC">
        <w:rPr>
          <w:rFonts w:ascii="Times New Roman" w:hAnsi="Times New Roman" w:cs="Times New Roman"/>
          <w:sz w:val="32"/>
          <w:szCs w:val="32"/>
        </w:rPr>
        <w:t>Management in exceptional circumstances may vary the period required for eligibility.</w:t>
      </w:r>
    </w:p>
    <w:p w14:paraId="65AA0219" w14:textId="77777777" w:rsidR="004B45F0" w:rsidRPr="00D917EC" w:rsidRDefault="004B45F0" w:rsidP="004B45F0">
      <w:pPr>
        <w:pStyle w:val="ListParagraph"/>
        <w:numPr>
          <w:ilvl w:val="0"/>
          <w:numId w:val="28"/>
        </w:numPr>
        <w:jc w:val="both"/>
        <w:rPr>
          <w:rFonts w:ascii="Times New Roman" w:hAnsi="Times New Roman" w:cs="Times New Roman"/>
          <w:sz w:val="32"/>
          <w:szCs w:val="32"/>
        </w:rPr>
      </w:pPr>
      <w:r w:rsidRPr="00D917EC">
        <w:rPr>
          <w:rFonts w:ascii="Times New Roman" w:hAnsi="Times New Roman" w:cs="Times New Roman"/>
          <w:sz w:val="32"/>
          <w:szCs w:val="32"/>
        </w:rPr>
        <w:t>The Employee who wishes to benefit from in-service training must be willing to be bonded to the Fund for not less than twice the period of study.</w:t>
      </w:r>
    </w:p>
    <w:p w14:paraId="461F59E4" w14:textId="77777777" w:rsidR="004B45F0" w:rsidRPr="00D917EC" w:rsidRDefault="004B45F0" w:rsidP="004B45F0">
      <w:pPr>
        <w:pStyle w:val="ListParagraph"/>
        <w:numPr>
          <w:ilvl w:val="0"/>
          <w:numId w:val="28"/>
        </w:numPr>
        <w:jc w:val="both"/>
        <w:rPr>
          <w:rFonts w:ascii="Times New Roman" w:hAnsi="Times New Roman" w:cs="Times New Roman"/>
          <w:sz w:val="32"/>
          <w:szCs w:val="32"/>
        </w:rPr>
      </w:pPr>
      <w:r w:rsidRPr="00D917EC">
        <w:rPr>
          <w:rFonts w:ascii="Times New Roman" w:hAnsi="Times New Roman" w:cs="Times New Roman"/>
          <w:sz w:val="32"/>
          <w:szCs w:val="32"/>
        </w:rPr>
        <w:t>A bonded employee who decides not to render service as specified above, shall be required to refund to the Fund in full, the course fees collected while on the programme.</w:t>
      </w:r>
    </w:p>
    <w:p w14:paraId="591FE1D8" w14:textId="77777777" w:rsidR="000319CC" w:rsidRPr="00D917EC" w:rsidRDefault="000319CC" w:rsidP="004B45F0">
      <w:pPr>
        <w:jc w:val="both"/>
        <w:rPr>
          <w:rFonts w:ascii="Times New Roman" w:hAnsi="Times New Roman" w:cs="Times New Roman"/>
          <w:sz w:val="32"/>
          <w:szCs w:val="32"/>
        </w:rPr>
      </w:pPr>
    </w:p>
    <w:p w14:paraId="372810CF" w14:textId="77777777" w:rsidR="000319CC" w:rsidRPr="00D917EC" w:rsidRDefault="000319CC" w:rsidP="004B45F0">
      <w:pPr>
        <w:jc w:val="both"/>
        <w:rPr>
          <w:rFonts w:ascii="Times New Roman" w:hAnsi="Times New Roman" w:cs="Times New Roman"/>
          <w:sz w:val="32"/>
          <w:szCs w:val="32"/>
        </w:rPr>
      </w:pPr>
    </w:p>
    <w:p w14:paraId="3BC84D6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10.4.2   </w:t>
      </w:r>
      <w:r w:rsidRPr="00D917EC">
        <w:rPr>
          <w:rFonts w:ascii="Times New Roman" w:hAnsi="Times New Roman" w:cs="Times New Roman"/>
          <w:b/>
          <w:sz w:val="32"/>
          <w:szCs w:val="32"/>
        </w:rPr>
        <w:t>Duration</w:t>
      </w:r>
    </w:p>
    <w:p w14:paraId="0E4D5C0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period  for  an  approved  course  shall  not  exceed  two academic  years  at  a  stretch.  Management may however, in exceptional circumstances consider requests for a period longer than the two (2) years.</w:t>
      </w:r>
    </w:p>
    <w:p w14:paraId="48CF5D1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10.5 </w:t>
      </w:r>
      <w:r w:rsidRPr="00D917EC">
        <w:rPr>
          <w:rFonts w:ascii="Times New Roman" w:hAnsi="Times New Roman" w:cs="Times New Roman"/>
          <w:b/>
          <w:sz w:val="32"/>
          <w:szCs w:val="32"/>
        </w:rPr>
        <w:t>Local Course of Study</w:t>
      </w:r>
    </w:p>
    <w:p w14:paraId="563232A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Local  course  of  study  is  a  training  programme  which  an employee is allowed to take locally in Nigeria within or outside his duty station.</w:t>
      </w:r>
    </w:p>
    <w:p w14:paraId="5ECF57C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(b) An officer attending a local course of institution at any Federal Training Centre, University or other approved Public Service Training Institutions is eligible for Training Allowance as follows:</w:t>
      </w:r>
    </w:p>
    <w:p w14:paraId="5367AFA8" w14:textId="77777777" w:rsidR="004B45F0" w:rsidRPr="00D917EC" w:rsidRDefault="004B45F0" w:rsidP="004B45F0">
      <w:pPr>
        <w:pStyle w:val="ListParagraph"/>
        <w:numPr>
          <w:ilvl w:val="0"/>
          <w:numId w:val="29"/>
        </w:numPr>
        <w:jc w:val="both"/>
        <w:rPr>
          <w:rFonts w:ascii="Times New Roman" w:hAnsi="Times New Roman" w:cs="Times New Roman"/>
          <w:sz w:val="32"/>
          <w:szCs w:val="32"/>
        </w:rPr>
      </w:pPr>
      <w:r w:rsidRPr="00D917EC">
        <w:rPr>
          <w:rFonts w:ascii="Times New Roman" w:hAnsi="Times New Roman" w:cs="Times New Roman"/>
          <w:sz w:val="32"/>
          <w:szCs w:val="32"/>
        </w:rPr>
        <w:t xml:space="preserve">For courses exceeding 28 days, where board and lodging are not provided by the institution concerned, and employee shall be entitled to 30% of the Duty Tour allowance for the first 28 days and such rate as may be specified in the relevant circulars thereafter. </w:t>
      </w:r>
    </w:p>
    <w:p w14:paraId="4BCAA09D" w14:textId="77777777" w:rsidR="004B45F0" w:rsidRPr="00D917EC" w:rsidRDefault="004B45F0" w:rsidP="004B45F0">
      <w:pPr>
        <w:pStyle w:val="ListParagraph"/>
        <w:numPr>
          <w:ilvl w:val="0"/>
          <w:numId w:val="29"/>
        </w:numPr>
        <w:jc w:val="both"/>
        <w:rPr>
          <w:rFonts w:ascii="Times New Roman" w:hAnsi="Times New Roman" w:cs="Times New Roman"/>
          <w:sz w:val="32"/>
          <w:szCs w:val="32"/>
        </w:rPr>
      </w:pPr>
      <w:r w:rsidRPr="00D917EC">
        <w:rPr>
          <w:rFonts w:ascii="Times New Roman" w:hAnsi="Times New Roman" w:cs="Times New Roman"/>
          <w:sz w:val="32"/>
          <w:szCs w:val="32"/>
        </w:rPr>
        <w:t xml:space="preserve">For courses not exceeding 28 days and where board and lodging are not provided by the Training Institute, officers shall be entitled to 505 of the Duty Tour Allowance. </w:t>
      </w:r>
    </w:p>
    <w:p w14:paraId="3780860C" w14:textId="5F5CAEE1"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t xml:space="preserve">10.6 </w:t>
      </w:r>
      <w:r w:rsidRPr="00D917EC">
        <w:rPr>
          <w:rFonts w:ascii="Times New Roman" w:hAnsi="Times New Roman" w:cs="Times New Roman"/>
          <w:b/>
          <w:sz w:val="32"/>
          <w:szCs w:val="32"/>
        </w:rPr>
        <w:t>Special TETFund Staf</w:t>
      </w:r>
      <w:r w:rsidR="006164A3" w:rsidRPr="00D917EC">
        <w:rPr>
          <w:rFonts w:ascii="Times New Roman" w:hAnsi="Times New Roman" w:cs="Times New Roman"/>
          <w:b/>
          <w:sz w:val="32"/>
          <w:szCs w:val="32"/>
        </w:rPr>
        <w:t>f Capacity Building for Masters &amp;</w:t>
      </w:r>
      <w:r w:rsidRPr="00D917EC">
        <w:rPr>
          <w:rFonts w:ascii="Times New Roman" w:hAnsi="Times New Roman" w:cs="Times New Roman"/>
          <w:b/>
          <w:sz w:val="32"/>
          <w:szCs w:val="32"/>
        </w:rPr>
        <w:t xml:space="preserve"> Doctorate Degrees</w:t>
      </w:r>
    </w:p>
    <w:p w14:paraId="58A33A1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10.6.1The Fund shall sponsor an employee for long term course of study. This course could be full time or part time towards obtaining Masters or Doctorate Degree in areas relevant to the mandate of the Fund. Staff sponsored under this programme shall be entitled to enjoy the full benefits accruable depending on the nature of the programme and country of Study.</w:t>
      </w:r>
    </w:p>
    <w:p w14:paraId="08F9A73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10.6.2 General Conditions for Sponsorship shall include the following:-</w:t>
      </w:r>
    </w:p>
    <w:p w14:paraId="6C905DF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 The maximum duration for sponsorship may be three (3) academic years for Doctorate Degree and one and a half (1</w:t>
      </w:r>
      <w:r w:rsidRPr="00D917EC">
        <w:rPr>
          <w:rFonts w:ascii="Times New Roman" w:hAnsi="Times New Roman" w:cs="Times New Roman"/>
          <w:sz w:val="32"/>
          <w:szCs w:val="32"/>
          <w:vertAlign w:val="superscript"/>
        </w:rPr>
        <w:t>1/2</w:t>
      </w:r>
      <w:r w:rsidRPr="00D917EC">
        <w:rPr>
          <w:rFonts w:ascii="Times New Roman" w:hAnsi="Times New Roman" w:cs="Times New Roman"/>
          <w:sz w:val="32"/>
          <w:szCs w:val="32"/>
        </w:rPr>
        <w:t>) academic years for Master's Degree.</w:t>
      </w:r>
    </w:p>
    <w:p w14:paraId="7971B20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ii. Staff granted sponsorship for any of the above programmes must sign a bond to work for the Fund on completion of the Course  for  a  minimum  </w:t>
      </w:r>
      <w:r w:rsidRPr="00D917EC">
        <w:rPr>
          <w:rFonts w:ascii="Times New Roman" w:hAnsi="Times New Roman" w:cs="Times New Roman"/>
          <w:sz w:val="32"/>
          <w:szCs w:val="32"/>
        </w:rPr>
        <w:lastRenderedPageBreak/>
        <w:t>period  of  two(2)  years  Master's Degree and four(4) years Doctorate Degree.</w:t>
      </w:r>
    </w:p>
    <w:p w14:paraId="19C7CCE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iii. If a bonded staff decides not to render service as specified above, he shall be required to refund to the Fund in full, the course fees and salaries collected while on the programme.</w:t>
      </w:r>
    </w:p>
    <w:p w14:paraId="210D68DB" w14:textId="61CF4437" w:rsidR="0029432C" w:rsidRPr="00D917EC" w:rsidRDefault="0029432C" w:rsidP="004B45F0">
      <w:pPr>
        <w:jc w:val="both"/>
        <w:rPr>
          <w:rFonts w:ascii="Times New Roman" w:hAnsi="Times New Roman" w:cs="Times New Roman"/>
          <w:color w:val="0070C0"/>
          <w:sz w:val="32"/>
          <w:szCs w:val="32"/>
        </w:rPr>
      </w:pPr>
      <w:r w:rsidRPr="00D917EC">
        <w:rPr>
          <w:rFonts w:ascii="Times New Roman" w:hAnsi="Times New Roman" w:cs="Times New Roman"/>
          <w:color w:val="0070C0"/>
          <w:sz w:val="32"/>
          <w:szCs w:val="32"/>
        </w:rPr>
        <w:t xml:space="preserve">Employees who have already obtained a qualification at a particular academic level (e.g., Bachelor's, Master's, or PhD) are not eligible for sponsorship </w:t>
      </w:r>
      <w:r w:rsidR="00E4122B" w:rsidRPr="00D917EC">
        <w:rPr>
          <w:rFonts w:ascii="Times New Roman" w:hAnsi="Times New Roman" w:cs="Times New Roman"/>
          <w:color w:val="0070C0"/>
          <w:sz w:val="32"/>
          <w:szCs w:val="32"/>
        </w:rPr>
        <w:t xml:space="preserve">to pursue </w:t>
      </w:r>
      <w:r w:rsidRPr="00D917EC">
        <w:rPr>
          <w:rFonts w:ascii="Times New Roman" w:hAnsi="Times New Roman" w:cs="Times New Roman"/>
          <w:color w:val="0070C0"/>
          <w:sz w:val="32"/>
          <w:szCs w:val="32"/>
        </w:rPr>
        <w:t>another qualification at the same level.</w:t>
      </w:r>
      <w:r w:rsidRPr="00D917EC">
        <w:rPr>
          <w:rFonts w:ascii="Times New Roman" w:hAnsi="Times New Roman" w:cs="Times New Roman"/>
          <w:color w:val="0070C0"/>
          <w:sz w:val="32"/>
          <w:szCs w:val="32"/>
        </w:rPr>
        <w:br/>
        <w:t>For example, employees who already hold a Master’s degree will not be sponsored for an additional Master’s program, and those with a PhD will not be eligible for further sponsorship at the doctoral level.</w:t>
      </w:r>
    </w:p>
    <w:p w14:paraId="1A7C5B5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iv. Welfare of staff on full time programme shall be taken into consideration in determining the financial package for the programme.</w:t>
      </w:r>
    </w:p>
    <w:p w14:paraId="676D7899" w14:textId="4CCB0ED6" w:rsidR="006164A3" w:rsidRPr="00D917EC" w:rsidRDefault="006164A3" w:rsidP="00E4122B">
      <w:pPr>
        <w:jc w:val="both"/>
        <w:rPr>
          <w:rFonts w:ascii="Times New Roman" w:hAnsi="Times New Roman" w:cs="Times New Roman"/>
          <w:sz w:val="32"/>
          <w:szCs w:val="32"/>
        </w:rPr>
      </w:pPr>
      <w:r w:rsidRPr="00D917EC">
        <w:rPr>
          <w:rFonts w:ascii="Times New Roman" w:hAnsi="Times New Roman" w:cs="Times New Roman"/>
          <w:sz w:val="32"/>
          <w:szCs w:val="32"/>
        </w:rPr>
        <w:t>v. Where Staff is on study leave with pay and seek for extension of studies the following may be considered</w:t>
      </w:r>
      <w:r w:rsidRPr="00D917EC">
        <w:rPr>
          <w:rFonts w:ascii="Times New Roman" w:hAnsi="Times New Roman" w:cs="Times New Roman"/>
          <w:b/>
          <w:sz w:val="32"/>
          <w:szCs w:val="32"/>
        </w:rPr>
        <w:t>: -</w:t>
      </w:r>
    </w:p>
    <w:p w14:paraId="25050C26" w14:textId="04218747" w:rsidR="00E4122B" w:rsidRPr="00D917EC" w:rsidRDefault="00E4122B" w:rsidP="000319CC">
      <w:pPr>
        <w:pStyle w:val="ListParagraph"/>
        <w:numPr>
          <w:ilvl w:val="1"/>
          <w:numId w:val="46"/>
        </w:numPr>
        <w:ind w:left="567" w:hanging="425"/>
        <w:jc w:val="both"/>
        <w:rPr>
          <w:rFonts w:ascii="Times New Roman" w:hAnsi="Times New Roman" w:cs="Times New Roman"/>
          <w:sz w:val="32"/>
          <w:szCs w:val="32"/>
        </w:rPr>
      </w:pPr>
      <w:r w:rsidRPr="00D917EC">
        <w:rPr>
          <w:rFonts w:ascii="Times New Roman" w:hAnsi="Times New Roman" w:cs="Times New Roman"/>
          <w:sz w:val="32"/>
          <w:szCs w:val="32"/>
        </w:rPr>
        <w:t>Where the extension of studies is due to force majeure the Fund may consider the extension with pay.</w:t>
      </w:r>
    </w:p>
    <w:p w14:paraId="2E0F4DAC" w14:textId="7D6AD794" w:rsidR="00E4122B" w:rsidRPr="00D917EC" w:rsidRDefault="00E4122B" w:rsidP="000319CC">
      <w:pPr>
        <w:pStyle w:val="ListParagraph"/>
        <w:numPr>
          <w:ilvl w:val="1"/>
          <w:numId w:val="46"/>
        </w:numPr>
        <w:ind w:left="567" w:hanging="425"/>
        <w:jc w:val="both"/>
        <w:rPr>
          <w:rFonts w:ascii="Times New Roman" w:hAnsi="Times New Roman" w:cs="Times New Roman"/>
          <w:sz w:val="32"/>
          <w:szCs w:val="32"/>
        </w:rPr>
      </w:pPr>
      <w:r w:rsidRPr="00D917EC">
        <w:rPr>
          <w:rFonts w:ascii="Times New Roman" w:hAnsi="Times New Roman" w:cs="Times New Roman"/>
          <w:sz w:val="32"/>
          <w:szCs w:val="32"/>
        </w:rPr>
        <w:t>Where the extension of studies is due to academic issues on the part of staff, the Fund may consider the extension but without pay to the staff.</w:t>
      </w:r>
    </w:p>
    <w:p w14:paraId="5A22A9BC" w14:textId="085174BE" w:rsidR="00E4122B" w:rsidRPr="00D917EC" w:rsidRDefault="00E4122B" w:rsidP="000319CC">
      <w:pPr>
        <w:pStyle w:val="ListParagraph"/>
        <w:numPr>
          <w:ilvl w:val="1"/>
          <w:numId w:val="46"/>
        </w:numPr>
        <w:ind w:left="567" w:hanging="425"/>
        <w:jc w:val="both"/>
        <w:rPr>
          <w:rFonts w:ascii="Times New Roman" w:hAnsi="Times New Roman" w:cs="Times New Roman"/>
          <w:sz w:val="32"/>
          <w:szCs w:val="32"/>
        </w:rPr>
      </w:pPr>
      <w:r w:rsidRPr="00D917EC">
        <w:rPr>
          <w:rFonts w:ascii="Times New Roman" w:hAnsi="Times New Roman" w:cs="Times New Roman"/>
          <w:sz w:val="32"/>
          <w:szCs w:val="32"/>
        </w:rPr>
        <w:t xml:space="preserve">Where the staff is on TETFund Capacity Building Sponsorship such extension may </w:t>
      </w:r>
      <w:r w:rsidRPr="00D917EC">
        <w:rPr>
          <w:rFonts w:ascii="Times New Roman" w:hAnsi="Times New Roman" w:cs="Times New Roman"/>
          <w:b/>
          <w:sz w:val="32"/>
          <w:szCs w:val="32"/>
          <w:u w:val="single"/>
        </w:rPr>
        <w:t>NOT</w:t>
      </w:r>
      <w:r w:rsidRPr="00D917EC">
        <w:rPr>
          <w:rFonts w:ascii="Times New Roman" w:hAnsi="Times New Roman" w:cs="Times New Roman"/>
          <w:sz w:val="32"/>
          <w:szCs w:val="32"/>
        </w:rPr>
        <w:t xml:space="preserve"> be granted</w:t>
      </w:r>
    </w:p>
    <w:p w14:paraId="6778E91D" w14:textId="77777777" w:rsidR="00E4122B" w:rsidRPr="00D917EC" w:rsidRDefault="00E4122B" w:rsidP="009D774B">
      <w:pPr>
        <w:pStyle w:val="NoSpacing"/>
        <w:rPr>
          <w:rFonts w:ascii="Times New Roman" w:hAnsi="Times New Roman" w:cs="Times New Roman"/>
        </w:rPr>
      </w:pPr>
    </w:p>
    <w:p w14:paraId="2FC92B3E"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t xml:space="preserve">10.6.3 </w:t>
      </w:r>
      <w:r w:rsidRPr="00D917EC">
        <w:rPr>
          <w:rFonts w:ascii="Times New Roman" w:hAnsi="Times New Roman" w:cs="Times New Roman"/>
          <w:b/>
          <w:sz w:val="32"/>
          <w:szCs w:val="32"/>
        </w:rPr>
        <w:t>Eligibility for Master’s Degree Sponsorship</w:t>
      </w:r>
    </w:p>
    <w:p w14:paraId="538CAF0E" w14:textId="77777777" w:rsidR="004B45F0" w:rsidRPr="00D917EC" w:rsidRDefault="004B45F0" w:rsidP="004B45F0">
      <w:pPr>
        <w:pStyle w:val="ListParagraph"/>
        <w:numPr>
          <w:ilvl w:val="0"/>
          <w:numId w:val="30"/>
        </w:numPr>
        <w:jc w:val="both"/>
        <w:rPr>
          <w:rFonts w:ascii="Times New Roman" w:hAnsi="Times New Roman" w:cs="Times New Roman"/>
          <w:sz w:val="32"/>
          <w:szCs w:val="32"/>
        </w:rPr>
      </w:pPr>
      <w:r w:rsidRPr="00D917EC">
        <w:rPr>
          <w:rFonts w:ascii="Times New Roman" w:hAnsi="Times New Roman" w:cs="Times New Roman"/>
          <w:sz w:val="32"/>
          <w:szCs w:val="32"/>
        </w:rPr>
        <w:t>Confirmation of Appointment</w:t>
      </w:r>
    </w:p>
    <w:p w14:paraId="57249B81" w14:textId="77777777" w:rsidR="004B45F0" w:rsidRPr="00D917EC" w:rsidRDefault="004B45F0" w:rsidP="004B45F0">
      <w:pPr>
        <w:pStyle w:val="ListParagraph"/>
        <w:numPr>
          <w:ilvl w:val="0"/>
          <w:numId w:val="30"/>
        </w:numPr>
        <w:jc w:val="both"/>
        <w:rPr>
          <w:rFonts w:ascii="Times New Roman" w:hAnsi="Times New Roman" w:cs="Times New Roman"/>
          <w:sz w:val="32"/>
          <w:szCs w:val="32"/>
        </w:rPr>
      </w:pPr>
      <w:r w:rsidRPr="00D917EC">
        <w:rPr>
          <w:rFonts w:ascii="Times New Roman" w:hAnsi="Times New Roman" w:cs="Times New Roman"/>
          <w:sz w:val="32"/>
          <w:szCs w:val="32"/>
        </w:rPr>
        <w:t>Employee must have spent (5) years with good record of service in the Fund.</w:t>
      </w:r>
    </w:p>
    <w:p w14:paraId="326E8186" w14:textId="77777777" w:rsidR="004B45F0" w:rsidRPr="00D917EC" w:rsidRDefault="004B45F0" w:rsidP="004B45F0">
      <w:pPr>
        <w:pStyle w:val="ListParagraph"/>
        <w:numPr>
          <w:ilvl w:val="0"/>
          <w:numId w:val="30"/>
        </w:numPr>
        <w:jc w:val="both"/>
        <w:rPr>
          <w:rFonts w:ascii="Times New Roman" w:hAnsi="Times New Roman" w:cs="Times New Roman"/>
          <w:sz w:val="32"/>
          <w:szCs w:val="32"/>
        </w:rPr>
      </w:pPr>
      <w:r w:rsidRPr="00D917EC">
        <w:rPr>
          <w:rFonts w:ascii="Times New Roman" w:hAnsi="Times New Roman" w:cs="Times New Roman"/>
          <w:sz w:val="32"/>
          <w:szCs w:val="32"/>
        </w:rPr>
        <w:t>Possession of First degree or post HND qualification.</w:t>
      </w:r>
    </w:p>
    <w:p w14:paraId="546BCD77" w14:textId="77777777" w:rsidR="004B45F0" w:rsidRPr="00D917EC" w:rsidRDefault="004B45F0" w:rsidP="004B45F0">
      <w:pPr>
        <w:pStyle w:val="ListParagraph"/>
        <w:numPr>
          <w:ilvl w:val="0"/>
          <w:numId w:val="30"/>
        </w:numPr>
        <w:jc w:val="both"/>
        <w:rPr>
          <w:rFonts w:ascii="Times New Roman" w:hAnsi="Times New Roman" w:cs="Times New Roman"/>
          <w:sz w:val="32"/>
          <w:szCs w:val="32"/>
        </w:rPr>
      </w:pPr>
      <w:r w:rsidRPr="00D917EC">
        <w:rPr>
          <w:rFonts w:ascii="Times New Roman" w:hAnsi="Times New Roman" w:cs="Times New Roman"/>
          <w:sz w:val="32"/>
          <w:szCs w:val="32"/>
        </w:rPr>
        <w:t>An Officer who is under investigation shall not be entitled.</w:t>
      </w:r>
    </w:p>
    <w:p w14:paraId="46B63BA0" w14:textId="77777777" w:rsidR="004B45F0" w:rsidRPr="00D917EC" w:rsidRDefault="004B45F0" w:rsidP="004B45F0">
      <w:pPr>
        <w:pStyle w:val="ListParagraph"/>
        <w:numPr>
          <w:ilvl w:val="0"/>
          <w:numId w:val="30"/>
        </w:numPr>
        <w:jc w:val="both"/>
        <w:rPr>
          <w:rFonts w:ascii="Times New Roman" w:hAnsi="Times New Roman" w:cs="Times New Roman"/>
          <w:sz w:val="32"/>
          <w:szCs w:val="32"/>
        </w:rPr>
      </w:pPr>
      <w:r w:rsidRPr="00D917EC">
        <w:rPr>
          <w:rFonts w:ascii="Times New Roman" w:hAnsi="Times New Roman" w:cs="Times New Roman"/>
          <w:sz w:val="32"/>
          <w:szCs w:val="32"/>
        </w:rPr>
        <w:t>The officer must be on a post not below TETFCOSS 09.</w:t>
      </w:r>
    </w:p>
    <w:p w14:paraId="581A4A75" w14:textId="77777777" w:rsidR="004B45F0" w:rsidRPr="00D917EC" w:rsidRDefault="004B45F0" w:rsidP="004B45F0">
      <w:pPr>
        <w:pStyle w:val="ListParagraph"/>
        <w:numPr>
          <w:ilvl w:val="0"/>
          <w:numId w:val="30"/>
        </w:numPr>
        <w:jc w:val="both"/>
        <w:rPr>
          <w:rFonts w:ascii="Times New Roman" w:hAnsi="Times New Roman" w:cs="Times New Roman"/>
          <w:sz w:val="32"/>
          <w:szCs w:val="32"/>
        </w:rPr>
      </w:pPr>
      <w:r w:rsidRPr="00D917EC">
        <w:rPr>
          <w:rFonts w:ascii="Times New Roman" w:hAnsi="Times New Roman" w:cs="Times New Roman"/>
          <w:sz w:val="32"/>
          <w:szCs w:val="32"/>
        </w:rPr>
        <w:t>The Officer must have no less than eight (8) year’s period remaining in the service.</w:t>
      </w:r>
    </w:p>
    <w:p w14:paraId="03A74279" w14:textId="77777777" w:rsidR="004B45F0" w:rsidRPr="00D917EC" w:rsidRDefault="004B45F0" w:rsidP="004B45F0">
      <w:pPr>
        <w:pStyle w:val="ListParagraph"/>
        <w:numPr>
          <w:ilvl w:val="0"/>
          <w:numId w:val="30"/>
        </w:numPr>
        <w:jc w:val="both"/>
        <w:rPr>
          <w:rFonts w:ascii="Times New Roman" w:hAnsi="Times New Roman" w:cs="Times New Roman"/>
          <w:sz w:val="32"/>
          <w:szCs w:val="32"/>
        </w:rPr>
      </w:pPr>
      <w:r w:rsidRPr="00D917EC">
        <w:rPr>
          <w:rFonts w:ascii="Times New Roman" w:hAnsi="Times New Roman" w:cs="Times New Roman"/>
          <w:sz w:val="32"/>
          <w:szCs w:val="32"/>
        </w:rPr>
        <w:lastRenderedPageBreak/>
        <w:t>The Officer must have secured admission in a University recognized by Federal Ministry of Education (FME).</w:t>
      </w:r>
    </w:p>
    <w:p w14:paraId="42ADD8E0" w14:textId="77777777" w:rsidR="004B45F0" w:rsidRPr="00D917EC" w:rsidRDefault="004B45F0" w:rsidP="004B45F0">
      <w:pPr>
        <w:pStyle w:val="ListParagraph"/>
        <w:numPr>
          <w:ilvl w:val="0"/>
          <w:numId w:val="30"/>
        </w:numPr>
        <w:jc w:val="both"/>
        <w:rPr>
          <w:rFonts w:ascii="Times New Roman" w:hAnsi="Times New Roman" w:cs="Times New Roman"/>
          <w:sz w:val="32"/>
          <w:szCs w:val="32"/>
        </w:rPr>
      </w:pPr>
      <w:r w:rsidRPr="00D917EC">
        <w:rPr>
          <w:rFonts w:ascii="Times New Roman" w:hAnsi="Times New Roman" w:cs="Times New Roman"/>
          <w:sz w:val="32"/>
          <w:szCs w:val="32"/>
        </w:rPr>
        <w:t>The Executive Secretary in consultation with the Executive Management may use its discretion to waive any of the above conditions.</w:t>
      </w:r>
    </w:p>
    <w:p w14:paraId="0AA59F48" w14:textId="77777777" w:rsidR="00FE3832" w:rsidRPr="00D917EC" w:rsidRDefault="00FE3832" w:rsidP="000319CC">
      <w:pPr>
        <w:pStyle w:val="NoSpacing"/>
        <w:rPr>
          <w:rFonts w:ascii="Times New Roman" w:hAnsi="Times New Roman" w:cs="Times New Roman"/>
        </w:rPr>
      </w:pPr>
    </w:p>
    <w:p w14:paraId="2265D6B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10.6.4 </w:t>
      </w:r>
      <w:r w:rsidRPr="00D917EC">
        <w:rPr>
          <w:rFonts w:ascii="Times New Roman" w:hAnsi="Times New Roman" w:cs="Times New Roman"/>
          <w:b/>
          <w:sz w:val="32"/>
          <w:szCs w:val="32"/>
        </w:rPr>
        <w:t>Eligibility for Doctorate Degree Sponsorship</w:t>
      </w:r>
    </w:p>
    <w:p w14:paraId="37EA7C4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criteria for selecting/nominating staff for Doctorate Degree</w:t>
      </w:r>
    </w:p>
    <w:p w14:paraId="39AD7A5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Shall include:</w:t>
      </w:r>
    </w:p>
    <w:p w14:paraId="4F3A51D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 The Employee must be a Senior Staff on TETFCOSS 10 &amp; above;</w:t>
      </w:r>
    </w:p>
    <w:p w14:paraId="0B6170F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ii. The Employee must have spent at least seven (7) years in the</w:t>
      </w:r>
    </w:p>
    <w:p w14:paraId="34380D8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Service of the Fund;</w:t>
      </w:r>
    </w:p>
    <w:p w14:paraId="656C8ED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iii. The Employee must have not less than eight (8) year’s period of service remaining in the public service as in consultation with management his discretion to waved this condition;</w:t>
      </w:r>
    </w:p>
    <w:p w14:paraId="10AFFBC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iv. Admission must be secured from a university recognized by Federal Ministry of Education (FME); and</w:t>
      </w:r>
    </w:p>
    <w:p w14:paraId="4A5A29C7" w14:textId="39C77AE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v</w:t>
      </w:r>
      <w:r w:rsidR="00E4122B" w:rsidRPr="00D917EC">
        <w:rPr>
          <w:rFonts w:ascii="Times New Roman" w:hAnsi="Times New Roman" w:cs="Times New Roman"/>
          <w:sz w:val="32"/>
          <w:szCs w:val="32"/>
        </w:rPr>
        <w:t>i</w:t>
      </w:r>
      <w:r w:rsidRPr="00D917EC">
        <w:rPr>
          <w:rFonts w:ascii="Times New Roman" w:hAnsi="Times New Roman" w:cs="Times New Roman"/>
          <w:sz w:val="32"/>
          <w:szCs w:val="32"/>
        </w:rPr>
        <w:t>. Proposed research topic/area be made known to the Fund.</w:t>
      </w:r>
    </w:p>
    <w:p w14:paraId="00018B2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10.7 </w:t>
      </w:r>
      <w:r w:rsidRPr="00D917EC">
        <w:rPr>
          <w:rFonts w:ascii="Times New Roman" w:hAnsi="Times New Roman" w:cs="Times New Roman"/>
          <w:b/>
          <w:sz w:val="32"/>
          <w:szCs w:val="32"/>
        </w:rPr>
        <w:t>Study Leave with Pay</w:t>
      </w:r>
    </w:p>
    <w:p w14:paraId="5643A15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may at its discretion grant study leave with pay to an employee for course of study to obtain academic or professional programmes. Any  externally  supported  course  of  study  being undertaken  locally  or  overseas  if  such  course  cannot  be undertaken through part-time programme shall be considered as study leave with pay.</w:t>
      </w:r>
    </w:p>
    <w:p w14:paraId="1B1C6D61" w14:textId="77777777" w:rsidR="000319CC" w:rsidRPr="00D917EC" w:rsidRDefault="000319CC" w:rsidP="009D774B">
      <w:pPr>
        <w:pStyle w:val="NoSpacing"/>
        <w:rPr>
          <w:rFonts w:ascii="Times New Roman" w:hAnsi="Times New Roman" w:cs="Times New Roman"/>
        </w:rPr>
      </w:pPr>
    </w:p>
    <w:p w14:paraId="7B92835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10.7.1 </w:t>
      </w:r>
      <w:r w:rsidRPr="00D917EC">
        <w:rPr>
          <w:rFonts w:ascii="Times New Roman" w:hAnsi="Times New Roman" w:cs="Times New Roman"/>
          <w:b/>
          <w:sz w:val="32"/>
          <w:szCs w:val="32"/>
        </w:rPr>
        <w:t>Conditions Governing Study Leave with Pay</w:t>
      </w:r>
    </w:p>
    <w:p w14:paraId="3EC49EE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conditions for granting study leave with pay are as follows:</w:t>
      </w:r>
    </w:p>
    <w:p w14:paraId="1810F417" w14:textId="47DB6CCF"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The course of study should be on Full-time basis</w:t>
      </w:r>
      <w:r w:rsidR="00B877E4" w:rsidRPr="00D917EC">
        <w:rPr>
          <w:rFonts w:ascii="Times New Roman" w:hAnsi="Times New Roman" w:cs="Times New Roman"/>
          <w:sz w:val="32"/>
          <w:szCs w:val="32"/>
        </w:rPr>
        <w:t xml:space="preserve"> </w:t>
      </w:r>
      <w:r w:rsidR="00B877E4" w:rsidRPr="00D917EC">
        <w:rPr>
          <w:rFonts w:ascii="Times New Roman" w:hAnsi="Times New Roman" w:cs="Times New Roman"/>
          <w:color w:val="2E74B5" w:themeColor="accent5" w:themeShade="BF"/>
          <w:sz w:val="32"/>
          <w:szCs w:val="32"/>
        </w:rPr>
        <w:t xml:space="preserve">which should be for a period of not more than 2 years for </w:t>
      </w:r>
      <w:r w:rsidR="002F0AAB" w:rsidRPr="00D917EC">
        <w:rPr>
          <w:rFonts w:ascii="Times New Roman" w:hAnsi="Times New Roman" w:cs="Times New Roman"/>
          <w:color w:val="2E74B5" w:themeColor="accent5" w:themeShade="BF"/>
          <w:sz w:val="32"/>
          <w:szCs w:val="32"/>
        </w:rPr>
        <w:t>Master's</w:t>
      </w:r>
      <w:r w:rsidR="00B877E4" w:rsidRPr="00D917EC">
        <w:rPr>
          <w:rFonts w:ascii="Times New Roman" w:hAnsi="Times New Roman" w:cs="Times New Roman"/>
          <w:color w:val="2E74B5" w:themeColor="accent5" w:themeShade="BF"/>
          <w:sz w:val="32"/>
          <w:szCs w:val="32"/>
        </w:rPr>
        <w:t xml:space="preserve"> Degree and 3 years, </w:t>
      </w:r>
      <w:r w:rsidR="00B877E4" w:rsidRPr="00D917EC">
        <w:rPr>
          <w:rFonts w:ascii="Times New Roman" w:hAnsi="Times New Roman" w:cs="Times New Roman"/>
          <w:color w:val="2E74B5" w:themeColor="accent5" w:themeShade="BF"/>
          <w:sz w:val="32"/>
          <w:szCs w:val="32"/>
        </w:rPr>
        <w:lastRenderedPageBreak/>
        <w:t xml:space="preserve">with an additional </w:t>
      </w:r>
      <w:r w:rsidR="002F0AAB" w:rsidRPr="00D917EC">
        <w:rPr>
          <w:rFonts w:ascii="Times New Roman" w:hAnsi="Times New Roman" w:cs="Times New Roman"/>
          <w:color w:val="2E74B5" w:themeColor="accent5" w:themeShade="BF"/>
          <w:sz w:val="32"/>
          <w:szCs w:val="32"/>
        </w:rPr>
        <w:t>one-year</w:t>
      </w:r>
      <w:r w:rsidR="00B877E4" w:rsidRPr="00D917EC">
        <w:rPr>
          <w:rFonts w:ascii="Times New Roman" w:hAnsi="Times New Roman" w:cs="Times New Roman"/>
          <w:color w:val="2E74B5" w:themeColor="accent5" w:themeShade="BF"/>
          <w:sz w:val="32"/>
          <w:szCs w:val="32"/>
        </w:rPr>
        <w:t xml:space="preserve"> extension upon reasonable justification for PhD</w:t>
      </w:r>
      <w:r w:rsidR="00B877E4" w:rsidRPr="00D917EC">
        <w:rPr>
          <w:rFonts w:ascii="Times New Roman" w:hAnsi="Times New Roman" w:cs="Times New Roman"/>
          <w:sz w:val="32"/>
          <w:szCs w:val="32"/>
        </w:rPr>
        <w:t xml:space="preserve"> </w:t>
      </w:r>
      <w:r w:rsidRPr="00D917EC">
        <w:rPr>
          <w:rFonts w:ascii="Times New Roman" w:hAnsi="Times New Roman" w:cs="Times New Roman"/>
          <w:sz w:val="32"/>
          <w:szCs w:val="32"/>
        </w:rPr>
        <w:t>;</w:t>
      </w:r>
    </w:p>
    <w:p w14:paraId="5D70C69C" w14:textId="77777777"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The  Leave  shall  be  granted  at  the  discretion  of  the Management;</w:t>
      </w:r>
    </w:p>
    <w:p w14:paraId="4A80279D" w14:textId="77777777"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 xml:space="preserve">The employee must be on confirmed appointment and must have put in </w:t>
      </w:r>
      <w:r w:rsidRPr="00D917EC">
        <w:rPr>
          <w:rFonts w:ascii="Times New Roman" w:hAnsi="Times New Roman" w:cs="Times New Roman"/>
          <w:color w:val="000000" w:themeColor="text1"/>
          <w:sz w:val="32"/>
          <w:szCs w:val="32"/>
        </w:rPr>
        <w:t xml:space="preserve">at least five (5) </w:t>
      </w:r>
      <w:r w:rsidRPr="00D917EC">
        <w:rPr>
          <w:rFonts w:ascii="Times New Roman" w:hAnsi="Times New Roman" w:cs="Times New Roman"/>
          <w:sz w:val="32"/>
          <w:szCs w:val="32"/>
        </w:rPr>
        <w:t>years of continuous service with the Fund while those on transfer of service shall have spent at least three (3) years of service with the Fund.</w:t>
      </w:r>
    </w:p>
    <w:p w14:paraId="317C7CD1" w14:textId="77777777"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The institution offering the course must be recognized by the Federal Government of Nigeria or its regulatory bodies;</w:t>
      </w:r>
    </w:p>
    <w:p w14:paraId="0FCD1C0B" w14:textId="77777777"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 xml:space="preserve">Every  application  must  be  supported  by  evidence  of admission into the Proposed course/institution of study; </w:t>
      </w:r>
    </w:p>
    <w:p w14:paraId="4AB99BBA" w14:textId="77777777"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Each application shall be considered on its own merit and should be recommended by the Head of Department of the applicant;</w:t>
      </w:r>
    </w:p>
    <w:p w14:paraId="4D97FE38" w14:textId="77777777"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Employee must be willing to be bonded to the Fund for the equivalent period of study.</w:t>
      </w:r>
    </w:p>
    <w:p w14:paraId="5B008767" w14:textId="77777777"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On completion of the course, if a bonded beneficiary decides not  to  render  service  to the  Fund,  the employee  shall  be required refund to the Fund the salaries earned in the course of training;</w:t>
      </w:r>
    </w:p>
    <w:p w14:paraId="3E576B2F" w14:textId="77777777"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In  the  event  of  the  beneficiary  defaulting  from  the programme,  the  Fund  reserves  the  right  to  demand repayment  of    the  Salaries  and  allowances  from  the guarantor;</w:t>
      </w:r>
    </w:p>
    <w:p w14:paraId="3AB7D213" w14:textId="77777777" w:rsidR="004B45F0" w:rsidRPr="00D917EC" w:rsidRDefault="004B45F0" w:rsidP="004B45F0">
      <w:pPr>
        <w:pStyle w:val="ListParagraph"/>
        <w:numPr>
          <w:ilvl w:val="0"/>
          <w:numId w:val="31"/>
        </w:numPr>
        <w:jc w:val="both"/>
        <w:rPr>
          <w:rFonts w:ascii="Times New Roman" w:hAnsi="Times New Roman" w:cs="Times New Roman"/>
          <w:sz w:val="32"/>
          <w:szCs w:val="32"/>
        </w:rPr>
      </w:pPr>
      <w:r w:rsidRPr="00D917EC">
        <w:rPr>
          <w:rFonts w:ascii="Times New Roman" w:hAnsi="Times New Roman" w:cs="Times New Roman"/>
          <w:sz w:val="32"/>
          <w:szCs w:val="32"/>
        </w:rPr>
        <w:t>Employees on approved study leave with pay shall be entitled to their normal salaries increment, promotions and other regular entitlements in line with extant rules.</w:t>
      </w:r>
    </w:p>
    <w:p w14:paraId="3903013D" w14:textId="77777777" w:rsidR="00B877E4" w:rsidRPr="00D917EC" w:rsidRDefault="00B877E4" w:rsidP="004B45F0">
      <w:pPr>
        <w:pStyle w:val="ListParagraph"/>
        <w:numPr>
          <w:ilvl w:val="0"/>
          <w:numId w:val="31"/>
        </w:num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 xml:space="preserve">Employees who have </w:t>
      </w:r>
      <w:r w:rsidR="0029432C" w:rsidRPr="00D917EC">
        <w:rPr>
          <w:rFonts w:ascii="Times New Roman" w:hAnsi="Times New Roman" w:cs="Times New Roman"/>
          <w:color w:val="2E74B5" w:themeColor="accent5" w:themeShade="BF"/>
          <w:sz w:val="32"/>
          <w:szCs w:val="32"/>
        </w:rPr>
        <w:t xml:space="preserve">previously </w:t>
      </w:r>
      <w:r w:rsidRPr="00D917EC">
        <w:rPr>
          <w:rFonts w:ascii="Times New Roman" w:hAnsi="Times New Roman" w:cs="Times New Roman"/>
          <w:color w:val="2E74B5" w:themeColor="accent5" w:themeShade="BF"/>
          <w:sz w:val="32"/>
          <w:szCs w:val="32"/>
        </w:rPr>
        <w:t xml:space="preserve">benefitted under this scheme and </w:t>
      </w:r>
      <w:r w:rsidR="0029432C" w:rsidRPr="00D917EC">
        <w:rPr>
          <w:rFonts w:ascii="Times New Roman" w:hAnsi="Times New Roman" w:cs="Times New Roman"/>
          <w:color w:val="2E74B5" w:themeColor="accent5" w:themeShade="BF"/>
          <w:sz w:val="32"/>
          <w:szCs w:val="32"/>
        </w:rPr>
        <w:t xml:space="preserve">wish to access it again </w:t>
      </w:r>
      <w:r w:rsidRPr="00D917EC">
        <w:rPr>
          <w:rFonts w:ascii="Times New Roman" w:hAnsi="Times New Roman" w:cs="Times New Roman"/>
          <w:color w:val="2E74B5" w:themeColor="accent5" w:themeShade="BF"/>
          <w:sz w:val="32"/>
          <w:szCs w:val="32"/>
        </w:rPr>
        <w:t>shall be</w:t>
      </w:r>
      <w:r w:rsidR="0029432C" w:rsidRPr="00D917EC">
        <w:rPr>
          <w:rFonts w:ascii="Times New Roman" w:hAnsi="Times New Roman" w:cs="Times New Roman"/>
          <w:color w:val="2E74B5" w:themeColor="accent5" w:themeShade="BF"/>
          <w:sz w:val="32"/>
          <w:szCs w:val="32"/>
        </w:rPr>
        <w:t>come</w:t>
      </w:r>
      <w:r w:rsidRPr="00D917EC">
        <w:rPr>
          <w:rFonts w:ascii="Times New Roman" w:hAnsi="Times New Roman" w:cs="Times New Roman"/>
          <w:color w:val="2E74B5" w:themeColor="accent5" w:themeShade="BF"/>
          <w:sz w:val="32"/>
          <w:szCs w:val="32"/>
        </w:rPr>
        <w:t xml:space="preserve"> eligible </w:t>
      </w:r>
      <w:r w:rsidR="0029432C" w:rsidRPr="00D917EC">
        <w:rPr>
          <w:rFonts w:ascii="Times New Roman" w:hAnsi="Times New Roman" w:cs="Times New Roman"/>
          <w:color w:val="2E74B5" w:themeColor="accent5" w:themeShade="BF"/>
          <w:sz w:val="32"/>
          <w:szCs w:val="32"/>
        </w:rPr>
        <w:t>only after a minimum period of Ten</w:t>
      </w:r>
      <w:r w:rsidRPr="00D917EC">
        <w:rPr>
          <w:rFonts w:ascii="Times New Roman" w:hAnsi="Times New Roman" w:cs="Times New Roman"/>
          <w:color w:val="2E74B5" w:themeColor="accent5" w:themeShade="BF"/>
          <w:sz w:val="32"/>
          <w:szCs w:val="32"/>
        </w:rPr>
        <w:t xml:space="preserve"> (</w:t>
      </w:r>
      <w:r w:rsidR="0029432C" w:rsidRPr="00D917EC">
        <w:rPr>
          <w:rFonts w:ascii="Times New Roman" w:hAnsi="Times New Roman" w:cs="Times New Roman"/>
          <w:color w:val="2E74B5" w:themeColor="accent5" w:themeShade="BF"/>
          <w:sz w:val="32"/>
          <w:szCs w:val="32"/>
        </w:rPr>
        <w:t>10</w:t>
      </w:r>
      <w:r w:rsidRPr="00D917EC">
        <w:rPr>
          <w:rFonts w:ascii="Times New Roman" w:hAnsi="Times New Roman" w:cs="Times New Roman"/>
          <w:color w:val="2E74B5" w:themeColor="accent5" w:themeShade="BF"/>
          <w:sz w:val="32"/>
          <w:szCs w:val="32"/>
        </w:rPr>
        <w:t xml:space="preserve">) years </w:t>
      </w:r>
      <w:r w:rsidR="0029432C" w:rsidRPr="00D917EC">
        <w:rPr>
          <w:rFonts w:ascii="Times New Roman" w:hAnsi="Times New Roman" w:cs="Times New Roman"/>
          <w:color w:val="2E74B5" w:themeColor="accent5" w:themeShade="BF"/>
          <w:sz w:val="32"/>
          <w:szCs w:val="32"/>
        </w:rPr>
        <w:t>has elapsed following the completion of their bond obligations with the Fund.</w:t>
      </w:r>
      <w:r w:rsidRPr="00D917EC">
        <w:rPr>
          <w:rFonts w:ascii="Times New Roman" w:hAnsi="Times New Roman" w:cs="Times New Roman"/>
          <w:color w:val="2E74B5" w:themeColor="accent5" w:themeShade="BF"/>
          <w:sz w:val="32"/>
          <w:szCs w:val="32"/>
        </w:rPr>
        <w:t xml:space="preserve">  </w:t>
      </w:r>
    </w:p>
    <w:p w14:paraId="43534EF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10.8 </w:t>
      </w:r>
      <w:r w:rsidRPr="00D917EC">
        <w:rPr>
          <w:rFonts w:ascii="Times New Roman" w:hAnsi="Times New Roman" w:cs="Times New Roman"/>
          <w:b/>
          <w:sz w:val="32"/>
          <w:szCs w:val="32"/>
        </w:rPr>
        <w:t>Study Leave without Pay</w:t>
      </w:r>
    </w:p>
    <w:p w14:paraId="6E08157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10.8.1 Study Leave without Pay may be granted to an employees who is recipient of scholarships or on self-sponsorship for academic or Professional Programmes not directly relevant to the business of the Fund or who has not spent the stipulated period to qualify for study leave with pay in special cases.</w:t>
      </w:r>
    </w:p>
    <w:p w14:paraId="472D677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10.8.2 To qualify for study leave without pay, an employee shall have put in at least two years of satisfactory service and his appointment must have been confirmed.</w:t>
      </w:r>
    </w:p>
    <w:p w14:paraId="33E791F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10.8.3 The Leave shall be granted at the discretion of Management.</w:t>
      </w:r>
    </w:p>
    <w:p w14:paraId="55D7274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10.8.4 The employee shall be recommended by the Head of Department.</w:t>
      </w:r>
    </w:p>
    <w:p w14:paraId="3A0B201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10.8.5   The employee is not required to be bonded to the Fund.</w:t>
      </w:r>
    </w:p>
    <w:p w14:paraId="57DA126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10.8.6   The period of the course, granted shall count as part of the employee's years of service.</w:t>
      </w:r>
    </w:p>
    <w:p w14:paraId="63FFE3C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10.8.7 An employee on this leave shall not be considered for promotion until re-absorbed by the Fund.</w:t>
      </w:r>
    </w:p>
    <w:p w14:paraId="6AD279F9" w14:textId="3C14DD26"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10.9  </w:t>
      </w:r>
      <w:r w:rsidRPr="00D917EC">
        <w:rPr>
          <w:rFonts w:ascii="Times New Roman" w:hAnsi="Times New Roman" w:cs="Times New Roman"/>
          <w:sz w:val="32"/>
          <w:szCs w:val="32"/>
          <w:highlight w:val="yellow"/>
        </w:rPr>
        <w:t>Conferences/Seminars/Workshops</w:t>
      </w:r>
      <w:r w:rsidR="00046A73" w:rsidRPr="00D917EC">
        <w:rPr>
          <w:rFonts w:ascii="Times New Roman" w:hAnsi="Times New Roman" w:cs="Times New Roman"/>
          <w:sz w:val="32"/>
          <w:szCs w:val="32"/>
          <w:highlight w:val="yellow"/>
        </w:rPr>
        <w:t>:</w:t>
      </w:r>
      <w:r w:rsidR="005C7FA1" w:rsidRPr="00D917EC">
        <w:rPr>
          <w:rFonts w:ascii="Times New Roman" w:hAnsi="Times New Roman" w:cs="Times New Roman"/>
          <w:sz w:val="32"/>
          <w:szCs w:val="32"/>
          <w:highlight w:val="yellow"/>
        </w:rPr>
        <w:t xml:space="preserve"> Staff </w:t>
      </w:r>
      <w:r w:rsidRPr="00D917EC">
        <w:rPr>
          <w:rFonts w:ascii="Times New Roman" w:hAnsi="Times New Roman" w:cs="Times New Roman"/>
          <w:sz w:val="32"/>
          <w:szCs w:val="32"/>
          <w:highlight w:val="yellow"/>
        </w:rPr>
        <w:t xml:space="preserve">who  </w:t>
      </w:r>
      <w:r w:rsidR="005C7FA1" w:rsidRPr="00D917EC">
        <w:rPr>
          <w:rFonts w:ascii="Times New Roman" w:hAnsi="Times New Roman" w:cs="Times New Roman"/>
          <w:sz w:val="32"/>
          <w:szCs w:val="32"/>
          <w:highlight w:val="yellow"/>
        </w:rPr>
        <w:t>are</w:t>
      </w:r>
      <w:r w:rsidRPr="00D917EC">
        <w:rPr>
          <w:rFonts w:ascii="Times New Roman" w:hAnsi="Times New Roman" w:cs="Times New Roman"/>
          <w:sz w:val="32"/>
          <w:szCs w:val="32"/>
          <w:highlight w:val="yellow"/>
        </w:rPr>
        <w:t xml:space="preserve">   member</w:t>
      </w:r>
      <w:r w:rsidR="005C7FA1" w:rsidRPr="00D917EC">
        <w:rPr>
          <w:rFonts w:ascii="Times New Roman" w:hAnsi="Times New Roman" w:cs="Times New Roman"/>
          <w:sz w:val="32"/>
          <w:szCs w:val="32"/>
          <w:highlight w:val="yellow"/>
        </w:rPr>
        <w:t>s</w:t>
      </w:r>
      <w:r w:rsidRPr="00D917EC">
        <w:rPr>
          <w:rFonts w:ascii="Times New Roman" w:hAnsi="Times New Roman" w:cs="Times New Roman"/>
          <w:sz w:val="32"/>
          <w:szCs w:val="32"/>
          <w:highlight w:val="yellow"/>
        </w:rPr>
        <w:t xml:space="preserve">  of  recognized  professional associations  </w:t>
      </w:r>
      <w:r w:rsidR="000E6CE2" w:rsidRPr="00D917EC">
        <w:rPr>
          <w:rFonts w:ascii="Times New Roman" w:hAnsi="Times New Roman" w:cs="Times New Roman"/>
          <w:sz w:val="32"/>
          <w:szCs w:val="32"/>
          <w:highlight w:val="yellow"/>
        </w:rPr>
        <w:t>within and outside</w:t>
      </w:r>
      <w:r w:rsidRPr="00D917EC">
        <w:rPr>
          <w:rFonts w:ascii="Times New Roman" w:hAnsi="Times New Roman" w:cs="Times New Roman"/>
          <w:sz w:val="32"/>
          <w:szCs w:val="32"/>
          <w:highlight w:val="yellow"/>
        </w:rPr>
        <w:t xml:space="preserve">  Nigeria  </w:t>
      </w:r>
      <w:r w:rsidR="00046A73" w:rsidRPr="00D917EC">
        <w:rPr>
          <w:rFonts w:ascii="Times New Roman" w:hAnsi="Times New Roman" w:cs="Times New Roman"/>
          <w:sz w:val="32"/>
          <w:szCs w:val="32"/>
          <w:highlight w:val="yellow"/>
        </w:rPr>
        <w:t>may</w:t>
      </w:r>
      <w:r w:rsidRPr="00D917EC">
        <w:rPr>
          <w:rFonts w:ascii="Times New Roman" w:hAnsi="Times New Roman" w:cs="Times New Roman"/>
          <w:sz w:val="32"/>
          <w:szCs w:val="32"/>
          <w:highlight w:val="yellow"/>
        </w:rPr>
        <w:t xml:space="preserve">  be  sponsored  to   Conferences, Seminars and Workshops that are relevant to the advancement of </w:t>
      </w:r>
      <w:r w:rsidR="005C7FA1" w:rsidRPr="00D917EC">
        <w:rPr>
          <w:rFonts w:ascii="Times New Roman" w:hAnsi="Times New Roman" w:cs="Times New Roman"/>
          <w:sz w:val="32"/>
          <w:szCs w:val="32"/>
          <w:highlight w:val="yellow"/>
        </w:rPr>
        <w:t>their</w:t>
      </w:r>
      <w:r w:rsidRPr="00D917EC">
        <w:rPr>
          <w:rFonts w:ascii="Times New Roman" w:hAnsi="Times New Roman" w:cs="Times New Roman"/>
          <w:sz w:val="32"/>
          <w:szCs w:val="32"/>
          <w:highlight w:val="yellow"/>
        </w:rPr>
        <w:t xml:space="preserve"> work performance</w:t>
      </w:r>
      <w:r w:rsidR="00E4122B" w:rsidRPr="00D917EC">
        <w:rPr>
          <w:rFonts w:ascii="Times New Roman" w:hAnsi="Times New Roman" w:cs="Times New Roman"/>
          <w:sz w:val="32"/>
          <w:szCs w:val="32"/>
          <w:highlight w:val="yellow"/>
        </w:rPr>
        <w:t xml:space="preserve"> for staff of the Fund</w:t>
      </w:r>
      <w:r w:rsidRPr="00D917EC">
        <w:rPr>
          <w:rFonts w:ascii="Times New Roman" w:hAnsi="Times New Roman" w:cs="Times New Roman"/>
          <w:sz w:val="32"/>
          <w:szCs w:val="32"/>
          <w:highlight w:val="yellow"/>
        </w:rPr>
        <w:t>.</w:t>
      </w:r>
      <w:r w:rsidRPr="00D917EC">
        <w:rPr>
          <w:rFonts w:ascii="Times New Roman" w:hAnsi="Times New Roman" w:cs="Times New Roman"/>
          <w:sz w:val="32"/>
          <w:szCs w:val="32"/>
        </w:rPr>
        <w:t xml:space="preserve"> </w:t>
      </w:r>
    </w:p>
    <w:p w14:paraId="36E6765F" w14:textId="154E7B9B" w:rsidR="00E4122B" w:rsidRPr="00D917EC" w:rsidRDefault="00E4122B" w:rsidP="000319CC">
      <w:pPr>
        <w:pStyle w:val="ListParagraph"/>
        <w:numPr>
          <w:ilvl w:val="0"/>
          <w:numId w:val="47"/>
        </w:numPr>
        <w:jc w:val="both"/>
        <w:rPr>
          <w:rFonts w:ascii="Times New Roman" w:hAnsi="Times New Roman" w:cs="Times New Roman"/>
          <w:sz w:val="32"/>
          <w:szCs w:val="32"/>
        </w:rPr>
      </w:pPr>
      <w:r w:rsidRPr="00D917EC">
        <w:rPr>
          <w:rFonts w:ascii="Times New Roman" w:hAnsi="Times New Roman" w:cs="Times New Roman"/>
          <w:sz w:val="32"/>
          <w:szCs w:val="32"/>
        </w:rPr>
        <w:t>Directors &amp; Deputy Directors</w:t>
      </w:r>
      <w:r w:rsidR="00654132" w:rsidRPr="00D917EC">
        <w:rPr>
          <w:rFonts w:ascii="Times New Roman" w:hAnsi="Times New Roman" w:cs="Times New Roman"/>
          <w:sz w:val="32"/>
          <w:szCs w:val="32"/>
        </w:rPr>
        <w:t xml:space="preserve"> </w:t>
      </w:r>
      <w:r w:rsidR="00654132" w:rsidRPr="00D917EC">
        <w:rPr>
          <w:rFonts w:ascii="Times New Roman" w:hAnsi="Times New Roman" w:cs="Times New Roman"/>
          <w:sz w:val="32"/>
          <w:szCs w:val="32"/>
        </w:rPr>
        <w:tab/>
      </w:r>
      <w:r w:rsidRPr="00D917EC">
        <w:rPr>
          <w:rFonts w:ascii="Times New Roman" w:hAnsi="Times New Roman" w:cs="Times New Roman"/>
          <w:sz w:val="32"/>
          <w:szCs w:val="32"/>
        </w:rPr>
        <w:t>-</w:t>
      </w:r>
      <w:r w:rsidR="00654132" w:rsidRPr="00D917EC">
        <w:rPr>
          <w:rFonts w:ascii="Times New Roman" w:hAnsi="Times New Roman" w:cs="Times New Roman"/>
          <w:sz w:val="32"/>
          <w:szCs w:val="32"/>
        </w:rPr>
        <w:tab/>
      </w:r>
      <w:r w:rsidR="0002408E" w:rsidRPr="00D917EC">
        <w:rPr>
          <w:rFonts w:ascii="Times New Roman" w:hAnsi="Times New Roman" w:cs="Times New Roman"/>
          <w:sz w:val="32"/>
          <w:szCs w:val="32"/>
        </w:rPr>
        <w:t>Two</w:t>
      </w:r>
      <w:r w:rsidR="001D4F60" w:rsidRPr="00D917EC">
        <w:rPr>
          <w:rFonts w:ascii="Times New Roman" w:hAnsi="Times New Roman" w:cs="Times New Roman"/>
          <w:sz w:val="32"/>
          <w:szCs w:val="32"/>
        </w:rPr>
        <w:t>(</w:t>
      </w:r>
      <w:r w:rsidR="0002408E" w:rsidRPr="00D917EC">
        <w:rPr>
          <w:rFonts w:ascii="Times New Roman" w:hAnsi="Times New Roman" w:cs="Times New Roman"/>
          <w:sz w:val="32"/>
          <w:szCs w:val="32"/>
        </w:rPr>
        <w:t>2</w:t>
      </w:r>
      <w:r w:rsidR="001D4F60" w:rsidRPr="00D917EC">
        <w:rPr>
          <w:rFonts w:ascii="Times New Roman" w:hAnsi="Times New Roman" w:cs="Times New Roman"/>
          <w:sz w:val="32"/>
          <w:szCs w:val="32"/>
        </w:rPr>
        <w:t>) P</w:t>
      </w:r>
      <w:r w:rsidRPr="00D917EC">
        <w:rPr>
          <w:rFonts w:ascii="Times New Roman" w:hAnsi="Times New Roman" w:cs="Times New Roman"/>
          <w:sz w:val="32"/>
          <w:szCs w:val="32"/>
        </w:rPr>
        <w:t>rofessional bodies</w:t>
      </w:r>
    </w:p>
    <w:p w14:paraId="2C43B545" w14:textId="1F2960D4" w:rsidR="00E4122B" w:rsidRPr="00D917EC" w:rsidRDefault="0002408E" w:rsidP="000319CC">
      <w:pPr>
        <w:pStyle w:val="ListParagraph"/>
        <w:numPr>
          <w:ilvl w:val="0"/>
          <w:numId w:val="47"/>
        </w:numPr>
        <w:jc w:val="both"/>
        <w:rPr>
          <w:rFonts w:ascii="Times New Roman" w:hAnsi="Times New Roman" w:cs="Times New Roman"/>
          <w:sz w:val="32"/>
          <w:szCs w:val="32"/>
        </w:rPr>
      </w:pPr>
      <w:r w:rsidRPr="00D917EC">
        <w:rPr>
          <w:rFonts w:ascii="Times New Roman" w:hAnsi="Times New Roman" w:cs="Times New Roman"/>
          <w:sz w:val="32"/>
          <w:szCs w:val="32"/>
        </w:rPr>
        <w:t>Other Management Staff</w:t>
      </w:r>
      <w:r w:rsidRPr="00D917EC">
        <w:rPr>
          <w:rFonts w:ascii="Times New Roman" w:hAnsi="Times New Roman" w:cs="Times New Roman"/>
          <w:sz w:val="32"/>
          <w:szCs w:val="32"/>
        </w:rPr>
        <w:tab/>
      </w:r>
      <w:r w:rsidRPr="00D917EC">
        <w:rPr>
          <w:rFonts w:ascii="Times New Roman" w:hAnsi="Times New Roman" w:cs="Times New Roman"/>
          <w:sz w:val="32"/>
          <w:szCs w:val="32"/>
        </w:rPr>
        <w:tab/>
        <w:t>-</w:t>
      </w:r>
      <w:r w:rsidRPr="00D917EC">
        <w:rPr>
          <w:rFonts w:ascii="Times New Roman" w:hAnsi="Times New Roman" w:cs="Times New Roman"/>
          <w:sz w:val="32"/>
          <w:szCs w:val="32"/>
        </w:rPr>
        <w:tab/>
        <w:t>One</w:t>
      </w:r>
      <w:r w:rsidR="001D4F60" w:rsidRPr="00D917EC">
        <w:rPr>
          <w:rFonts w:ascii="Times New Roman" w:hAnsi="Times New Roman" w:cs="Times New Roman"/>
          <w:sz w:val="32"/>
          <w:szCs w:val="32"/>
        </w:rPr>
        <w:t>(</w:t>
      </w:r>
      <w:r w:rsidRPr="00D917EC">
        <w:rPr>
          <w:rFonts w:ascii="Times New Roman" w:hAnsi="Times New Roman" w:cs="Times New Roman"/>
          <w:sz w:val="32"/>
          <w:szCs w:val="32"/>
        </w:rPr>
        <w:t>1</w:t>
      </w:r>
      <w:r w:rsidR="001D4F60" w:rsidRPr="00D917EC">
        <w:rPr>
          <w:rFonts w:ascii="Times New Roman" w:hAnsi="Times New Roman" w:cs="Times New Roman"/>
          <w:sz w:val="32"/>
          <w:szCs w:val="32"/>
        </w:rPr>
        <w:t>)</w:t>
      </w:r>
      <w:r w:rsidR="00E4122B" w:rsidRPr="00D917EC">
        <w:rPr>
          <w:rFonts w:ascii="Times New Roman" w:hAnsi="Times New Roman" w:cs="Times New Roman"/>
          <w:sz w:val="32"/>
          <w:szCs w:val="32"/>
        </w:rPr>
        <w:t xml:space="preserve"> </w:t>
      </w:r>
      <w:r w:rsidR="001D4F60" w:rsidRPr="00D917EC">
        <w:rPr>
          <w:rFonts w:ascii="Times New Roman" w:hAnsi="Times New Roman" w:cs="Times New Roman"/>
          <w:sz w:val="32"/>
          <w:szCs w:val="32"/>
        </w:rPr>
        <w:t>P</w:t>
      </w:r>
      <w:r w:rsidR="00E4122B" w:rsidRPr="00D917EC">
        <w:rPr>
          <w:rFonts w:ascii="Times New Roman" w:hAnsi="Times New Roman" w:cs="Times New Roman"/>
          <w:sz w:val="32"/>
          <w:szCs w:val="32"/>
        </w:rPr>
        <w:t>rofessional bodies</w:t>
      </w:r>
    </w:p>
    <w:p w14:paraId="2B9C7915" w14:textId="11B87275" w:rsidR="001D4F60" w:rsidRPr="00D917EC" w:rsidRDefault="001D4F60" w:rsidP="000319CC">
      <w:pPr>
        <w:pStyle w:val="ListParagraph"/>
        <w:numPr>
          <w:ilvl w:val="0"/>
          <w:numId w:val="47"/>
        </w:numPr>
        <w:jc w:val="both"/>
        <w:rPr>
          <w:rFonts w:ascii="Times New Roman" w:hAnsi="Times New Roman" w:cs="Times New Roman"/>
          <w:sz w:val="32"/>
          <w:szCs w:val="32"/>
        </w:rPr>
      </w:pPr>
      <w:r w:rsidRPr="00D917EC">
        <w:rPr>
          <w:rFonts w:ascii="Times New Roman" w:hAnsi="Times New Roman" w:cs="Times New Roman"/>
          <w:sz w:val="32"/>
          <w:szCs w:val="32"/>
        </w:rPr>
        <w:t xml:space="preserve">Other Staff </w:t>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r>
      <w:r w:rsidRPr="00D917EC">
        <w:rPr>
          <w:rFonts w:ascii="Times New Roman" w:hAnsi="Times New Roman" w:cs="Times New Roman"/>
          <w:sz w:val="32"/>
          <w:szCs w:val="32"/>
        </w:rPr>
        <w:tab/>
        <w:t>-</w:t>
      </w:r>
      <w:r w:rsidRPr="00D917EC">
        <w:rPr>
          <w:rFonts w:ascii="Times New Roman" w:hAnsi="Times New Roman" w:cs="Times New Roman"/>
          <w:sz w:val="32"/>
          <w:szCs w:val="32"/>
        </w:rPr>
        <w:tab/>
        <w:t>One(1) Professional bodies</w:t>
      </w:r>
    </w:p>
    <w:p w14:paraId="279E2B2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10.10 </w:t>
      </w:r>
      <w:r w:rsidRPr="00D917EC">
        <w:rPr>
          <w:rFonts w:ascii="Times New Roman" w:hAnsi="Times New Roman" w:cs="Times New Roman"/>
          <w:b/>
          <w:sz w:val="32"/>
          <w:szCs w:val="32"/>
        </w:rPr>
        <w:t>Sanctions for Examination Failure</w:t>
      </w:r>
    </w:p>
    <w:p w14:paraId="79E9A3E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10.10.1  Where  an  employee  on  study  leave  with  pay,  in-service  or capacity building programme fails the examination at the end of the programme, even after re-sit and does not return with  any certificate, such employee shall be made to refund the course fees, and other related fund committed over the period of study.</w:t>
      </w:r>
    </w:p>
    <w:p w14:paraId="1342762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10.10.2 An employee on study leave with pay and in-service training who fails the examination at the end of the programme may not enjoy promotion on the next due date.</w:t>
      </w:r>
    </w:p>
    <w:p w14:paraId="77BB220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10.10.3   However, where the failure at the examination is due to ill-health, the  sanctions  at  10.10.1  and  10.10.2  may  be  waived  at  the discretion of the Management on compassionate ground.</w:t>
      </w:r>
    </w:p>
    <w:p w14:paraId="50EC6B5C" w14:textId="77777777" w:rsidR="009D774B" w:rsidRPr="00D917EC" w:rsidRDefault="009D774B" w:rsidP="004B45F0">
      <w:pPr>
        <w:jc w:val="both"/>
        <w:rPr>
          <w:rFonts w:ascii="Times New Roman" w:hAnsi="Times New Roman" w:cs="Times New Roman"/>
          <w:sz w:val="32"/>
          <w:szCs w:val="32"/>
        </w:rPr>
      </w:pPr>
    </w:p>
    <w:p w14:paraId="6114AC3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10.11 </w:t>
      </w:r>
      <w:r w:rsidRPr="00D917EC">
        <w:rPr>
          <w:rFonts w:ascii="Times New Roman" w:hAnsi="Times New Roman" w:cs="Times New Roman"/>
          <w:b/>
          <w:sz w:val="32"/>
          <w:szCs w:val="32"/>
        </w:rPr>
        <w:t>Training outside Nigeria Sponsored by a Third Party</w:t>
      </w:r>
    </w:p>
    <w:p w14:paraId="7120E11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Where the cost of accommodation or hotel expense of an officer travelling abroad is met by the host Government or institution, such officer shall be entitled to estacode supplementation allowance as follow:</w:t>
      </w:r>
    </w:p>
    <w:p w14:paraId="156871B9" w14:textId="77777777" w:rsidR="004B45F0" w:rsidRPr="00D917EC" w:rsidRDefault="004B45F0" w:rsidP="004B45F0">
      <w:pPr>
        <w:pStyle w:val="ListParagraph"/>
        <w:numPr>
          <w:ilvl w:val="0"/>
          <w:numId w:val="39"/>
        </w:numPr>
        <w:jc w:val="both"/>
        <w:rPr>
          <w:rFonts w:ascii="Times New Roman" w:hAnsi="Times New Roman" w:cs="Times New Roman"/>
          <w:sz w:val="32"/>
          <w:szCs w:val="32"/>
        </w:rPr>
      </w:pPr>
      <w:r w:rsidRPr="00D917EC">
        <w:rPr>
          <w:rFonts w:ascii="Times New Roman" w:hAnsi="Times New Roman" w:cs="Times New Roman"/>
          <w:sz w:val="32"/>
          <w:szCs w:val="32"/>
        </w:rPr>
        <w:t>Where the donor providing the training as a form of technical assistance to Nigeria also provides free boarding and lodging, the officer concerned shall be entitled to 10% of his appropriate estacode for the whole duration of his course; in other words, no full estacode for the first 28 days is payable;</w:t>
      </w:r>
    </w:p>
    <w:p w14:paraId="62DF8093" w14:textId="77777777" w:rsidR="004B45F0" w:rsidRPr="00D917EC" w:rsidRDefault="004B45F0" w:rsidP="004B45F0">
      <w:pPr>
        <w:pStyle w:val="ListParagraph"/>
        <w:numPr>
          <w:ilvl w:val="0"/>
          <w:numId w:val="39"/>
        </w:numPr>
        <w:jc w:val="both"/>
        <w:rPr>
          <w:rFonts w:ascii="Times New Roman" w:hAnsi="Times New Roman" w:cs="Times New Roman"/>
          <w:sz w:val="32"/>
          <w:szCs w:val="32"/>
        </w:rPr>
      </w:pPr>
      <w:r w:rsidRPr="00D917EC">
        <w:rPr>
          <w:rFonts w:ascii="Times New Roman" w:hAnsi="Times New Roman" w:cs="Times New Roman"/>
          <w:sz w:val="32"/>
          <w:szCs w:val="32"/>
        </w:rPr>
        <w:t>Where the donor providing the training provides free lodging alone, the officer concerned throughout the whole duration of his course shall be paid 40% of his estacode to meet boarding and incidental expenses (full estacode for first 28 days not payable);</w:t>
      </w:r>
    </w:p>
    <w:p w14:paraId="33547459" w14:textId="77777777" w:rsidR="004B45F0" w:rsidRPr="00D917EC" w:rsidRDefault="004B45F0" w:rsidP="004B45F0">
      <w:pPr>
        <w:pStyle w:val="ListParagraph"/>
        <w:numPr>
          <w:ilvl w:val="0"/>
          <w:numId w:val="39"/>
        </w:numPr>
        <w:jc w:val="both"/>
        <w:rPr>
          <w:rFonts w:ascii="Times New Roman" w:hAnsi="Times New Roman" w:cs="Times New Roman"/>
          <w:sz w:val="32"/>
          <w:szCs w:val="32"/>
        </w:rPr>
      </w:pPr>
      <w:r w:rsidRPr="00D917EC">
        <w:rPr>
          <w:rFonts w:ascii="Times New Roman" w:hAnsi="Times New Roman" w:cs="Times New Roman"/>
          <w:sz w:val="32"/>
          <w:szCs w:val="32"/>
        </w:rPr>
        <w:t>Where the donor provides free lodging plus cash allowance, the officer will claim the cash between the cash payment by the donor Government and the 30% of his appropriate estacode (no full estacode for the first 28 days),</w:t>
      </w:r>
    </w:p>
    <w:p w14:paraId="4A005838" w14:textId="4B4FA527" w:rsidR="004B45F0" w:rsidRPr="00D917EC" w:rsidRDefault="004B45F0" w:rsidP="004B45F0">
      <w:pPr>
        <w:pStyle w:val="ListParagraph"/>
        <w:numPr>
          <w:ilvl w:val="0"/>
          <w:numId w:val="39"/>
        </w:numPr>
        <w:jc w:val="both"/>
        <w:rPr>
          <w:rFonts w:ascii="Times New Roman" w:hAnsi="Times New Roman" w:cs="Times New Roman"/>
          <w:sz w:val="32"/>
          <w:szCs w:val="32"/>
        </w:rPr>
      </w:pPr>
      <w:r w:rsidRPr="00D917EC">
        <w:rPr>
          <w:rFonts w:ascii="Times New Roman" w:hAnsi="Times New Roman" w:cs="Times New Roman"/>
          <w:sz w:val="32"/>
          <w:szCs w:val="32"/>
        </w:rPr>
        <w:t xml:space="preserve">However, where the donor merely gives the officer cash towards the cost of boarding and lodging and other incidentals, the officer is entitled to receive the difference between the total cash paid him, by the host Government, and the estacode rate payable to him by Nigeria Government, </w:t>
      </w:r>
      <w:r w:rsidR="00A87686" w:rsidRPr="00D917EC">
        <w:rPr>
          <w:rFonts w:ascii="Times New Roman" w:hAnsi="Times New Roman" w:cs="Times New Roman"/>
          <w:sz w:val="32"/>
          <w:szCs w:val="32"/>
        </w:rPr>
        <w:t>i.e.</w:t>
      </w:r>
      <w:r w:rsidRPr="00D917EC">
        <w:rPr>
          <w:rFonts w:ascii="Times New Roman" w:hAnsi="Times New Roman" w:cs="Times New Roman"/>
          <w:sz w:val="32"/>
          <w:szCs w:val="32"/>
        </w:rPr>
        <w:t xml:space="preserve"> he will receive full estacode for the first 28 days and 30% of his appropriate estacode for the remaining period of the course, less the cash payment made to him by the donor.</w:t>
      </w:r>
    </w:p>
    <w:p w14:paraId="0A4526A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10.12 </w:t>
      </w:r>
      <w:r w:rsidRPr="00D917EC">
        <w:rPr>
          <w:rFonts w:ascii="Times New Roman" w:hAnsi="Times New Roman" w:cs="Times New Roman"/>
          <w:b/>
          <w:sz w:val="32"/>
          <w:szCs w:val="32"/>
        </w:rPr>
        <w:t>Training Programme Attendance</w:t>
      </w:r>
    </w:p>
    <w:p w14:paraId="19E9758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10.12.1 The Fund shall continue to sponsor staff to attend local short term courses in line with its current policy. The policy may be reviewed by the Management from time to time.</w:t>
      </w:r>
    </w:p>
    <w:p w14:paraId="2C4E2B6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10.12.2 In  addition  to  the  above local  courses,  in- house  training  programmes  shall  be  conducted  on  a  regular basis to abreast the employee knowledge and competencies.</w:t>
      </w:r>
    </w:p>
    <w:p w14:paraId="0C88D33B" w14:textId="77777777" w:rsidR="0024749D" w:rsidRPr="00D917EC" w:rsidRDefault="0024749D" w:rsidP="004B45F0">
      <w:pPr>
        <w:jc w:val="both"/>
        <w:rPr>
          <w:rFonts w:ascii="Times New Roman" w:hAnsi="Times New Roman" w:cs="Times New Roman"/>
          <w:sz w:val="32"/>
          <w:szCs w:val="32"/>
        </w:rPr>
      </w:pPr>
    </w:p>
    <w:p w14:paraId="4DE4288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10.13 Responsibilities of Head of Departments/Units</w:t>
      </w:r>
    </w:p>
    <w:p w14:paraId="44F44EB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HODs shall be responsible for:</w:t>
      </w:r>
    </w:p>
    <w:p w14:paraId="6B7B88E1" w14:textId="0E5377BF"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10.13.1 Identifying the training and development needs of their staff through </w:t>
      </w:r>
      <w:r w:rsidR="00046A73" w:rsidRPr="00D917EC">
        <w:rPr>
          <w:rFonts w:ascii="Times New Roman" w:hAnsi="Times New Roman" w:cs="Times New Roman"/>
          <w:sz w:val="32"/>
          <w:szCs w:val="32"/>
        </w:rPr>
        <w:t>Performance Management System (PMS)</w:t>
      </w:r>
      <w:r w:rsidRPr="00D917EC">
        <w:rPr>
          <w:rFonts w:ascii="Times New Roman" w:hAnsi="Times New Roman" w:cs="Times New Roman"/>
          <w:sz w:val="32"/>
          <w:szCs w:val="32"/>
        </w:rPr>
        <w:t xml:space="preserve"> and Training Needs Identification Survey.</w:t>
      </w:r>
    </w:p>
    <w:p w14:paraId="7D3F22D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10.13.2 Staff attendance of training programmes based on the above</w:t>
      </w:r>
    </w:p>
    <w:p w14:paraId="7A294D5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Assessment and identification Survey;</w:t>
      </w:r>
    </w:p>
    <w:p w14:paraId="1D886FA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10.13.3  Providing  feedback  on  the  effectiveness  of  the  training programmes  attended  by  their  Staff,  to  the  Staff  training and development Committee within six(6) months from the date  of course completion.</w:t>
      </w:r>
    </w:p>
    <w:p w14:paraId="16300EF2" w14:textId="5919FCCF"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10.14 Responsibilities of Staff on </w:t>
      </w:r>
      <w:r w:rsidR="006514EC" w:rsidRPr="00D917EC">
        <w:rPr>
          <w:rFonts w:ascii="Times New Roman" w:hAnsi="Times New Roman" w:cs="Times New Roman"/>
          <w:sz w:val="32"/>
          <w:szCs w:val="32"/>
        </w:rPr>
        <w:t xml:space="preserve">course </w:t>
      </w:r>
      <w:r w:rsidRPr="00D917EC">
        <w:rPr>
          <w:rFonts w:ascii="Times New Roman" w:hAnsi="Times New Roman" w:cs="Times New Roman"/>
          <w:sz w:val="32"/>
          <w:szCs w:val="32"/>
        </w:rPr>
        <w:t xml:space="preserve">of </w:t>
      </w:r>
      <w:r w:rsidR="006514EC" w:rsidRPr="00D917EC">
        <w:rPr>
          <w:rFonts w:ascii="Times New Roman" w:hAnsi="Times New Roman" w:cs="Times New Roman"/>
          <w:sz w:val="32"/>
          <w:szCs w:val="32"/>
        </w:rPr>
        <w:t>study</w:t>
      </w:r>
    </w:p>
    <w:p w14:paraId="4CBA130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10.14.1 Employees who have enjoy sponsorship shall exhibit high sense of responsibility and discipline by availing themselves of the training programme.</w:t>
      </w:r>
    </w:p>
    <w:p w14:paraId="19781D4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10.14.2 Ensure maximum training hours attendance by avoiding lateness and absenteeism.</w:t>
      </w:r>
    </w:p>
    <w:p w14:paraId="3008EA31" w14:textId="09DDDC9B"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10.14.3 Forward </w:t>
      </w:r>
      <w:r w:rsidR="001D42EB" w:rsidRPr="00D917EC">
        <w:rPr>
          <w:rFonts w:ascii="Times New Roman" w:hAnsi="Times New Roman" w:cs="Times New Roman"/>
          <w:sz w:val="32"/>
          <w:szCs w:val="32"/>
        </w:rPr>
        <w:t>a back</w:t>
      </w:r>
      <w:r w:rsidRPr="00D917EC">
        <w:rPr>
          <w:rFonts w:ascii="Times New Roman" w:hAnsi="Times New Roman" w:cs="Times New Roman"/>
          <w:sz w:val="32"/>
          <w:szCs w:val="32"/>
        </w:rPr>
        <w:t>-to-</w:t>
      </w:r>
      <w:r w:rsidR="006514EC" w:rsidRPr="00D917EC">
        <w:rPr>
          <w:rFonts w:ascii="Times New Roman" w:hAnsi="Times New Roman" w:cs="Times New Roman"/>
          <w:sz w:val="32"/>
          <w:szCs w:val="32"/>
        </w:rPr>
        <w:t xml:space="preserve">office </w:t>
      </w:r>
      <w:r w:rsidRPr="00D917EC">
        <w:rPr>
          <w:rFonts w:ascii="Times New Roman" w:hAnsi="Times New Roman" w:cs="Times New Roman"/>
          <w:sz w:val="32"/>
          <w:szCs w:val="32"/>
        </w:rPr>
        <w:t>report through the Head of Department/Unit on the course attended within two (2) weeks after course completion.</w:t>
      </w:r>
    </w:p>
    <w:p w14:paraId="379BFAE1" w14:textId="77777777" w:rsidR="00610D48" w:rsidRPr="00D917EC" w:rsidRDefault="00610D48" w:rsidP="009D774B">
      <w:pPr>
        <w:pStyle w:val="NoSpacing"/>
        <w:rPr>
          <w:rFonts w:ascii="Times New Roman" w:hAnsi="Times New Roman" w:cs="Times New Roman"/>
        </w:rPr>
      </w:pPr>
    </w:p>
    <w:p w14:paraId="610D1DC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10.15 </w:t>
      </w:r>
      <w:r w:rsidRPr="00D917EC">
        <w:rPr>
          <w:rFonts w:ascii="Times New Roman" w:hAnsi="Times New Roman" w:cs="Times New Roman"/>
          <w:b/>
          <w:sz w:val="32"/>
          <w:szCs w:val="32"/>
        </w:rPr>
        <w:t>Part-Time Training Programmes</w:t>
      </w:r>
    </w:p>
    <w:p w14:paraId="4F3B920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10.15.1 The Fund recognises and encourages self-development at all levels of its employment.  Based on  the  required  skills  and competencies  to  achieve  personal  goals  and  organizational objectives,  employees  are  enjoined  to  avail  themselves  such opportunities  for  self-development  to  acquire  recognized additional qualifications on part-time basis. The Fund shall have no financial obligation for such programme.</w:t>
      </w:r>
    </w:p>
    <w:p w14:paraId="781C3700" w14:textId="77777777" w:rsidR="0024749D" w:rsidRPr="00D917EC" w:rsidRDefault="0024749D" w:rsidP="004B45F0">
      <w:pPr>
        <w:jc w:val="both"/>
        <w:rPr>
          <w:rFonts w:ascii="Times New Roman" w:hAnsi="Times New Roman" w:cs="Times New Roman"/>
          <w:sz w:val="32"/>
          <w:szCs w:val="32"/>
        </w:rPr>
      </w:pPr>
    </w:p>
    <w:p w14:paraId="6D770085" w14:textId="77777777" w:rsidR="0024749D" w:rsidRPr="00D917EC" w:rsidRDefault="0024749D" w:rsidP="004B45F0">
      <w:pPr>
        <w:jc w:val="both"/>
        <w:rPr>
          <w:rFonts w:ascii="Times New Roman" w:hAnsi="Times New Roman" w:cs="Times New Roman"/>
          <w:sz w:val="32"/>
          <w:szCs w:val="32"/>
        </w:rPr>
      </w:pPr>
    </w:p>
    <w:p w14:paraId="3B5D649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10.15.2 Conditions for an employee to attend Part-time Programme:</w:t>
      </w:r>
    </w:p>
    <w:p w14:paraId="08E7E299" w14:textId="77777777" w:rsidR="004B45F0" w:rsidRPr="00D917EC" w:rsidRDefault="004B45F0" w:rsidP="004B45F0">
      <w:pPr>
        <w:pStyle w:val="ListParagraph"/>
        <w:numPr>
          <w:ilvl w:val="0"/>
          <w:numId w:val="35"/>
        </w:numPr>
        <w:jc w:val="both"/>
        <w:rPr>
          <w:rFonts w:ascii="Times New Roman" w:hAnsi="Times New Roman" w:cs="Times New Roman"/>
          <w:sz w:val="32"/>
          <w:szCs w:val="32"/>
        </w:rPr>
      </w:pPr>
      <w:r w:rsidRPr="00D917EC">
        <w:rPr>
          <w:rFonts w:ascii="Times New Roman" w:hAnsi="Times New Roman" w:cs="Times New Roman"/>
          <w:sz w:val="32"/>
          <w:szCs w:val="32"/>
        </w:rPr>
        <w:t>The employee must inform the Fund of his admission from a recognized   institution and accredited programme;</w:t>
      </w:r>
    </w:p>
    <w:p w14:paraId="42ECCBD8" w14:textId="77777777" w:rsidR="004B45F0" w:rsidRPr="00D917EC" w:rsidRDefault="004B45F0" w:rsidP="004B45F0">
      <w:pPr>
        <w:pStyle w:val="ListParagraph"/>
        <w:numPr>
          <w:ilvl w:val="0"/>
          <w:numId w:val="35"/>
        </w:numPr>
        <w:jc w:val="both"/>
        <w:rPr>
          <w:rFonts w:ascii="Times New Roman" w:hAnsi="Times New Roman" w:cs="Times New Roman"/>
          <w:sz w:val="32"/>
          <w:szCs w:val="32"/>
        </w:rPr>
      </w:pPr>
      <w:r w:rsidRPr="00D917EC">
        <w:rPr>
          <w:rFonts w:ascii="Times New Roman" w:hAnsi="Times New Roman" w:cs="Times New Roman"/>
          <w:sz w:val="32"/>
          <w:szCs w:val="32"/>
        </w:rPr>
        <w:t>The employee must ensure that his training would not interface with his official duties;</w:t>
      </w:r>
    </w:p>
    <w:p w14:paraId="1154E328" w14:textId="77777777" w:rsidR="004B45F0" w:rsidRPr="00D917EC" w:rsidRDefault="004B45F0" w:rsidP="004B45F0">
      <w:pPr>
        <w:pStyle w:val="ListParagraph"/>
        <w:numPr>
          <w:ilvl w:val="0"/>
          <w:numId w:val="35"/>
        </w:numPr>
        <w:jc w:val="both"/>
        <w:rPr>
          <w:rFonts w:ascii="Times New Roman" w:hAnsi="Times New Roman" w:cs="Times New Roman"/>
          <w:sz w:val="32"/>
          <w:szCs w:val="32"/>
        </w:rPr>
      </w:pPr>
      <w:r w:rsidRPr="00D917EC">
        <w:rPr>
          <w:rFonts w:ascii="Times New Roman" w:hAnsi="Times New Roman" w:cs="Times New Roman"/>
          <w:sz w:val="32"/>
          <w:szCs w:val="32"/>
        </w:rPr>
        <w:t xml:space="preserve">The employee must be a confirmed staff; </w:t>
      </w:r>
    </w:p>
    <w:p w14:paraId="009B262A" w14:textId="77777777" w:rsidR="004B45F0" w:rsidRPr="00D917EC" w:rsidRDefault="004B45F0" w:rsidP="004B45F0">
      <w:pPr>
        <w:pStyle w:val="ListParagraph"/>
        <w:numPr>
          <w:ilvl w:val="0"/>
          <w:numId w:val="35"/>
        </w:numPr>
        <w:jc w:val="both"/>
        <w:rPr>
          <w:rFonts w:ascii="Times New Roman" w:hAnsi="Times New Roman" w:cs="Times New Roman"/>
          <w:sz w:val="32"/>
          <w:szCs w:val="32"/>
        </w:rPr>
      </w:pPr>
      <w:r w:rsidRPr="00D917EC">
        <w:rPr>
          <w:rFonts w:ascii="Times New Roman" w:hAnsi="Times New Roman" w:cs="Times New Roman"/>
          <w:sz w:val="32"/>
          <w:szCs w:val="32"/>
        </w:rPr>
        <w:t>That the Fund would not be responsible  for  the sponsorship of the programme; and</w:t>
      </w:r>
    </w:p>
    <w:p w14:paraId="5B13C850" w14:textId="0E9967EC" w:rsidR="004B45F0" w:rsidRPr="00D917EC" w:rsidRDefault="004B45F0" w:rsidP="004B45F0">
      <w:pPr>
        <w:pStyle w:val="ListParagraph"/>
        <w:numPr>
          <w:ilvl w:val="0"/>
          <w:numId w:val="35"/>
        </w:numPr>
        <w:jc w:val="both"/>
        <w:rPr>
          <w:rFonts w:ascii="Times New Roman" w:hAnsi="Times New Roman" w:cs="Times New Roman"/>
          <w:sz w:val="32"/>
          <w:szCs w:val="32"/>
        </w:rPr>
      </w:pPr>
      <w:r w:rsidRPr="00D917EC">
        <w:rPr>
          <w:rFonts w:ascii="Times New Roman" w:hAnsi="Times New Roman" w:cs="Times New Roman"/>
          <w:sz w:val="32"/>
          <w:szCs w:val="32"/>
        </w:rPr>
        <w:t xml:space="preserve">After completion of the programme, it is not automatic for </w:t>
      </w:r>
      <w:r w:rsidR="00461896" w:rsidRPr="00D917EC">
        <w:rPr>
          <w:rFonts w:ascii="Times New Roman" w:hAnsi="Times New Roman" w:cs="Times New Roman"/>
          <w:sz w:val="32"/>
          <w:szCs w:val="32"/>
        </w:rPr>
        <w:t>employees</w:t>
      </w:r>
      <w:r w:rsidRPr="00D917EC">
        <w:rPr>
          <w:rFonts w:ascii="Times New Roman" w:hAnsi="Times New Roman" w:cs="Times New Roman"/>
          <w:sz w:val="32"/>
          <w:szCs w:val="32"/>
        </w:rPr>
        <w:t xml:space="preserve"> to seek for upgrading/conversion </w:t>
      </w:r>
      <w:r w:rsidR="00A87686" w:rsidRPr="00D917EC">
        <w:rPr>
          <w:rFonts w:ascii="Times New Roman" w:hAnsi="Times New Roman" w:cs="Times New Roman"/>
          <w:sz w:val="32"/>
          <w:szCs w:val="32"/>
        </w:rPr>
        <w:t>etc.</w:t>
      </w:r>
      <w:r w:rsidRPr="00D917EC">
        <w:rPr>
          <w:rFonts w:ascii="Times New Roman" w:hAnsi="Times New Roman" w:cs="Times New Roman"/>
          <w:sz w:val="32"/>
          <w:szCs w:val="32"/>
        </w:rPr>
        <w:t xml:space="preserve"> on account of additional qualification.</w:t>
      </w:r>
    </w:p>
    <w:p w14:paraId="20F8819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10.16 </w:t>
      </w:r>
      <w:r w:rsidRPr="00D917EC">
        <w:rPr>
          <w:rFonts w:ascii="Times New Roman" w:hAnsi="Times New Roman" w:cs="Times New Roman"/>
          <w:b/>
          <w:sz w:val="32"/>
          <w:szCs w:val="32"/>
        </w:rPr>
        <w:t>Day Release</w:t>
      </w:r>
    </w:p>
    <w:p w14:paraId="7890BC6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may  be  granted  permission  by  the  Executive Secretary on the recommendation of his Head of Department to leave  the  office  early  during  working  days  to  enable  such  an employee to attend evening classes or training programmes for proficiency  or  professional  improvement.  Each application for this privilege shall be treated on its own merit upon submission of evidence of admission.</w:t>
      </w:r>
    </w:p>
    <w:p w14:paraId="63986B85" w14:textId="119621C9" w:rsidR="004B45F0" w:rsidRPr="00D917EC" w:rsidRDefault="004B45F0" w:rsidP="00FE3832">
      <w:pPr>
        <w:pStyle w:val="ListParagraph"/>
        <w:numPr>
          <w:ilvl w:val="0"/>
          <w:numId w:val="29"/>
        </w:numPr>
        <w:jc w:val="both"/>
        <w:rPr>
          <w:rFonts w:ascii="Times New Roman" w:hAnsi="Times New Roman" w:cs="Times New Roman"/>
          <w:sz w:val="32"/>
          <w:szCs w:val="32"/>
        </w:rPr>
      </w:pPr>
      <w:r w:rsidRPr="00D917EC">
        <w:rPr>
          <w:rFonts w:ascii="Times New Roman" w:hAnsi="Times New Roman" w:cs="Times New Roman"/>
          <w:sz w:val="32"/>
          <w:szCs w:val="32"/>
        </w:rPr>
        <w:t>The employee must know that his training would not interfere with his official duties</w:t>
      </w:r>
      <w:r w:rsidR="009E2871" w:rsidRPr="00D917EC">
        <w:rPr>
          <w:rFonts w:ascii="Times New Roman" w:hAnsi="Times New Roman" w:cs="Times New Roman"/>
          <w:sz w:val="32"/>
          <w:szCs w:val="32"/>
        </w:rPr>
        <w:t>.</w:t>
      </w:r>
    </w:p>
    <w:p w14:paraId="3B12FCA5" w14:textId="77777777" w:rsidR="00610D48" w:rsidRPr="00D917EC" w:rsidRDefault="00610D48">
      <w:pPr>
        <w:rPr>
          <w:rFonts w:ascii="Times New Roman" w:hAnsi="Times New Roman" w:cs="Times New Roman"/>
          <w:b/>
          <w:sz w:val="32"/>
          <w:szCs w:val="32"/>
        </w:rPr>
      </w:pPr>
      <w:r w:rsidRPr="00D917EC">
        <w:rPr>
          <w:rFonts w:ascii="Times New Roman" w:hAnsi="Times New Roman" w:cs="Times New Roman"/>
          <w:b/>
          <w:sz w:val="32"/>
          <w:szCs w:val="32"/>
        </w:rPr>
        <w:br w:type="page"/>
      </w:r>
    </w:p>
    <w:p w14:paraId="6961BED5" w14:textId="75F45FFA"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CHAPER ELEVEN</w:t>
      </w:r>
    </w:p>
    <w:p w14:paraId="65E2D256"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Retirement, Pension and Gratuity</w:t>
      </w:r>
    </w:p>
    <w:p w14:paraId="49AC08B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11.0 </w:t>
      </w:r>
      <w:r w:rsidRPr="00D917EC">
        <w:rPr>
          <w:rFonts w:ascii="Times New Roman" w:hAnsi="Times New Roman" w:cs="Times New Roman"/>
          <w:b/>
          <w:sz w:val="32"/>
          <w:szCs w:val="32"/>
        </w:rPr>
        <w:t>Policy</w:t>
      </w:r>
    </w:p>
    <w:p w14:paraId="67D7BF7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It is the policy of the Fund to establish and maintain an insurance schemes for all its employees. These are aimed at securing the full commitment of all the employees thus ensuring that their career in the Fund will be well rewarded at retirement.</w:t>
      </w:r>
    </w:p>
    <w:p w14:paraId="5AD8B6F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11.1 </w:t>
      </w:r>
      <w:r w:rsidRPr="00D917EC">
        <w:rPr>
          <w:rFonts w:ascii="Times New Roman" w:hAnsi="Times New Roman" w:cs="Times New Roman"/>
          <w:b/>
          <w:sz w:val="32"/>
          <w:szCs w:val="32"/>
        </w:rPr>
        <w:t>Statutory Retirement</w:t>
      </w:r>
    </w:p>
    <w:p w14:paraId="46EFAB7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11.1.1 The statutory retirement age shall be 60 years. An  employee shall retire  on attaining 60 years of age  or  35 years in  service, whichever  is  earlier  or  as  may  be  determined  by  the  Federal Government from time to time.</w:t>
      </w:r>
    </w:p>
    <w:p w14:paraId="73920BF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11.2 </w:t>
      </w:r>
      <w:r w:rsidRPr="00D917EC">
        <w:rPr>
          <w:rFonts w:ascii="Times New Roman" w:hAnsi="Times New Roman" w:cs="Times New Roman"/>
          <w:b/>
          <w:sz w:val="32"/>
          <w:szCs w:val="32"/>
        </w:rPr>
        <w:t>Voluntary Retirement</w:t>
      </w:r>
    </w:p>
    <w:p w14:paraId="44E1AF6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11.2.1 An employee who has served in the Public Service for not less than ten (10) years   may voluntarily retire from the service of the Fund at any time.  Such employee shall be required to give 3 months’ notice in writing to the Fund of his intention to retire, or pay 3 months' salary in lieu of notice.</w:t>
      </w:r>
    </w:p>
    <w:p w14:paraId="21124CB2" w14:textId="7A76C85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11.2.2   An employee who has served in the Fund for not less than 10 years but who has not  attained the age of  Fifty (50) years may voluntarily retire from service. Such an employee shall not be entitled to pension until he/she attains the age of 50 years.</w:t>
      </w:r>
    </w:p>
    <w:p w14:paraId="5615197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11.3 </w:t>
      </w:r>
      <w:r w:rsidRPr="00D917EC">
        <w:rPr>
          <w:rFonts w:ascii="Times New Roman" w:hAnsi="Times New Roman" w:cs="Times New Roman"/>
          <w:b/>
          <w:sz w:val="32"/>
          <w:szCs w:val="32"/>
        </w:rPr>
        <w:t>Retirement on Medical Grounds.</w:t>
      </w:r>
    </w:p>
    <w:p w14:paraId="027DB03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11.3.1 An employee may be called upon to retire if he/she is declared to be  incapable  by  reason  of  any  infirmity  being  likely  to  be permanent, by a properly constituted medical Board.</w:t>
      </w:r>
    </w:p>
    <w:p w14:paraId="2ADCD46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11.3.2 The Fund shall give one month notice, where applicable, if it intends to call upon an employee to retire on medical grounds.</w:t>
      </w:r>
    </w:p>
    <w:p w14:paraId="74CCC79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11.3.3 An employee who is called upon to retire on medical grounds shall be entitled to an ex-gratia payment of six (6) month's salary, provided he </w:t>
      </w:r>
      <w:r w:rsidRPr="00D917EC">
        <w:rPr>
          <w:rFonts w:ascii="Times New Roman" w:hAnsi="Times New Roman" w:cs="Times New Roman"/>
          <w:sz w:val="32"/>
          <w:szCs w:val="32"/>
        </w:rPr>
        <w:lastRenderedPageBreak/>
        <w:t>has served the Fund for not less than three (3) years and regardless of whether or not he is qualified for pension.</w:t>
      </w:r>
    </w:p>
    <w:p w14:paraId="6F11AC5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11.4 </w:t>
      </w:r>
      <w:r w:rsidRPr="00D917EC">
        <w:rPr>
          <w:rFonts w:ascii="Times New Roman" w:hAnsi="Times New Roman" w:cs="Times New Roman"/>
          <w:b/>
          <w:sz w:val="32"/>
          <w:szCs w:val="32"/>
        </w:rPr>
        <w:t>Redundancy</w:t>
      </w:r>
    </w:p>
    <w:p w14:paraId="140E7B2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11.4.1 When by reason of re-organization in the Fund, an established employee becomes redundant; he may be re-trained, reassigned or called upon to retire compulsorily.</w:t>
      </w:r>
    </w:p>
    <w:p w14:paraId="0A96408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11.4.2   A redundant employee who is not qualified for retirement shall be  given  three  (3)  months’ notice  in  writing  or  paid  three  (3) months' salary in lieu of notice.</w:t>
      </w:r>
    </w:p>
    <w:p w14:paraId="41368D4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11.4.3 Such an employee shall be granted leave as maybe due to him for the leave year plus and the leave shall be arranged to end on effective date of redundancy.</w:t>
      </w:r>
    </w:p>
    <w:p w14:paraId="64D7B26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11.4.4 Where applicable, such an employee shall be paid a disengagement allowance as approved in the extant rules.</w:t>
      </w:r>
    </w:p>
    <w:p w14:paraId="41E383F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11.5 </w:t>
      </w:r>
      <w:r w:rsidRPr="00D917EC">
        <w:rPr>
          <w:rFonts w:ascii="Times New Roman" w:hAnsi="Times New Roman" w:cs="Times New Roman"/>
          <w:b/>
          <w:sz w:val="32"/>
          <w:szCs w:val="32"/>
        </w:rPr>
        <w:t>Other Grounds for Retirement</w:t>
      </w:r>
    </w:p>
    <w:p w14:paraId="504B5CB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11.5.1 On abolition of an office, an employee shall be entitled to all the awards as applicable under contributory pension Act.</w:t>
      </w:r>
    </w:p>
    <w:p w14:paraId="7630060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11.5.2 An employee may be required to withdraw or retire from the service of the Fund in the public interest.</w:t>
      </w:r>
    </w:p>
    <w:p w14:paraId="2B654EC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11.6 </w:t>
      </w:r>
      <w:r w:rsidRPr="00D917EC">
        <w:rPr>
          <w:rFonts w:ascii="Times New Roman" w:hAnsi="Times New Roman" w:cs="Times New Roman"/>
          <w:b/>
          <w:sz w:val="32"/>
          <w:szCs w:val="32"/>
        </w:rPr>
        <w:t>Contributory Pension Scheme</w:t>
      </w:r>
    </w:p>
    <w:p w14:paraId="688C26B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11.6.1 The provisions of the Pension Reform Act 2014 shall govern the payment of pension benefits to all entitled staff of the Fund under the Contributory Pension Scheme.</w:t>
      </w:r>
    </w:p>
    <w:p w14:paraId="63B564E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11.6.2 The Fund shall deduct from an employee's monthly salary his pension  contribution  and that  of  the  Fund  and  remit  to  his/her selected Pension Funds Administrator(PFA).</w:t>
      </w:r>
    </w:p>
    <w:p w14:paraId="40ED2E3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11.6.3 The monthly deduction shall be at the following rates:</w:t>
      </w:r>
    </w:p>
    <w:p w14:paraId="6612B93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Employee - 10%</w:t>
      </w:r>
    </w:p>
    <w:p w14:paraId="7758468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b) Employer - 20%</w:t>
      </w:r>
    </w:p>
    <w:p w14:paraId="109670D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11.7 </w:t>
      </w:r>
      <w:r w:rsidRPr="00D917EC">
        <w:rPr>
          <w:rFonts w:ascii="Times New Roman" w:hAnsi="Times New Roman" w:cs="Times New Roman"/>
          <w:b/>
          <w:sz w:val="32"/>
          <w:szCs w:val="32"/>
        </w:rPr>
        <w:t>Additional Retirement Benefits</w:t>
      </w:r>
    </w:p>
    <w:p w14:paraId="0EC89A90" w14:textId="2B3543DB" w:rsidR="007A7DBA" w:rsidRPr="00D917EC" w:rsidRDefault="004B45F0" w:rsidP="004B45F0">
      <w:p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 xml:space="preserve">An employee that has put in a minimum of ten (10) years of service in the Fund </w:t>
      </w:r>
      <w:r w:rsidR="007A7DBA" w:rsidRPr="00D917EC">
        <w:rPr>
          <w:rFonts w:ascii="Times New Roman" w:hAnsi="Times New Roman" w:cs="Times New Roman"/>
          <w:sz w:val="32"/>
          <w:szCs w:val="32"/>
          <w:highlight w:val="yellow"/>
        </w:rPr>
        <w:t xml:space="preserve">from inception of the </w:t>
      </w:r>
      <w:r w:rsidR="00317638" w:rsidRPr="00D917EC">
        <w:rPr>
          <w:rFonts w:ascii="Times New Roman" w:hAnsi="Times New Roman" w:cs="Times New Roman"/>
          <w:sz w:val="32"/>
          <w:szCs w:val="32"/>
          <w:highlight w:val="yellow"/>
        </w:rPr>
        <w:t xml:space="preserve">contributory </w:t>
      </w:r>
      <w:r w:rsidR="00D57C17" w:rsidRPr="00D917EC">
        <w:rPr>
          <w:rFonts w:ascii="Times New Roman" w:hAnsi="Times New Roman" w:cs="Times New Roman"/>
          <w:sz w:val="32"/>
          <w:szCs w:val="32"/>
          <w:highlight w:val="yellow"/>
        </w:rPr>
        <w:t>Pension Scheme Act July</w:t>
      </w:r>
      <w:r w:rsidR="00317638" w:rsidRPr="00D917EC">
        <w:rPr>
          <w:rFonts w:ascii="Times New Roman" w:hAnsi="Times New Roman" w:cs="Times New Roman"/>
          <w:sz w:val="32"/>
          <w:szCs w:val="32"/>
          <w:highlight w:val="yellow"/>
        </w:rPr>
        <w:t>,</w:t>
      </w:r>
      <w:r w:rsidR="00D57C17" w:rsidRPr="00D917EC">
        <w:rPr>
          <w:rFonts w:ascii="Times New Roman" w:hAnsi="Times New Roman" w:cs="Times New Roman"/>
          <w:sz w:val="32"/>
          <w:szCs w:val="32"/>
          <w:highlight w:val="yellow"/>
        </w:rPr>
        <w:t xml:space="preserve"> 2004 shall be entitled to payment of additional retirement</w:t>
      </w:r>
      <w:r w:rsidR="002C2066" w:rsidRPr="00D917EC">
        <w:rPr>
          <w:rFonts w:ascii="Times New Roman" w:hAnsi="Times New Roman" w:cs="Times New Roman"/>
          <w:sz w:val="32"/>
          <w:szCs w:val="32"/>
          <w:highlight w:val="yellow"/>
        </w:rPr>
        <w:t xml:space="preserve"> benefits. The benefit</w:t>
      </w:r>
      <w:r w:rsidR="00DB3182" w:rsidRPr="00D917EC">
        <w:rPr>
          <w:rFonts w:ascii="Times New Roman" w:hAnsi="Times New Roman" w:cs="Times New Roman"/>
          <w:sz w:val="32"/>
          <w:szCs w:val="32"/>
          <w:highlight w:val="yellow"/>
        </w:rPr>
        <w:t>s shall be based on terminal emolument. The amount to be paid shall progress</w:t>
      </w:r>
      <w:r w:rsidR="00B5087D" w:rsidRPr="00D917EC">
        <w:rPr>
          <w:rFonts w:ascii="Times New Roman" w:hAnsi="Times New Roman" w:cs="Times New Roman"/>
          <w:sz w:val="32"/>
          <w:szCs w:val="32"/>
          <w:highlight w:val="yellow"/>
        </w:rPr>
        <w:t xml:space="preserve"> by 4% per annum for each completed year of service after 10 years.</w:t>
      </w:r>
    </w:p>
    <w:p w14:paraId="2802B011" w14:textId="77777777" w:rsidR="007A7DBA" w:rsidRPr="00D917EC" w:rsidRDefault="007A7DBA" w:rsidP="004B45F0">
      <w:pPr>
        <w:jc w:val="both"/>
        <w:rPr>
          <w:rFonts w:ascii="Times New Roman" w:hAnsi="Times New Roman" w:cs="Times New Roman"/>
          <w:sz w:val="32"/>
          <w:szCs w:val="32"/>
          <w:highlight w:val="yellow"/>
        </w:rPr>
      </w:pPr>
    </w:p>
    <w:p w14:paraId="3AFC3A69" w14:textId="77777777" w:rsidR="004B45F0" w:rsidRPr="00D917EC" w:rsidRDefault="004B45F0" w:rsidP="004B45F0">
      <w:p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 xml:space="preserve">The table below shows the graduation according to years in service </w:t>
      </w:r>
    </w:p>
    <w:tbl>
      <w:tblPr>
        <w:tblW w:w="7177" w:type="dxa"/>
        <w:tblLook w:val="04A0" w:firstRow="1" w:lastRow="0" w:firstColumn="1" w:lastColumn="0" w:noHBand="0" w:noVBand="1"/>
      </w:tblPr>
      <w:tblGrid>
        <w:gridCol w:w="2797"/>
        <w:gridCol w:w="4380"/>
      </w:tblGrid>
      <w:tr w:rsidR="00037DCC" w:rsidRPr="00D917EC" w14:paraId="0051B76E" w14:textId="77777777" w:rsidTr="00645B57">
        <w:trPr>
          <w:trHeight w:val="632"/>
        </w:trPr>
        <w:tc>
          <w:tcPr>
            <w:tcW w:w="7177" w:type="dxa"/>
            <w:gridSpan w:val="2"/>
            <w:tcBorders>
              <w:top w:val="single" w:sz="4" w:space="0" w:color="auto"/>
              <w:left w:val="single" w:sz="4" w:space="0" w:color="auto"/>
              <w:bottom w:val="single" w:sz="4" w:space="0" w:color="auto"/>
              <w:right w:val="single" w:sz="4" w:space="0" w:color="000000"/>
            </w:tcBorders>
            <w:vAlign w:val="bottom"/>
            <w:hideMark/>
          </w:tcPr>
          <w:p w14:paraId="7959AD13" w14:textId="77777777" w:rsidR="004B45F0" w:rsidRPr="00D917EC" w:rsidRDefault="004B45F0" w:rsidP="00645B57">
            <w:pPr>
              <w:spacing w:after="0" w:line="240" w:lineRule="auto"/>
              <w:jc w:val="center"/>
              <w:rPr>
                <w:rFonts w:ascii="Times New Roman" w:eastAsia="Times New Roman" w:hAnsi="Times New Roman" w:cs="Times New Roman"/>
                <w:b/>
                <w:bCs/>
                <w:color w:val="EE0000"/>
                <w:highlight w:val="yellow"/>
              </w:rPr>
            </w:pPr>
            <w:r w:rsidRPr="00D917EC">
              <w:rPr>
                <w:rFonts w:ascii="Times New Roman" w:eastAsia="Times New Roman" w:hAnsi="Times New Roman" w:cs="Times New Roman"/>
                <w:b/>
                <w:bCs/>
                <w:color w:val="EE0000"/>
                <w:highlight w:val="yellow"/>
              </w:rPr>
              <w:t>ADDITIONAL RETIREMENT BENEFIT SCALE</w:t>
            </w:r>
          </w:p>
        </w:tc>
      </w:tr>
      <w:tr w:rsidR="00037DCC" w:rsidRPr="00D917EC" w14:paraId="01E2EEB2" w14:textId="77777777" w:rsidTr="00003D61">
        <w:trPr>
          <w:trHeight w:val="882"/>
        </w:trPr>
        <w:tc>
          <w:tcPr>
            <w:tcW w:w="2797" w:type="dxa"/>
            <w:tcBorders>
              <w:top w:val="nil"/>
              <w:left w:val="single" w:sz="4" w:space="0" w:color="auto"/>
              <w:bottom w:val="single" w:sz="4" w:space="0" w:color="auto"/>
              <w:right w:val="single" w:sz="4" w:space="0" w:color="auto"/>
            </w:tcBorders>
            <w:vAlign w:val="center"/>
            <w:hideMark/>
          </w:tcPr>
          <w:p w14:paraId="59F69E72" w14:textId="77777777" w:rsidR="004B45F0" w:rsidRPr="00D917EC" w:rsidRDefault="004B45F0" w:rsidP="00645B57">
            <w:pPr>
              <w:spacing w:after="0" w:line="240" w:lineRule="auto"/>
              <w:jc w:val="center"/>
              <w:rPr>
                <w:rFonts w:ascii="Times New Roman" w:eastAsia="Times New Roman" w:hAnsi="Times New Roman" w:cs="Times New Roman"/>
                <w:b/>
                <w:bCs/>
                <w:color w:val="EE0000"/>
                <w:highlight w:val="yellow"/>
              </w:rPr>
            </w:pPr>
            <w:r w:rsidRPr="00D917EC">
              <w:rPr>
                <w:rFonts w:ascii="Times New Roman" w:eastAsia="Times New Roman" w:hAnsi="Times New Roman" w:cs="Times New Roman"/>
                <w:b/>
                <w:bCs/>
                <w:color w:val="EE0000"/>
                <w:highlight w:val="yellow"/>
              </w:rPr>
              <w:t>Length of Years in Service</w:t>
            </w:r>
          </w:p>
        </w:tc>
        <w:tc>
          <w:tcPr>
            <w:tcW w:w="4380" w:type="dxa"/>
            <w:tcBorders>
              <w:top w:val="nil"/>
              <w:left w:val="nil"/>
              <w:bottom w:val="single" w:sz="4" w:space="0" w:color="auto"/>
              <w:right w:val="single" w:sz="4" w:space="0" w:color="auto"/>
            </w:tcBorders>
            <w:vAlign w:val="center"/>
            <w:hideMark/>
          </w:tcPr>
          <w:p w14:paraId="6529710D" w14:textId="77777777" w:rsidR="004B45F0" w:rsidRPr="00D917EC" w:rsidRDefault="004B45F0" w:rsidP="00645B57">
            <w:pPr>
              <w:spacing w:after="0" w:line="240" w:lineRule="auto"/>
              <w:rPr>
                <w:rFonts w:ascii="Times New Roman" w:eastAsia="Times New Roman" w:hAnsi="Times New Roman" w:cs="Times New Roman"/>
                <w:b/>
                <w:bCs/>
                <w:color w:val="EE0000"/>
                <w:highlight w:val="yellow"/>
              </w:rPr>
            </w:pPr>
            <w:r w:rsidRPr="00D917EC">
              <w:rPr>
                <w:rFonts w:ascii="Times New Roman" w:eastAsia="Times New Roman" w:hAnsi="Times New Roman" w:cs="Times New Roman"/>
                <w:b/>
                <w:bCs/>
                <w:color w:val="EE0000"/>
                <w:highlight w:val="yellow"/>
              </w:rPr>
              <w:t>End of Service Severance Expressed as a % of Final Salary</w:t>
            </w:r>
          </w:p>
        </w:tc>
      </w:tr>
      <w:tr w:rsidR="00037DCC" w:rsidRPr="00D917EC" w14:paraId="4D546B98"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79EBD683" w14:textId="77777777" w:rsidR="004B45F0" w:rsidRPr="00D917EC" w:rsidRDefault="004B45F0" w:rsidP="00645B57">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10</w:t>
            </w:r>
          </w:p>
        </w:tc>
        <w:tc>
          <w:tcPr>
            <w:tcW w:w="4380" w:type="dxa"/>
            <w:tcBorders>
              <w:top w:val="nil"/>
              <w:left w:val="nil"/>
              <w:bottom w:val="single" w:sz="4" w:space="0" w:color="auto"/>
              <w:right w:val="single" w:sz="4" w:space="0" w:color="auto"/>
            </w:tcBorders>
            <w:noWrap/>
            <w:vAlign w:val="bottom"/>
            <w:hideMark/>
          </w:tcPr>
          <w:p w14:paraId="6791541B" w14:textId="75AEC638" w:rsidR="004B45F0" w:rsidRPr="00D917EC" w:rsidRDefault="004B45F0" w:rsidP="00645B57">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w:t>
            </w:r>
            <w:r w:rsidR="00003D61" w:rsidRPr="00D917EC">
              <w:rPr>
                <w:rFonts w:ascii="Times New Roman" w:eastAsia="Times New Roman" w:hAnsi="Times New Roman" w:cs="Times New Roman"/>
                <w:color w:val="EE0000"/>
                <w:highlight w:val="yellow"/>
              </w:rPr>
              <w:t>0</w:t>
            </w:r>
            <w:r w:rsidRPr="00D917EC">
              <w:rPr>
                <w:rFonts w:ascii="Times New Roman" w:eastAsia="Times New Roman" w:hAnsi="Times New Roman" w:cs="Times New Roman"/>
                <w:color w:val="EE0000"/>
                <w:highlight w:val="yellow"/>
              </w:rPr>
              <w:t>0%</w:t>
            </w:r>
          </w:p>
        </w:tc>
      </w:tr>
      <w:tr w:rsidR="00037DCC" w:rsidRPr="00D917EC" w14:paraId="7CEF211C"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3AB0939D" w14:textId="77777777" w:rsidR="004B45F0" w:rsidRPr="00D917EC" w:rsidRDefault="004B45F0" w:rsidP="00645B57">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11</w:t>
            </w:r>
          </w:p>
        </w:tc>
        <w:tc>
          <w:tcPr>
            <w:tcW w:w="4380" w:type="dxa"/>
            <w:tcBorders>
              <w:top w:val="nil"/>
              <w:left w:val="nil"/>
              <w:bottom w:val="single" w:sz="4" w:space="0" w:color="auto"/>
              <w:right w:val="single" w:sz="4" w:space="0" w:color="auto"/>
            </w:tcBorders>
            <w:noWrap/>
            <w:vAlign w:val="bottom"/>
            <w:hideMark/>
          </w:tcPr>
          <w:p w14:paraId="231BCF5E" w14:textId="45E1D0AF" w:rsidR="004B45F0" w:rsidRPr="00D917EC" w:rsidRDefault="004B45F0" w:rsidP="00645B57">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w:t>
            </w:r>
            <w:r w:rsidR="00D1008E" w:rsidRPr="00D917EC">
              <w:rPr>
                <w:rFonts w:ascii="Times New Roman" w:eastAsia="Times New Roman" w:hAnsi="Times New Roman" w:cs="Times New Roman"/>
                <w:color w:val="EE0000"/>
                <w:highlight w:val="yellow"/>
              </w:rPr>
              <w:t>0</w:t>
            </w:r>
            <w:r w:rsidR="00003D61" w:rsidRPr="00D917EC">
              <w:rPr>
                <w:rFonts w:ascii="Times New Roman" w:eastAsia="Times New Roman" w:hAnsi="Times New Roman" w:cs="Times New Roman"/>
                <w:color w:val="EE0000"/>
                <w:highlight w:val="yellow"/>
              </w:rPr>
              <w:t>4</w:t>
            </w:r>
            <w:r w:rsidRPr="00D917EC">
              <w:rPr>
                <w:rFonts w:ascii="Times New Roman" w:eastAsia="Times New Roman" w:hAnsi="Times New Roman" w:cs="Times New Roman"/>
                <w:color w:val="EE0000"/>
                <w:highlight w:val="yellow"/>
              </w:rPr>
              <w:t>%</w:t>
            </w:r>
          </w:p>
        </w:tc>
      </w:tr>
      <w:tr w:rsidR="00037DCC" w:rsidRPr="00D917EC" w14:paraId="7A449D6A"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7CD638D0" w14:textId="77777777" w:rsidR="004B45F0" w:rsidRPr="00D917EC" w:rsidRDefault="004B45F0" w:rsidP="00645B57">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12</w:t>
            </w:r>
          </w:p>
        </w:tc>
        <w:tc>
          <w:tcPr>
            <w:tcW w:w="4380" w:type="dxa"/>
            <w:tcBorders>
              <w:top w:val="nil"/>
              <w:left w:val="nil"/>
              <w:bottom w:val="single" w:sz="4" w:space="0" w:color="auto"/>
              <w:right w:val="single" w:sz="4" w:space="0" w:color="auto"/>
            </w:tcBorders>
            <w:noWrap/>
            <w:vAlign w:val="bottom"/>
            <w:hideMark/>
          </w:tcPr>
          <w:p w14:paraId="414E7754" w14:textId="0A8F8496" w:rsidR="004B45F0" w:rsidRPr="00D917EC" w:rsidRDefault="004B45F0" w:rsidP="00645B57">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w:t>
            </w:r>
            <w:r w:rsidR="00003D61" w:rsidRPr="00D917EC">
              <w:rPr>
                <w:rFonts w:ascii="Times New Roman" w:eastAsia="Times New Roman" w:hAnsi="Times New Roman" w:cs="Times New Roman"/>
                <w:color w:val="EE0000"/>
                <w:highlight w:val="yellow"/>
              </w:rPr>
              <w:t>0</w:t>
            </w:r>
            <w:r w:rsidRPr="00D917EC">
              <w:rPr>
                <w:rFonts w:ascii="Times New Roman" w:eastAsia="Times New Roman" w:hAnsi="Times New Roman" w:cs="Times New Roman"/>
                <w:color w:val="EE0000"/>
                <w:highlight w:val="yellow"/>
              </w:rPr>
              <w:t>8%</w:t>
            </w:r>
          </w:p>
        </w:tc>
      </w:tr>
      <w:tr w:rsidR="00037DCC" w:rsidRPr="00D917EC" w14:paraId="79F266A9"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3557EBC9" w14:textId="77777777" w:rsidR="004B45F0" w:rsidRPr="00D917EC" w:rsidRDefault="004B45F0" w:rsidP="00645B57">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13</w:t>
            </w:r>
          </w:p>
        </w:tc>
        <w:tc>
          <w:tcPr>
            <w:tcW w:w="4380" w:type="dxa"/>
            <w:tcBorders>
              <w:top w:val="nil"/>
              <w:left w:val="nil"/>
              <w:bottom w:val="single" w:sz="4" w:space="0" w:color="auto"/>
              <w:right w:val="single" w:sz="4" w:space="0" w:color="auto"/>
            </w:tcBorders>
            <w:noWrap/>
            <w:vAlign w:val="bottom"/>
            <w:hideMark/>
          </w:tcPr>
          <w:p w14:paraId="08FD56AA" w14:textId="17833522" w:rsidR="004B45F0"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112</w:t>
            </w:r>
            <w:r w:rsidR="004B45F0" w:rsidRPr="00D917EC">
              <w:rPr>
                <w:rFonts w:ascii="Times New Roman" w:eastAsia="Times New Roman" w:hAnsi="Times New Roman" w:cs="Times New Roman"/>
                <w:color w:val="EE0000"/>
                <w:highlight w:val="yellow"/>
              </w:rPr>
              <w:t>%</w:t>
            </w:r>
          </w:p>
        </w:tc>
      </w:tr>
      <w:tr w:rsidR="00003D61" w:rsidRPr="00D917EC" w14:paraId="04F7F747"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6359565B"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14</w:t>
            </w:r>
          </w:p>
        </w:tc>
        <w:tc>
          <w:tcPr>
            <w:tcW w:w="4380" w:type="dxa"/>
            <w:tcBorders>
              <w:top w:val="nil"/>
              <w:left w:val="nil"/>
              <w:bottom w:val="single" w:sz="4" w:space="0" w:color="auto"/>
              <w:right w:val="single" w:sz="4" w:space="0" w:color="auto"/>
            </w:tcBorders>
            <w:noWrap/>
            <w:vAlign w:val="bottom"/>
            <w:hideMark/>
          </w:tcPr>
          <w:p w14:paraId="7552CFBA" w14:textId="13ADAD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116%</w:t>
            </w:r>
          </w:p>
        </w:tc>
      </w:tr>
      <w:tr w:rsidR="00003D61" w:rsidRPr="00D917EC" w14:paraId="447B4F0D"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37D61711"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15</w:t>
            </w:r>
          </w:p>
        </w:tc>
        <w:tc>
          <w:tcPr>
            <w:tcW w:w="4380" w:type="dxa"/>
            <w:tcBorders>
              <w:top w:val="nil"/>
              <w:left w:val="nil"/>
              <w:bottom w:val="single" w:sz="4" w:space="0" w:color="auto"/>
              <w:right w:val="single" w:sz="4" w:space="0" w:color="auto"/>
            </w:tcBorders>
            <w:noWrap/>
            <w:vAlign w:val="bottom"/>
          </w:tcPr>
          <w:p w14:paraId="2B3FAA77" w14:textId="08E46621"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120%</w:t>
            </w:r>
          </w:p>
        </w:tc>
      </w:tr>
      <w:tr w:rsidR="00003D61" w:rsidRPr="00D917EC" w14:paraId="4D6C44E5"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49948BED"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16</w:t>
            </w:r>
          </w:p>
        </w:tc>
        <w:tc>
          <w:tcPr>
            <w:tcW w:w="4380" w:type="dxa"/>
            <w:tcBorders>
              <w:top w:val="nil"/>
              <w:left w:val="nil"/>
              <w:bottom w:val="single" w:sz="4" w:space="0" w:color="auto"/>
              <w:right w:val="single" w:sz="4" w:space="0" w:color="auto"/>
            </w:tcBorders>
            <w:noWrap/>
            <w:vAlign w:val="bottom"/>
          </w:tcPr>
          <w:p w14:paraId="62C8D3A5" w14:textId="3D2EC6CC"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124%</w:t>
            </w:r>
          </w:p>
        </w:tc>
      </w:tr>
      <w:tr w:rsidR="00003D61" w:rsidRPr="00D917EC" w14:paraId="774CECE0"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4D9BEADE"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17</w:t>
            </w:r>
          </w:p>
        </w:tc>
        <w:tc>
          <w:tcPr>
            <w:tcW w:w="4380" w:type="dxa"/>
            <w:tcBorders>
              <w:top w:val="nil"/>
              <w:left w:val="nil"/>
              <w:bottom w:val="single" w:sz="4" w:space="0" w:color="auto"/>
              <w:right w:val="single" w:sz="4" w:space="0" w:color="auto"/>
            </w:tcBorders>
            <w:noWrap/>
            <w:vAlign w:val="bottom"/>
          </w:tcPr>
          <w:p w14:paraId="718E3324" w14:textId="468D4C89"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128%</w:t>
            </w:r>
          </w:p>
        </w:tc>
      </w:tr>
      <w:tr w:rsidR="00003D61" w:rsidRPr="00D917EC" w14:paraId="6B49E463"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5D2856DE"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18</w:t>
            </w:r>
          </w:p>
        </w:tc>
        <w:tc>
          <w:tcPr>
            <w:tcW w:w="4380" w:type="dxa"/>
            <w:tcBorders>
              <w:top w:val="nil"/>
              <w:left w:val="nil"/>
              <w:bottom w:val="single" w:sz="4" w:space="0" w:color="auto"/>
              <w:right w:val="single" w:sz="4" w:space="0" w:color="auto"/>
            </w:tcBorders>
            <w:noWrap/>
            <w:vAlign w:val="bottom"/>
          </w:tcPr>
          <w:p w14:paraId="6F996879" w14:textId="35BE0819"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132%</w:t>
            </w:r>
          </w:p>
        </w:tc>
      </w:tr>
      <w:tr w:rsidR="00003D61" w:rsidRPr="00D917EC" w14:paraId="77F56A70"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0CCBA2AE"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19</w:t>
            </w:r>
          </w:p>
        </w:tc>
        <w:tc>
          <w:tcPr>
            <w:tcW w:w="4380" w:type="dxa"/>
            <w:tcBorders>
              <w:top w:val="nil"/>
              <w:left w:val="nil"/>
              <w:bottom w:val="single" w:sz="4" w:space="0" w:color="auto"/>
              <w:right w:val="single" w:sz="4" w:space="0" w:color="auto"/>
            </w:tcBorders>
            <w:noWrap/>
            <w:vAlign w:val="bottom"/>
          </w:tcPr>
          <w:p w14:paraId="7B2C924C" w14:textId="5649893D"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136%</w:t>
            </w:r>
          </w:p>
        </w:tc>
      </w:tr>
      <w:tr w:rsidR="00003D61" w:rsidRPr="00D917EC" w14:paraId="76587B30"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1D013C35"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20</w:t>
            </w:r>
          </w:p>
        </w:tc>
        <w:tc>
          <w:tcPr>
            <w:tcW w:w="4380" w:type="dxa"/>
            <w:tcBorders>
              <w:top w:val="nil"/>
              <w:left w:val="nil"/>
              <w:bottom w:val="single" w:sz="4" w:space="0" w:color="auto"/>
              <w:right w:val="single" w:sz="4" w:space="0" w:color="auto"/>
            </w:tcBorders>
            <w:noWrap/>
            <w:vAlign w:val="bottom"/>
          </w:tcPr>
          <w:p w14:paraId="536F77EC" w14:textId="5E22C10D"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140%</w:t>
            </w:r>
          </w:p>
        </w:tc>
      </w:tr>
      <w:tr w:rsidR="00003D61" w:rsidRPr="00D917EC" w14:paraId="0DDE37AA"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3B7AD434"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21</w:t>
            </w:r>
          </w:p>
        </w:tc>
        <w:tc>
          <w:tcPr>
            <w:tcW w:w="4380" w:type="dxa"/>
            <w:tcBorders>
              <w:top w:val="nil"/>
              <w:left w:val="nil"/>
              <w:bottom w:val="single" w:sz="4" w:space="0" w:color="auto"/>
              <w:right w:val="single" w:sz="4" w:space="0" w:color="auto"/>
            </w:tcBorders>
            <w:noWrap/>
            <w:vAlign w:val="bottom"/>
          </w:tcPr>
          <w:p w14:paraId="722B9ACA" w14:textId="7654EC08"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144%</w:t>
            </w:r>
          </w:p>
        </w:tc>
      </w:tr>
      <w:tr w:rsidR="00003D61" w:rsidRPr="00D917EC" w14:paraId="12DFD1BC"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210A2709"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22</w:t>
            </w:r>
          </w:p>
        </w:tc>
        <w:tc>
          <w:tcPr>
            <w:tcW w:w="4380" w:type="dxa"/>
            <w:tcBorders>
              <w:top w:val="nil"/>
              <w:left w:val="nil"/>
              <w:bottom w:val="single" w:sz="4" w:space="0" w:color="auto"/>
              <w:right w:val="single" w:sz="4" w:space="0" w:color="auto"/>
            </w:tcBorders>
            <w:noWrap/>
            <w:vAlign w:val="bottom"/>
          </w:tcPr>
          <w:p w14:paraId="1D88598A" w14:textId="32EFE6B8"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148%</w:t>
            </w:r>
          </w:p>
        </w:tc>
      </w:tr>
      <w:tr w:rsidR="00003D61" w:rsidRPr="00D917EC" w14:paraId="77B3160C"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2F7DE187"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23</w:t>
            </w:r>
          </w:p>
        </w:tc>
        <w:tc>
          <w:tcPr>
            <w:tcW w:w="4380" w:type="dxa"/>
            <w:tcBorders>
              <w:top w:val="nil"/>
              <w:left w:val="nil"/>
              <w:bottom w:val="single" w:sz="4" w:space="0" w:color="auto"/>
              <w:right w:val="single" w:sz="4" w:space="0" w:color="auto"/>
            </w:tcBorders>
            <w:noWrap/>
            <w:vAlign w:val="bottom"/>
          </w:tcPr>
          <w:p w14:paraId="0B41D5C8" w14:textId="3872E56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152%</w:t>
            </w:r>
          </w:p>
        </w:tc>
      </w:tr>
      <w:tr w:rsidR="00003D61" w:rsidRPr="00D917EC" w14:paraId="02713545"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2C61B3A3"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24</w:t>
            </w:r>
          </w:p>
        </w:tc>
        <w:tc>
          <w:tcPr>
            <w:tcW w:w="4380" w:type="dxa"/>
            <w:tcBorders>
              <w:top w:val="nil"/>
              <w:left w:val="nil"/>
              <w:bottom w:val="single" w:sz="4" w:space="0" w:color="auto"/>
              <w:right w:val="single" w:sz="4" w:space="0" w:color="auto"/>
            </w:tcBorders>
            <w:noWrap/>
            <w:vAlign w:val="bottom"/>
          </w:tcPr>
          <w:p w14:paraId="3B352FA2" w14:textId="2AD781FA"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156%</w:t>
            </w:r>
          </w:p>
        </w:tc>
      </w:tr>
      <w:tr w:rsidR="00003D61" w:rsidRPr="00D917EC" w14:paraId="7EEB3151"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4C153C42"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25</w:t>
            </w:r>
          </w:p>
        </w:tc>
        <w:tc>
          <w:tcPr>
            <w:tcW w:w="4380" w:type="dxa"/>
            <w:tcBorders>
              <w:top w:val="nil"/>
              <w:left w:val="nil"/>
              <w:bottom w:val="single" w:sz="4" w:space="0" w:color="auto"/>
              <w:right w:val="single" w:sz="4" w:space="0" w:color="auto"/>
            </w:tcBorders>
            <w:noWrap/>
            <w:vAlign w:val="bottom"/>
          </w:tcPr>
          <w:p w14:paraId="65B57F8D" w14:textId="28A21A54"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160%</w:t>
            </w:r>
          </w:p>
        </w:tc>
      </w:tr>
      <w:tr w:rsidR="00003D61" w:rsidRPr="00D917EC" w14:paraId="5710B5E5"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1FCFDC40"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26</w:t>
            </w:r>
          </w:p>
        </w:tc>
        <w:tc>
          <w:tcPr>
            <w:tcW w:w="4380" w:type="dxa"/>
            <w:tcBorders>
              <w:top w:val="nil"/>
              <w:left w:val="nil"/>
              <w:bottom w:val="single" w:sz="4" w:space="0" w:color="auto"/>
              <w:right w:val="single" w:sz="4" w:space="0" w:color="auto"/>
            </w:tcBorders>
            <w:noWrap/>
            <w:vAlign w:val="bottom"/>
          </w:tcPr>
          <w:p w14:paraId="0441456A" w14:textId="6DD8DF6E"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164%</w:t>
            </w:r>
          </w:p>
        </w:tc>
      </w:tr>
      <w:tr w:rsidR="00003D61" w:rsidRPr="00D917EC" w14:paraId="0DFBB6E0"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371EE97C"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27</w:t>
            </w:r>
          </w:p>
        </w:tc>
        <w:tc>
          <w:tcPr>
            <w:tcW w:w="4380" w:type="dxa"/>
            <w:tcBorders>
              <w:top w:val="nil"/>
              <w:left w:val="nil"/>
              <w:bottom w:val="single" w:sz="4" w:space="0" w:color="auto"/>
              <w:right w:val="single" w:sz="4" w:space="0" w:color="auto"/>
            </w:tcBorders>
            <w:noWrap/>
            <w:vAlign w:val="bottom"/>
          </w:tcPr>
          <w:p w14:paraId="37F004FA" w14:textId="340073C6"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168%</w:t>
            </w:r>
          </w:p>
        </w:tc>
      </w:tr>
      <w:tr w:rsidR="00003D61" w:rsidRPr="00D917EC" w14:paraId="722D7597"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0CA370DE"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28</w:t>
            </w:r>
          </w:p>
        </w:tc>
        <w:tc>
          <w:tcPr>
            <w:tcW w:w="4380" w:type="dxa"/>
            <w:tcBorders>
              <w:top w:val="nil"/>
              <w:left w:val="nil"/>
              <w:bottom w:val="single" w:sz="4" w:space="0" w:color="auto"/>
              <w:right w:val="single" w:sz="4" w:space="0" w:color="auto"/>
            </w:tcBorders>
            <w:noWrap/>
            <w:vAlign w:val="bottom"/>
          </w:tcPr>
          <w:p w14:paraId="752D9EAE" w14:textId="106653AA"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172%</w:t>
            </w:r>
          </w:p>
        </w:tc>
      </w:tr>
      <w:tr w:rsidR="00003D61" w:rsidRPr="00D917EC" w14:paraId="7A185032"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55050FC6"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29</w:t>
            </w:r>
          </w:p>
        </w:tc>
        <w:tc>
          <w:tcPr>
            <w:tcW w:w="4380" w:type="dxa"/>
            <w:tcBorders>
              <w:top w:val="nil"/>
              <w:left w:val="nil"/>
              <w:bottom w:val="single" w:sz="4" w:space="0" w:color="auto"/>
              <w:right w:val="single" w:sz="4" w:space="0" w:color="auto"/>
            </w:tcBorders>
            <w:noWrap/>
            <w:vAlign w:val="bottom"/>
          </w:tcPr>
          <w:p w14:paraId="3E3B0AC0" w14:textId="40A4675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176%</w:t>
            </w:r>
          </w:p>
        </w:tc>
      </w:tr>
      <w:tr w:rsidR="00003D61" w:rsidRPr="00D917EC" w14:paraId="527D72F5"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11C99650"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30</w:t>
            </w:r>
          </w:p>
        </w:tc>
        <w:tc>
          <w:tcPr>
            <w:tcW w:w="4380" w:type="dxa"/>
            <w:tcBorders>
              <w:top w:val="nil"/>
              <w:left w:val="nil"/>
              <w:bottom w:val="single" w:sz="4" w:space="0" w:color="auto"/>
              <w:right w:val="single" w:sz="4" w:space="0" w:color="auto"/>
            </w:tcBorders>
            <w:noWrap/>
            <w:vAlign w:val="bottom"/>
          </w:tcPr>
          <w:p w14:paraId="7D98302F" w14:textId="7E1D527D"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180%</w:t>
            </w:r>
          </w:p>
        </w:tc>
      </w:tr>
      <w:tr w:rsidR="00003D61" w:rsidRPr="00D917EC" w14:paraId="7C5E557A"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31B012D2"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31</w:t>
            </w:r>
          </w:p>
        </w:tc>
        <w:tc>
          <w:tcPr>
            <w:tcW w:w="4380" w:type="dxa"/>
            <w:tcBorders>
              <w:top w:val="nil"/>
              <w:left w:val="nil"/>
              <w:bottom w:val="single" w:sz="4" w:space="0" w:color="auto"/>
              <w:right w:val="single" w:sz="4" w:space="0" w:color="auto"/>
            </w:tcBorders>
            <w:noWrap/>
            <w:vAlign w:val="bottom"/>
          </w:tcPr>
          <w:p w14:paraId="4ACED8C2" w14:textId="45F2761A"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184%</w:t>
            </w:r>
          </w:p>
        </w:tc>
      </w:tr>
      <w:tr w:rsidR="00003D61" w:rsidRPr="00D917EC" w14:paraId="70217108"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4A0222B4"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32</w:t>
            </w:r>
          </w:p>
        </w:tc>
        <w:tc>
          <w:tcPr>
            <w:tcW w:w="4380" w:type="dxa"/>
            <w:tcBorders>
              <w:top w:val="nil"/>
              <w:left w:val="nil"/>
              <w:bottom w:val="single" w:sz="4" w:space="0" w:color="auto"/>
              <w:right w:val="single" w:sz="4" w:space="0" w:color="auto"/>
            </w:tcBorders>
            <w:noWrap/>
            <w:vAlign w:val="bottom"/>
          </w:tcPr>
          <w:p w14:paraId="4EFA371F" w14:textId="01A9A47B"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188%</w:t>
            </w:r>
          </w:p>
        </w:tc>
      </w:tr>
      <w:tr w:rsidR="00003D61" w:rsidRPr="00D917EC" w14:paraId="7A97E571"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4DFA38C4"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33</w:t>
            </w:r>
          </w:p>
        </w:tc>
        <w:tc>
          <w:tcPr>
            <w:tcW w:w="4380" w:type="dxa"/>
            <w:tcBorders>
              <w:top w:val="nil"/>
              <w:left w:val="nil"/>
              <w:bottom w:val="single" w:sz="4" w:space="0" w:color="auto"/>
              <w:right w:val="single" w:sz="4" w:space="0" w:color="auto"/>
            </w:tcBorders>
            <w:noWrap/>
            <w:vAlign w:val="bottom"/>
          </w:tcPr>
          <w:p w14:paraId="13609098" w14:textId="6417BEC6"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192%</w:t>
            </w:r>
          </w:p>
        </w:tc>
      </w:tr>
      <w:tr w:rsidR="00003D61" w:rsidRPr="00D917EC" w14:paraId="53A3F956"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304A122B"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34</w:t>
            </w:r>
          </w:p>
        </w:tc>
        <w:tc>
          <w:tcPr>
            <w:tcW w:w="4380" w:type="dxa"/>
            <w:tcBorders>
              <w:top w:val="nil"/>
              <w:left w:val="nil"/>
              <w:bottom w:val="single" w:sz="4" w:space="0" w:color="auto"/>
              <w:right w:val="single" w:sz="4" w:space="0" w:color="auto"/>
            </w:tcBorders>
            <w:noWrap/>
            <w:vAlign w:val="bottom"/>
          </w:tcPr>
          <w:p w14:paraId="24A7C7AD" w14:textId="01B40D65"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196%</w:t>
            </w:r>
          </w:p>
        </w:tc>
      </w:tr>
      <w:tr w:rsidR="00003D61" w:rsidRPr="00D917EC" w14:paraId="4A614223" w14:textId="77777777" w:rsidTr="00003D61">
        <w:trPr>
          <w:trHeight w:val="294"/>
        </w:trPr>
        <w:tc>
          <w:tcPr>
            <w:tcW w:w="2797" w:type="dxa"/>
            <w:tcBorders>
              <w:top w:val="nil"/>
              <w:left w:val="single" w:sz="4" w:space="0" w:color="auto"/>
              <w:bottom w:val="single" w:sz="4" w:space="0" w:color="auto"/>
              <w:right w:val="single" w:sz="4" w:space="0" w:color="auto"/>
            </w:tcBorders>
            <w:noWrap/>
            <w:vAlign w:val="bottom"/>
            <w:hideMark/>
          </w:tcPr>
          <w:p w14:paraId="54A128A4" w14:textId="77777777" w:rsidR="00003D61" w:rsidRPr="00D917EC" w:rsidRDefault="00003D61" w:rsidP="00003D61">
            <w:pPr>
              <w:spacing w:after="0" w:line="240" w:lineRule="auto"/>
              <w:jc w:val="center"/>
              <w:rPr>
                <w:rFonts w:ascii="Times New Roman" w:eastAsia="Times New Roman" w:hAnsi="Times New Roman" w:cs="Times New Roman"/>
                <w:color w:val="EE0000"/>
                <w:highlight w:val="yellow"/>
              </w:rPr>
            </w:pPr>
            <w:r w:rsidRPr="00D917EC">
              <w:rPr>
                <w:rFonts w:ascii="Times New Roman" w:eastAsia="Times New Roman" w:hAnsi="Times New Roman" w:cs="Times New Roman"/>
                <w:color w:val="EE0000"/>
                <w:highlight w:val="yellow"/>
              </w:rPr>
              <w:t>35</w:t>
            </w:r>
          </w:p>
        </w:tc>
        <w:tc>
          <w:tcPr>
            <w:tcW w:w="4380" w:type="dxa"/>
            <w:tcBorders>
              <w:top w:val="nil"/>
              <w:left w:val="nil"/>
              <w:bottom w:val="single" w:sz="4" w:space="0" w:color="auto"/>
              <w:right w:val="single" w:sz="4" w:space="0" w:color="auto"/>
            </w:tcBorders>
            <w:noWrap/>
            <w:vAlign w:val="bottom"/>
          </w:tcPr>
          <w:p w14:paraId="45A0F199" w14:textId="2E127738" w:rsidR="00003D61" w:rsidRPr="00D917EC" w:rsidRDefault="00003D61" w:rsidP="00003D61">
            <w:pPr>
              <w:spacing w:after="0" w:line="240" w:lineRule="auto"/>
              <w:jc w:val="center"/>
              <w:rPr>
                <w:rFonts w:ascii="Times New Roman" w:eastAsia="Times New Roman" w:hAnsi="Times New Roman" w:cs="Times New Roman"/>
                <w:color w:val="EE0000"/>
              </w:rPr>
            </w:pPr>
            <w:r w:rsidRPr="00D917EC">
              <w:rPr>
                <w:rFonts w:ascii="Times New Roman" w:eastAsia="Times New Roman" w:hAnsi="Times New Roman" w:cs="Times New Roman"/>
                <w:color w:val="EE0000"/>
                <w:highlight w:val="yellow"/>
              </w:rPr>
              <w:t>200%</w:t>
            </w:r>
          </w:p>
        </w:tc>
      </w:tr>
    </w:tbl>
    <w:p w14:paraId="10332477" w14:textId="77777777" w:rsidR="004B45F0" w:rsidRPr="00D917EC" w:rsidRDefault="004B45F0" w:rsidP="004B45F0">
      <w:pPr>
        <w:jc w:val="both"/>
        <w:rPr>
          <w:rFonts w:ascii="Times New Roman" w:hAnsi="Times New Roman" w:cs="Times New Roman"/>
          <w:sz w:val="32"/>
          <w:szCs w:val="32"/>
        </w:rPr>
      </w:pPr>
    </w:p>
    <w:p w14:paraId="150AA45A" w14:textId="6E33AAD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11.7.1 Any part of the year that is up to seven (7) months, </w:t>
      </w:r>
      <w:r w:rsidR="00AE217C" w:rsidRPr="00D917EC">
        <w:rPr>
          <w:rFonts w:ascii="Times New Roman" w:hAnsi="Times New Roman" w:cs="Times New Roman"/>
          <w:sz w:val="32"/>
          <w:szCs w:val="32"/>
        </w:rPr>
        <w:t>sixteen (16)</w:t>
      </w:r>
      <w:r w:rsidRPr="00D917EC">
        <w:rPr>
          <w:rFonts w:ascii="Times New Roman" w:hAnsi="Times New Roman" w:cs="Times New Roman"/>
          <w:sz w:val="32"/>
          <w:szCs w:val="32"/>
        </w:rPr>
        <w:t xml:space="preserve"> days </w:t>
      </w:r>
      <w:r w:rsidR="00170121" w:rsidRPr="00D917EC">
        <w:rPr>
          <w:rFonts w:ascii="Times New Roman" w:hAnsi="Times New Roman" w:cs="Times New Roman"/>
          <w:sz w:val="32"/>
          <w:szCs w:val="32"/>
        </w:rPr>
        <w:t>shall,</w:t>
      </w:r>
      <w:r w:rsidRPr="00D917EC">
        <w:rPr>
          <w:rFonts w:ascii="Times New Roman" w:hAnsi="Times New Roman" w:cs="Times New Roman"/>
          <w:sz w:val="32"/>
          <w:szCs w:val="32"/>
        </w:rPr>
        <w:t xml:space="preserve"> for the purpose of this schedule, be regarded as a complete year after the qualifying year.</w:t>
      </w:r>
    </w:p>
    <w:p w14:paraId="544FD03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11.7.2 Without prejudice to the provisions above, the Fund in addition to the above additional retirement benefits shall pay the retiring employee disengagement and other allowances at a rate provided by the extant rules.</w:t>
      </w:r>
    </w:p>
    <w:p w14:paraId="14F468D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11.8 </w:t>
      </w:r>
      <w:r w:rsidRPr="00D917EC">
        <w:rPr>
          <w:rFonts w:ascii="Times New Roman" w:hAnsi="Times New Roman" w:cs="Times New Roman"/>
          <w:b/>
          <w:sz w:val="32"/>
          <w:szCs w:val="32"/>
        </w:rPr>
        <w:t>Terminal Base Salary</w:t>
      </w:r>
    </w:p>
    <w:p w14:paraId="7F66A7D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For the purpose of this provision, the Fund’s Terminal Base Salary shall be the specialized salary structures approved by the National Salaries, Income and Wages Commission (NSIWC).</w:t>
      </w:r>
    </w:p>
    <w:p w14:paraId="0F4E8D05" w14:textId="0E1C4CB9" w:rsidR="00D4777E" w:rsidRPr="00D917EC" w:rsidRDefault="004B45F0" w:rsidP="004B45F0">
      <w:pPr>
        <w:jc w:val="both"/>
        <w:rPr>
          <w:rFonts w:ascii="Times New Roman" w:hAnsi="Times New Roman" w:cs="Times New Roman"/>
          <w:b/>
          <w:bCs/>
          <w:sz w:val="32"/>
          <w:szCs w:val="32"/>
          <w:highlight w:val="yellow"/>
        </w:rPr>
      </w:pPr>
      <w:r w:rsidRPr="00D917EC">
        <w:rPr>
          <w:rFonts w:ascii="Times New Roman" w:hAnsi="Times New Roman" w:cs="Times New Roman"/>
          <w:b/>
          <w:bCs/>
          <w:sz w:val="32"/>
          <w:szCs w:val="32"/>
          <w:highlight w:val="yellow"/>
        </w:rPr>
        <w:t xml:space="preserve">11.9 </w:t>
      </w:r>
      <w:r w:rsidR="00D4777E" w:rsidRPr="00D917EC">
        <w:rPr>
          <w:rFonts w:ascii="Times New Roman" w:hAnsi="Times New Roman" w:cs="Times New Roman"/>
          <w:b/>
          <w:bCs/>
          <w:sz w:val="32"/>
          <w:szCs w:val="32"/>
          <w:highlight w:val="yellow"/>
        </w:rPr>
        <w:t xml:space="preserve">Retirement Notice </w:t>
      </w:r>
    </w:p>
    <w:p w14:paraId="6F28C62A" w14:textId="116587D3" w:rsidR="00D4777E" w:rsidRPr="00D917EC" w:rsidRDefault="00D4777E" w:rsidP="004B45F0">
      <w:pPr>
        <w:jc w:val="both"/>
        <w:rPr>
          <w:rFonts w:ascii="Times New Roman" w:hAnsi="Times New Roman" w:cs="Times New Roman"/>
          <w:b/>
          <w:bCs/>
          <w:sz w:val="32"/>
          <w:szCs w:val="32"/>
        </w:rPr>
      </w:pPr>
      <w:r w:rsidRPr="00D917EC">
        <w:rPr>
          <w:rFonts w:ascii="Times New Roman" w:hAnsi="Times New Roman" w:cs="Times New Roman"/>
          <w:sz w:val="32"/>
          <w:szCs w:val="32"/>
          <w:highlight w:val="yellow"/>
        </w:rPr>
        <w:t>An employee of the Fund due to statutorily retire from the service of the Fund is required to submit three</w:t>
      </w:r>
      <w:r w:rsidRPr="00D917EC">
        <w:rPr>
          <w:rFonts w:ascii="Times New Roman" w:hAnsi="Times New Roman" w:cs="Times New Roman"/>
          <w:sz w:val="32"/>
          <w:szCs w:val="32"/>
        </w:rPr>
        <w:t xml:space="preserve"> (3) months’ notice of retirement prior to his retirement date. </w:t>
      </w:r>
    </w:p>
    <w:p w14:paraId="2040E11B" w14:textId="7BA7D21B" w:rsidR="004B45F0" w:rsidRPr="00D917EC" w:rsidRDefault="00D4777E" w:rsidP="004B45F0">
      <w:pPr>
        <w:jc w:val="both"/>
        <w:rPr>
          <w:rFonts w:ascii="Times New Roman" w:hAnsi="Times New Roman" w:cs="Times New Roman"/>
          <w:sz w:val="32"/>
          <w:szCs w:val="32"/>
        </w:rPr>
      </w:pPr>
      <w:r w:rsidRPr="00D917EC">
        <w:rPr>
          <w:rFonts w:ascii="Times New Roman" w:hAnsi="Times New Roman" w:cs="Times New Roman"/>
          <w:b/>
          <w:sz w:val="32"/>
          <w:szCs w:val="32"/>
        </w:rPr>
        <w:t xml:space="preserve">11.10 </w:t>
      </w:r>
      <w:r w:rsidR="005C7FA1" w:rsidRPr="00D917EC">
        <w:rPr>
          <w:rFonts w:ascii="Times New Roman" w:hAnsi="Times New Roman" w:cs="Times New Roman"/>
          <w:b/>
          <w:sz w:val="32"/>
          <w:szCs w:val="32"/>
        </w:rPr>
        <w:t>Pre-</w:t>
      </w:r>
      <w:r w:rsidR="004B45F0" w:rsidRPr="00D917EC">
        <w:rPr>
          <w:rFonts w:ascii="Times New Roman" w:hAnsi="Times New Roman" w:cs="Times New Roman"/>
          <w:b/>
          <w:sz w:val="32"/>
          <w:szCs w:val="32"/>
        </w:rPr>
        <w:t>Retirement Training</w:t>
      </w:r>
    </w:p>
    <w:p w14:paraId="334BE25A" w14:textId="24C9BFE3" w:rsidR="00910C93" w:rsidRPr="00D917EC" w:rsidRDefault="004B45F0" w:rsidP="004B45F0">
      <w:pPr>
        <w:jc w:val="both"/>
        <w:rPr>
          <w:rFonts w:ascii="Times New Roman" w:hAnsi="Times New Roman" w:cs="Times New Roman"/>
          <w:sz w:val="32"/>
          <w:szCs w:val="32"/>
          <w:highlight w:val="yellow"/>
        </w:rPr>
      </w:pPr>
      <w:r w:rsidRPr="00D917EC">
        <w:rPr>
          <w:rFonts w:ascii="Times New Roman" w:hAnsi="Times New Roman" w:cs="Times New Roman"/>
          <w:sz w:val="32"/>
          <w:szCs w:val="32"/>
        </w:rPr>
        <w:t xml:space="preserve">An employee of the Fund who submits three (3) months’ notice of </w:t>
      </w:r>
      <w:r w:rsidR="007F229C" w:rsidRPr="00D917EC">
        <w:rPr>
          <w:rFonts w:ascii="Times New Roman" w:hAnsi="Times New Roman" w:cs="Times New Roman"/>
          <w:sz w:val="32"/>
          <w:szCs w:val="32"/>
        </w:rPr>
        <w:t>retirement shall</w:t>
      </w:r>
      <w:r w:rsidR="007F229C" w:rsidRPr="00D917EC">
        <w:rPr>
          <w:rFonts w:ascii="Times New Roman" w:hAnsi="Times New Roman" w:cs="Times New Roman"/>
          <w:sz w:val="32"/>
          <w:szCs w:val="32"/>
          <w:highlight w:val="yellow"/>
        </w:rPr>
        <w:t xml:space="preserve"> be sponsored to attend</w:t>
      </w:r>
      <w:r w:rsidRPr="00D917EC">
        <w:rPr>
          <w:rFonts w:ascii="Times New Roman" w:hAnsi="Times New Roman" w:cs="Times New Roman"/>
          <w:sz w:val="32"/>
          <w:szCs w:val="32"/>
          <w:highlight w:val="yellow"/>
        </w:rPr>
        <w:t xml:space="preserve"> </w:t>
      </w:r>
    </w:p>
    <w:p w14:paraId="01376C91" w14:textId="77777777" w:rsidR="00910C93" w:rsidRPr="00D917EC" w:rsidRDefault="00910C93" w:rsidP="00910C93">
      <w:pPr>
        <w:pStyle w:val="ListParagraph"/>
        <w:numPr>
          <w:ilvl w:val="0"/>
          <w:numId w:val="43"/>
        </w:num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Multiple Skills Acquisition Workshop for prospective retirees (2 years prior to retirement)</w:t>
      </w:r>
    </w:p>
    <w:p w14:paraId="0714213D" w14:textId="45DBB7C4" w:rsidR="00910C93" w:rsidRPr="00D917EC" w:rsidRDefault="007F229C" w:rsidP="00910C93">
      <w:pPr>
        <w:pStyle w:val="ListParagraph"/>
        <w:numPr>
          <w:ilvl w:val="0"/>
          <w:numId w:val="43"/>
        </w:numPr>
        <w:jc w:val="both"/>
        <w:rPr>
          <w:rFonts w:ascii="Times New Roman" w:hAnsi="Times New Roman" w:cs="Times New Roman"/>
          <w:sz w:val="32"/>
          <w:szCs w:val="32"/>
          <w:highlight w:val="yellow"/>
        </w:rPr>
      </w:pPr>
      <w:r w:rsidRPr="00D917EC">
        <w:rPr>
          <w:rFonts w:ascii="Times New Roman" w:hAnsi="Times New Roman" w:cs="Times New Roman"/>
          <w:sz w:val="32"/>
          <w:szCs w:val="32"/>
          <w:highlight w:val="yellow"/>
        </w:rPr>
        <w:t>One</w:t>
      </w:r>
      <w:r w:rsidR="00C06112" w:rsidRPr="00D917EC">
        <w:rPr>
          <w:rFonts w:ascii="Times New Roman" w:hAnsi="Times New Roman" w:cs="Times New Roman"/>
          <w:sz w:val="32"/>
          <w:szCs w:val="32"/>
          <w:highlight w:val="yellow"/>
        </w:rPr>
        <w:t xml:space="preserve"> month</w:t>
      </w:r>
      <w:r w:rsidR="004B45F0" w:rsidRPr="00D917EC">
        <w:rPr>
          <w:rFonts w:ascii="Times New Roman" w:hAnsi="Times New Roman" w:cs="Times New Roman"/>
          <w:sz w:val="32"/>
          <w:szCs w:val="32"/>
          <w:highlight w:val="yellow"/>
        </w:rPr>
        <w:t xml:space="preserve"> retirement training course, preferably within the period of notice </w:t>
      </w:r>
      <w:r w:rsidRPr="00D917EC">
        <w:rPr>
          <w:rFonts w:ascii="Times New Roman" w:hAnsi="Times New Roman" w:cs="Times New Roman"/>
          <w:sz w:val="32"/>
          <w:szCs w:val="32"/>
          <w:highlight w:val="yellow"/>
        </w:rPr>
        <w:t>of retirement</w:t>
      </w:r>
      <w:r w:rsidR="004B45F0" w:rsidRPr="00D917EC">
        <w:rPr>
          <w:rFonts w:ascii="Times New Roman" w:hAnsi="Times New Roman" w:cs="Times New Roman"/>
          <w:sz w:val="32"/>
          <w:szCs w:val="32"/>
          <w:highlight w:val="yellow"/>
        </w:rPr>
        <w:t xml:space="preserve">. </w:t>
      </w:r>
    </w:p>
    <w:p w14:paraId="74089D1A" w14:textId="464CB04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Management staff are to attend a foreign retirement course, while other staff are to attend at least one month local course.</w:t>
      </w:r>
    </w:p>
    <w:p w14:paraId="09D1B721" w14:textId="77777777" w:rsidR="000C5192" w:rsidRPr="00D917EC" w:rsidRDefault="000C5192" w:rsidP="009D774B">
      <w:pPr>
        <w:pStyle w:val="NoSpacing"/>
        <w:rPr>
          <w:rFonts w:ascii="Times New Roman" w:hAnsi="Times New Roman" w:cs="Times New Roman"/>
        </w:rPr>
      </w:pPr>
    </w:p>
    <w:p w14:paraId="39103F0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11.11 </w:t>
      </w:r>
      <w:r w:rsidRPr="00D917EC">
        <w:rPr>
          <w:rFonts w:ascii="Times New Roman" w:hAnsi="Times New Roman" w:cs="Times New Roman"/>
          <w:b/>
          <w:sz w:val="32"/>
          <w:szCs w:val="32"/>
        </w:rPr>
        <w:t>Insurance</w:t>
      </w:r>
    </w:p>
    <w:p w14:paraId="3F4EC2B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aims at providing adequate insurance against all insurable risks to which employees are exposed in the normal course of their duties. The Fund shall provide the following types of insurance.</w:t>
      </w:r>
    </w:p>
    <w:p w14:paraId="51F9B17C" w14:textId="77777777" w:rsidR="009D774B" w:rsidRPr="00D917EC" w:rsidRDefault="009D774B" w:rsidP="004B45F0">
      <w:pPr>
        <w:jc w:val="both"/>
        <w:rPr>
          <w:rFonts w:ascii="Times New Roman" w:hAnsi="Times New Roman" w:cs="Times New Roman"/>
          <w:sz w:val="32"/>
          <w:szCs w:val="32"/>
        </w:rPr>
      </w:pPr>
    </w:p>
    <w:p w14:paraId="731AC4A6" w14:textId="77777777" w:rsidR="009D774B" w:rsidRPr="00D917EC" w:rsidRDefault="009D774B" w:rsidP="004B45F0">
      <w:pPr>
        <w:jc w:val="both"/>
        <w:rPr>
          <w:rFonts w:ascii="Times New Roman" w:hAnsi="Times New Roman" w:cs="Times New Roman"/>
          <w:sz w:val="32"/>
          <w:szCs w:val="32"/>
        </w:rPr>
      </w:pPr>
    </w:p>
    <w:p w14:paraId="4B90B1C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11.12 </w:t>
      </w:r>
      <w:r w:rsidRPr="00D917EC">
        <w:rPr>
          <w:rFonts w:ascii="Times New Roman" w:hAnsi="Times New Roman" w:cs="Times New Roman"/>
          <w:b/>
          <w:sz w:val="32"/>
          <w:szCs w:val="32"/>
        </w:rPr>
        <w:t>Group Life Assurance Insurance Policy</w:t>
      </w:r>
    </w:p>
    <w:p w14:paraId="0901348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group life assurance policy under which a death benefit as may be provided in the policy would be paid. This scheme is available to members of staff not more than 60 years of age.</w:t>
      </w:r>
    </w:p>
    <w:p w14:paraId="0E49D87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11.12 </w:t>
      </w:r>
      <w:r w:rsidRPr="00D917EC">
        <w:rPr>
          <w:rFonts w:ascii="Times New Roman" w:hAnsi="Times New Roman" w:cs="Times New Roman"/>
          <w:b/>
          <w:sz w:val="32"/>
          <w:szCs w:val="32"/>
        </w:rPr>
        <w:t>Group Personal Accident Insurance Policy</w:t>
      </w:r>
      <w:r w:rsidRPr="00D917EC">
        <w:rPr>
          <w:rFonts w:ascii="Times New Roman" w:hAnsi="Times New Roman" w:cs="Times New Roman"/>
          <w:sz w:val="32"/>
          <w:szCs w:val="32"/>
        </w:rPr>
        <w:t xml:space="preserve"> </w:t>
      </w:r>
    </w:p>
    <w:p w14:paraId="420245DD" w14:textId="77777777" w:rsidR="004B45F0" w:rsidRPr="00D917EC" w:rsidRDefault="004B45F0" w:rsidP="004B45F0">
      <w:pPr>
        <w:pStyle w:val="ListParagraph"/>
        <w:numPr>
          <w:ilvl w:val="0"/>
          <w:numId w:val="32"/>
        </w:numPr>
        <w:jc w:val="both"/>
        <w:rPr>
          <w:rFonts w:ascii="Times New Roman" w:hAnsi="Times New Roman" w:cs="Times New Roman"/>
          <w:sz w:val="32"/>
          <w:szCs w:val="32"/>
        </w:rPr>
      </w:pPr>
      <w:r w:rsidRPr="00D917EC">
        <w:rPr>
          <w:rFonts w:ascii="Times New Roman" w:hAnsi="Times New Roman" w:cs="Times New Roman"/>
          <w:sz w:val="32"/>
          <w:szCs w:val="32"/>
        </w:rPr>
        <w:t>All employees shall be covered under the Fund Group Personal Accident Policy, the benefit for which would be determined by the provisions of the policy.</w:t>
      </w:r>
    </w:p>
    <w:p w14:paraId="6C3F1A0E" w14:textId="77777777" w:rsidR="004B45F0" w:rsidRPr="00D917EC" w:rsidRDefault="004B45F0" w:rsidP="004B45F0">
      <w:pPr>
        <w:pStyle w:val="ListParagraph"/>
        <w:numPr>
          <w:ilvl w:val="0"/>
          <w:numId w:val="32"/>
        </w:numPr>
        <w:jc w:val="both"/>
        <w:rPr>
          <w:rFonts w:ascii="Times New Roman" w:hAnsi="Times New Roman" w:cs="Times New Roman"/>
          <w:sz w:val="32"/>
          <w:szCs w:val="32"/>
        </w:rPr>
      </w:pPr>
      <w:r w:rsidRPr="00D917EC">
        <w:rPr>
          <w:rFonts w:ascii="Times New Roman" w:hAnsi="Times New Roman" w:cs="Times New Roman"/>
          <w:sz w:val="32"/>
          <w:szCs w:val="32"/>
        </w:rPr>
        <w:t>All  Risks  Insurance  Policy  covering  loss  or  damage against household,  goods  and personal  belongings  in the residential premises of all participating employees.</w:t>
      </w:r>
    </w:p>
    <w:p w14:paraId="4BD7851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11.13 </w:t>
      </w:r>
      <w:r w:rsidRPr="00D917EC">
        <w:rPr>
          <w:rFonts w:ascii="Times New Roman" w:hAnsi="Times New Roman" w:cs="Times New Roman"/>
          <w:b/>
          <w:sz w:val="32"/>
          <w:szCs w:val="32"/>
        </w:rPr>
        <w:t>Injury Benefits</w:t>
      </w:r>
    </w:p>
    <w:p w14:paraId="2618D24A"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shall be granted injury benefits as provided for in the Employees Compensation Act.</w:t>
      </w:r>
    </w:p>
    <w:p w14:paraId="2148370D" w14:textId="77777777" w:rsidR="004B45F0" w:rsidRPr="00D917EC" w:rsidRDefault="004B45F0" w:rsidP="004B45F0">
      <w:pPr>
        <w:jc w:val="both"/>
        <w:rPr>
          <w:rFonts w:ascii="Times New Roman" w:hAnsi="Times New Roman" w:cs="Times New Roman"/>
          <w:sz w:val="32"/>
          <w:szCs w:val="32"/>
        </w:rPr>
      </w:pPr>
    </w:p>
    <w:p w14:paraId="64872912" w14:textId="77777777" w:rsidR="00FE3832" w:rsidRPr="00D917EC" w:rsidRDefault="00FE3832" w:rsidP="004B45F0">
      <w:pPr>
        <w:jc w:val="both"/>
        <w:rPr>
          <w:rFonts w:ascii="Times New Roman" w:hAnsi="Times New Roman" w:cs="Times New Roman"/>
          <w:sz w:val="32"/>
          <w:szCs w:val="32"/>
        </w:rPr>
      </w:pPr>
    </w:p>
    <w:p w14:paraId="0FB367F8" w14:textId="77777777" w:rsidR="00FE3832" w:rsidRPr="00D917EC" w:rsidRDefault="00FE3832" w:rsidP="004B45F0">
      <w:pPr>
        <w:jc w:val="both"/>
        <w:rPr>
          <w:rFonts w:ascii="Times New Roman" w:hAnsi="Times New Roman" w:cs="Times New Roman"/>
          <w:sz w:val="32"/>
          <w:szCs w:val="32"/>
        </w:rPr>
      </w:pPr>
    </w:p>
    <w:p w14:paraId="05929C95" w14:textId="77777777" w:rsidR="00FE3832" w:rsidRPr="00D917EC" w:rsidRDefault="00FE3832" w:rsidP="004B45F0">
      <w:pPr>
        <w:jc w:val="both"/>
        <w:rPr>
          <w:rFonts w:ascii="Times New Roman" w:hAnsi="Times New Roman" w:cs="Times New Roman"/>
          <w:sz w:val="32"/>
          <w:szCs w:val="32"/>
        </w:rPr>
      </w:pPr>
    </w:p>
    <w:p w14:paraId="2AF69592" w14:textId="77777777" w:rsidR="00FE3832" w:rsidRPr="00D917EC" w:rsidRDefault="00FE3832" w:rsidP="004B45F0">
      <w:pPr>
        <w:jc w:val="both"/>
        <w:rPr>
          <w:rFonts w:ascii="Times New Roman" w:hAnsi="Times New Roman" w:cs="Times New Roman"/>
          <w:sz w:val="32"/>
          <w:szCs w:val="32"/>
        </w:rPr>
      </w:pPr>
    </w:p>
    <w:p w14:paraId="0C0D9193" w14:textId="77777777" w:rsidR="00FE3832" w:rsidRPr="00D917EC" w:rsidRDefault="00FE3832" w:rsidP="004B45F0">
      <w:pPr>
        <w:jc w:val="both"/>
        <w:rPr>
          <w:rFonts w:ascii="Times New Roman" w:hAnsi="Times New Roman" w:cs="Times New Roman"/>
          <w:sz w:val="32"/>
          <w:szCs w:val="32"/>
        </w:rPr>
      </w:pPr>
    </w:p>
    <w:p w14:paraId="4ACDD55F" w14:textId="77777777" w:rsidR="00FE3832" w:rsidRPr="00D917EC" w:rsidRDefault="00FE3832" w:rsidP="004B45F0">
      <w:pPr>
        <w:jc w:val="both"/>
        <w:rPr>
          <w:rFonts w:ascii="Times New Roman" w:hAnsi="Times New Roman" w:cs="Times New Roman"/>
          <w:sz w:val="32"/>
          <w:szCs w:val="32"/>
        </w:rPr>
      </w:pPr>
    </w:p>
    <w:p w14:paraId="1748FB67" w14:textId="77777777" w:rsidR="00FE3832" w:rsidRPr="00D917EC" w:rsidRDefault="00FE3832" w:rsidP="004B45F0">
      <w:pPr>
        <w:jc w:val="both"/>
        <w:rPr>
          <w:rFonts w:ascii="Times New Roman" w:hAnsi="Times New Roman" w:cs="Times New Roman"/>
          <w:sz w:val="32"/>
          <w:szCs w:val="32"/>
        </w:rPr>
      </w:pPr>
    </w:p>
    <w:p w14:paraId="6A74C337" w14:textId="4D6B1D51" w:rsidR="004B45F0" w:rsidRPr="00D917EC" w:rsidRDefault="006228A8" w:rsidP="000C5192">
      <w:pPr>
        <w:jc w:val="center"/>
        <w:rPr>
          <w:rFonts w:ascii="Times New Roman" w:hAnsi="Times New Roman" w:cs="Times New Roman"/>
          <w:b/>
          <w:sz w:val="32"/>
          <w:szCs w:val="32"/>
        </w:rPr>
      </w:pPr>
      <w:r w:rsidRPr="00D917EC">
        <w:rPr>
          <w:rFonts w:ascii="Times New Roman" w:hAnsi="Times New Roman" w:cs="Times New Roman"/>
          <w:b/>
          <w:sz w:val="32"/>
          <w:szCs w:val="32"/>
        </w:rPr>
        <w:br w:type="page"/>
      </w:r>
      <w:r w:rsidR="004B45F0" w:rsidRPr="00D917EC">
        <w:rPr>
          <w:rFonts w:ascii="Times New Roman" w:hAnsi="Times New Roman" w:cs="Times New Roman"/>
          <w:b/>
          <w:sz w:val="32"/>
          <w:szCs w:val="32"/>
        </w:rPr>
        <w:lastRenderedPageBreak/>
        <w:t>CHAPTER TWELVE</w:t>
      </w:r>
    </w:p>
    <w:p w14:paraId="1C71F87D"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Medical Facilities</w:t>
      </w:r>
    </w:p>
    <w:p w14:paraId="5B568F4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12.0 </w:t>
      </w:r>
      <w:r w:rsidRPr="00D917EC">
        <w:rPr>
          <w:rFonts w:ascii="Times New Roman" w:hAnsi="Times New Roman" w:cs="Times New Roman"/>
          <w:b/>
          <w:sz w:val="32"/>
          <w:szCs w:val="32"/>
        </w:rPr>
        <w:t>Policy</w:t>
      </w:r>
    </w:p>
    <w:p w14:paraId="22C375A7" w14:textId="2CD6ABD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Notwithstanding the provisions of the National Health Insurance Scheme (NHIS), the Fund shall provide reasonable complimentary medical services that are hitherto excluded and/or not covered under the NHIS for an employee, spouse, maximum of four (4) children.</w:t>
      </w:r>
    </w:p>
    <w:p w14:paraId="3F855FD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12.1 Every person selected for appointment either in a probationary or in a permanent capacity shall be required to present himself for examination to a Government approved hospital with a view to being ascertained whether he is physically fit for service. If the candidate is considered unfit, the processes of his appointment shall be discontinued.</w:t>
      </w:r>
    </w:p>
    <w:p w14:paraId="7ABB4CBE" w14:textId="71C5C0BD"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12.2 </w:t>
      </w:r>
      <w:r w:rsidRPr="00D917EC">
        <w:rPr>
          <w:rFonts w:ascii="Times New Roman" w:hAnsi="Times New Roman" w:cs="Times New Roman"/>
          <w:b/>
          <w:sz w:val="32"/>
          <w:szCs w:val="32"/>
        </w:rPr>
        <w:t xml:space="preserve">Complementary </w:t>
      </w:r>
      <w:r w:rsidR="00516FE3" w:rsidRPr="00D917EC">
        <w:rPr>
          <w:rFonts w:ascii="Times New Roman" w:hAnsi="Times New Roman" w:cs="Times New Roman"/>
          <w:b/>
          <w:sz w:val="32"/>
          <w:szCs w:val="32"/>
        </w:rPr>
        <w:t>Medical</w:t>
      </w:r>
      <w:r w:rsidRPr="00D917EC">
        <w:rPr>
          <w:rFonts w:ascii="Times New Roman" w:hAnsi="Times New Roman" w:cs="Times New Roman"/>
          <w:b/>
          <w:sz w:val="32"/>
          <w:szCs w:val="32"/>
        </w:rPr>
        <w:t xml:space="preserve"> Scheme</w:t>
      </w:r>
    </w:p>
    <w:p w14:paraId="7E7BFC5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will provide complementary medical services to its employees and its dependants for services not covered by the NHIS.</w:t>
      </w:r>
    </w:p>
    <w:p w14:paraId="5A4729EB" w14:textId="77777777" w:rsidR="00516FE3" w:rsidRPr="00D917EC" w:rsidRDefault="00516FE3" w:rsidP="006228A8">
      <w:pPr>
        <w:pStyle w:val="NoSpacing"/>
        <w:rPr>
          <w:rFonts w:ascii="Times New Roman" w:hAnsi="Times New Roman" w:cs="Times New Roman"/>
        </w:rPr>
      </w:pPr>
    </w:p>
    <w:p w14:paraId="50D30039" w14:textId="776F3545" w:rsidR="004B45F0" w:rsidRPr="00D917EC" w:rsidRDefault="004B45F0" w:rsidP="004B45F0">
      <w:pPr>
        <w:jc w:val="both"/>
        <w:rPr>
          <w:rFonts w:ascii="Times New Roman" w:hAnsi="Times New Roman" w:cs="Times New Roman"/>
          <w:b/>
          <w:bCs/>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 xml:space="preserve"> </w:t>
      </w:r>
      <w:r w:rsidRPr="00D917EC">
        <w:rPr>
          <w:rFonts w:ascii="Times New Roman" w:hAnsi="Times New Roman" w:cs="Times New Roman"/>
          <w:b/>
          <w:bCs/>
          <w:sz w:val="32"/>
          <w:szCs w:val="32"/>
        </w:rPr>
        <w:t>Absence from Duty on Account of illness and Presentation of Medical Certificate.</w:t>
      </w:r>
    </w:p>
    <w:p w14:paraId="49BC721C" w14:textId="5488C544"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.1 If an employee is ill and unable to report for duty, he/she shall notify his/her Head of Department/Unit in writing or by any other means of communication about the conditions of his/her health.</w:t>
      </w:r>
    </w:p>
    <w:p w14:paraId="5D72691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Absence from duty on ground of illness shall be supported with any of the following documents:</w:t>
      </w:r>
    </w:p>
    <w:p w14:paraId="0937B90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Excuse Duty Certificate;</w:t>
      </w:r>
    </w:p>
    <w:p w14:paraId="39C1470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b) Light Duty Certificate;</w:t>
      </w:r>
    </w:p>
    <w:p w14:paraId="46CEFEC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c) Medical Certificate of Treatment duly authorized by the Health Care provider.</w:t>
      </w:r>
    </w:p>
    <w:p w14:paraId="0E1128AF" w14:textId="305D343D"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 xml:space="preserve">.2 An employee who is receiving medical treatment within his duty station shall report to his supervisor about his absence within 24hours. An employee who is receiving medical treatment outside his duty station shall </w:t>
      </w:r>
      <w:r w:rsidRPr="00D917EC">
        <w:rPr>
          <w:rFonts w:ascii="Times New Roman" w:hAnsi="Times New Roman" w:cs="Times New Roman"/>
          <w:sz w:val="32"/>
          <w:szCs w:val="32"/>
        </w:rPr>
        <w:lastRenderedPageBreak/>
        <w:t>report to his immediate supervisor or any superior Officer on his health conditions and absence within 48 hours.</w:t>
      </w:r>
    </w:p>
    <w:p w14:paraId="435275E0" w14:textId="48B4DE2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.3 The period of excuse or light duty entered on the first certificate issued shall not exceed three days.  Each extension, thereto, shall not exceed seven days and not more than a total of forty- two calendar days sick leave may be allowed on such extension.</w:t>
      </w:r>
    </w:p>
    <w:p w14:paraId="4D80E3F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If the employee is still not fit for duty after forty-three calendar days  sick  leave,  he/she  shall  be  examined  by  a  Medical Committee.</w:t>
      </w:r>
    </w:p>
    <w:p w14:paraId="64B699E0" w14:textId="0A6DEF9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.4 On any occasions listed in this rule, the Government approved hospital shall report the circumstances to the Fund:</w:t>
      </w:r>
    </w:p>
    <w:p w14:paraId="4C3A1F16" w14:textId="77777777" w:rsidR="004B45F0" w:rsidRPr="00D917EC" w:rsidRDefault="004B45F0" w:rsidP="004B45F0">
      <w:pPr>
        <w:pStyle w:val="ListParagraph"/>
        <w:numPr>
          <w:ilvl w:val="0"/>
          <w:numId w:val="34"/>
        </w:numPr>
        <w:jc w:val="both"/>
        <w:rPr>
          <w:rFonts w:ascii="Times New Roman" w:hAnsi="Times New Roman" w:cs="Times New Roman"/>
          <w:sz w:val="32"/>
          <w:szCs w:val="32"/>
        </w:rPr>
      </w:pPr>
      <w:r w:rsidRPr="00D917EC">
        <w:rPr>
          <w:rFonts w:ascii="Times New Roman" w:hAnsi="Times New Roman" w:cs="Times New Roman"/>
          <w:sz w:val="32"/>
          <w:szCs w:val="32"/>
        </w:rPr>
        <w:t>When an employee is admitted and discharged from a hospital.</w:t>
      </w:r>
    </w:p>
    <w:p w14:paraId="6CC75A5E" w14:textId="77777777" w:rsidR="004B45F0" w:rsidRPr="00D917EC" w:rsidRDefault="004B45F0" w:rsidP="004B45F0">
      <w:pPr>
        <w:pStyle w:val="ListParagraph"/>
        <w:numPr>
          <w:ilvl w:val="0"/>
          <w:numId w:val="34"/>
        </w:numPr>
        <w:jc w:val="both"/>
        <w:rPr>
          <w:rFonts w:ascii="Times New Roman" w:hAnsi="Times New Roman" w:cs="Times New Roman"/>
          <w:sz w:val="32"/>
          <w:szCs w:val="32"/>
        </w:rPr>
      </w:pPr>
      <w:r w:rsidRPr="00D917EC">
        <w:rPr>
          <w:rFonts w:ascii="Times New Roman" w:hAnsi="Times New Roman" w:cs="Times New Roman"/>
          <w:sz w:val="32"/>
          <w:szCs w:val="32"/>
        </w:rPr>
        <w:t>When an employee has complied with the medical advice or not.</w:t>
      </w:r>
    </w:p>
    <w:p w14:paraId="36E2BE03" w14:textId="77777777" w:rsidR="004B45F0" w:rsidRPr="00D917EC" w:rsidRDefault="004B45F0" w:rsidP="004B45F0">
      <w:pPr>
        <w:pStyle w:val="ListParagraph"/>
        <w:numPr>
          <w:ilvl w:val="0"/>
          <w:numId w:val="34"/>
        </w:numPr>
        <w:jc w:val="both"/>
        <w:rPr>
          <w:rFonts w:ascii="Times New Roman" w:hAnsi="Times New Roman" w:cs="Times New Roman"/>
          <w:sz w:val="32"/>
          <w:szCs w:val="32"/>
        </w:rPr>
      </w:pPr>
      <w:r w:rsidRPr="00D917EC">
        <w:rPr>
          <w:rFonts w:ascii="Times New Roman" w:hAnsi="Times New Roman" w:cs="Times New Roman"/>
          <w:sz w:val="32"/>
          <w:szCs w:val="32"/>
        </w:rPr>
        <w:t>When  in  the  opinion  of  the  Medical  Practitioner  that  the employee is feigning ill health.</w:t>
      </w:r>
    </w:p>
    <w:p w14:paraId="33A0484A" w14:textId="7FEBCBD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.5 If an employee’s absence from duty is not explained by him within 48 hours, enquiry shall be made at his recorded address to ascertain the cause of absence.</w:t>
      </w:r>
    </w:p>
    <w:p w14:paraId="27021880" w14:textId="03BE65C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.6 Whenever  an  employee  becomes  so  ill  that  he  is  physically unable  to  present  himself  for  medical  examination,  the circumstances and his/her whereas about should be reported by the Fund to nearest Government approved hospital.</w:t>
      </w:r>
    </w:p>
    <w:p w14:paraId="1672A345" w14:textId="2A93036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3</w:t>
      </w:r>
      <w:r w:rsidRPr="00D917EC">
        <w:rPr>
          <w:rFonts w:ascii="Times New Roman" w:hAnsi="Times New Roman" w:cs="Times New Roman"/>
          <w:sz w:val="32"/>
          <w:szCs w:val="32"/>
        </w:rPr>
        <w:t xml:space="preserve">.7 When  employee  reports  that  he  is  not  fit  to  perform  his/her duties, he should be instructed or authorized with a written note requesting a Health Care </w:t>
      </w:r>
      <w:r w:rsidR="000547F4" w:rsidRPr="00D917EC">
        <w:rPr>
          <w:rFonts w:ascii="Times New Roman" w:hAnsi="Times New Roman" w:cs="Times New Roman"/>
          <w:sz w:val="32"/>
          <w:szCs w:val="32"/>
        </w:rPr>
        <w:t xml:space="preserve">Provider </w:t>
      </w:r>
      <w:r w:rsidRPr="00D917EC">
        <w:rPr>
          <w:rFonts w:ascii="Times New Roman" w:hAnsi="Times New Roman" w:cs="Times New Roman"/>
          <w:sz w:val="32"/>
          <w:szCs w:val="32"/>
        </w:rPr>
        <w:t>to examine and treat him.</w:t>
      </w:r>
    </w:p>
    <w:p w14:paraId="3E0E284D" w14:textId="77777777" w:rsidR="000E57CC" w:rsidRPr="00D917EC" w:rsidRDefault="000E57CC" w:rsidP="006228A8">
      <w:pPr>
        <w:pStyle w:val="NoSpacing"/>
        <w:rPr>
          <w:rFonts w:ascii="Times New Roman" w:hAnsi="Times New Roman" w:cs="Times New Roman"/>
        </w:rPr>
      </w:pPr>
    </w:p>
    <w:p w14:paraId="7938D19D" w14:textId="13CE61E2" w:rsidR="006228A8" w:rsidRPr="00D917EC" w:rsidRDefault="006228A8">
      <w:pPr>
        <w:rPr>
          <w:rFonts w:ascii="Times New Roman" w:hAnsi="Times New Roman" w:cs="Times New Roman"/>
        </w:rPr>
      </w:pPr>
      <w:r w:rsidRPr="00D917EC">
        <w:rPr>
          <w:rFonts w:ascii="Times New Roman" w:hAnsi="Times New Roman" w:cs="Times New Roman"/>
        </w:rPr>
        <w:br w:type="page"/>
      </w:r>
    </w:p>
    <w:p w14:paraId="46EE4D75" w14:textId="61F2BC48"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12.</w:t>
      </w:r>
      <w:r w:rsidR="001F3661" w:rsidRPr="00D917EC">
        <w:rPr>
          <w:rFonts w:ascii="Times New Roman" w:hAnsi="Times New Roman" w:cs="Times New Roman"/>
          <w:sz w:val="32"/>
          <w:szCs w:val="32"/>
        </w:rPr>
        <w:t>4</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Reimbursement of Medical Expenses</w:t>
      </w:r>
    </w:p>
    <w:p w14:paraId="3F1E4E9B" w14:textId="7BA0A51B"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Notwithstanding the provisions 12.2 above, the Fund may at its </w:t>
      </w:r>
      <w:r w:rsidR="00170121" w:rsidRPr="00D917EC">
        <w:rPr>
          <w:rFonts w:ascii="Times New Roman" w:hAnsi="Times New Roman" w:cs="Times New Roman"/>
          <w:sz w:val="32"/>
          <w:szCs w:val="32"/>
        </w:rPr>
        <w:t>discretion</w:t>
      </w:r>
      <w:r w:rsidRPr="00D917EC">
        <w:rPr>
          <w:rFonts w:ascii="Times New Roman" w:hAnsi="Times New Roman" w:cs="Times New Roman"/>
          <w:sz w:val="32"/>
          <w:szCs w:val="32"/>
        </w:rPr>
        <w:t xml:space="preserve"> approve the reimbursement in line with existing government </w:t>
      </w:r>
      <w:r w:rsidR="007E47B5" w:rsidRPr="00D917EC">
        <w:rPr>
          <w:rFonts w:ascii="Times New Roman" w:hAnsi="Times New Roman" w:cs="Times New Roman"/>
          <w:sz w:val="32"/>
          <w:szCs w:val="32"/>
        </w:rPr>
        <w:t>guidelines</w:t>
      </w:r>
      <w:r w:rsidRPr="00D917EC">
        <w:rPr>
          <w:rFonts w:ascii="Times New Roman" w:hAnsi="Times New Roman" w:cs="Times New Roman"/>
          <w:sz w:val="32"/>
          <w:szCs w:val="32"/>
        </w:rPr>
        <w:t>, but subject to the following:</w:t>
      </w:r>
    </w:p>
    <w:p w14:paraId="08BA66A1" w14:textId="58F791CB"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4</w:t>
      </w:r>
      <w:r w:rsidRPr="00D917EC">
        <w:rPr>
          <w:rFonts w:ascii="Times New Roman" w:hAnsi="Times New Roman" w:cs="Times New Roman"/>
          <w:sz w:val="32"/>
          <w:szCs w:val="32"/>
        </w:rPr>
        <w:t>.1 The cost of medical expenses obtained in an emergency basis from Hospital/clinics not designated by the Fund either within or outside the Country.</w:t>
      </w:r>
    </w:p>
    <w:p w14:paraId="71FFEB8D" w14:textId="2924E19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4</w:t>
      </w:r>
      <w:r w:rsidRPr="00D917EC">
        <w:rPr>
          <w:rFonts w:ascii="Times New Roman" w:hAnsi="Times New Roman" w:cs="Times New Roman"/>
          <w:sz w:val="32"/>
          <w:szCs w:val="32"/>
        </w:rPr>
        <w:t>.2 The cost of purchasing drugs based on prescription of a medical officer in a Government Approved Hospital or designated clinic.</w:t>
      </w:r>
    </w:p>
    <w:p w14:paraId="01FC81DA" w14:textId="7D58A20A"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4</w:t>
      </w:r>
      <w:r w:rsidRPr="00D917EC">
        <w:rPr>
          <w:rFonts w:ascii="Times New Roman" w:hAnsi="Times New Roman" w:cs="Times New Roman"/>
          <w:sz w:val="32"/>
          <w:szCs w:val="32"/>
        </w:rPr>
        <w:t>.3  The  cost  of  medical  expenses  incurred  by  dependants  of employee who resides outside their stations.</w:t>
      </w:r>
    </w:p>
    <w:p w14:paraId="4F0E44F6" w14:textId="4D1D8844"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4</w:t>
      </w:r>
      <w:r w:rsidRPr="00D917EC">
        <w:rPr>
          <w:rFonts w:ascii="Times New Roman" w:hAnsi="Times New Roman" w:cs="Times New Roman"/>
          <w:sz w:val="32"/>
          <w:szCs w:val="32"/>
        </w:rPr>
        <w:t>.4 The reimbursement shall be made to employee on application and production of approved/confirmed prescription and receipt.</w:t>
      </w:r>
    </w:p>
    <w:p w14:paraId="7178771F" w14:textId="17EC62A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5</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Treatment on Leave/Duty Tour</w:t>
      </w:r>
    </w:p>
    <w:p w14:paraId="357EC45E" w14:textId="130FB734"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5</w:t>
      </w:r>
      <w:r w:rsidRPr="00D917EC">
        <w:rPr>
          <w:rFonts w:ascii="Times New Roman" w:hAnsi="Times New Roman" w:cs="Times New Roman"/>
          <w:sz w:val="32"/>
          <w:szCs w:val="32"/>
        </w:rPr>
        <w:t>.1 An employee who falls ill while on leave/duty tour within Nigeria should attend any government hospital or clinic nearest to him, and expenses incurred will be reimbursed.</w:t>
      </w:r>
    </w:p>
    <w:p w14:paraId="5B40176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12.7.2 A  confirmed  medical  bill  of  employee  studying  or  on  official assignment abroad for duration not exceeding two(2) weeks will be  settled  by  the  Fund  on  presentation  of  the  bills  and  or receipts.</w:t>
      </w:r>
    </w:p>
    <w:p w14:paraId="44CE884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12.7.3 However,  where  an  employee  is  on  a  course  or  official assignment for a period exceeding two (2) weeks, he shall be required  to  take  up  a  health  insurance  scheme  where  it  is available and shall be reimbursed by the Fund on presentation of relevant document and receipts.</w:t>
      </w:r>
    </w:p>
    <w:p w14:paraId="425019E3" w14:textId="169B5DD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6</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Overseas Medical Treatment</w:t>
      </w:r>
    </w:p>
    <w:p w14:paraId="15FDF57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objective of overseas medical treatment is to save lives of the  employees,  whose  health  is  in  serious  danger  and  it  is  ascertained  that  the  case  cannot  be managed within the Country.</w:t>
      </w:r>
    </w:p>
    <w:p w14:paraId="4ABF2542" w14:textId="17DA08D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6</w:t>
      </w:r>
      <w:r w:rsidRPr="00D917EC">
        <w:rPr>
          <w:rFonts w:ascii="Times New Roman" w:hAnsi="Times New Roman" w:cs="Times New Roman"/>
          <w:sz w:val="32"/>
          <w:szCs w:val="32"/>
        </w:rPr>
        <w:t xml:space="preserve">.1 On  approval,  based  on  the  recommendation  of  the  Medical Committee/Medical Director of government approved hospital, the Fund </w:t>
      </w:r>
      <w:r w:rsidRPr="00D917EC">
        <w:rPr>
          <w:rFonts w:ascii="Times New Roman" w:hAnsi="Times New Roman" w:cs="Times New Roman"/>
          <w:sz w:val="32"/>
          <w:szCs w:val="32"/>
        </w:rPr>
        <w:lastRenderedPageBreak/>
        <w:t>may sponsor an employee for treatment abroad in  case of  extreme emergencies or where specialist help is not readily available locally.</w:t>
      </w:r>
    </w:p>
    <w:p w14:paraId="220529F3" w14:textId="79FA83C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6</w:t>
      </w:r>
      <w:r w:rsidRPr="00D917EC">
        <w:rPr>
          <w:rFonts w:ascii="Times New Roman" w:hAnsi="Times New Roman" w:cs="Times New Roman"/>
          <w:sz w:val="32"/>
          <w:szCs w:val="32"/>
        </w:rPr>
        <w:t>.2 The Fund may grant the employee up to four weeks medical leave on application (supported by relevant medical reports) for self-sponsored medical treatment abroad.</w:t>
      </w:r>
    </w:p>
    <w:p w14:paraId="3B270201" w14:textId="2F0CC1C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7</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Medical Board</w:t>
      </w:r>
    </w:p>
    <w:p w14:paraId="6284B914" w14:textId="286A3CBC"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7</w:t>
      </w:r>
      <w:r w:rsidRPr="00D917EC">
        <w:rPr>
          <w:rFonts w:ascii="Times New Roman" w:hAnsi="Times New Roman" w:cs="Times New Roman"/>
          <w:sz w:val="32"/>
          <w:szCs w:val="32"/>
        </w:rPr>
        <w:t>.1 A  Medical  Board is  a  board  established  by  the Fund  to examine cases of staff that have been on prolonged absence of over  6  months  due  to  ill-health  or  other  emergency  cases.</w:t>
      </w:r>
    </w:p>
    <w:p w14:paraId="18BD108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Where a staff has been on sick leave for 6 months consecutively, he may be subjected to a Medical Board to determine his state of health and his continued employment with the Fund. The Board shall include at least 2 relevant consultants from a Government hospital.</w:t>
      </w:r>
    </w:p>
    <w:p w14:paraId="282EEF58" w14:textId="03A3AFA9"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7</w:t>
      </w:r>
      <w:r w:rsidRPr="00D917EC">
        <w:rPr>
          <w:rFonts w:ascii="Times New Roman" w:hAnsi="Times New Roman" w:cs="Times New Roman"/>
          <w:sz w:val="32"/>
          <w:szCs w:val="32"/>
        </w:rPr>
        <w:t xml:space="preserve">.2 If for any valid reason it is decided that an employee should be examined by a Medical Board, he must present himself for examination at the place and time </w:t>
      </w:r>
      <w:r w:rsidR="007E47B5" w:rsidRPr="00D917EC">
        <w:rPr>
          <w:rFonts w:ascii="Times New Roman" w:hAnsi="Times New Roman" w:cs="Times New Roman"/>
          <w:sz w:val="32"/>
          <w:szCs w:val="32"/>
        </w:rPr>
        <w:t>instructed and</w:t>
      </w:r>
      <w:r w:rsidRPr="00D917EC">
        <w:rPr>
          <w:rFonts w:ascii="Times New Roman" w:hAnsi="Times New Roman" w:cs="Times New Roman"/>
          <w:sz w:val="32"/>
          <w:szCs w:val="32"/>
        </w:rPr>
        <w:t xml:space="preserve"> must afterwards comply with recommendation of the Board of Trustees which will </w:t>
      </w:r>
      <w:r w:rsidR="00F86272" w:rsidRPr="00D917EC">
        <w:rPr>
          <w:rFonts w:ascii="Times New Roman" w:hAnsi="Times New Roman" w:cs="Times New Roman"/>
          <w:sz w:val="32"/>
          <w:szCs w:val="32"/>
        </w:rPr>
        <w:t>supersede</w:t>
      </w:r>
      <w:r w:rsidRPr="00D917EC">
        <w:rPr>
          <w:rFonts w:ascii="Times New Roman" w:hAnsi="Times New Roman" w:cs="Times New Roman"/>
          <w:sz w:val="32"/>
          <w:szCs w:val="32"/>
        </w:rPr>
        <w:t xml:space="preserve"> any medical advice already given to him by a Health Care Provider. An employee who fails to comply with this rule shall render himself/herself liable to be treated as having been absent without leave.</w:t>
      </w:r>
    </w:p>
    <w:p w14:paraId="2BA0CB93" w14:textId="0F34FB3D"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7</w:t>
      </w:r>
      <w:r w:rsidRPr="00D917EC">
        <w:rPr>
          <w:rFonts w:ascii="Times New Roman" w:hAnsi="Times New Roman" w:cs="Times New Roman"/>
          <w:sz w:val="32"/>
          <w:szCs w:val="32"/>
        </w:rPr>
        <w:t>.3 When it is desirable to appoint a Medical Board, it is the responsibility of the Director Human Resource Management to initiate action in that regard.</w:t>
      </w:r>
    </w:p>
    <w:p w14:paraId="52AEA09D" w14:textId="36F6781D"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8</w:t>
      </w:r>
      <w:r w:rsidRPr="00D917EC">
        <w:rPr>
          <w:rFonts w:ascii="Times New Roman" w:hAnsi="Times New Roman" w:cs="Times New Roman"/>
          <w:sz w:val="32"/>
          <w:szCs w:val="32"/>
        </w:rPr>
        <w:t xml:space="preserve"> </w:t>
      </w:r>
      <w:r w:rsidRPr="00D917EC">
        <w:rPr>
          <w:rFonts w:ascii="Times New Roman" w:hAnsi="Times New Roman" w:cs="Times New Roman"/>
          <w:b/>
          <w:sz w:val="32"/>
          <w:szCs w:val="32"/>
        </w:rPr>
        <w:t>Medical Check-Up</w:t>
      </w:r>
    </w:p>
    <w:p w14:paraId="10549B8D" w14:textId="2D612BE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8</w:t>
      </w:r>
      <w:r w:rsidRPr="00D917EC">
        <w:rPr>
          <w:rFonts w:ascii="Times New Roman" w:hAnsi="Times New Roman" w:cs="Times New Roman"/>
          <w:sz w:val="32"/>
          <w:szCs w:val="32"/>
        </w:rPr>
        <w:t xml:space="preserve">.1 Directorate Staff on TETFCOSS 14 and 15 are entitled to a comprehensive medical check-up once annually in the country and once in three (3) years overseas. Employees  on  TETFCOSS  06  to  13  are  entitled  to comprehensive  medical  check-up  once  in two years within  the country.    Employees on TETFCOSS 02-05 are entitled to a sponsored medical checkup once in three (3) years.  If as  a  result  of medical check-up,  a further  medical  consultation  or  treatment  is  required,  then approval </w:t>
      </w:r>
      <w:r w:rsidRPr="00D917EC">
        <w:rPr>
          <w:rFonts w:ascii="Times New Roman" w:hAnsi="Times New Roman" w:cs="Times New Roman"/>
          <w:sz w:val="32"/>
          <w:szCs w:val="32"/>
        </w:rPr>
        <w:lastRenderedPageBreak/>
        <w:t>shall be obtained from the Executive Secretary and the bill settled by the Fund.</w:t>
      </w:r>
    </w:p>
    <w:p w14:paraId="18E03502" w14:textId="30F87043"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12.</w:t>
      </w:r>
      <w:r w:rsidR="001F3661" w:rsidRPr="00D917EC">
        <w:rPr>
          <w:rFonts w:ascii="Times New Roman" w:hAnsi="Times New Roman" w:cs="Times New Roman"/>
          <w:sz w:val="32"/>
          <w:szCs w:val="32"/>
        </w:rPr>
        <w:t>8</w:t>
      </w:r>
      <w:r w:rsidRPr="00D917EC">
        <w:rPr>
          <w:rFonts w:ascii="Times New Roman" w:hAnsi="Times New Roman" w:cs="Times New Roman"/>
          <w:sz w:val="32"/>
          <w:szCs w:val="32"/>
        </w:rPr>
        <w:t>.2  The  Executive  Secretary  may  at  any  time  call  upon  an employee to present himself/herself to an approved healthcare provider, or to a duly constituted Medical Board with a view to ascertaining whether the employee is physically capable of performing the duties of his appointment or of any appointment to which it may be proposed to transfer him.</w:t>
      </w:r>
    </w:p>
    <w:p w14:paraId="16A45922" w14:textId="77777777" w:rsidR="000E57CC" w:rsidRPr="00D917EC" w:rsidRDefault="000E57CC" w:rsidP="006228A8">
      <w:pPr>
        <w:pStyle w:val="NoSpacing"/>
        <w:rPr>
          <w:rFonts w:ascii="Times New Roman" w:hAnsi="Times New Roman" w:cs="Times New Roman"/>
        </w:rPr>
      </w:pPr>
    </w:p>
    <w:p w14:paraId="38D724F0" w14:textId="402CED9C" w:rsidR="00A064F4" w:rsidRPr="00D917EC" w:rsidRDefault="00037DCC" w:rsidP="004B45F0">
      <w:pPr>
        <w:jc w:val="both"/>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12.</w:t>
      </w:r>
      <w:r w:rsidR="001F3661" w:rsidRPr="00D917EC">
        <w:rPr>
          <w:rFonts w:ascii="Times New Roman" w:hAnsi="Times New Roman" w:cs="Times New Roman"/>
          <w:color w:val="4472C4" w:themeColor="accent1"/>
          <w:sz w:val="32"/>
          <w:szCs w:val="32"/>
        </w:rPr>
        <w:t>9</w:t>
      </w:r>
      <w:r w:rsidRPr="00D917EC">
        <w:rPr>
          <w:rFonts w:ascii="Times New Roman" w:hAnsi="Times New Roman" w:cs="Times New Roman"/>
          <w:color w:val="4472C4" w:themeColor="accent1"/>
          <w:sz w:val="32"/>
          <w:szCs w:val="32"/>
        </w:rPr>
        <w:t xml:space="preserve"> </w:t>
      </w:r>
      <w:r w:rsidRPr="00D917EC">
        <w:rPr>
          <w:rFonts w:ascii="Times New Roman" w:hAnsi="Times New Roman" w:cs="Times New Roman"/>
          <w:b/>
          <w:bCs/>
          <w:color w:val="4472C4" w:themeColor="accent1"/>
          <w:sz w:val="32"/>
          <w:szCs w:val="32"/>
        </w:rPr>
        <w:t>Fitness &amp; Wellbeing</w:t>
      </w:r>
      <w:r w:rsidRPr="00D917EC">
        <w:rPr>
          <w:rFonts w:ascii="Times New Roman" w:hAnsi="Times New Roman" w:cs="Times New Roman"/>
          <w:color w:val="4472C4" w:themeColor="accent1"/>
          <w:sz w:val="32"/>
          <w:szCs w:val="32"/>
        </w:rPr>
        <w:t xml:space="preserve"> </w:t>
      </w:r>
    </w:p>
    <w:p w14:paraId="30B0CF26" w14:textId="74C658C2" w:rsidR="00037DCC" w:rsidRPr="00D917EC" w:rsidRDefault="00D1008E" w:rsidP="004B45F0">
      <w:pPr>
        <w:jc w:val="both"/>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highlight w:val="yellow"/>
        </w:rPr>
        <w:t xml:space="preserve">The Fund shall establish a fitness center within its premises to promote employee </w:t>
      </w:r>
      <w:r w:rsidR="00037DCC" w:rsidRPr="00D917EC">
        <w:rPr>
          <w:rFonts w:ascii="Times New Roman" w:hAnsi="Times New Roman" w:cs="Times New Roman"/>
          <w:color w:val="4472C4" w:themeColor="accent1"/>
          <w:sz w:val="32"/>
          <w:szCs w:val="32"/>
          <w:highlight w:val="yellow"/>
        </w:rPr>
        <w:t>health and well-being</w:t>
      </w:r>
      <w:r w:rsidRPr="00D917EC">
        <w:rPr>
          <w:rFonts w:ascii="Times New Roman" w:hAnsi="Times New Roman" w:cs="Times New Roman"/>
          <w:color w:val="4472C4" w:themeColor="accent1"/>
          <w:sz w:val="32"/>
          <w:szCs w:val="32"/>
          <w:highlight w:val="yellow"/>
        </w:rPr>
        <w:t>.</w:t>
      </w:r>
      <w:r w:rsidR="00037DCC" w:rsidRPr="00D917EC">
        <w:rPr>
          <w:rFonts w:ascii="Times New Roman" w:hAnsi="Times New Roman" w:cs="Times New Roman"/>
          <w:color w:val="4472C4" w:themeColor="accent1"/>
          <w:sz w:val="32"/>
          <w:szCs w:val="32"/>
          <w:highlight w:val="yellow"/>
        </w:rPr>
        <w:t xml:space="preserve"> </w:t>
      </w:r>
      <w:r w:rsidRPr="00D917EC">
        <w:rPr>
          <w:rFonts w:ascii="Times New Roman" w:hAnsi="Times New Roman" w:cs="Times New Roman"/>
          <w:color w:val="4472C4" w:themeColor="accent1"/>
          <w:sz w:val="32"/>
          <w:szCs w:val="32"/>
          <w:highlight w:val="yellow"/>
        </w:rPr>
        <w:t>T</w:t>
      </w:r>
      <w:r w:rsidR="00037DCC" w:rsidRPr="00D917EC">
        <w:rPr>
          <w:rFonts w:ascii="Times New Roman" w:hAnsi="Times New Roman" w:cs="Times New Roman"/>
          <w:color w:val="4472C4" w:themeColor="accent1"/>
          <w:sz w:val="32"/>
          <w:szCs w:val="32"/>
          <w:highlight w:val="yellow"/>
        </w:rPr>
        <w:t xml:space="preserve">he Fund shall support </w:t>
      </w:r>
      <w:r w:rsidRPr="00D917EC">
        <w:rPr>
          <w:rFonts w:ascii="Times New Roman" w:hAnsi="Times New Roman" w:cs="Times New Roman"/>
          <w:color w:val="4472C4" w:themeColor="accent1"/>
          <w:sz w:val="32"/>
          <w:szCs w:val="32"/>
          <w:highlight w:val="yellow"/>
        </w:rPr>
        <w:t>i</w:t>
      </w:r>
      <w:r w:rsidR="00037DCC" w:rsidRPr="00D917EC">
        <w:rPr>
          <w:rFonts w:ascii="Times New Roman" w:hAnsi="Times New Roman" w:cs="Times New Roman"/>
          <w:color w:val="4472C4" w:themeColor="accent1"/>
          <w:sz w:val="32"/>
          <w:szCs w:val="32"/>
          <w:highlight w:val="yellow"/>
        </w:rPr>
        <w:t>ts Management Staff (Chief and above) in approved fitness programs.</w:t>
      </w:r>
    </w:p>
    <w:p w14:paraId="42AE4D0C" w14:textId="77777777" w:rsidR="001F3661" w:rsidRPr="00D917EC" w:rsidRDefault="001F3661" w:rsidP="006228A8">
      <w:pPr>
        <w:pStyle w:val="NoSpacing"/>
        <w:rPr>
          <w:rFonts w:ascii="Times New Roman" w:hAnsi="Times New Roman" w:cs="Times New Roman"/>
        </w:rPr>
      </w:pPr>
    </w:p>
    <w:p w14:paraId="64B6C24B" w14:textId="31DAB456" w:rsidR="00A064F4" w:rsidRPr="00D917EC" w:rsidRDefault="00A064F4" w:rsidP="004B45F0">
      <w:pPr>
        <w:jc w:val="both"/>
        <w:rPr>
          <w:rFonts w:ascii="Times New Roman" w:hAnsi="Times New Roman" w:cs="Times New Roman"/>
          <w:b/>
          <w:bCs/>
          <w:color w:val="2E74B5" w:themeColor="accent5" w:themeShade="BF"/>
          <w:sz w:val="32"/>
          <w:szCs w:val="32"/>
        </w:rPr>
      </w:pPr>
      <w:r w:rsidRPr="00D917EC">
        <w:rPr>
          <w:rFonts w:ascii="Times New Roman" w:hAnsi="Times New Roman" w:cs="Times New Roman"/>
          <w:color w:val="2E74B5" w:themeColor="accent5" w:themeShade="BF"/>
          <w:sz w:val="32"/>
          <w:szCs w:val="32"/>
        </w:rPr>
        <w:t>12.1</w:t>
      </w:r>
      <w:r w:rsidR="001F3661" w:rsidRPr="00D917EC">
        <w:rPr>
          <w:rFonts w:ascii="Times New Roman" w:hAnsi="Times New Roman" w:cs="Times New Roman"/>
          <w:color w:val="2E74B5" w:themeColor="accent5" w:themeShade="BF"/>
          <w:sz w:val="32"/>
          <w:szCs w:val="32"/>
        </w:rPr>
        <w:t>0</w:t>
      </w:r>
      <w:r w:rsidRPr="00D917EC">
        <w:rPr>
          <w:rFonts w:ascii="Times New Roman" w:hAnsi="Times New Roman" w:cs="Times New Roman"/>
          <w:color w:val="2E74B5" w:themeColor="accent5" w:themeShade="BF"/>
          <w:sz w:val="32"/>
          <w:szCs w:val="32"/>
        </w:rPr>
        <w:t xml:space="preserve"> </w:t>
      </w:r>
      <w:r w:rsidRPr="00D917EC">
        <w:rPr>
          <w:rFonts w:ascii="Times New Roman" w:hAnsi="Times New Roman" w:cs="Times New Roman"/>
          <w:b/>
          <w:bCs/>
          <w:color w:val="2E74B5" w:themeColor="accent5" w:themeShade="BF"/>
          <w:sz w:val="32"/>
          <w:szCs w:val="32"/>
        </w:rPr>
        <w:t xml:space="preserve">Guidance and Counseling Unit </w:t>
      </w:r>
    </w:p>
    <w:p w14:paraId="5248B187" w14:textId="77777777" w:rsidR="00A064F4" w:rsidRPr="00D917EC" w:rsidRDefault="00A064F4" w:rsidP="004B45F0">
      <w:p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 xml:space="preserve">In line with the Fund’s commitment to </w:t>
      </w:r>
      <w:r w:rsidR="00037DCC" w:rsidRPr="00D917EC">
        <w:rPr>
          <w:rFonts w:ascii="Times New Roman" w:hAnsi="Times New Roman" w:cs="Times New Roman"/>
          <w:color w:val="2E74B5" w:themeColor="accent5" w:themeShade="BF"/>
          <w:sz w:val="32"/>
          <w:szCs w:val="32"/>
        </w:rPr>
        <w:t xml:space="preserve">fostering the overall well-being, personal development, and mental health of its employees, a Guidance and Counseling Unit (GCU) shall be established under the </w:t>
      </w:r>
      <w:r w:rsidRPr="00D917EC">
        <w:rPr>
          <w:rFonts w:ascii="Times New Roman" w:hAnsi="Times New Roman" w:cs="Times New Roman"/>
          <w:color w:val="2E74B5" w:themeColor="accent5" w:themeShade="BF"/>
          <w:sz w:val="32"/>
          <w:szCs w:val="32"/>
        </w:rPr>
        <w:t xml:space="preserve">Human </w:t>
      </w:r>
      <w:r w:rsidR="00037DCC" w:rsidRPr="00D917EC">
        <w:rPr>
          <w:rFonts w:ascii="Times New Roman" w:hAnsi="Times New Roman" w:cs="Times New Roman"/>
          <w:color w:val="2E74B5" w:themeColor="accent5" w:themeShade="BF"/>
          <w:sz w:val="32"/>
          <w:szCs w:val="32"/>
        </w:rPr>
        <w:t>R</w:t>
      </w:r>
      <w:r w:rsidRPr="00D917EC">
        <w:rPr>
          <w:rFonts w:ascii="Times New Roman" w:hAnsi="Times New Roman" w:cs="Times New Roman"/>
          <w:color w:val="2E74B5" w:themeColor="accent5" w:themeShade="BF"/>
          <w:sz w:val="32"/>
          <w:szCs w:val="32"/>
        </w:rPr>
        <w:t>esource and General Administration Department</w:t>
      </w:r>
      <w:r w:rsidR="00037DCC" w:rsidRPr="00D917EC">
        <w:rPr>
          <w:rFonts w:ascii="Times New Roman" w:hAnsi="Times New Roman" w:cs="Times New Roman"/>
          <w:color w:val="2E74B5" w:themeColor="accent5" w:themeShade="BF"/>
          <w:sz w:val="32"/>
          <w:szCs w:val="32"/>
        </w:rPr>
        <w:t xml:space="preserve"> (HR&amp;GA)</w:t>
      </w:r>
      <w:r w:rsidRPr="00D917EC">
        <w:rPr>
          <w:rFonts w:ascii="Times New Roman" w:hAnsi="Times New Roman" w:cs="Times New Roman"/>
          <w:color w:val="2E74B5" w:themeColor="accent5" w:themeShade="BF"/>
          <w:sz w:val="32"/>
          <w:szCs w:val="32"/>
        </w:rPr>
        <w:t xml:space="preserve">. </w:t>
      </w:r>
    </w:p>
    <w:p w14:paraId="49CF72AA" w14:textId="77777777" w:rsidR="00037DCC" w:rsidRPr="00D917EC" w:rsidRDefault="00037DCC" w:rsidP="004B45F0">
      <w:p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T</w:t>
      </w:r>
      <w:r w:rsidR="00A064F4" w:rsidRPr="00D917EC">
        <w:rPr>
          <w:rFonts w:ascii="Times New Roman" w:hAnsi="Times New Roman" w:cs="Times New Roman"/>
          <w:color w:val="2E74B5" w:themeColor="accent5" w:themeShade="BF"/>
          <w:sz w:val="32"/>
          <w:szCs w:val="32"/>
        </w:rPr>
        <w:t xml:space="preserve">he GCU shall </w:t>
      </w:r>
      <w:r w:rsidRPr="00D917EC">
        <w:rPr>
          <w:rFonts w:ascii="Times New Roman" w:hAnsi="Times New Roman" w:cs="Times New Roman"/>
          <w:color w:val="2E74B5" w:themeColor="accent5" w:themeShade="BF"/>
          <w:sz w:val="32"/>
          <w:szCs w:val="32"/>
        </w:rPr>
        <w:t xml:space="preserve">provide a range of professional support services, including but not limited to: </w:t>
      </w:r>
    </w:p>
    <w:p w14:paraId="366ECFCE" w14:textId="77777777" w:rsidR="00037DCC" w:rsidRPr="00D917EC" w:rsidRDefault="00A064F4" w:rsidP="00037DCC">
      <w:pPr>
        <w:pStyle w:val="ListParagraph"/>
        <w:numPr>
          <w:ilvl w:val="0"/>
          <w:numId w:val="41"/>
        </w:num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 xml:space="preserve">Individual Counseling Sessions, </w:t>
      </w:r>
    </w:p>
    <w:p w14:paraId="5426E8D4" w14:textId="77777777" w:rsidR="00037DCC" w:rsidRPr="00D917EC" w:rsidRDefault="00A064F4" w:rsidP="00037DCC">
      <w:pPr>
        <w:pStyle w:val="ListParagraph"/>
        <w:numPr>
          <w:ilvl w:val="0"/>
          <w:numId w:val="41"/>
        </w:num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 xml:space="preserve">Group workshops and seminars, </w:t>
      </w:r>
    </w:p>
    <w:p w14:paraId="73BEE26E" w14:textId="77777777" w:rsidR="00037DCC" w:rsidRPr="00D917EC" w:rsidRDefault="00A064F4" w:rsidP="00037DCC">
      <w:pPr>
        <w:pStyle w:val="ListParagraph"/>
        <w:numPr>
          <w:ilvl w:val="0"/>
          <w:numId w:val="41"/>
        </w:num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Conflict resolution support,</w:t>
      </w:r>
    </w:p>
    <w:p w14:paraId="7D0198DB" w14:textId="77777777" w:rsidR="00037DCC" w:rsidRPr="00D917EC" w:rsidRDefault="00A064F4" w:rsidP="00037DCC">
      <w:pPr>
        <w:pStyle w:val="ListParagraph"/>
        <w:numPr>
          <w:ilvl w:val="0"/>
          <w:numId w:val="41"/>
        </w:num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Career and personal development counseling,</w:t>
      </w:r>
    </w:p>
    <w:p w14:paraId="41521659" w14:textId="77777777" w:rsidR="00A064F4" w:rsidRPr="00D917EC" w:rsidRDefault="00037DCC" w:rsidP="00037DCC">
      <w:pPr>
        <w:pStyle w:val="ListParagraph"/>
        <w:numPr>
          <w:ilvl w:val="0"/>
          <w:numId w:val="41"/>
        </w:num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P</w:t>
      </w:r>
      <w:r w:rsidR="00A064F4" w:rsidRPr="00D917EC">
        <w:rPr>
          <w:rFonts w:ascii="Times New Roman" w:hAnsi="Times New Roman" w:cs="Times New Roman"/>
          <w:color w:val="2E74B5" w:themeColor="accent5" w:themeShade="BF"/>
          <w:sz w:val="32"/>
          <w:szCs w:val="32"/>
        </w:rPr>
        <w:t xml:space="preserve">sychological first aid in times of crisis. </w:t>
      </w:r>
    </w:p>
    <w:p w14:paraId="053039DD" w14:textId="77777777" w:rsidR="004B45F0" w:rsidRPr="00D917EC" w:rsidRDefault="00037DCC" w:rsidP="00951A09">
      <w:pPr>
        <w:jc w:val="both"/>
        <w:rPr>
          <w:rFonts w:ascii="Times New Roman" w:hAnsi="Times New Roman" w:cs="Times New Roman"/>
          <w:color w:val="2E74B5" w:themeColor="accent5" w:themeShade="BF"/>
          <w:sz w:val="32"/>
          <w:szCs w:val="32"/>
        </w:rPr>
      </w:pPr>
      <w:r w:rsidRPr="00D917EC">
        <w:rPr>
          <w:rFonts w:ascii="Times New Roman" w:hAnsi="Times New Roman" w:cs="Times New Roman"/>
          <w:color w:val="2E74B5" w:themeColor="accent5" w:themeShade="BF"/>
          <w:sz w:val="32"/>
          <w:szCs w:val="32"/>
        </w:rPr>
        <w:t xml:space="preserve">Access to the GCU services shall be voluntary or by referral from the </w:t>
      </w:r>
      <w:r w:rsidR="00A064F4" w:rsidRPr="00D917EC">
        <w:rPr>
          <w:rFonts w:ascii="Times New Roman" w:hAnsi="Times New Roman" w:cs="Times New Roman"/>
          <w:color w:val="2E74B5" w:themeColor="accent5" w:themeShade="BF"/>
          <w:sz w:val="32"/>
          <w:szCs w:val="32"/>
        </w:rPr>
        <w:t xml:space="preserve">Director HR&amp;GA, </w:t>
      </w:r>
      <w:r w:rsidRPr="00D917EC">
        <w:rPr>
          <w:rFonts w:ascii="Times New Roman" w:hAnsi="Times New Roman" w:cs="Times New Roman"/>
          <w:color w:val="2E74B5" w:themeColor="accent5" w:themeShade="BF"/>
          <w:sz w:val="32"/>
          <w:szCs w:val="32"/>
        </w:rPr>
        <w:t xml:space="preserve">or the </w:t>
      </w:r>
      <w:r w:rsidR="00A064F4" w:rsidRPr="00D917EC">
        <w:rPr>
          <w:rFonts w:ascii="Times New Roman" w:hAnsi="Times New Roman" w:cs="Times New Roman"/>
          <w:color w:val="2E74B5" w:themeColor="accent5" w:themeShade="BF"/>
          <w:sz w:val="32"/>
          <w:szCs w:val="32"/>
        </w:rPr>
        <w:t xml:space="preserve">Director overseeing </w:t>
      </w:r>
      <w:r w:rsidRPr="00D917EC">
        <w:rPr>
          <w:rFonts w:ascii="Times New Roman" w:hAnsi="Times New Roman" w:cs="Times New Roman"/>
          <w:color w:val="2E74B5" w:themeColor="accent5" w:themeShade="BF"/>
          <w:sz w:val="32"/>
          <w:szCs w:val="32"/>
        </w:rPr>
        <w:t xml:space="preserve">the </w:t>
      </w:r>
      <w:r w:rsidR="00A064F4" w:rsidRPr="00D917EC">
        <w:rPr>
          <w:rFonts w:ascii="Times New Roman" w:hAnsi="Times New Roman" w:cs="Times New Roman"/>
          <w:color w:val="2E74B5" w:themeColor="accent5" w:themeShade="BF"/>
          <w:sz w:val="32"/>
          <w:szCs w:val="32"/>
        </w:rPr>
        <w:t xml:space="preserve">department of the </w:t>
      </w:r>
      <w:r w:rsidRPr="00D917EC">
        <w:rPr>
          <w:rFonts w:ascii="Times New Roman" w:hAnsi="Times New Roman" w:cs="Times New Roman"/>
          <w:color w:val="2E74B5" w:themeColor="accent5" w:themeShade="BF"/>
          <w:sz w:val="32"/>
          <w:szCs w:val="32"/>
        </w:rPr>
        <w:t xml:space="preserve">concerned </w:t>
      </w:r>
      <w:r w:rsidR="00A064F4" w:rsidRPr="00D917EC">
        <w:rPr>
          <w:rFonts w:ascii="Times New Roman" w:hAnsi="Times New Roman" w:cs="Times New Roman"/>
          <w:color w:val="2E74B5" w:themeColor="accent5" w:themeShade="BF"/>
          <w:sz w:val="32"/>
          <w:szCs w:val="32"/>
        </w:rPr>
        <w:t xml:space="preserve">Staff </w:t>
      </w:r>
      <w:r w:rsidRPr="00D917EC">
        <w:rPr>
          <w:rFonts w:ascii="Times New Roman" w:hAnsi="Times New Roman" w:cs="Times New Roman"/>
          <w:color w:val="2E74B5" w:themeColor="accent5" w:themeShade="BF"/>
          <w:sz w:val="32"/>
          <w:szCs w:val="32"/>
        </w:rPr>
        <w:t>member.</w:t>
      </w:r>
      <w:r w:rsidR="00A064F4" w:rsidRPr="00D917EC">
        <w:rPr>
          <w:rFonts w:ascii="Times New Roman" w:hAnsi="Times New Roman" w:cs="Times New Roman"/>
          <w:color w:val="2E74B5" w:themeColor="accent5" w:themeShade="BF"/>
          <w:sz w:val="32"/>
          <w:szCs w:val="32"/>
        </w:rPr>
        <w:t xml:space="preserve"> </w:t>
      </w:r>
      <w:r w:rsidRPr="00D917EC">
        <w:rPr>
          <w:rFonts w:ascii="Times New Roman" w:hAnsi="Times New Roman" w:cs="Times New Roman"/>
          <w:color w:val="2E74B5" w:themeColor="accent5" w:themeShade="BF"/>
          <w:sz w:val="32"/>
          <w:szCs w:val="32"/>
        </w:rPr>
        <w:t>Both w</w:t>
      </w:r>
      <w:r w:rsidR="00A064F4" w:rsidRPr="00D917EC">
        <w:rPr>
          <w:rFonts w:ascii="Times New Roman" w:hAnsi="Times New Roman" w:cs="Times New Roman"/>
          <w:color w:val="2E74B5" w:themeColor="accent5" w:themeShade="BF"/>
          <w:sz w:val="32"/>
          <w:szCs w:val="32"/>
        </w:rPr>
        <w:t>alk-in</w:t>
      </w:r>
      <w:r w:rsidR="00F746C2" w:rsidRPr="00D917EC">
        <w:rPr>
          <w:rFonts w:ascii="Times New Roman" w:hAnsi="Times New Roman" w:cs="Times New Roman"/>
          <w:color w:val="2E74B5" w:themeColor="accent5" w:themeShade="BF"/>
          <w:sz w:val="32"/>
          <w:szCs w:val="32"/>
        </w:rPr>
        <w:t xml:space="preserve"> visits</w:t>
      </w:r>
      <w:r w:rsidR="00A064F4" w:rsidRPr="00D917EC">
        <w:rPr>
          <w:rFonts w:ascii="Times New Roman" w:hAnsi="Times New Roman" w:cs="Times New Roman"/>
          <w:color w:val="2E74B5" w:themeColor="accent5" w:themeShade="BF"/>
          <w:sz w:val="32"/>
          <w:szCs w:val="32"/>
        </w:rPr>
        <w:t xml:space="preserve"> and scheduled appointments shall be accommodated during official </w:t>
      </w:r>
      <w:r w:rsidR="00F746C2" w:rsidRPr="00D917EC">
        <w:rPr>
          <w:rFonts w:ascii="Times New Roman" w:hAnsi="Times New Roman" w:cs="Times New Roman"/>
          <w:color w:val="2E74B5" w:themeColor="accent5" w:themeShade="BF"/>
          <w:sz w:val="32"/>
          <w:szCs w:val="32"/>
        </w:rPr>
        <w:t xml:space="preserve">working </w:t>
      </w:r>
      <w:r w:rsidR="00A064F4" w:rsidRPr="00D917EC">
        <w:rPr>
          <w:rFonts w:ascii="Times New Roman" w:hAnsi="Times New Roman" w:cs="Times New Roman"/>
          <w:color w:val="2E74B5" w:themeColor="accent5" w:themeShade="BF"/>
          <w:sz w:val="32"/>
          <w:szCs w:val="32"/>
        </w:rPr>
        <w:t>hours.</w:t>
      </w:r>
    </w:p>
    <w:p w14:paraId="683FE228" w14:textId="77777777" w:rsidR="00275419" w:rsidRPr="00D917EC" w:rsidRDefault="00275419" w:rsidP="00951A09">
      <w:pPr>
        <w:jc w:val="both"/>
        <w:rPr>
          <w:rFonts w:ascii="Times New Roman" w:hAnsi="Times New Roman" w:cs="Times New Roman"/>
          <w:color w:val="2E74B5" w:themeColor="accent5" w:themeShade="BF"/>
          <w:sz w:val="32"/>
          <w:szCs w:val="32"/>
        </w:rPr>
      </w:pPr>
    </w:p>
    <w:p w14:paraId="64F71601" w14:textId="77777777" w:rsidR="009D774B" w:rsidRPr="00D917EC" w:rsidRDefault="009D774B" w:rsidP="004B45F0">
      <w:pPr>
        <w:jc w:val="center"/>
        <w:rPr>
          <w:rFonts w:ascii="Times New Roman" w:hAnsi="Times New Roman" w:cs="Times New Roman"/>
          <w:b/>
          <w:sz w:val="32"/>
          <w:szCs w:val="32"/>
        </w:rPr>
      </w:pPr>
    </w:p>
    <w:p w14:paraId="26288B7C"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lastRenderedPageBreak/>
        <w:t>CHAPTER THIRTEEN</w:t>
      </w:r>
    </w:p>
    <w:p w14:paraId="7C7BD05C" w14:textId="77777777" w:rsidR="004B45F0" w:rsidRPr="00D917EC" w:rsidRDefault="004B45F0" w:rsidP="004B45F0">
      <w:pPr>
        <w:jc w:val="center"/>
        <w:rPr>
          <w:rFonts w:ascii="Times New Roman" w:hAnsi="Times New Roman" w:cs="Times New Roman"/>
          <w:b/>
          <w:sz w:val="32"/>
          <w:szCs w:val="32"/>
        </w:rPr>
      </w:pPr>
      <w:r w:rsidRPr="00D917EC">
        <w:rPr>
          <w:rFonts w:ascii="Times New Roman" w:hAnsi="Times New Roman" w:cs="Times New Roman"/>
          <w:b/>
          <w:sz w:val="32"/>
          <w:szCs w:val="32"/>
        </w:rPr>
        <w:t>Miscellaneous</w:t>
      </w:r>
    </w:p>
    <w:p w14:paraId="34F5621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13.0 </w:t>
      </w:r>
      <w:r w:rsidRPr="00D917EC">
        <w:rPr>
          <w:rFonts w:ascii="Times New Roman" w:hAnsi="Times New Roman" w:cs="Times New Roman"/>
          <w:b/>
          <w:sz w:val="32"/>
          <w:szCs w:val="32"/>
        </w:rPr>
        <w:t>Policy</w:t>
      </w:r>
    </w:p>
    <w:p w14:paraId="44C0F22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shall  introduce  substantial  packages  in  order  to enhance the commitment, performance and  productivity  of its employees through  the  provision  of enabling environment  for creativity,  innovation,  equal  opportunity  and  rewards  for  Job satisfaction.</w:t>
      </w:r>
    </w:p>
    <w:p w14:paraId="3917C92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13.1</w:t>
      </w:r>
      <w:r w:rsidRPr="00D917EC">
        <w:rPr>
          <w:rFonts w:ascii="Times New Roman" w:hAnsi="Times New Roman" w:cs="Times New Roman"/>
          <w:b/>
          <w:sz w:val="32"/>
          <w:szCs w:val="32"/>
        </w:rPr>
        <w:t xml:space="preserve"> Award</w:t>
      </w:r>
    </w:p>
    <w:p w14:paraId="608C62A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There shall be an established system of honorary award to recognize excellent, commitment and good performance of the following category of staff:</w:t>
      </w:r>
    </w:p>
    <w:p w14:paraId="04B0EB0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 An employee whose performance is adjudged exceptional;</w:t>
      </w:r>
    </w:p>
    <w:p w14:paraId="1234F69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ii. An employee whose contributions brought commendation to the organization.</w:t>
      </w:r>
    </w:p>
    <w:p w14:paraId="14E39A5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13.2 The following categories of awards may be put in place:</w:t>
      </w:r>
    </w:p>
    <w:p w14:paraId="7AA43BD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13.2.1 </w:t>
      </w:r>
      <w:r w:rsidRPr="00D917EC">
        <w:rPr>
          <w:rFonts w:ascii="Times New Roman" w:hAnsi="Times New Roman" w:cs="Times New Roman"/>
          <w:b/>
          <w:sz w:val="32"/>
          <w:szCs w:val="32"/>
        </w:rPr>
        <w:t>TETFund Merit Award</w:t>
      </w:r>
    </w:p>
    <w:p w14:paraId="0998913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 employee who demonstrates exceptional skills, excellence, diligence, ability and performance on the job with overall positive impact  on  the  image  and  achievement  of  the  Fund,  shall  be considered for the Fund's Merit Award. The value of the Awards (not monetary) shall be determined by the Management and approved by the Board from time to time.</w:t>
      </w:r>
    </w:p>
    <w:p w14:paraId="1ADFDB88" w14:textId="7A78C6A0" w:rsidR="000C5192" w:rsidRPr="00D917EC" w:rsidRDefault="000C5192" w:rsidP="009D774B">
      <w:pPr>
        <w:pStyle w:val="NoSpacing"/>
        <w:rPr>
          <w:rFonts w:ascii="Times New Roman" w:hAnsi="Times New Roman" w:cs="Times New Roman"/>
        </w:rPr>
      </w:pPr>
    </w:p>
    <w:p w14:paraId="3D07598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13.2.2 </w:t>
      </w:r>
      <w:r w:rsidRPr="00D917EC">
        <w:rPr>
          <w:rFonts w:ascii="Times New Roman" w:hAnsi="Times New Roman" w:cs="Times New Roman"/>
          <w:b/>
          <w:sz w:val="32"/>
          <w:szCs w:val="32"/>
        </w:rPr>
        <w:t>TETFund Long Service Award</w:t>
      </w:r>
    </w:p>
    <w:p w14:paraId="5E02372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This shall be applicable to those who have completed Ten (10) years of unblemished service in the Fund and multiple of additional five (5) years of service thereafter.</w:t>
      </w:r>
    </w:p>
    <w:p w14:paraId="160ACC5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b. The  gifts  to  be  presented  to  the  award  winners  shall  be decided by Management from time to time. In addition to the Award, a Long Service Meritorious Certificate shall be issued to the employee.</w:t>
      </w:r>
    </w:p>
    <w:p w14:paraId="374D8157" w14:textId="6E5F642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c. The following milestones shall be recognized for the purpose of the Long </w:t>
      </w:r>
      <w:r w:rsidR="00BC626E" w:rsidRPr="00D917EC">
        <w:rPr>
          <w:rFonts w:ascii="Times New Roman" w:hAnsi="Times New Roman" w:cs="Times New Roman"/>
          <w:sz w:val="32"/>
          <w:szCs w:val="32"/>
        </w:rPr>
        <w:t>Service Awards</w:t>
      </w:r>
      <w:r w:rsidRPr="00D917EC">
        <w:rPr>
          <w:rFonts w:ascii="Times New Roman" w:hAnsi="Times New Roman" w:cs="Times New Roman"/>
          <w:sz w:val="32"/>
          <w:szCs w:val="32"/>
        </w:rPr>
        <w:t>:</w:t>
      </w:r>
    </w:p>
    <w:p w14:paraId="3367C3B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i. </w:t>
      </w:r>
      <w:r w:rsidRPr="00D917EC">
        <w:rPr>
          <w:rFonts w:ascii="Times New Roman" w:hAnsi="Times New Roman" w:cs="Times New Roman"/>
          <w:sz w:val="32"/>
          <w:szCs w:val="32"/>
        </w:rPr>
        <w:tab/>
        <w:t>10 years</w:t>
      </w:r>
    </w:p>
    <w:p w14:paraId="2ECD216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ii. </w:t>
      </w:r>
      <w:r w:rsidRPr="00D917EC">
        <w:rPr>
          <w:rFonts w:ascii="Times New Roman" w:hAnsi="Times New Roman" w:cs="Times New Roman"/>
          <w:sz w:val="32"/>
          <w:szCs w:val="32"/>
        </w:rPr>
        <w:tab/>
        <w:t>15 years</w:t>
      </w:r>
    </w:p>
    <w:p w14:paraId="0E87039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iii. </w:t>
      </w:r>
      <w:r w:rsidRPr="00D917EC">
        <w:rPr>
          <w:rFonts w:ascii="Times New Roman" w:hAnsi="Times New Roman" w:cs="Times New Roman"/>
          <w:sz w:val="32"/>
          <w:szCs w:val="32"/>
        </w:rPr>
        <w:tab/>
        <w:t>20 years</w:t>
      </w:r>
    </w:p>
    <w:p w14:paraId="6CA0D6B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iv. </w:t>
      </w:r>
      <w:r w:rsidRPr="00D917EC">
        <w:rPr>
          <w:rFonts w:ascii="Times New Roman" w:hAnsi="Times New Roman" w:cs="Times New Roman"/>
          <w:sz w:val="32"/>
          <w:szCs w:val="32"/>
        </w:rPr>
        <w:tab/>
        <w:t>25 years</w:t>
      </w:r>
    </w:p>
    <w:p w14:paraId="715B4E0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v. </w:t>
      </w:r>
      <w:r w:rsidRPr="00D917EC">
        <w:rPr>
          <w:rFonts w:ascii="Times New Roman" w:hAnsi="Times New Roman" w:cs="Times New Roman"/>
          <w:sz w:val="32"/>
          <w:szCs w:val="32"/>
        </w:rPr>
        <w:tab/>
        <w:t>30 years</w:t>
      </w:r>
    </w:p>
    <w:p w14:paraId="56CC568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vi. </w:t>
      </w:r>
      <w:r w:rsidRPr="00D917EC">
        <w:rPr>
          <w:rFonts w:ascii="Times New Roman" w:hAnsi="Times New Roman" w:cs="Times New Roman"/>
          <w:sz w:val="32"/>
          <w:szCs w:val="32"/>
        </w:rPr>
        <w:tab/>
        <w:t>35 years</w:t>
      </w:r>
    </w:p>
    <w:p w14:paraId="781F5A1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13.3 </w:t>
      </w:r>
      <w:r w:rsidRPr="00D917EC">
        <w:rPr>
          <w:rFonts w:ascii="Times New Roman" w:hAnsi="Times New Roman" w:cs="Times New Roman"/>
          <w:b/>
          <w:sz w:val="32"/>
          <w:szCs w:val="32"/>
        </w:rPr>
        <w:t>Certificate of Service</w:t>
      </w:r>
    </w:p>
    <w:p w14:paraId="65D1272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13.3.1 Employees including those on Non-pensionable  appointments would  be  issued  with  Certificate  of  Service  while  leaving  the service  of  the  Fund  and  shall  be  signed  by  the  Executive Secretary or on his behalf.</w:t>
      </w:r>
    </w:p>
    <w:p w14:paraId="23D7357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13.3.2 The main purpose of a Certificate of Service is that it may be used as a reference covering the holder’s years in Public Service.</w:t>
      </w:r>
    </w:p>
    <w:p w14:paraId="122B089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13.4</w:t>
      </w:r>
      <w:r w:rsidRPr="00D917EC">
        <w:rPr>
          <w:rFonts w:ascii="Times New Roman" w:hAnsi="Times New Roman" w:cs="Times New Roman"/>
          <w:b/>
          <w:sz w:val="32"/>
          <w:szCs w:val="32"/>
        </w:rPr>
        <w:t xml:space="preserve"> Commendation</w:t>
      </w:r>
    </w:p>
    <w:p w14:paraId="17F4A9E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letter of Commendation shall be issued to deserving employees by the Fund.</w:t>
      </w:r>
    </w:p>
    <w:p w14:paraId="2027974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13.5 </w:t>
      </w:r>
      <w:r w:rsidRPr="00D917EC">
        <w:rPr>
          <w:rFonts w:ascii="Times New Roman" w:hAnsi="Times New Roman" w:cs="Times New Roman"/>
          <w:b/>
          <w:sz w:val="32"/>
          <w:szCs w:val="32"/>
        </w:rPr>
        <w:t>Health/Recreational Club Membership</w:t>
      </w:r>
    </w:p>
    <w:p w14:paraId="29E26E4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Fund may provide health exercise kits to all her employees and may sponsor officers on TETFCOSS 14 and 15 for membership of a recreational clubs.  </w:t>
      </w:r>
    </w:p>
    <w:p w14:paraId="6EACA50D"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b/>
          <w:sz w:val="32"/>
          <w:szCs w:val="32"/>
        </w:rPr>
        <w:t>13.6.1 Hospitality Assistance</w:t>
      </w:r>
    </w:p>
    <w:p w14:paraId="7044E41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Where an employee is getting married for the first time or after death of spouse, naming ceremony (not more than four children) and matrimonial occasion of an employee’s child, the Fund may render assistance to the employee.</w:t>
      </w:r>
    </w:p>
    <w:p w14:paraId="46B32E82" w14:textId="77777777" w:rsidR="009D774B" w:rsidRPr="00D917EC" w:rsidRDefault="009D774B" w:rsidP="004B45F0">
      <w:pPr>
        <w:jc w:val="both"/>
        <w:rPr>
          <w:rFonts w:ascii="Times New Roman" w:hAnsi="Times New Roman" w:cs="Times New Roman"/>
          <w:sz w:val="32"/>
          <w:szCs w:val="32"/>
        </w:rPr>
      </w:pPr>
    </w:p>
    <w:p w14:paraId="63942EA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13.6.2</w:t>
      </w:r>
      <w:r w:rsidRPr="00D917EC">
        <w:rPr>
          <w:rFonts w:ascii="Times New Roman" w:hAnsi="Times New Roman" w:cs="Times New Roman"/>
          <w:b/>
          <w:sz w:val="32"/>
          <w:szCs w:val="32"/>
        </w:rPr>
        <w:t xml:space="preserve"> Non Accident Bonus</w:t>
      </w:r>
    </w:p>
    <w:p w14:paraId="46CFC16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shall pay a bonus to a motor driver not involved in any road traffic accident in a period of twelve (12) months (January to December of the preceding year), at the rate approved by the government.</w:t>
      </w:r>
    </w:p>
    <w:p w14:paraId="2B3B270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13.6.3 </w:t>
      </w:r>
      <w:r w:rsidRPr="00D917EC">
        <w:rPr>
          <w:rFonts w:ascii="Times New Roman" w:hAnsi="Times New Roman" w:cs="Times New Roman"/>
          <w:b/>
          <w:sz w:val="32"/>
          <w:szCs w:val="32"/>
        </w:rPr>
        <w:t>Responsibility Allowance</w:t>
      </w:r>
    </w:p>
    <w:p w14:paraId="1754B0C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Assistant Chief Confidential Secretaries attached to the Executive Secretary and Director shall be paid responsibility allowance at the rate of Thirty Thousand Naira Per annum.</w:t>
      </w:r>
    </w:p>
    <w:p w14:paraId="270F74FA" w14:textId="3AA06901"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Confidential Secretaries and Secretariat </w:t>
      </w:r>
      <w:r w:rsidR="00FD3C4C" w:rsidRPr="00D917EC">
        <w:rPr>
          <w:rFonts w:ascii="Times New Roman" w:hAnsi="Times New Roman" w:cs="Times New Roman"/>
          <w:sz w:val="32"/>
          <w:szCs w:val="32"/>
        </w:rPr>
        <w:t>assistants</w:t>
      </w:r>
      <w:r w:rsidRPr="00D917EC">
        <w:rPr>
          <w:rFonts w:ascii="Times New Roman" w:hAnsi="Times New Roman" w:cs="Times New Roman"/>
          <w:sz w:val="32"/>
          <w:szCs w:val="32"/>
        </w:rPr>
        <w:t xml:space="preserve"> attached to the Executive Secretary and Director shall be paid responsibility allowance at the rate of Twenty Thousand Naira Per annum.</w:t>
      </w:r>
    </w:p>
    <w:p w14:paraId="17075FC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13.7 </w:t>
      </w:r>
      <w:r w:rsidRPr="00D917EC">
        <w:rPr>
          <w:rFonts w:ascii="Times New Roman" w:hAnsi="Times New Roman" w:cs="Times New Roman"/>
          <w:b/>
          <w:sz w:val="32"/>
          <w:szCs w:val="32"/>
        </w:rPr>
        <w:t>Hours of Work</w:t>
      </w:r>
    </w:p>
    <w:p w14:paraId="10F14D2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official working hours of the Fund are:</w:t>
      </w:r>
    </w:p>
    <w:p w14:paraId="1429831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Monday - Friday 8.00am-5.00pm (with one-hour lunch break) Notwithstanding the employee's status, if the Fund's business so demands, he may be required to work outside the standard official working hours in the discharge of his/her duties. Failure to  put  in  such extra  hours,  when  so  required  shall constitute refusal to work or carry out lawful instructions and is therefore, punishable  as  provided  in Chapter  Five  of  this  Conditions  of Service.</w:t>
      </w:r>
    </w:p>
    <w:p w14:paraId="17962255" w14:textId="77777777" w:rsidR="004B45F0" w:rsidRPr="00D917EC" w:rsidRDefault="004B45F0" w:rsidP="004B45F0">
      <w:pPr>
        <w:jc w:val="both"/>
        <w:rPr>
          <w:rFonts w:ascii="Times New Roman" w:hAnsi="Times New Roman" w:cs="Times New Roman"/>
          <w:b/>
          <w:sz w:val="32"/>
          <w:szCs w:val="32"/>
        </w:rPr>
      </w:pPr>
      <w:r w:rsidRPr="00D917EC">
        <w:rPr>
          <w:rFonts w:ascii="Times New Roman" w:hAnsi="Times New Roman" w:cs="Times New Roman"/>
          <w:sz w:val="32"/>
          <w:szCs w:val="32"/>
        </w:rPr>
        <w:t xml:space="preserve">13.8 </w:t>
      </w:r>
      <w:r w:rsidRPr="00D917EC">
        <w:rPr>
          <w:rFonts w:ascii="Times New Roman" w:hAnsi="Times New Roman" w:cs="Times New Roman"/>
          <w:b/>
          <w:sz w:val="32"/>
          <w:szCs w:val="32"/>
        </w:rPr>
        <w:t>Time-Off for Nursing Mother</w:t>
      </w:r>
    </w:p>
    <w:p w14:paraId="75AFD3B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Any Female employee who is nursing a child shall be granted two (2) hour off duty every day. This facility shall be granted up to a maximum period of six (6) months from the date she resumes duty.</w:t>
      </w:r>
    </w:p>
    <w:p w14:paraId="755A2690" w14:textId="3DBD7999"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13.9 </w:t>
      </w:r>
      <w:r w:rsidRPr="00D917EC">
        <w:rPr>
          <w:rFonts w:ascii="Times New Roman" w:hAnsi="Times New Roman" w:cs="Times New Roman"/>
          <w:b/>
          <w:sz w:val="32"/>
          <w:szCs w:val="32"/>
        </w:rPr>
        <w:t xml:space="preserve">Burial Expenses/ Obligations on </w:t>
      </w:r>
      <w:r w:rsidR="008D102A" w:rsidRPr="00D917EC">
        <w:rPr>
          <w:rFonts w:ascii="Times New Roman" w:hAnsi="Times New Roman" w:cs="Times New Roman"/>
          <w:b/>
          <w:sz w:val="32"/>
          <w:szCs w:val="32"/>
        </w:rPr>
        <w:t xml:space="preserve">the </w:t>
      </w:r>
      <w:r w:rsidRPr="00D917EC">
        <w:rPr>
          <w:rFonts w:ascii="Times New Roman" w:hAnsi="Times New Roman" w:cs="Times New Roman"/>
          <w:b/>
          <w:sz w:val="32"/>
          <w:szCs w:val="32"/>
        </w:rPr>
        <w:t>death of an Employee</w:t>
      </w:r>
    </w:p>
    <w:p w14:paraId="1E8651BC" w14:textId="332AA3B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13.9.</w:t>
      </w:r>
      <w:r w:rsidRPr="00D917EC">
        <w:rPr>
          <w:rFonts w:ascii="Times New Roman" w:hAnsi="Times New Roman" w:cs="Times New Roman"/>
          <w:sz w:val="32"/>
          <w:szCs w:val="32"/>
          <w:highlight w:val="yellow"/>
        </w:rPr>
        <w:t xml:space="preserve">1 Where an employee dies in service of the Fund </w:t>
      </w:r>
      <w:r w:rsidR="00D4777E" w:rsidRPr="00D917EC">
        <w:rPr>
          <w:rFonts w:ascii="Times New Roman" w:hAnsi="Times New Roman" w:cs="Times New Roman"/>
          <w:sz w:val="32"/>
          <w:szCs w:val="32"/>
          <w:highlight w:val="yellow"/>
        </w:rPr>
        <w:t xml:space="preserve">within Nigeria </w:t>
      </w:r>
      <w:r w:rsidRPr="00D917EC">
        <w:rPr>
          <w:rFonts w:ascii="Times New Roman" w:hAnsi="Times New Roman" w:cs="Times New Roman"/>
          <w:sz w:val="32"/>
          <w:szCs w:val="32"/>
          <w:highlight w:val="yellow"/>
        </w:rPr>
        <w:t>there</w:t>
      </w:r>
      <w:r w:rsidR="00D4777E" w:rsidRPr="00D917EC">
        <w:rPr>
          <w:rFonts w:ascii="Times New Roman" w:hAnsi="Times New Roman" w:cs="Times New Roman"/>
          <w:sz w:val="32"/>
          <w:szCs w:val="32"/>
          <w:highlight w:val="yellow"/>
        </w:rPr>
        <w:t xml:space="preserve"> </w:t>
      </w:r>
      <w:r w:rsidRPr="00D917EC">
        <w:rPr>
          <w:rFonts w:ascii="Times New Roman" w:hAnsi="Times New Roman" w:cs="Times New Roman"/>
          <w:sz w:val="32"/>
          <w:szCs w:val="32"/>
          <w:highlight w:val="yellow"/>
        </w:rPr>
        <w:t xml:space="preserve">shall be paid  </w:t>
      </w:r>
      <w:r w:rsidR="00D4777E" w:rsidRPr="00D917EC">
        <w:rPr>
          <w:rFonts w:ascii="Times New Roman" w:hAnsi="Times New Roman" w:cs="Times New Roman"/>
          <w:sz w:val="32"/>
          <w:szCs w:val="32"/>
          <w:highlight w:val="yellow"/>
        </w:rPr>
        <w:t xml:space="preserve">100% total annual emolument </w:t>
      </w:r>
      <w:r w:rsidRPr="00D917EC">
        <w:rPr>
          <w:rFonts w:ascii="Times New Roman" w:hAnsi="Times New Roman" w:cs="Times New Roman"/>
          <w:sz w:val="32"/>
          <w:szCs w:val="32"/>
          <w:highlight w:val="yellow"/>
        </w:rPr>
        <w:t>to  the registered next-of-kin with the  Fund or  in  the absence of next- of- kin, the legal administrator of his/her estate, death benefits</w:t>
      </w:r>
      <w:r w:rsidR="00D4777E" w:rsidRPr="00D917EC">
        <w:rPr>
          <w:rFonts w:ascii="Times New Roman" w:hAnsi="Times New Roman" w:cs="Times New Roman"/>
          <w:sz w:val="32"/>
          <w:szCs w:val="32"/>
          <w:highlight w:val="yellow"/>
        </w:rPr>
        <w:t>.</w:t>
      </w:r>
    </w:p>
    <w:p w14:paraId="21FA50AC" w14:textId="72F7B412"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13.9.2 The  Fund  shall  repatriate,  at the  request of  the deceased's family  the  corpse  of  an  employee  who  dies  abroad  while  on official duty or course of instruction or the corpse of a spouse of an  officer  who   was  duly  authorized  to  accompany  such employee on duty tour or course of instruction in line with extant rules.</w:t>
      </w:r>
    </w:p>
    <w:p w14:paraId="1AF592E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13.9.3    The Fund shall also:</w:t>
      </w:r>
    </w:p>
    <w:p w14:paraId="5A1084A6"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Pay for the casket, mortuary fees, embalmment.</w:t>
      </w:r>
    </w:p>
    <w:p w14:paraId="46BDB60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b) Provide hearse and pay for the conveyance of the Corpse from the deceased's location to the deceased's hometown or place of burial provided it is within the Federal Republic of Nigeria.</w:t>
      </w:r>
    </w:p>
    <w:p w14:paraId="76FC6588" w14:textId="3652465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c) Provide  </w:t>
      </w:r>
      <w:r w:rsidR="0034047D" w:rsidRPr="00D917EC">
        <w:rPr>
          <w:rFonts w:ascii="Times New Roman" w:hAnsi="Times New Roman" w:cs="Times New Roman"/>
          <w:sz w:val="32"/>
          <w:szCs w:val="32"/>
        </w:rPr>
        <w:t xml:space="preserve">transportation  </w:t>
      </w:r>
      <w:r w:rsidRPr="00D917EC">
        <w:rPr>
          <w:rFonts w:ascii="Times New Roman" w:hAnsi="Times New Roman" w:cs="Times New Roman"/>
          <w:sz w:val="32"/>
          <w:szCs w:val="32"/>
        </w:rPr>
        <w:t>(to  &amp;  fro)  of  the  deceased's immediate family that normally would accompany the corpse from   the  station  of  residence  to  the  deceased's hometown/place of burial.</w:t>
      </w:r>
    </w:p>
    <w:p w14:paraId="4BD00772" w14:textId="5B556AE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d) Publish a full page </w:t>
      </w:r>
      <w:r w:rsidR="0034047D" w:rsidRPr="00D917EC">
        <w:rPr>
          <w:rFonts w:ascii="Times New Roman" w:hAnsi="Times New Roman" w:cs="Times New Roman"/>
          <w:sz w:val="32"/>
          <w:szCs w:val="32"/>
        </w:rPr>
        <w:t xml:space="preserve">obituary </w:t>
      </w:r>
      <w:r w:rsidRPr="00D917EC">
        <w:rPr>
          <w:rFonts w:ascii="Times New Roman" w:hAnsi="Times New Roman" w:cs="Times New Roman"/>
          <w:sz w:val="32"/>
          <w:szCs w:val="32"/>
        </w:rPr>
        <w:t xml:space="preserve">of the deceased in at least two </w:t>
      </w:r>
      <w:r w:rsidR="0034047D" w:rsidRPr="00D917EC">
        <w:rPr>
          <w:rFonts w:ascii="Times New Roman" w:hAnsi="Times New Roman" w:cs="Times New Roman"/>
          <w:sz w:val="32"/>
          <w:szCs w:val="32"/>
        </w:rPr>
        <w:t xml:space="preserve">national </w:t>
      </w:r>
      <w:r w:rsidRPr="00D917EC">
        <w:rPr>
          <w:rFonts w:ascii="Times New Roman" w:hAnsi="Times New Roman" w:cs="Times New Roman"/>
          <w:sz w:val="32"/>
          <w:szCs w:val="32"/>
        </w:rPr>
        <w:t>newspapers for Management staff and one for other category of staff.</w:t>
      </w:r>
    </w:p>
    <w:p w14:paraId="06BA6FC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e) Notwithstanding the above, the Staff insurance scheme will also apply as appropriate amount or benefit to which the deceased is entitled.</w:t>
      </w:r>
    </w:p>
    <w:p w14:paraId="395E7364"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13.10.4 </w:t>
      </w:r>
      <w:r w:rsidRPr="00D917EC">
        <w:rPr>
          <w:rFonts w:ascii="Times New Roman" w:hAnsi="Times New Roman" w:cs="Times New Roman"/>
          <w:b/>
          <w:sz w:val="32"/>
          <w:szCs w:val="32"/>
        </w:rPr>
        <w:t>Condolence and Maintenance of Immediate Family</w:t>
      </w:r>
      <w:r w:rsidRPr="00D917EC">
        <w:rPr>
          <w:rFonts w:ascii="Times New Roman" w:hAnsi="Times New Roman" w:cs="Times New Roman"/>
          <w:sz w:val="32"/>
          <w:szCs w:val="32"/>
        </w:rPr>
        <w:t xml:space="preserve"> </w:t>
      </w:r>
    </w:p>
    <w:p w14:paraId="777D9E3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In  order  to  ease  the  burden  suffered  by  the  immediate dependants  of  a  deceased  staff,  the  Fund  shall  pay  the registered immediate family members or  next  of  kin  of  the  deceased  employee condolence assistance as determined by the Fund.</w:t>
      </w:r>
    </w:p>
    <w:p w14:paraId="292B8A7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13.4.5 </w:t>
      </w:r>
      <w:r w:rsidRPr="00D917EC">
        <w:rPr>
          <w:rFonts w:ascii="Times New Roman" w:hAnsi="Times New Roman" w:cs="Times New Roman"/>
          <w:b/>
          <w:sz w:val="32"/>
          <w:szCs w:val="32"/>
        </w:rPr>
        <w:t>Relocation of deceased staff family</w:t>
      </w:r>
    </w:p>
    <w:p w14:paraId="066C7D1C" w14:textId="4B15A320"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It is also the responsibility  of the Fund to repatriate the family including  the  two  declared  dependants  of  the  deceased employee to his home place or declared  place  of domicile by providing transport facility appropriate to the substantive salary grade at the time of death if </w:t>
      </w:r>
      <w:r w:rsidR="00493A2E" w:rsidRPr="00D917EC">
        <w:rPr>
          <w:rFonts w:ascii="Times New Roman" w:hAnsi="Times New Roman" w:cs="Times New Roman"/>
          <w:sz w:val="32"/>
          <w:szCs w:val="32"/>
        </w:rPr>
        <w:t>so,</w:t>
      </w:r>
      <w:r w:rsidRPr="00D917EC">
        <w:rPr>
          <w:rFonts w:ascii="Times New Roman" w:hAnsi="Times New Roman" w:cs="Times New Roman"/>
          <w:sz w:val="32"/>
          <w:szCs w:val="32"/>
        </w:rPr>
        <w:t xml:space="preserve"> requested by the </w:t>
      </w:r>
      <w:r w:rsidR="0034047D" w:rsidRPr="00D917EC">
        <w:rPr>
          <w:rFonts w:ascii="Times New Roman" w:hAnsi="Times New Roman" w:cs="Times New Roman"/>
          <w:sz w:val="32"/>
          <w:szCs w:val="32"/>
        </w:rPr>
        <w:t>family</w:t>
      </w:r>
      <w:r w:rsidRPr="00D917EC">
        <w:rPr>
          <w:rFonts w:ascii="Times New Roman" w:hAnsi="Times New Roman" w:cs="Times New Roman"/>
          <w:sz w:val="32"/>
          <w:szCs w:val="32"/>
        </w:rPr>
        <w:t>.</w:t>
      </w:r>
    </w:p>
    <w:p w14:paraId="630BF93B" w14:textId="77777777" w:rsidR="009D774B" w:rsidRPr="00D917EC" w:rsidRDefault="009D774B" w:rsidP="004B45F0">
      <w:pPr>
        <w:jc w:val="both"/>
        <w:rPr>
          <w:rFonts w:ascii="Times New Roman" w:hAnsi="Times New Roman" w:cs="Times New Roman"/>
          <w:sz w:val="32"/>
          <w:szCs w:val="32"/>
        </w:rPr>
      </w:pPr>
    </w:p>
    <w:p w14:paraId="5D654717" w14:textId="77777777" w:rsidR="009D774B" w:rsidRPr="00D917EC" w:rsidRDefault="009D774B" w:rsidP="004B45F0">
      <w:pPr>
        <w:jc w:val="both"/>
        <w:rPr>
          <w:rFonts w:ascii="Times New Roman" w:hAnsi="Times New Roman" w:cs="Times New Roman"/>
          <w:sz w:val="32"/>
          <w:szCs w:val="32"/>
        </w:rPr>
      </w:pPr>
    </w:p>
    <w:p w14:paraId="0B084848"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13.10 </w:t>
      </w:r>
      <w:r w:rsidRPr="00D917EC">
        <w:rPr>
          <w:rFonts w:ascii="Times New Roman" w:hAnsi="Times New Roman" w:cs="Times New Roman"/>
          <w:b/>
          <w:sz w:val="32"/>
          <w:szCs w:val="32"/>
        </w:rPr>
        <w:t>TETFund Staff Cooperative, Thrift and Credit Society</w:t>
      </w:r>
    </w:p>
    <w:p w14:paraId="57C9B2F8" w14:textId="0343C8E2"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Employees  may  if  they  so  desire  belong  to  the  Fund  Staff Cooperative, Thrift  and  Credit Society.  The modalities for the society’s operations, benefits </w:t>
      </w:r>
      <w:r w:rsidR="00F86272" w:rsidRPr="00D917EC">
        <w:rPr>
          <w:rFonts w:ascii="Times New Roman" w:hAnsi="Times New Roman" w:cs="Times New Roman"/>
          <w:sz w:val="32"/>
          <w:szCs w:val="32"/>
        </w:rPr>
        <w:t>etc.</w:t>
      </w:r>
      <w:r w:rsidRPr="00D917EC">
        <w:rPr>
          <w:rFonts w:ascii="Times New Roman" w:hAnsi="Times New Roman" w:cs="Times New Roman"/>
          <w:sz w:val="32"/>
          <w:szCs w:val="32"/>
        </w:rPr>
        <w:t xml:space="preserve"> are contained in the constitution governing the scheme.</w:t>
      </w:r>
    </w:p>
    <w:p w14:paraId="6FE3B280"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13.11 </w:t>
      </w:r>
      <w:r w:rsidRPr="00D917EC">
        <w:rPr>
          <w:rFonts w:ascii="Times New Roman" w:hAnsi="Times New Roman" w:cs="Times New Roman"/>
          <w:b/>
          <w:sz w:val="32"/>
          <w:szCs w:val="32"/>
        </w:rPr>
        <w:t>Drive for Professionalism</w:t>
      </w:r>
    </w:p>
    <w:p w14:paraId="0D43D39C"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 Fund shall assist its senior employees to be highly professionals in all ramifications by encouraging their involvement in professional activities within and outside Nigeria as determined by Management.</w:t>
      </w:r>
    </w:p>
    <w:p w14:paraId="61B01F55" w14:textId="1D488AB7" w:rsidR="009570D6" w:rsidRPr="00D917EC" w:rsidRDefault="009570D6" w:rsidP="004B45F0">
      <w:pPr>
        <w:jc w:val="both"/>
        <w:rPr>
          <w:rFonts w:ascii="Times New Roman" w:hAnsi="Times New Roman" w:cs="Times New Roman"/>
          <w:b/>
          <w:bCs/>
          <w:color w:val="4472C4" w:themeColor="accent1"/>
          <w:sz w:val="32"/>
          <w:szCs w:val="32"/>
        </w:rPr>
      </w:pPr>
      <w:r w:rsidRPr="00D917EC">
        <w:rPr>
          <w:rFonts w:ascii="Times New Roman" w:hAnsi="Times New Roman" w:cs="Times New Roman"/>
          <w:color w:val="4472C4" w:themeColor="accent1"/>
          <w:sz w:val="32"/>
          <w:szCs w:val="32"/>
        </w:rPr>
        <w:t xml:space="preserve">13.12 </w:t>
      </w:r>
      <w:r w:rsidRPr="00D917EC">
        <w:rPr>
          <w:rFonts w:ascii="Times New Roman" w:hAnsi="Times New Roman" w:cs="Times New Roman"/>
          <w:b/>
          <w:bCs/>
          <w:color w:val="4472C4" w:themeColor="accent1"/>
          <w:sz w:val="32"/>
          <w:szCs w:val="32"/>
        </w:rPr>
        <w:t>Gift Declaration</w:t>
      </w:r>
    </w:p>
    <w:p w14:paraId="451C3E70" w14:textId="62F8F8E5" w:rsidR="00293A51" w:rsidRPr="00D917EC" w:rsidRDefault="009570D6" w:rsidP="004B45F0">
      <w:pPr>
        <w:jc w:val="both"/>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 xml:space="preserve">In line with the Funds </w:t>
      </w:r>
      <w:r w:rsidR="009A4439" w:rsidRPr="00D917EC">
        <w:rPr>
          <w:rFonts w:ascii="Times New Roman" w:hAnsi="Times New Roman" w:cs="Times New Roman"/>
          <w:color w:val="4472C4" w:themeColor="accent1"/>
          <w:sz w:val="32"/>
          <w:szCs w:val="32"/>
        </w:rPr>
        <w:t>Anti</w:t>
      </w:r>
      <w:r w:rsidRPr="00D917EC">
        <w:rPr>
          <w:rFonts w:ascii="Times New Roman" w:hAnsi="Times New Roman" w:cs="Times New Roman"/>
          <w:color w:val="4472C4" w:themeColor="accent1"/>
          <w:sz w:val="32"/>
          <w:szCs w:val="32"/>
        </w:rPr>
        <w:t xml:space="preserve">-Corruption </w:t>
      </w:r>
      <w:r w:rsidR="009A4439" w:rsidRPr="00D917EC">
        <w:rPr>
          <w:rFonts w:ascii="Times New Roman" w:hAnsi="Times New Roman" w:cs="Times New Roman"/>
          <w:color w:val="4472C4" w:themeColor="accent1"/>
          <w:sz w:val="32"/>
          <w:szCs w:val="32"/>
        </w:rPr>
        <w:t>drive</w:t>
      </w:r>
      <w:r w:rsidRPr="00D917EC">
        <w:rPr>
          <w:rFonts w:ascii="Times New Roman" w:hAnsi="Times New Roman" w:cs="Times New Roman"/>
          <w:color w:val="4472C4" w:themeColor="accent1"/>
          <w:sz w:val="32"/>
          <w:szCs w:val="32"/>
        </w:rPr>
        <w:t xml:space="preserve"> and promotion of ethical standards, employees of the Fund </w:t>
      </w:r>
      <w:r w:rsidR="00293A51" w:rsidRPr="00D917EC">
        <w:rPr>
          <w:rFonts w:ascii="Times New Roman" w:hAnsi="Times New Roman" w:cs="Times New Roman"/>
          <w:color w:val="4472C4" w:themeColor="accent1"/>
          <w:sz w:val="32"/>
          <w:szCs w:val="32"/>
        </w:rPr>
        <w:t>may not accept</w:t>
      </w:r>
      <w:r w:rsidRPr="00D917EC">
        <w:rPr>
          <w:rFonts w:ascii="Times New Roman" w:hAnsi="Times New Roman" w:cs="Times New Roman"/>
          <w:color w:val="4472C4" w:themeColor="accent1"/>
          <w:sz w:val="32"/>
          <w:szCs w:val="32"/>
        </w:rPr>
        <w:t xml:space="preserve"> gifts </w:t>
      </w:r>
      <w:r w:rsidR="00293A51" w:rsidRPr="00D917EC">
        <w:rPr>
          <w:rFonts w:ascii="Times New Roman" w:hAnsi="Times New Roman" w:cs="Times New Roman"/>
          <w:color w:val="4472C4" w:themeColor="accent1"/>
          <w:sz w:val="32"/>
          <w:szCs w:val="32"/>
        </w:rPr>
        <w:t xml:space="preserve">or other benefits from clients, vendors, contractors, or any third parties that could influence—or appear to influence—their professional judgment. </w:t>
      </w:r>
    </w:p>
    <w:p w14:paraId="3AEC08D1" w14:textId="60E514FF" w:rsidR="00293A51" w:rsidRPr="00D917EC" w:rsidRDefault="00293A51" w:rsidP="004B45F0">
      <w:pPr>
        <w:jc w:val="both"/>
        <w:rPr>
          <w:rFonts w:ascii="Times New Roman" w:hAnsi="Times New Roman" w:cs="Times New Roman"/>
          <w:color w:val="4472C4" w:themeColor="accent1"/>
          <w:sz w:val="32"/>
          <w:szCs w:val="32"/>
        </w:rPr>
      </w:pPr>
      <w:r w:rsidRPr="00D917EC">
        <w:rPr>
          <w:rFonts w:ascii="Times New Roman" w:hAnsi="Times New Roman" w:cs="Times New Roman"/>
          <w:color w:val="4472C4" w:themeColor="accent1"/>
          <w:sz w:val="32"/>
          <w:szCs w:val="32"/>
        </w:rPr>
        <w:t xml:space="preserve">Any </w:t>
      </w:r>
      <w:r w:rsidR="009A4439" w:rsidRPr="00D917EC">
        <w:rPr>
          <w:rFonts w:ascii="Times New Roman" w:hAnsi="Times New Roman" w:cs="Times New Roman"/>
          <w:color w:val="4472C4" w:themeColor="accent1"/>
          <w:sz w:val="32"/>
          <w:szCs w:val="32"/>
        </w:rPr>
        <w:t xml:space="preserve">gift </w:t>
      </w:r>
      <w:r w:rsidRPr="00D917EC">
        <w:rPr>
          <w:rFonts w:ascii="Times New Roman" w:hAnsi="Times New Roman" w:cs="Times New Roman"/>
          <w:color w:val="4472C4" w:themeColor="accent1"/>
          <w:sz w:val="32"/>
          <w:szCs w:val="32"/>
        </w:rPr>
        <w:t xml:space="preserve">accepted which is deemed permissible under the Public Service Rules 2021 and the </w:t>
      </w:r>
      <w:r w:rsidR="009A4439" w:rsidRPr="00D917EC">
        <w:rPr>
          <w:rFonts w:ascii="Times New Roman" w:hAnsi="Times New Roman" w:cs="Times New Roman"/>
          <w:color w:val="4472C4" w:themeColor="accent1"/>
          <w:sz w:val="32"/>
          <w:szCs w:val="32"/>
        </w:rPr>
        <w:t>Anti-Corruption Code</w:t>
      </w:r>
      <w:r w:rsidRPr="00D917EC">
        <w:rPr>
          <w:rFonts w:ascii="Times New Roman" w:hAnsi="Times New Roman" w:cs="Times New Roman"/>
          <w:color w:val="4472C4" w:themeColor="accent1"/>
          <w:sz w:val="32"/>
          <w:szCs w:val="32"/>
        </w:rPr>
        <w:t xml:space="preserve"> must be declared within</w:t>
      </w:r>
      <w:r w:rsidR="006B5C35" w:rsidRPr="00D917EC">
        <w:rPr>
          <w:rFonts w:ascii="Times New Roman" w:hAnsi="Times New Roman" w:cs="Times New Roman"/>
          <w:color w:val="4472C4" w:themeColor="accent1"/>
          <w:sz w:val="32"/>
          <w:szCs w:val="32"/>
        </w:rPr>
        <w:t xml:space="preserve"> </w:t>
      </w:r>
      <w:r w:rsidRPr="00D917EC">
        <w:rPr>
          <w:rFonts w:ascii="Times New Roman" w:hAnsi="Times New Roman" w:cs="Times New Roman"/>
          <w:color w:val="4472C4" w:themeColor="accent1"/>
          <w:sz w:val="32"/>
          <w:szCs w:val="32"/>
        </w:rPr>
        <w:t xml:space="preserve">days of receiving the gift under a Gift Declaration </w:t>
      </w:r>
      <w:r w:rsidR="009F7E54" w:rsidRPr="00D917EC">
        <w:rPr>
          <w:rFonts w:ascii="Times New Roman" w:hAnsi="Times New Roman" w:cs="Times New Roman"/>
          <w:color w:val="4472C4" w:themeColor="accent1"/>
          <w:sz w:val="32"/>
          <w:szCs w:val="32"/>
        </w:rPr>
        <w:t>Form</w:t>
      </w:r>
      <w:r w:rsidR="00994580" w:rsidRPr="00D917EC">
        <w:rPr>
          <w:rFonts w:ascii="Times New Roman" w:hAnsi="Times New Roman" w:cs="Times New Roman"/>
          <w:color w:val="4472C4" w:themeColor="accent1"/>
          <w:sz w:val="32"/>
          <w:szCs w:val="32"/>
        </w:rPr>
        <w:t>.</w:t>
      </w:r>
      <w:r w:rsidRPr="00D917EC">
        <w:rPr>
          <w:rFonts w:ascii="Times New Roman" w:hAnsi="Times New Roman" w:cs="Times New Roman"/>
          <w:color w:val="4472C4" w:themeColor="accent1"/>
          <w:sz w:val="32"/>
          <w:szCs w:val="32"/>
        </w:rPr>
        <w:t xml:space="preserve"> </w:t>
      </w:r>
      <w:r w:rsidR="00994580" w:rsidRPr="00D917EC">
        <w:rPr>
          <w:rFonts w:ascii="Times New Roman" w:hAnsi="Times New Roman" w:cs="Times New Roman"/>
          <w:color w:val="4472C4" w:themeColor="accent1"/>
          <w:sz w:val="32"/>
          <w:szCs w:val="32"/>
        </w:rPr>
        <w:t>C</w:t>
      </w:r>
      <w:r w:rsidR="00577BA0" w:rsidRPr="00D917EC">
        <w:rPr>
          <w:rFonts w:ascii="Times New Roman" w:hAnsi="Times New Roman" w:cs="Times New Roman"/>
          <w:color w:val="4472C4" w:themeColor="accent1"/>
          <w:sz w:val="32"/>
          <w:szCs w:val="32"/>
        </w:rPr>
        <w:t>opies</w:t>
      </w:r>
      <w:r w:rsidR="00994580" w:rsidRPr="00D917EC">
        <w:rPr>
          <w:rFonts w:ascii="Times New Roman" w:hAnsi="Times New Roman" w:cs="Times New Roman"/>
          <w:color w:val="4472C4" w:themeColor="accent1"/>
          <w:sz w:val="32"/>
          <w:szCs w:val="32"/>
        </w:rPr>
        <w:t xml:space="preserve"> of the form must be</w:t>
      </w:r>
      <w:r w:rsidR="00577BA0" w:rsidRPr="00D917EC">
        <w:rPr>
          <w:rFonts w:ascii="Times New Roman" w:hAnsi="Times New Roman" w:cs="Times New Roman"/>
          <w:color w:val="4472C4" w:themeColor="accent1"/>
          <w:sz w:val="32"/>
          <w:szCs w:val="32"/>
        </w:rPr>
        <w:t xml:space="preserve"> </w:t>
      </w:r>
      <w:r w:rsidRPr="00D917EC">
        <w:rPr>
          <w:rFonts w:ascii="Times New Roman" w:hAnsi="Times New Roman" w:cs="Times New Roman"/>
          <w:color w:val="4472C4" w:themeColor="accent1"/>
          <w:sz w:val="32"/>
          <w:szCs w:val="32"/>
        </w:rPr>
        <w:t xml:space="preserve">submitted to the </w:t>
      </w:r>
      <w:r w:rsidR="00C51DD6" w:rsidRPr="00D917EC">
        <w:rPr>
          <w:rFonts w:ascii="Times New Roman" w:hAnsi="Times New Roman" w:cs="Times New Roman"/>
          <w:color w:val="4472C4" w:themeColor="accent1"/>
          <w:sz w:val="32"/>
          <w:szCs w:val="32"/>
        </w:rPr>
        <w:t>employee’s</w:t>
      </w:r>
      <w:r w:rsidRPr="00D917EC">
        <w:rPr>
          <w:rFonts w:ascii="Times New Roman" w:hAnsi="Times New Roman" w:cs="Times New Roman"/>
          <w:color w:val="4472C4" w:themeColor="accent1"/>
          <w:sz w:val="32"/>
          <w:szCs w:val="32"/>
        </w:rPr>
        <w:t xml:space="preserve"> </w:t>
      </w:r>
      <w:r w:rsidR="006B5C35" w:rsidRPr="00D917EC">
        <w:rPr>
          <w:rFonts w:ascii="Times New Roman" w:hAnsi="Times New Roman" w:cs="Times New Roman"/>
          <w:color w:val="4472C4" w:themeColor="accent1"/>
          <w:sz w:val="32"/>
          <w:szCs w:val="32"/>
        </w:rPr>
        <w:t xml:space="preserve">Head </w:t>
      </w:r>
      <w:r w:rsidRPr="00D917EC">
        <w:rPr>
          <w:rFonts w:ascii="Times New Roman" w:hAnsi="Times New Roman" w:cs="Times New Roman"/>
          <w:color w:val="4472C4" w:themeColor="accent1"/>
          <w:sz w:val="32"/>
          <w:szCs w:val="32"/>
        </w:rPr>
        <w:t>of Department</w:t>
      </w:r>
      <w:r w:rsidR="00577BA0" w:rsidRPr="00D917EC">
        <w:rPr>
          <w:rFonts w:ascii="Times New Roman" w:hAnsi="Times New Roman" w:cs="Times New Roman"/>
          <w:color w:val="4472C4" w:themeColor="accent1"/>
          <w:sz w:val="32"/>
          <w:szCs w:val="32"/>
        </w:rPr>
        <w:t xml:space="preserve">, the Anti-Corruption </w:t>
      </w:r>
      <w:r w:rsidR="006B5C35" w:rsidRPr="00D917EC">
        <w:rPr>
          <w:rFonts w:ascii="Times New Roman" w:hAnsi="Times New Roman" w:cs="Times New Roman"/>
          <w:color w:val="4472C4" w:themeColor="accent1"/>
          <w:sz w:val="32"/>
          <w:szCs w:val="32"/>
        </w:rPr>
        <w:t xml:space="preserve">and Transparency </w:t>
      </w:r>
      <w:r w:rsidR="00577BA0" w:rsidRPr="00D917EC">
        <w:rPr>
          <w:rFonts w:ascii="Times New Roman" w:hAnsi="Times New Roman" w:cs="Times New Roman"/>
          <w:color w:val="4472C4" w:themeColor="accent1"/>
          <w:sz w:val="32"/>
          <w:szCs w:val="32"/>
        </w:rPr>
        <w:t>Unit</w:t>
      </w:r>
      <w:r w:rsidR="006B5C35" w:rsidRPr="00D917EC">
        <w:rPr>
          <w:rFonts w:ascii="Times New Roman" w:hAnsi="Times New Roman" w:cs="Times New Roman"/>
          <w:color w:val="4472C4" w:themeColor="accent1"/>
          <w:sz w:val="32"/>
          <w:szCs w:val="32"/>
        </w:rPr>
        <w:t>,</w:t>
      </w:r>
      <w:r w:rsidR="00577BA0" w:rsidRPr="00D917EC">
        <w:rPr>
          <w:rFonts w:ascii="Times New Roman" w:hAnsi="Times New Roman" w:cs="Times New Roman"/>
          <w:color w:val="4472C4" w:themeColor="accent1"/>
          <w:sz w:val="32"/>
          <w:szCs w:val="32"/>
        </w:rPr>
        <w:t xml:space="preserve"> and the Human Resource and General Administration Department. </w:t>
      </w:r>
    </w:p>
    <w:p w14:paraId="7E19CBEE"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13.12 </w:t>
      </w:r>
      <w:r w:rsidRPr="00D917EC">
        <w:rPr>
          <w:rFonts w:ascii="Times New Roman" w:hAnsi="Times New Roman" w:cs="Times New Roman"/>
          <w:b/>
          <w:sz w:val="32"/>
          <w:szCs w:val="32"/>
        </w:rPr>
        <w:t>Meetings</w:t>
      </w:r>
    </w:p>
    <w:p w14:paraId="3EB1558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To encourage participatory management in running the affairs of the Fund, the following meetings shall be encouraged.</w:t>
      </w:r>
    </w:p>
    <w:p w14:paraId="76140E62" w14:textId="77777777" w:rsidR="009D774B" w:rsidRPr="00D917EC" w:rsidRDefault="009D774B" w:rsidP="009D774B">
      <w:pPr>
        <w:pStyle w:val="NoSpacing"/>
        <w:rPr>
          <w:rFonts w:ascii="Times New Roman" w:hAnsi="Times New Roman" w:cs="Times New Roman"/>
        </w:rPr>
      </w:pPr>
    </w:p>
    <w:p w14:paraId="342A335F"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13.12.1 </w:t>
      </w:r>
      <w:r w:rsidRPr="00D917EC">
        <w:rPr>
          <w:rFonts w:ascii="Times New Roman" w:hAnsi="Times New Roman" w:cs="Times New Roman"/>
          <w:b/>
          <w:sz w:val="32"/>
          <w:szCs w:val="32"/>
        </w:rPr>
        <w:t>Departmental Meetings</w:t>
      </w:r>
    </w:p>
    <w:p w14:paraId="52018081"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 Departmental meetings shall hold on regular basis, at least once in a month.</w:t>
      </w:r>
    </w:p>
    <w:p w14:paraId="1EABA929"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b. The Decision Extracts of the Departmental meeting is to be forwarded to the Executive Secretary for further necessary action.</w:t>
      </w:r>
    </w:p>
    <w:p w14:paraId="70520AA0" w14:textId="77777777" w:rsidR="004E5E9F" w:rsidRPr="00D917EC" w:rsidRDefault="004E5E9F" w:rsidP="004B45F0">
      <w:pPr>
        <w:jc w:val="both"/>
        <w:rPr>
          <w:rFonts w:ascii="Times New Roman" w:hAnsi="Times New Roman" w:cs="Times New Roman"/>
          <w:sz w:val="32"/>
          <w:szCs w:val="32"/>
        </w:rPr>
      </w:pPr>
    </w:p>
    <w:p w14:paraId="2AEC05A6" w14:textId="77777777" w:rsidR="004E5E9F" w:rsidRPr="00D917EC" w:rsidRDefault="004E5E9F" w:rsidP="004B45F0">
      <w:pPr>
        <w:jc w:val="both"/>
        <w:rPr>
          <w:rFonts w:ascii="Times New Roman" w:hAnsi="Times New Roman" w:cs="Times New Roman"/>
          <w:sz w:val="32"/>
          <w:szCs w:val="32"/>
        </w:rPr>
      </w:pPr>
    </w:p>
    <w:p w14:paraId="3A854AA2"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lastRenderedPageBreak/>
        <w:t xml:space="preserve">13.12.2 </w:t>
      </w:r>
      <w:r w:rsidRPr="00D917EC">
        <w:rPr>
          <w:rFonts w:ascii="Times New Roman" w:hAnsi="Times New Roman" w:cs="Times New Roman"/>
          <w:b/>
          <w:sz w:val="32"/>
          <w:szCs w:val="32"/>
        </w:rPr>
        <w:t>General Management Committee Meeting</w:t>
      </w:r>
    </w:p>
    <w:p w14:paraId="268D004B"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There shall be a quarterly General Management Committee meeting. The meeting shall be attended by all the Management Staff (TETFCOSS 12 and above) of the Fund to be chaired by the Executive Secretary. The meeting shall discuss and review the general achievements and progress in the operations of the Fund.</w:t>
      </w:r>
    </w:p>
    <w:p w14:paraId="0A51161D"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13.12.3 </w:t>
      </w:r>
      <w:r w:rsidRPr="00D917EC">
        <w:rPr>
          <w:rFonts w:ascii="Times New Roman" w:hAnsi="Times New Roman" w:cs="Times New Roman"/>
          <w:b/>
          <w:sz w:val="32"/>
          <w:szCs w:val="32"/>
        </w:rPr>
        <w:t>Management Committee Meeting</w:t>
      </w:r>
    </w:p>
    <w:p w14:paraId="63CA1A58" w14:textId="1BC676F8" w:rsidR="004B45F0" w:rsidRPr="00D917EC" w:rsidRDefault="004B45F0" w:rsidP="004B45F0">
      <w:pPr>
        <w:pStyle w:val="ListParagraph"/>
        <w:numPr>
          <w:ilvl w:val="0"/>
          <w:numId w:val="33"/>
        </w:numPr>
        <w:jc w:val="both"/>
        <w:rPr>
          <w:rFonts w:ascii="Times New Roman" w:hAnsi="Times New Roman" w:cs="Times New Roman"/>
          <w:sz w:val="32"/>
          <w:szCs w:val="32"/>
        </w:rPr>
      </w:pPr>
      <w:r w:rsidRPr="00D917EC">
        <w:rPr>
          <w:rFonts w:ascii="Times New Roman" w:hAnsi="Times New Roman" w:cs="Times New Roman"/>
          <w:sz w:val="32"/>
          <w:szCs w:val="32"/>
        </w:rPr>
        <w:t xml:space="preserve">The  Management  Committee  (MC)  shall  be made  up  of  the  Executive  Secretary and substantive </w:t>
      </w:r>
      <w:r w:rsidR="001A6D78" w:rsidRPr="00D917EC">
        <w:rPr>
          <w:rFonts w:ascii="Times New Roman" w:hAnsi="Times New Roman" w:cs="Times New Roman"/>
          <w:sz w:val="32"/>
          <w:szCs w:val="32"/>
        </w:rPr>
        <w:t xml:space="preserve">Head </w:t>
      </w:r>
      <w:r w:rsidRPr="00D917EC">
        <w:rPr>
          <w:rFonts w:ascii="Times New Roman" w:hAnsi="Times New Roman" w:cs="Times New Roman"/>
          <w:sz w:val="32"/>
          <w:szCs w:val="32"/>
        </w:rPr>
        <w:t xml:space="preserve">of Departments </w:t>
      </w:r>
      <w:r w:rsidR="001A6D78" w:rsidRPr="00D917EC">
        <w:rPr>
          <w:rFonts w:ascii="Times New Roman" w:hAnsi="Times New Roman" w:cs="Times New Roman"/>
          <w:sz w:val="32"/>
          <w:szCs w:val="32"/>
        </w:rPr>
        <w:t xml:space="preserve">/Units </w:t>
      </w:r>
      <w:r w:rsidRPr="00D917EC">
        <w:rPr>
          <w:rFonts w:ascii="Times New Roman" w:hAnsi="Times New Roman" w:cs="Times New Roman"/>
          <w:sz w:val="32"/>
          <w:szCs w:val="32"/>
        </w:rPr>
        <w:t xml:space="preserve">or Acting  Directors, or any </w:t>
      </w:r>
      <w:r w:rsidR="00493A2E" w:rsidRPr="00D917EC">
        <w:rPr>
          <w:rFonts w:ascii="Times New Roman" w:hAnsi="Times New Roman" w:cs="Times New Roman"/>
          <w:sz w:val="32"/>
          <w:szCs w:val="32"/>
        </w:rPr>
        <w:t>officer</w:t>
      </w:r>
      <w:r w:rsidRPr="00D917EC">
        <w:rPr>
          <w:rFonts w:ascii="Times New Roman" w:hAnsi="Times New Roman" w:cs="Times New Roman"/>
          <w:sz w:val="32"/>
          <w:szCs w:val="32"/>
        </w:rPr>
        <w:t xml:space="preserve"> co-opted by the Executive Secretary.</w:t>
      </w:r>
    </w:p>
    <w:p w14:paraId="5B618A91" w14:textId="77777777" w:rsidR="004B45F0" w:rsidRPr="00D917EC" w:rsidRDefault="004B45F0" w:rsidP="004B45F0">
      <w:pPr>
        <w:pStyle w:val="ListParagraph"/>
        <w:numPr>
          <w:ilvl w:val="0"/>
          <w:numId w:val="33"/>
        </w:numPr>
        <w:jc w:val="both"/>
        <w:rPr>
          <w:rFonts w:ascii="Times New Roman" w:hAnsi="Times New Roman" w:cs="Times New Roman"/>
          <w:sz w:val="32"/>
          <w:szCs w:val="32"/>
        </w:rPr>
      </w:pPr>
      <w:r w:rsidRPr="00D917EC">
        <w:rPr>
          <w:rFonts w:ascii="Times New Roman" w:hAnsi="Times New Roman" w:cs="Times New Roman"/>
          <w:sz w:val="32"/>
          <w:szCs w:val="32"/>
        </w:rPr>
        <w:t>The Committee shall meet at least twice in a month. The meeting shall be chaired by the Executive Secretary and it shall discuss and propose policies as well as formulate strategies for the general management of the Fund.</w:t>
      </w:r>
    </w:p>
    <w:p w14:paraId="480DCC6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13.12.4 </w:t>
      </w:r>
      <w:r w:rsidRPr="00D917EC">
        <w:rPr>
          <w:rFonts w:ascii="Times New Roman" w:hAnsi="Times New Roman" w:cs="Times New Roman"/>
          <w:b/>
          <w:sz w:val="32"/>
          <w:szCs w:val="32"/>
        </w:rPr>
        <w:t>Management and Employees Interface</w:t>
      </w:r>
    </w:p>
    <w:p w14:paraId="546711DC" w14:textId="07F530A5"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The Management shall have regular meetings with all employees. This is </w:t>
      </w:r>
      <w:r w:rsidR="001A6D78" w:rsidRPr="00D917EC">
        <w:rPr>
          <w:rFonts w:ascii="Times New Roman" w:hAnsi="Times New Roman" w:cs="Times New Roman"/>
          <w:sz w:val="32"/>
          <w:szCs w:val="32"/>
        </w:rPr>
        <w:t xml:space="preserve">To </w:t>
      </w:r>
      <w:r w:rsidRPr="00D917EC">
        <w:rPr>
          <w:rFonts w:ascii="Times New Roman" w:hAnsi="Times New Roman" w:cs="Times New Roman"/>
          <w:sz w:val="32"/>
          <w:szCs w:val="32"/>
        </w:rPr>
        <w:t>narrow down or minimize communication gaps in the Management of the Fund's affairs.</w:t>
      </w:r>
    </w:p>
    <w:p w14:paraId="11251697"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13.123.5 </w:t>
      </w:r>
      <w:r w:rsidRPr="00D917EC">
        <w:rPr>
          <w:rFonts w:ascii="Times New Roman" w:hAnsi="Times New Roman" w:cs="Times New Roman"/>
          <w:b/>
          <w:sz w:val="32"/>
          <w:szCs w:val="32"/>
        </w:rPr>
        <w:t>Executive Management and Board of Trustees parley</w:t>
      </w:r>
      <w:r w:rsidRPr="00D917EC">
        <w:rPr>
          <w:rFonts w:ascii="Times New Roman" w:hAnsi="Times New Roman" w:cs="Times New Roman"/>
          <w:sz w:val="32"/>
          <w:szCs w:val="32"/>
        </w:rPr>
        <w:t xml:space="preserve"> The Fund shall convene one annual parley between the Board members and Management of the Fund to dialogue and interact on strategic issues for the growth and development of the Fund.</w:t>
      </w:r>
    </w:p>
    <w:p w14:paraId="56E0676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13.12 </w:t>
      </w:r>
      <w:r w:rsidRPr="00D917EC">
        <w:rPr>
          <w:rFonts w:ascii="Times New Roman" w:hAnsi="Times New Roman" w:cs="Times New Roman"/>
          <w:b/>
          <w:sz w:val="32"/>
          <w:szCs w:val="32"/>
        </w:rPr>
        <w:t>Application of Public Service Rules etc.</w:t>
      </w:r>
    </w:p>
    <w:p w14:paraId="79EB1435"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Any issue not covered by this Conditions of Service but provided for in the Public Service Rules and other Federal Government Statutes  or  regulations,  such  as  Financial  Regulations, Procurement Act,  Fiscal  Responsibility Act,  etc.  shall become applicable.</w:t>
      </w:r>
    </w:p>
    <w:p w14:paraId="4A732DE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 xml:space="preserve">13.14 </w:t>
      </w:r>
      <w:r w:rsidRPr="00D917EC">
        <w:rPr>
          <w:rFonts w:ascii="Times New Roman" w:hAnsi="Times New Roman" w:cs="Times New Roman"/>
          <w:b/>
          <w:sz w:val="32"/>
          <w:szCs w:val="32"/>
        </w:rPr>
        <w:t>Amendment of the Conditions of Service</w:t>
      </w:r>
    </w:p>
    <w:p w14:paraId="3FB44863" w14:textId="77777777" w:rsidR="004B45F0" w:rsidRPr="00D917EC" w:rsidRDefault="004B45F0" w:rsidP="004B45F0">
      <w:pPr>
        <w:jc w:val="both"/>
        <w:rPr>
          <w:rFonts w:ascii="Times New Roman" w:hAnsi="Times New Roman" w:cs="Times New Roman"/>
          <w:sz w:val="32"/>
          <w:szCs w:val="32"/>
        </w:rPr>
      </w:pPr>
      <w:r w:rsidRPr="00D917EC">
        <w:rPr>
          <w:rFonts w:ascii="Times New Roman" w:hAnsi="Times New Roman" w:cs="Times New Roman"/>
          <w:sz w:val="32"/>
          <w:szCs w:val="32"/>
        </w:rPr>
        <w:t>Notwithstanding  the  provisions  of  this  Conditions  of  Service contained  therein, the  Fund  shall  reserve  the  right  to  amend and/or modify the Conditions of Service as it deems necessary from  time  to  time.  The  amended  copy  of  the  Conditions  of Service  shall  be  forwarded  to  the  office  of  the  Head  of  Civil Service of the Federation for ratification.</w:t>
      </w:r>
    </w:p>
    <w:p w14:paraId="0249DF87" w14:textId="77777777" w:rsidR="000E66EF" w:rsidRPr="00D917EC" w:rsidRDefault="000E66EF">
      <w:pPr>
        <w:rPr>
          <w:rFonts w:ascii="Times New Roman" w:hAnsi="Times New Roman" w:cs="Times New Roman"/>
        </w:rPr>
      </w:pPr>
    </w:p>
    <w:sectPr w:rsidR="000E66EF" w:rsidRPr="00D917EC" w:rsidSect="009200CB">
      <w:footerReference w:type="default" r:id="rId8"/>
      <w:pgSz w:w="11907" w:h="16840" w:code="9"/>
      <w:pgMar w:top="1276" w:right="902" w:bottom="141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1D382" w14:textId="77777777" w:rsidR="009E749B" w:rsidRDefault="009E749B">
      <w:pPr>
        <w:spacing w:after="0" w:line="240" w:lineRule="auto"/>
      </w:pPr>
      <w:r>
        <w:separator/>
      </w:r>
    </w:p>
  </w:endnote>
  <w:endnote w:type="continuationSeparator" w:id="0">
    <w:p w14:paraId="60CEA44D" w14:textId="77777777" w:rsidR="009E749B" w:rsidRDefault="009E7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514112"/>
      <w:docPartObj>
        <w:docPartGallery w:val="Page Numbers (Bottom of Page)"/>
        <w:docPartUnique/>
      </w:docPartObj>
    </w:sdtPr>
    <w:sdtEndPr>
      <w:rPr>
        <w:noProof/>
      </w:rPr>
    </w:sdtEndPr>
    <w:sdtContent>
      <w:p w14:paraId="5AF0CA42" w14:textId="77777777" w:rsidR="00C111C4" w:rsidRDefault="00C111C4">
        <w:pPr>
          <w:pStyle w:val="Footer"/>
          <w:jc w:val="center"/>
        </w:pPr>
        <w:r>
          <w:rPr>
            <w:noProof/>
          </w:rPr>
          <mc:AlternateContent>
            <mc:Choice Requires="wps">
              <w:drawing>
                <wp:inline distT="0" distB="0" distL="0" distR="0" wp14:anchorId="72CC23BC" wp14:editId="1C83D8F0">
                  <wp:extent cx="5467350" cy="45085"/>
                  <wp:effectExtent l="0" t="0" r="0" b="0"/>
                  <wp:docPr id="1458011275"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wps:spPr>
                        <wps:bodyPr rot="0" vert="horz" wrap="square" lIns="91440" tIns="45720" rIns="91440" bIns="45720" anchor="t" anchorCtr="0" upright="1">
                          <a:noAutofit/>
                        </wps:bodyPr>
                      </wps:wsp>
                    </a:graphicData>
                  </a:graphic>
                </wp:inline>
              </w:drawing>
            </mc:Choice>
            <mc:Fallback>
              <w:pict>
                <v:shapetype w14:anchorId="11785266" id="_x0000_t110" coordsize="21600,21600" o:spt="110" path="m10800,l,10800,10800,21600,21600,10800xe">
                  <v:stroke joinstyle="miter"/>
                  <v:path gradientshapeok="t" o:connecttype="rect" textboxrect="5400,5400,16200,16200"/>
                </v:shapetype>
                <v:shape id="Flowchart: Decision 1" o:spid="_x0000_s1026" type="#_x0000_t110"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28C39E4" w14:textId="77777777" w:rsidR="00C111C4" w:rsidRDefault="00C111C4">
        <w:pPr>
          <w:pStyle w:val="Footer"/>
          <w:jc w:val="center"/>
        </w:pPr>
        <w:r>
          <w:fldChar w:fldCharType="begin"/>
        </w:r>
        <w:r>
          <w:instrText xml:space="preserve"> PAGE    \* MERGEFORMAT </w:instrText>
        </w:r>
        <w:r>
          <w:fldChar w:fldCharType="separate"/>
        </w:r>
        <w:r w:rsidR="00F045C9">
          <w:rPr>
            <w:noProof/>
          </w:rPr>
          <w:t>21</w:t>
        </w:r>
        <w:r>
          <w:rPr>
            <w:noProof/>
          </w:rPr>
          <w:fldChar w:fldCharType="end"/>
        </w:r>
      </w:p>
    </w:sdtContent>
  </w:sdt>
  <w:p w14:paraId="3895B998" w14:textId="77777777" w:rsidR="00C111C4" w:rsidRDefault="00C111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1AFC8" w14:textId="77777777" w:rsidR="009E749B" w:rsidRDefault="009E749B">
      <w:pPr>
        <w:spacing w:after="0" w:line="240" w:lineRule="auto"/>
      </w:pPr>
      <w:r>
        <w:separator/>
      </w:r>
    </w:p>
  </w:footnote>
  <w:footnote w:type="continuationSeparator" w:id="0">
    <w:p w14:paraId="63B89C65" w14:textId="77777777" w:rsidR="009E749B" w:rsidRDefault="009E74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6AE"/>
    <w:multiLevelType w:val="hybridMultilevel"/>
    <w:tmpl w:val="D884C2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84980"/>
    <w:multiLevelType w:val="hybridMultilevel"/>
    <w:tmpl w:val="E4E4A90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5A3BF0"/>
    <w:multiLevelType w:val="hybridMultilevel"/>
    <w:tmpl w:val="4F0E41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972C16"/>
    <w:multiLevelType w:val="hybridMultilevel"/>
    <w:tmpl w:val="1BD076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A5F2D"/>
    <w:multiLevelType w:val="hybridMultilevel"/>
    <w:tmpl w:val="262A8D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BC1A0A"/>
    <w:multiLevelType w:val="hybridMultilevel"/>
    <w:tmpl w:val="71322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6E4429"/>
    <w:multiLevelType w:val="hybridMultilevel"/>
    <w:tmpl w:val="2F04F76E"/>
    <w:lvl w:ilvl="0" w:tplc="04090009">
      <w:start w:val="1"/>
      <w:numFmt w:val="bullet"/>
      <w:lvlText w:val=""/>
      <w:lvlJc w:val="left"/>
      <w:pPr>
        <w:ind w:left="1004" w:hanging="360"/>
      </w:pPr>
      <w:rPr>
        <w:rFonts w:ascii="Wingdings" w:hAnsi="Wingdings" w:hint="default"/>
      </w:rPr>
    </w:lvl>
    <w:lvl w:ilvl="1" w:tplc="0409000D">
      <w:start w:val="1"/>
      <w:numFmt w:val="bullet"/>
      <w:lvlText w:val=""/>
      <w:lvlJc w:val="left"/>
      <w:pPr>
        <w:ind w:left="1724" w:hanging="360"/>
      </w:pPr>
      <w:rPr>
        <w:rFonts w:ascii="Wingdings" w:hAnsi="Wingdings"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0D1507C1"/>
    <w:multiLevelType w:val="hybridMultilevel"/>
    <w:tmpl w:val="5DD4E5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0357A16"/>
    <w:multiLevelType w:val="hybridMultilevel"/>
    <w:tmpl w:val="E67CB9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676EAA"/>
    <w:multiLevelType w:val="hybridMultilevel"/>
    <w:tmpl w:val="49DE4E6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8256F87"/>
    <w:multiLevelType w:val="hybridMultilevel"/>
    <w:tmpl w:val="E0EC80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582D76"/>
    <w:multiLevelType w:val="hybridMultilevel"/>
    <w:tmpl w:val="7416D9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7351BE"/>
    <w:multiLevelType w:val="hybridMultilevel"/>
    <w:tmpl w:val="4B08C1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4939AB"/>
    <w:multiLevelType w:val="hybridMultilevel"/>
    <w:tmpl w:val="13085E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0C631D"/>
    <w:multiLevelType w:val="hybridMultilevel"/>
    <w:tmpl w:val="14AC74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E01186"/>
    <w:multiLevelType w:val="hybridMultilevel"/>
    <w:tmpl w:val="E36C58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396974"/>
    <w:multiLevelType w:val="hybridMultilevel"/>
    <w:tmpl w:val="AD02CD7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8AB6B91"/>
    <w:multiLevelType w:val="hybridMultilevel"/>
    <w:tmpl w:val="81DAFF40"/>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7849F16">
      <w:start w:val="1"/>
      <w:numFmt w:val="lowerLetter"/>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684236"/>
    <w:multiLevelType w:val="hybridMultilevel"/>
    <w:tmpl w:val="8A0450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CD1772"/>
    <w:multiLevelType w:val="hybridMultilevel"/>
    <w:tmpl w:val="68001F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240078"/>
    <w:multiLevelType w:val="hybridMultilevel"/>
    <w:tmpl w:val="664A8A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E03D53"/>
    <w:multiLevelType w:val="hybridMultilevel"/>
    <w:tmpl w:val="CF70B5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801ADC"/>
    <w:multiLevelType w:val="hybridMultilevel"/>
    <w:tmpl w:val="1FC676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8D7B7C"/>
    <w:multiLevelType w:val="hybridMultilevel"/>
    <w:tmpl w:val="25DCF4D6"/>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D852B1"/>
    <w:multiLevelType w:val="hybridMultilevel"/>
    <w:tmpl w:val="1C7C10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046801"/>
    <w:multiLevelType w:val="hybridMultilevel"/>
    <w:tmpl w:val="67D274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D415E0"/>
    <w:multiLevelType w:val="hybridMultilevel"/>
    <w:tmpl w:val="C4966856"/>
    <w:lvl w:ilvl="0" w:tplc="04090009">
      <w:start w:val="1"/>
      <w:numFmt w:val="bullet"/>
      <w:lvlText w:val=""/>
      <w:lvlJc w:val="left"/>
      <w:pPr>
        <w:ind w:left="1004" w:hanging="360"/>
      </w:pPr>
      <w:rPr>
        <w:rFonts w:ascii="Wingdings" w:hAnsi="Wingdings"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7" w15:restartNumberingAfterBreak="0">
    <w:nsid w:val="443E44CA"/>
    <w:multiLevelType w:val="hybridMultilevel"/>
    <w:tmpl w:val="7640D6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A64F6"/>
    <w:multiLevelType w:val="hybridMultilevel"/>
    <w:tmpl w:val="E340CA0E"/>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9" w15:restartNumberingAfterBreak="0">
    <w:nsid w:val="466025D9"/>
    <w:multiLevelType w:val="hybridMultilevel"/>
    <w:tmpl w:val="77D48BE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4076A2"/>
    <w:multiLevelType w:val="hybridMultilevel"/>
    <w:tmpl w:val="114E52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697558"/>
    <w:multiLevelType w:val="hybridMultilevel"/>
    <w:tmpl w:val="13CA75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AF4A35"/>
    <w:multiLevelType w:val="hybridMultilevel"/>
    <w:tmpl w:val="1A4067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7606BD"/>
    <w:multiLevelType w:val="hybridMultilevel"/>
    <w:tmpl w:val="6ADABAF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AE270F"/>
    <w:multiLevelType w:val="hybridMultilevel"/>
    <w:tmpl w:val="2A9E43AA"/>
    <w:lvl w:ilvl="0" w:tplc="04090019">
      <w:start w:val="1"/>
      <w:numFmt w:val="lowerLetter"/>
      <w:lvlText w:val="%1."/>
      <w:lvlJc w:val="left"/>
      <w:pPr>
        <w:ind w:left="720" w:hanging="360"/>
      </w:pPr>
    </w:lvl>
    <w:lvl w:ilvl="1" w:tplc="3FFAD3D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100F32"/>
    <w:multiLevelType w:val="hybridMultilevel"/>
    <w:tmpl w:val="2F30AE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7494FC6"/>
    <w:multiLevelType w:val="hybridMultilevel"/>
    <w:tmpl w:val="367EC9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182663"/>
    <w:multiLevelType w:val="hybridMultilevel"/>
    <w:tmpl w:val="B15A79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472D63"/>
    <w:multiLevelType w:val="hybridMultilevel"/>
    <w:tmpl w:val="FB58F2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532229"/>
    <w:multiLevelType w:val="hybridMultilevel"/>
    <w:tmpl w:val="799A6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5B2340"/>
    <w:multiLevelType w:val="multilevel"/>
    <w:tmpl w:val="238035B2"/>
    <w:lvl w:ilvl="0">
      <w:start w:val="3"/>
      <w:numFmt w:val="decimal"/>
      <w:lvlText w:val="%1"/>
      <w:lvlJc w:val="left"/>
      <w:pPr>
        <w:ind w:left="810" w:hanging="810"/>
      </w:pPr>
      <w:rPr>
        <w:rFonts w:hint="default"/>
      </w:rPr>
    </w:lvl>
    <w:lvl w:ilvl="1">
      <w:start w:val="14"/>
      <w:numFmt w:val="decimal"/>
      <w:lvlText w:val="%1.%2"/>
      <w:lvlJc w:val="left"/>
      <w:pPr>
        <w:ind w:left="810" w:hanging="810"/>
      </w:pPr>
      <w:rPr>
        <w:rFonts w:hint="default"/>
      </w:rPr>
    </w:lvl>
    <w:lvl w:ilvl="2">
      <w:start w:val="2"/>
      <w:numFmt w:val="decimal"/>
      <w:lvlText w:val="%1.%2.%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3BF5BE7"/>
    <w:multiLevelType w:val="hybridMultilevel"/>
    <w:tmpl w:val="EAFAFD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C00D84"/>
    <w:multiLevelType w:val="hybridMultilevel"/>
    <w:tmpl w:val="76FE4F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F64358"/>
    <w:multiLevelType w:val="hybridMultilevel"/>
    <w:tmpl w:val="B73AB4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C11CCC"/>
    <w:multiLevelType w:val="hybridMultilevel"/>
    <w:tmpl w:val="F4DE88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B200F0"/>
    <w:multiLevelType w:val="hybridMultilevel"/>
    <w:tmpl w:val="605647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13477E"/>
    <w:multiLevelType w:val="hybridMultilevel"/>
    <w:tmpl w:val="E7A67F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5111118">
    <w:abstractNumId w:val="42"/>
  </w:num>
  <w:num w:numId="2" w16cid:durableId="2036535995">
    <w:abstractNumId w:val="22"/>
  </w:num>
  <w:num w:numId="3" w16cid:durableId="405733575">
    <w:abstractNumId w:val="30"/>
  </w:num>
  <w:num w:numId="4" w16cid:durableId="765810910">
    <w:abstractNumId w:val="39"/>
  </w:num>
  <w:num w:numId="5" w16cid:durableId="1332290990">
    <w:abstractNumId w:val="5"/>
  </w:num>
  <w:num w:numId="6" w16cid:durableId="1644121557">
    <w:abstractNumId w:val="27"/>
  </w:num>
  <w:num w:numId="7" w16cid:durableId="921260751">
    <w:abstractNumId w:val="23"/>
  </w:num>
  <w:num w:numId="8" w16cid:durableId="1869832242">
    <w:abstractNumId w:val="12"/>
  </w:num>
  <w:num w:numId="9" w16cid:durableId="1030495908">
    <w:abstractNumId w:val="43"/>
  </w:num>
  <w:num w:numId="10" w16cid:durableId="425347588">
    <w:abstractNumId w:val="0"/>
  </w:num>
  <w:num w:numId="11" w16cid:durableId="1975520233">
    <w:abstractNumId w:val="13"/>
  </w:num>
  <w:num w:numId="12" w16cid:durableId="886069242">
    <w:abstractNumId w:val="15"/>
  </w:num>
  <w:num w:numId="13" w16cid:durableId="1691179486">
    <w:abstractNumId w:val="3"/>
  </w:num>
  <w:num w:numId="14" w16cid:durableId="1514567738">
    <w:abstractNumId w:val="34"/>
  </w:num>
  <w:num w:numId="15" w16cid:durableId="1487474881">
    <w:abstractNumId w:val="29"/>
  </w:num>
  <w:num w:numId="16" w16cid:durableId="771709117">
    <w:abstractNumId w:val="19"/>
  </w:num>
  <w:num w:numId="17" w16cid:durableId="1196848346">
    <w:abstractNumId w:val="33"/>
  </w:num>
  <w:num w:numId="18" w16cid:durableId="1971016354">
    <w:abstractNumId w:val="17"/>
  </w:num>
  <w:num w:numId="19" w16cid:durableId="49036555">
    <w:abstractNumId w:val="21"/>
  </w:num>
  <w:num w:numId="20" w16cid:durableId="1727993390">
    <w:abstractNumId w:val="31"/>
  </w:num>
  <w:num w:numId="21" w16cid:durableId="1279022705">
    <w:abstractNumId w:val="32"/>
  </w:num>
  <w:num w:numId="22" w16cid:durableId="1121992522">
    <w:abstractNumId w:val="10"/>
  </w:num>
  <w:num w:numId="23" w16cid:durableId="1907177480">
    <w:abstractNumId w:val="44"/>
  </w:num>
  <w:num w:numId="24" w16cid:durableId="218174414">
    <w:abstractNumId w:val="38"/>
  </w:num>
  <w:num w:numId="25" w16cid:durableId="619609685">
    <w:abstractNumId w:val="45"/>
  </w:num>
  <w:num w:numId="26" w16cid:durableId="572199334">
    <w:abstractNumId w:val="41"/>
  </w:num>
  <w:num w:numId="27" w16cid:durableId="2019960744">
    <w:abstractNumId w:val="20"/>
  </w:num>
  <w:num w:numId="28" w16cid:durableId="703481780">
    <w:abstractNumId w:val="24"/>
  </w:num>
  <w:num w:numId="29" w16cid:durableId="1263757078">
    <w:abstractNumId w:val="14"/>
  </w:num>
  <w:num w:numId="30" w16cid:durableId="550967153">
    <w:abstractNumId w:val="2"/>
  </w:num>
  <w:num w:numId="31" w16cid:durableId="1843229592">
    <w:abstractNumId w:val="36"/>
  </w:num>
  <w:num w:numId="32" w16cid:durableId="210114311">
    <w:abstractNumId w:val="37"/>
  </w:num>
  <w:num w:numId="33" w16cid:durableId="1697000157">
    <w:abstractNumId w:val="1"/>
  </w:num>
  <w:num w:numId="34" w16cid:durableId="1968461929">
    <w:abstractNumId w:val="8"/>
  </w:num>
  <w:num w:numId="35" w16cid:durableId="1685786501">
    <w:abstractNumId w:val="11"/>
  </w:num>
  <w:num w:numId="36" w16cid:durableId="352419097">
    <w:abstractNumId w:val="16"/>
  </w:num>
  <w:num w:numId="37" w16cid:durableId="542136294">
    <w:abstractNumId w:val="35"/>
  </w:num>
  <w:num w:numId="38" w16cid:durableId="1775901201">
    <w:abstractNumId w:val="46"/>
  </w:num>
  <w:num w:numId="39" w16cid:durableId="1892763715">
    <w:abstractNumId w:val="18"/>
  </w:num>
  <w:num w:numId="40" w16cid:durableId="1498377354">
    <w:abstractNumId w:val="40"/>
  </w:num>
  <w:num w:numId="41" w16cid:durableId="1580672537">
    <w:abstractNumId w:val="7"/>
  </w:num>
  <w:num w:numId="42" w16cid:durableId="213583258">
    <w:abstractNumId w:val="9"/>
  </w:num>
  <w:num w:numId="43" w16cid:durableId="2125269195">
    <w:abstractNumId w:val="25"/>
  </w:num>
  <w:num w:numId="44" w16cid:durableId="1848520710">
    <w:abstractNumId w:val="4"/>
  </w:num>
  <w:num w:numId="45" w16cid:durableId="2012293814">
    <w:abstractNumId w:val="26"/>
  </w:num>
  <w:num w:numId="46" w16cid:durableId="23604850">
    <w:abstractNumId w:val="6"/>
  </w:num>
  <w:num w:numId="47" w16cid:durableId="4237703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5F0"/>
    <w:rsid w:val="00003543"/>
    <w:rsid w:val="00003D61"/>
    <w:rsid w:val="00014D3A"/>
    <w:rsid w:val="0002257B"/>
    <w:rsid w:val="00022A8F"/>
    <w:rsid w:val="0002408E"/>
    <w:rsid w:val="000256F7"/>
    <w:rsid w:val="000319CC"/>
    <w:rsid w:val="00031D26"/>
    <w:rsid w:val="00033138"/>
    <w:rsid w:val="00037DCC"/>
    <w:rsid w:val="000441DE"/>
    <w:rsid w:val="00046A73"/>
    <w:rsid w:val="0005256D"/>
    <w:rsid w:val="000547F4"/>
    <w:rsid w:val="000611C3"/>
    <w:rsid w:val="00065AD1"/>
    <w:rsid w:val="00066D4F"/>
    <w:rsid w:val="00092298"/>
    <w:rsid w:val="00097560"/>
    <w:rsid w:val="000A452F"/>
    <w:rsid w:val="000B1868"/>
    <w:rsid w:val="000B7265"/>
    <w:rsid w:val="000C5192"/>
    <w:rsid w:val="000D1153"/>
    <w:rsid w:val="000E12BE"/>
    <w:rsid w:val="000E354E"/>
    <w:rsid w:val="000E38A7"/>
    <w:rsid w:val="000E57CC"/>
    <w:rsid w:val="000E66EF"/>
    <w:rsid w:val="000E6CE2"/>
    <w:rsid w:val="000F193B"/>
    <w:rsid w:val="000F5F77"/>
    <w:rsid w:val="000F684E"/>
    <w:rsid w:val="001007ED"/>
    <w:rsid w:val="00113115"/>
    <w:rsid w:val="00115D75"/>
    <w:rsid w:val="00136F17"/>
    <w:rsid w:val="00144E8A"/>
    <w:rsid w:val="00154698"/>
    <w:rsid w:val="0015483F"/>
    <w:rsid w:val="00170121"/>
    <w:rsid w:val="00172438"/>
    <w:rsid w:val="001A272C"/>
    <w:rsid w:val="001A6D78"/>
    <w:rsid w:val="001D3EF0"/>
    <w:rsid w:val="001D4173"/>
    <w:rsid w:val="001D42EB"/>
    <w:rsid w:val="001D4F60"/>
    <w:rsid w:val="001D7B26"/>
    <w:rsid w:val="001E3650"/>
    <w:rsid w:val="001F3661"/>
    <w:rsid w:val="002104A2"/>
    <w:rsid w:val="00234658"/>
    <w:rsid w:val="00243D0C"/>
    <w:rsid w:val="0024749D"/>
    <w:rsid w:val="0026752A"/>
    <w:rsid w:val="00275419"/>
    <w:rsid w:val="0028214C"/>
    <w:rsid w:val="00282578"/>
    <w:rsid w:val="00293A51"/>
    <w:rsid w:val="0029432C"/>
    <w:rsid w:val="002A28F9"/>
    <w:rsid w:val="002C2066"/>
    <w:rsid w:val="002C5581"/>
    <w:rsid w:val="002D1C38"/>
    <w:rsid w:val="002F0639"/>
    <w:rsid w:val="002F0AAB"/>
    <w:rsid w:val="003142DF"/>
    <w:rsid w:val="00317638"/>
    <w:rsid w:val="0034047D"/>
    <w:rsid w:val="0035156F"/>
    <w:rsid w:val="003608A4"/>
    <w:rsid w:val="003637D2"/>
    <w:rsid w:val="003A7FAE"/>
    <w:rsid w:val="003B363D"/>
    <w:rsid w:val="003B689F"/>
    <w:rsid w:val="003C041F"/>
    <w:rsid w:val="003D5B55"/>
    <w:rsid w:val="003E316D"/>
    <w:rsid w:val="003E3C15"/>
    <w:rsid w:val="003E4D1E"/>
    <w:rsid w:val="003E5A62"/>
    <w:rsid w:val="003E78BB"/>
    <w:rsid w:val="00411D8B"/>
    <w:rsid w:val="00417ECA"/>
    <w:rsid w:val="0044322D"/>
    <w:rsid w:val="00446077"/>
    <w:rsid w:val="0045399F"/>
    <w:rsid w:val="0046114E"/>
    <w:rsid w:val="00461896"/>
    <w:rsid w:val="0046221D"/>
    <w:rsid w:val="00471B39"/>
    <w:rsid w:val="00491310"/>
    <w:rsid w:val="00491DF3"/>
    <w:rsid w:val="00493A2E"/>
    <w:rsid w:val="004B45F0"/>
    <w:rsid w:val="004B5490"/>
    <w:rsid w:val="004E5E9F"/>
    <w:rsid w:val="004F02BA"/>
    <w:rsid w:val="00501756"/>
    <w:rsid w:val="00516FE3"/>
    <w:rsid w:val="0052165A"/>
    <w:rsid w:val="005233BD"/>
    <w:rsid w:val="00527EF2"/>
    <w:rsid w:val="00577BA0"/>
    <w:rsid w:val="00597022"/>
    <w:rsid w:val="005A05BB"/>
    <w:rsid w:val="005A0846"/>
    <w:rsid w:val="005A6333"/>
    <w:rsid w:val="005A74A1"/>
    <w:rsid w:val="005A7759"/>
    <w:rsid w:val="005C7FA1"/>
    <w:rsid w:val="005E2A8E"/>
    <w:rsid w:val="005F03F0"/>
    <w:rsid w:val="005F4E67"/>
    <w:rsid w:val="00600151"/>
    <w:rsid w:val="00610D48"/>
    <w:rsid w:val="006164A3"/>
    <w:rsid w:val="00616CDF"/>
    <w:rsid w:val="0062146D"/>
    <w:rsid w:val="006228A8"/>
    <w:rsid w:val="0063558A"/>
    <w:rsid w:val="00645B57"/>
    <w:rsid w:val="00647702"/>
    <w:rsid w:val="006514EC"/>
    <w:rsid w:val="00654132"/>
    <w:rsid w:val="00677B8E"/>
    <w:rsid w:val="0068215B"/>
    <w:rsid w:val="00697225"/>
    <w:rsid w:val="006A0303"/>
    <w:rsid w:val="006A1CC7"/>
    <w:rsid w:val="006B4972"/>
    <w:rsid w:val="006B4A65"/>
    <w:rsid w:val="006B5C35"/>
    <w:rsid w:val="006F0664"/>
    <w:rsid w:val="00701C08"/>
    <w:rsid w:val="00710391"/>
    <w:rsid w:val="00736C3C"/>
    <w:rsid w:val="00740990"/>
    <w:rsid w:val="00745C5F"/>
    <w:rsid w:val="00772824"/>
    <w:rsid w:val="00782A78"/>
    <w:rsid w:val="00784A05"/>
    <w:rsid w:val="00785133"/>
    <w:rsid w:val="007A7DBA"/>
    <w:rsid w:val="007B6B27"/>
    <w:rsid w:val="007C2937"/>
    <w:rsid w:val="007C4411"/>
    <w:rsid w:val="007D5E4A"/>
    <w:rsid w:val="007E0B73"/>
    <w:rsid w:val="007E47B5"/>
    <w:rsid w:val="007F229C"/>
    <w:rsid w:val="007F654B"/>
    <w:rsid w:val="0081342D"/>
    <w:rsid w:val="008278C7"/>
    <w:rsid w:val="008303B9"/>
    <w:rsid w:val="00831A15"/>
    <w:rsid w:val="00831BFD"/>
    <w:rsid w:val="00836AE1"/>
    <w:rsid w:val="00851156"/>
    <w:rsid w:val="00851852"/>
    <w:rsid w:val="0087351C"/>
    <w:rsid w:val="00892AF6"/>
    <w:rsid w:val="008A17F7"/>
    <w:rsid w:val="008B5D8B"/>
    <w:rsid w:val="008D102A"/>
    <w:rsid w:val="008F2667"/>
    <w:rsid w:val="008F2D27"/>
    <w:rsid w:val="00910C93"/>
    <w:rsid w:val="009200CB"/>
    <w:rsid w:val="00925433"/>
    <w:rsid w:val="009268EF"/>
    <w:rsid w:val="0093016E"/>
    <w:rsid w:val="0093749F"/>
    <w:rsid w:val="00941BE1"/>
    <w:rsid w:val="00951A09"/>
    <w:rsid w:val="00955CF9"/>
    <w:rsid w:val="0095642E"/>
    <w:rsid w:val="009570D6"/>
    <w:rsid w:val="00973FF4"/>
    <w:rsid w:val="009856C7"/>
    <w:rsid w:val="0098602F"/>
    <w:rsid w:val="00994580"/>
    <w:rsid w:val="009A2329"/>
    <w:rsid w:val="009A4439"/>
    <w:rsid w:val="009B6ED3"/>
    <w:rsid w:val="009C79E7"/>
    <w:rsid w:val="009D60AE"/>
    <w:rsid w:val="009D774B"/>
    <w:rsid w:val="009E274B"/>
    <w:rsid w:val="009E2871"/>
    <w:rsid w:val="009E749B"/>
    <w:rsid w:val="009F31BB"/>
    <w:rsid w:val="009F7E54"/>
    <w:rsid w:val="00A064F4"/>
    <w:rsid w:val="00A110B8"/>
    <w:rsid w:val="00A41E98"/>
    <w:rsid w:val="00A42EAA"/>
    <w:rsid w:val="00A51426"/>
    <w:rsid w:val="00A65D79"/>
    <w:rsid w:val="00A707B6"/>
    <w:rsid w:val="00A80AC4"/>
    <w:rsid w:val="00A87686"/>
    <w:rsid w:val="00AA7FEA"/>
    <w:rsid w:val="00AB2C0A"/>
    <w:rsid w:val="00AD7A1E"/>
    <w:rsid w:val="00AE217C"/>
    <w:rsid w:val="00AE73D2"/>
    <w:rsid w:val="00B12F6E"/>
    <w:rsid w:val="00B26547"/>
    <w:rsid w:val="00B46879"/>
    <w:rsid w:val="00B5087D"/>
    <w:rsid w:val="00B65244"/>
    <w:rsid w:val="00B66BE8"/>
    <w:rsid w:val="00B67C00"/>
    <w:rsid w:val="00B7636E"/>
    <w:rsid w:val="00B772F4"/>
    <w:rsid w:val="00B80F94"/>
    <w:rsid w:val="00B877E4"/>
    <w:rsid w:val="00B87F13"/>
    <w:rsid w:val="00B92605"/>
    <w:rsid w:val="00BB2059"/>
    <w:rsid w:val="00BB42B9"/>
    <w:rsid w:val="00BC561F"/>
    <w:rsid w:val="00BC626E"/>
    <w:rsid w:val="00BE3950"/>
    <w:rsid w:val="00BF4162"/>
    <w:rsid w:val="00C06112"/>
    <w:rsid w:val="00C07397"/>
    <w:rsid w:val="00C111C4"/>
    <w:rsid w:val="00C157D9"/>
    <w:rsid w:val="00C229A0"/>
    <w:rsid w:val="00C24403"/>
    <w:rsid w:val="00C339BE"/>
    <w:rsid w:val="00C467C5"/>
    <w:rsid w:val="00C51DD6"/>
    <w:rsid w:val="00C5304F"/>
    <w:rsid w:val="00C617DF"/>
    <w:rsid w:val="00C63D5A"/>
    <w:rsid w:val="00C772EA"/>
    <w:rsid w:val="00C819C2"/>
    <w:rsid w:val="00C832D7"/>
    <w:rsid w:val="00C8442B"/>
    <w:rsid w:val="00C92B3C"/>
    <w:rsid w:val="00CA34A8"/>
    <w:rsid w:val="00CB5FEF"/>
    <w:rsid w:val="00CC181B"/>
    <w:rsid w:val="00CD2247"/>
    <w:rsid w:val="00CE3333"/>
    <w:rsid w:val="00CF58E1"/>
    <w:rsid w:val="00D04ABE"/>
    <w:rsid w:val="00D1008E"/>
    <w:rsid w:val="00D12605"/>
    <w:rsid w:val="00D15DE7"/>
    <w:rsid w:val="00D17FF3"/>
    <w:rsid w:val="00D23577"/>
    <w:rsid w:val="00D32DDE"/>
    <w:rsid w:val="00D4777E"/>
    <w:rsid w:val="00D47B81"/>
    <w:rsid w:val="00D57C17"/>
    <w:rsid w:val="00D8690F"/>
    <w:rsid w:val="00D917EC"/>
    <w:rsid w:val="00DB1980"/>
    <w:rsid w:val="00DB3182"/>
    <w:rsid w:val="00DC637C"/>
    <w:rsid w:val="00DC7882"/>
    <w:rsid w:val="00DD1456"/>
    <w:rsid w:val="00DD43B2"/>
    <w:rsid w:val="00DE62FA"/>
    <w:rsid w:val="00DF343C"/>
    <w:rsid w:val="00E061CC"/>
    <w:rsid w:val="00E12B22"/>
    <w:rsid w:val="00E133B5"/>
    <w:rsid w:val="00E1778E"/>
    <w:rsid w:val="00E26BAF"/>
    <w:rsid w:val="00E310CF"/>
    <w:rsid w:val="00E4122B"/>
    <w:rsid w:val="00E53DE7"/>
    <w:rsid w:val="00E55051"/>
    <w:rsid w:val="00E7009D"/>
    <w:rsid w:val="00E765BC"/>
    <w:rsid w:val="00E77F08"/>
    <w:rsid w:val="00E94D77"/>
    <w:rsid w:val="00E95836"/>
    <w:rsid w:val="00EA0049"/>
    <w:rsid w:val="00EB4D5B"/>
    <w:rsid w:val="00EB7085"/>
    <w:rsid w:val="00ED1934"/>
    <w:rsid w:val="00ED3BF2"/>
    <w:rsid w:val="00ED7028"/>
    <w:rsid w:val="00EF7BC7"/>
    <w:rsid w:val="00F045C9"/>
    <w:rsid w:val="00F0648A"/>
    <w:rsid w:val="00F074B8"/>
    <w:rsid w:val="00F11C78"/>
    <w:rsid w:val="00F1247A"/>
    <w:rsid w:val="00F159EF"/>
    <w:rsid w:val="00F35D9D"/>
    <w:rsid w:val="00F42C05"/>
    <w:rsid w:val="00F54387"/>
    <w:rsid w:val="00F5771B"/>
    <w:rsid w:val="00F60332"/>
    <w:rsid w:val="00F61A4B"/>
    <w:rsid w:val="00F642B8"/>
    <w:rsid w:val="00F746C2"/>
    <w:rsid w:val="00F84DD2"/>
    <w:rsid w:val="00F84F46"/>
    <w:rsid w:val="00F86272"/>
    <w:rsid w:val="00F9257F"/>
    <w:rsid w:val="00F948BD"/>
    <w:rsid w:val="00FA1C50"/>
    <w:rsid w:val="00FA5529"/>
    <w:rsid w:val="00FB276A"/>
    <w:rsid w:val="00FC0563"/>
    <w:rsid w:val="00FC32B4"/>
    <w:rsid w:val="00FD3C4C"/>
    <w:rsid w:val="00FD68A9"/>
    <w:rsid w:val="00FE3832"/>
    <w:rsid w:val="00FE7DC9"/>
    <w:rsid w:val="00FF336D"/>
    <w:rsid w:val="00FF5758"/>
    <w:rsid w:val="00FF59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8151989"/>
  <w15:chartTrackingRefBased/>
  <w15:docId w15:val="{68213647-42CE-4612-9F47-91682C0B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5F0"/>
    <w:rPr>
      <w:kern w:val="0"/>
    </w:rPr>
  </w:style>
  <w:style w:type="paragraph" w:styleId="Heading1">
    <w:name w:val="heading 1"/>
    <w:basedOn w:val="Normal"/>
    <w:next w:val="Normal"/>
    <w:link w:val="Heading1Char"/>
    <w:uiPriority w:val="9"/>
    <w:qFormat/>
    <w:rsid w:val="004B4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5F0"/>
    <w:rPr>
      <w:rFonts w:eastAsiaTheme="majorEastAsia" w:cstheme="majorBidi"/>
      <w:color w:val="272727" w:themeColor="text1" w:themeTint="D8"/>
    </w:rPr>
  </w:style>
  <w:style w:type="paragraph" w:styleId="Title">
    <w:name w:val="Title"/>
    <w:basedOn w:val="Normal"/>
    <w:next w:val="Normal"/>
    <w:link w:val="TitleChar"/>
    <w:uiPriority w:val="10"/>
    <w:qFormat/>
    <w:rsid w:val="004B4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5F0"/>
    <w:pPr>
      <w:spacing w:before="160"/>
      <w:jc w:val="center"/>
    </w:pPr>
    <w:rPr>
      <w:i/>
      <w:iCs/>
      <w:color w:val="404040" w:themeColor="text1" w:themeTint="BF"/>
    </w:rPr>
  </w:style>
  <w:style w:type="character" w:customStyle="1" w:styleId="QuoteChar">
    <w:name w:val="Quote Char"/>
    <w:basedOn w:val="DefaultParagraphFont"/>
    <w:link w:val="Quote"/>
    <w:uiPriority w:val="29"/>
    <w:rsid w:val="004B45F0"/>
    <w:rPr>
      <w:i/>
      <w:iCs/>
      <w:color w:val="404040" w:themeColor="text1" w:themeTint="BF"/>
    </w:rPr>
  </w:style>
  <w:style w:type="paragraph" w:styleId="ListParagraph">
    <w:name w:val="List Paragraph"/>
    <w:basedOn w:val="Normal"/>
    <w:uiPriority w:val="34"/>
    <w:qFormat/>
    <w:rsid w:val="004B45F0"/>
    <w:pPr>
      <w:ind w:left="720"/>
      <w:contextualSpacing/>
    </w:pPr>
  </w:style>
  <w:style w:type="character" w:styleId="IntenseEmphasis">
    <w:name w:val="Intense Emphasis"/>
    <w:basedOn w:val="DefaultParagraphFont"/>
    <w:uiPriority w:val="21"/>
    <w:qFormat/>
    <w:rsid w:val="004B45F0"/>
    <w:rPr>
      <w:i/>
      <w:iCs/>
      <w:color w:val="2F5496" w:themeColor="accent1" w:themeShade="BF"/>
    </w:rPr>
  </w:style>
  <w:style w:type="paragraph" w:styleId="IntenseQuote">
    <w:name w:val="Intense Quote"/>
    <w:basedOn w:val="Normal"/>
    <w:next w:val="Normal"/>
    <w:link w:val="IntenseQuoteChar"/>
    <w:uiPriority w:val="30"/>
    <w:qFormat/>
    <w:rsid w:val="004B4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5F0"/>
    <w:rPr>
      <w:i/>
      <w:iCs/>
      <w:color w:val="2F5496" w:themeColor="accent1" w:themeShade="BF"/>
    </w:rPr>
  </w:style>
  <w:style w:type="character" w:styleId="IntenseReference">
    <w:name w:val="Intense Reference"/>
    <w:basedOn w:val="DefaultParagraphFont"/>
    <w:uiPriority w:val="32"/>
    <w:qFormat/>
    <w:rsid w:val="004B45F0"/>
    <w:rPr>
      <w:b/>
      <w:bCs/>
      <w:smallCaps/>
      <w:color w:val="2F5496" w:themeColor="accent1" w:themeShade="BF"/>
      <w:spacing w:val="5"/>
    </w:rPr>
  </w:style>
  <w:style w:type="table" w:styleId="TableGrid">
    <w:name w:val="Table Grid"/>
    <w:basedOn w:val="TableNormal"/>
    <w:uiPriority w:val="39"/>
    <w:rsid w:val="004B45F0"/>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4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5F0"/>
    <w:rPr>
      <w:kern w:val="0"/>
      <w:lang w:val="en-US"/>
    </w:rPr>
  </w:style>
  <w:style w:type="paragraph" w:styleId="Footer">
    <w:name w:val="footer"/>
    <w:basedOn w:val="Normal"/>
    <w:link w:val="FooterChar"/>
    <w:uiPriority w:val="99"/>
    <w:unhideWhenUsed/>
    <w:rsid w:val="004B4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5F0"/>
    <w:rPr>
      <w:kern w:val="0"/>
      <w:lang w:val="en-US"/>
    </w:rPr>
  </w:style>
  <w:style w:type="paragraph" w:styleId="BalloonText">
    <w:name w:val="Balloon Text"/>
    <w:basedOn w:val="Normal"/>
    <w:link w:val="BalloonTextChar"/>
    <w:uiPriority w:val="99"/>
    <w:semiHidden/>
    <w:unhideWhenUsed/>
    <w:rsid w:val="004B45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5F0"/>
    <w:rPr>
      <w:rFonts w:ascii="Segoe UI" w:hAnsi="Segoe UI" w:cs="Segoe UI"/>
      <w:kern w:val="0"/>
      <w:sz w:val="18"/>
      <w:szCs w:val="18"/>
      <w:lang w:val="en-US"/>
    </w:rPr>
  </w:style>
  <w:style w:type="paragraph" w:styleId="TOCHeading">
    <w:name w:val="TOC Heading"/>
    <w:basedOn w:val="Heading1"/>
    <w:next w:val="Normal"/>
    <w:uiPriority w:val="39"/>
    <w:unhideWhenUsed/>
    <w:qFormat/>
    <w:rsid w:val="0098602F"/>
    <w:pPr>
      <w:spacing w:before="240" w:after="0"/>
      <w:outlineLvl w:val="9"/>
    </w:pPr>
    <w:rPr>
      <w:sz w:val="32"/>
      <w:szCs w:val="32"/>
      <w14:ligatures w14:val="none"/>
    </w:rPr>
  </w:style>
  <w:style w:type="paragraph" w:styleId="TOC2">
    <w:name w:val="toc 2"/>
    <w:basedOn w:val="Normal"/>
    <w:next w:val="Normal"/>
    <w:autoRedefine/>
    <w:uiPriority w:val="39"/>
    <w:unhideWhenUsed/>
    <w:rsid w:val="0098602F"/>
    <w:pPr>
      <w:spacing w:after="100"/>
      <w:ind w:left="220"/>
    </w:pPr>
    <w:rPr>
      <w:rFonts w:eastAsiaTheme="minorEastAsia" w:cs="Times New Roman"/>
      <w14:ligatures w14:val="none"/>
    </w:rPr>
  </w:style>
  <w:style w:type="paragraph" w:styleId="TOC1">
    <w:name w:val="toc 1"/>
    <w:basedOn w:val="Normal"/>
    <w:next w:val="Normal"/>
    <w:autoRedefine/>
    <w:uiPriority w:val="39"/>
    <w:unhideWhenUsed/>
    <w:rsid w:val="0098602F"/>
    <w:pPr>
      <w:spacing w:after="100"/>
    </w:pPr>
    <w:rPr>
      <w:rFonts w:eastAsiaTheme="minorEastAsia" w:cs="Times New Roman"/>
      <w14:ligatures w14:val="none"/>
    </w:rPr>
  </w:style>
  <w:style w:type="paragraph" w:styleId="TOC3">
    <w:name w:val="toc 3"/>
    <w:basedOn w:val="Normal"/>
    <w:next w:val="Normal"/>
    <w:autoRedefine/>
    <w:uiPriority w:val="39"/>
    <w:unhideWhenUsed/>
    <w:rsid w:val="0098602F"/>
    <w:pPr>
      <w:spacing w:after="100"/>
      <w:ind w:left="440"/>
    </w:pPr>
    <w:rPr>
      <w:rFonts w:eastAsiaTheme="minorEastAsia" w:cs="Times New Roman"/>
      <w14:ligatures w14:val="none"/>
    </w:rPr>
  </w:style>
  <w:style w:type="paragraph" w:styleId="NoSpacing">
    <w:name w:val="No Spacing"/>
    <w:uiPriority w:val="1"/>
    <w:qFormat/>
    <w:rsid w:val="00645B57"/>
    <w:pPr>
      <w:spacing w:after="0" w:line="240" w:lineRule="auto"/>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B1AB7-337A-4098-8EA0-EC0C300E8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95</Pages>
  <Words>21535</Words>
  <Characters>117866</Characters>
  <Application>Microsoft Office Word</Application>
  <DocSecurity>0</DocSecurity>
  <Lines>982</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TETFUND</dc:creator>
  <cp:keywords/>
  <dc:description/>
  <cp:lastModifiedBy>Muhammed Sarki</cp:lastModifiedBy>
  <cp:revision>139</cp:revision>
  <cp:lastPrinted>2025-11-26T15:57:00Z</cp:lastPrinted>
  <dcterms:created xsi:type="dcterms:W3CDTF">2025-12-03T08:14:00Z</dcterms:created>
  <dcterms:modified xsi:type="dcterms:W3CDTF">2025-12-03T10:11:00Z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69b286d5-a1e9-45e6-b442-6469ebfc6ebe</vt:lpwstr>
  </property>
</Properties>
</file>