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rial" w:hAnsi="Arial" w:eastAsia="Arial"/>
          <w:b/>
          <w:color w:val="000000"/>
          <w:sz w:val="40"/>
        </w:rPr>
        <w:t>Business Strategy Document</w:t>
      </w:r>
    </w:p>
    <w:p/>
    <w:p>
      <w:pPr>
        <w:pStyle w:val="Heading1"/>
      </w:pPr>
      <w:r>
        <w:rPr>
          <w:rFonts w:ascii="Arial" w:hAnsi="Arial" w:eastAsia="Arial"/>
          <w:b/>
          <w:color w:val="000000"/>
          <w:sz w:val="34"/>
        </w:rPr>
        <w:t>Mission Statement</w:t>
      </w:r>
    </w:p>
    <w:p/>
    <w:p>
      <w:r>
        <w:rPr>
          <w:rFonts w:ascii="Arial" w:hAnsi="Arial" w:eastAsia="Arial"/>
          <w:b/>
          <w:sz w:val="24"/>
        </w:rPr>
        <w:t xml:space="preserve">Physiological Needs: </w:t>
      </w:r>
      <w:r>
        <w:rPr>
          <w:rFonts w:ascii="Arial" w:hAnsi="Arial" w:eastAsia="Arial"/>
          <w:sz w:val="24"/>
        </w:rPr>
        <w:t>Our product or service does not directly address the physiological needs of our target audience, as these basic needs are likely already fulfilled for professionals in their respective roles and income levels.</w:t>
      </w:r>
    </w:p>
    <w:p>
      <w:r>
        <w:rPr>
          <w:rFonts w:ascii="Arial" w:hAnsi="Arial" w:eastAsia="Arial"/>
          <w:b/>
          <w:sz w:val="24"/>
        </w:rPr>
        <w:t xml:space="preserve">Safety Needs: </w:t>
      </w:r>
      <w:r>
        <w:rPr>
          <w:rFonts w:ascii="Arial" w:hAnsi="Arial" w:eastAsia="Arial"/>
          <w:sz w:val="24"/>
        </w:rPr>
        <w:t>Our offering can contribute significantly to the safety and security needs of our audience by mitigating risks, enhancing data security, and ensuring compliance with industry standards. By providing a robust and secure solution, we can alleviate concerns over data breaches, system vulnerabilities, and regulatory non-compliance, fostering a sense of safety and protection for our clients.</w:t>
      </w:r>
    </w:p>
    <w:p>
      <w:r>
        <w:rPr>
          <w:rFonts w:ascii="Arial" w:hAnsi="Arial" w:eastAsia="Arial"/>
          <w:b/>
          <w:sz w:val="24"/>
        </w:rPr>
        <w:t xml:space="preserve">Belongingness and Love Needs: </w:t>
      </w:r>
      <w:r>
        <w:rPr>
          <w:rFonts w:ascii="Arial" w:hAnsi="Arial" w:eastAsia="Arial"/>
          <w:sz w:val="24"/>
        </w:rPr>
        <w:t>While our product or service may not directly facilitate interpersonal connections or a sense of belonging, it can indirectly support these needs by enabling seamless collaboration and communication within organizations. By streamlining workflows and enhancing transparency, our solution can foster a more cohesive and collaborative work environment, contributing to a sense of camaraderie and shared purpose among team members.</w:t>
      </w:r>
    </w:p>
    <w:p>
      <w:r>
        <w:rPr>
          <w:rFonts w:ascii="Arial" w:hAnsi="Arial" w:eastAsia="Arial"/>
          <w:b/>
          <w:sz w:val="24"/>
        </w:rPr>
        <w:t xml:space="preserve">Esteem Needs: </w:t>
      </w:r>
      <w:r>
        <w:rPr>
          <w:rFonts w:ascii="Arial" w:hAnsi="Arial" w:eastAsia="Arial"/>
          <w:sz w:val="24"/>
        </w:rPr>
        <w:t>Our solution can help satisfy the esteem needs of our target audience in several ways. By driving operational excellence, productivity gains, and a competitive edge, our clients can experience a sense of achievement and recognition within their organizations. Additionally, by positioning our offering as an innovative and industry-leading solution, our clients can gain respect and admiration from their peers, further boosting their self-esteem and esteem from others.</w:t>
      </w:r>
    </w:p>
    <w:p>
      <w:r>
        <w:rPr>
          <w:rFonts w:ascii="Arial" w:hAnsi="Arial" w:eastAsia="Arial"/>
          <w:b/>
          <w:sz w:val="24"/>
        </w:rPr>
        <w:t xml:space="preserve">Self-Actualization Needs: </w:t>
      </w:r>
      <w:r>
        <w:rPr>
          <w:rFonts w:ascii="Arial" w:hAnsi="Arial" w:eastAsia="Arial"/>
          <w:sz w:val="24"/>
        </w:rPr>
        <w:t>Our product or service aligns well with the self-actualization needs of our audience by enabling them to reach their full potential as professionals. By providing cutting-edge technologies, real-time insights, and a future-proof ecosystem, we empower our clients to continuously improve, stay ahead of industry trends, and achieve mastery in their respective fields. This alignment with their desire for personal growth and self-fulfillment can drive strong motivation and engagement with our solution.</w:t>
      </w:r>
    </w:p>
    <w:p/>
    <w:p>
      <w:pPr>
        <w:pStyle w:val="Heading1"/>
      </w:pPr>
      <w:r>
        <w:rPr>
          <w:rFonts w:ascii="Arial" w:hAnsi="Arial" w:eastAsia="Arial"/>
          <w:b/>
          <w:color w:val="000000"/>
          <w:sz w:val="34"/>
        </w:rPr>
        <w:t>Vision Statement</w:t>
      </w:r>
    </w:p>
    <w:p/>
    <w:p>
      <w:r>
        <w:rPr>
          <w:rFonts w:ascii="Arial" w:hAnsi="Arial" w:eastAsia="Arial"/>
          <w:b/>
          <w:sz w:val="24"/>
        </w:rPr>
        <w:t xml:space="preserve">Safety Needs: </w:t>
      </w:r>
      <w:r>
        <w:rPr>
          <w:rFonts w:ascii="Arial" w:hAnsi="Arial" w:eastAsia="Arial"/>
          <w:sz w:val="24"/>
        </w:rPr>
        <w:t>Our offering can contribute significantly to the safety and security needs of our audience by mitigating risks, enhancing data security, and ensuring compliance with industry standards. By providing a robust and secure solution, we can alleviate concerns over data breaches, system vulnerabilities, and regulatory non-compliance, fostering a sense of safety and protection for our clients.</w:t>
      </w:r>
    </w:p>
    <w:p>
      <w:r>
        <w:rPr>
          <w:rFonts w:ascii="Arial" w:hAnsi="Arial" w:eastAsia="Arial"/>
          <w:b/>
          <w:sz w:val="24"/>
        </w:rPr>
        <w:t xml:space="preserve">Belongingness and Love Needs: </w:t>
      </w:r>
      <w:r>
        <w:rPr>
          <w:rFonts w:ascii="Arial" w:hAnsi="Arial" w:eastAsia="Arial"/>
          <w:sz w:val="24"/>
        </w:rPr>
        <w:t>While our product or service may not directly facilitate interpersonal connections or a sense of belonging, it can indirectly support these needs by enabling seamless collaboration and communication within organizations. By streamlining workflows and enhancing transparency, our solution can foster a more cohesive and collaborative work environment, contributing to a sense of camaraderie and shared purpose among team members.</w:t>
      </w:r>
    </w:p>
    <w:p>
      <w:r>
        <w:rPr>
          <w:rFonts w:ascii="Arial" w:hAnsi="Arial" w:eastAsia="Arial"/>
          <w:b/>
          <w:sz w:val="24"/>
        </w:rPr>
        <w:t xml:space="preserve">Esteem Needs: </w:t>
      </w:r>
      <w:r>
        <w:rPr>
          <w:rFonts w:ascii="Arial" w:hAnsi="Arial" w:eastAsia="Arial"/>
          <w:sz w:val="24"/>
        </w:rPr>
        <w:t>Our solution can help satisfy the esteem needs of our target audience in several ways. By driving operational excellence, productivity gains, and a competitive edge, our clients can experience a sense of achievement and recognition within their organizations. Additionally, by positioning our offering as an innovative and industry-leading solution, our clients can gain respect and admiration from their peers, further boosting their self-esteem and esteem from others.</w:t>
      </w:r>
    </w:p>
    <w:p>
      <w:r>
        <w:rPr>
          <w:rFonts w:ascii="Arial" w:hAnsi="Arial" w:eastAsia="Arial"/>
          <w:b/>
          <w:sz w:val="24"/>
        </w:rPr>
        <w:t xml:space="preserve">Self-Actualization Needs: </w:t>
      </w:r>
      <w:r>
        <w:rPr>
          <w:rFonts w:ascii="Arial" w:hAnsi="Arial" w:eastAsia="Arial"/>
          <w:sz w:val="24"/>
        </w:rPr>
        <w:t>Our product or service aligns well with the self-actualization needs of our audience by enabling them to reach their full potential as professionals. By providing cutting-edge technologies, real-time insights, and a future-proof ecosystem, we empower our clients to continuously improve, stay ahead of industry trends, and achieve mastery in their respective fields. This alignment with their desire for personal growth and self-fulfillment can drive strong motivation and engagement with our solution.</w:t>
      </w:r>
    </w:p>
    <w:p/>
    <w:p>
      <w:pPr>
        <w:pStyle w:val="Heading1"/>
      </w:pPr>
      <w:r>
        <w:rPr>
          <w:rFonts w:ascii="Arial" w:hAnsi="Arial" w:eastAsia="Arial"/>
          <w:b/>
          <w:color w:val="000000"/>
          <w:sz w:val="34"/>
        </w:rPr>
        <w:t>Business Description</w:t>
      </w:r>
    </w:p>
    <w:p/>
    <w:p>
      <w:r>
        <w:rPr>
          <w:rFonts w:ascii="Arial" w:hAnsi="Arial" w:eastAsia="Arial"/>
          <w:b/>
          <w:sz w:val="24"/>
        </w:rPr>
        <w:t xml:space="preserve">Physiological Needs: </w:t>
      </w:r>
      <w:r>
        <w:rPr>
          <w:rFonts w:ascii="Arial" w:hAnsi="Arial" w:eastAsia="Arial"/>
          <w:sz w:val="24"/>
        </w:rPr>
        <w:t>Our product or service does not directly address the physiological needs of our target audience, as these basic needs are likely already fulfilled for professionals in their respective roles and income levels.</w:t>
      </w:r>
    </w:p>
    <w:p>
      <w:r>
        <w:rPr>
          <w:rFonts w:ascii="Arial" w:hAnsi="Arial" w:eastAsia="Arial"/>
          <w:b/>
          <w:sz w:val="24"/>
        </w:rPr>
        <w:t xml:space="preserve">Safety Needs: </w:t>
      </w:r>
      <w:r>
        <w:rPr>
          <w:rFonts w:ascii="Arial" w:hAnsi="Arial" w:eastAsia="Arial"/>
          <w:sz w:val="24"/>
        </w:rPr>
        <w:t>Our offering can contribute significantly to the safety and security needs of our audience by mitigating risks, enhancing data security, and ensuring compliance with industry standards. By providing a robust and secure solution, we can alleviate concerns over data breaches, system vulnerabilities, and regulatory non-compliance, fostering a sense of safety and protection for our clients.</w:t>
      </w:r>
    </w:p>
    <w:p>
      <w:r>
        <w:rPr>
          <w:rFonts w:ascii="Arial" w:hAnsi="Arial" w:eastAsia="Arial"/>
          <w:b/>
          <w:sz w:val="24"/>
        </w:rPr>
        <w:t xml:space="preserve">Belongingness and Love Needs: </w:t>
      </w:r>
      <w:r>
        <w:rPr>
          <w:rFonts w:ascii="Arial" w:hAnsi="Arial" w:eastAsia="Arial"/>
          <w:sz w:val="24"/>
        </w:rPr>
        <w:t>While our product or service may not directly facilitate interpersonal connections or a sense of belonging, it can indirectly support these needs by enabling seamless collaboration and communication within organizations. By streamlining workflows and enhancing transparency, our solution can foster a more cohesive and collaborative work environment, contributing to a sense of camaraderie and shared purpose among team members.</w:t>
      </w:r>
    </w:p>
    <w:p>
      <w:r>
        <w:rPr>
          <w:rFonts w:ascii="Arial" w:hAnsi="Arial" w:eastAsia="Arial"/>
          <w:b/>
          <w:sz w:val="24"/>
        </w:rPr>
        <w:t xml:space="preserve">Esteem Needs: </w:t>
      </w:r>
      <w:r>
        <w:rPr>
          <w:rFonts w:ascii="Arial" w:hAnsi="Arial" w:eastAsia="Arial"/>
          <w:sz w:val="24"/>
        </w:rPr>
        <w:t>Our solution can help satisfy the esteem needs of our target audience in several ways. By driving operational excellence, productivity gains, and a competitive edge, our clients can experience a sense of achievement and recognition within their organizations. Additionally, by positioning our offering as an innovative and industry-leading solution, our clients can gain respect and admiration from their peers, further boosting their self-esteem and esteem from others.</w:t>
      </w:r>
    </w:p>
    <w:p>
      <w:r>
        <w:rPr>
          <w:rFonts w:ascii="Arial" w:hAnsi="Arial" w:eastAsia="Arial"/>
          <w:b/>
          <w:sz w:val="24"/>
        </w:rPr>
        <w:t xml:space="preserve">Self-Actualization Needs: </w:t>
      </w:r>
      <w:r>
        <w:rPr>
          <w:rFonts w:ascii="Arial" w:hAnsi="Arial" w:eastAsia="Arial"/>
          <w:sz w:val="24"/>
        </w:rPr>
        <w:t>Our product or service aligns well with the self-actualization needs of our audience by enabling them to reach their full potential as professionals. By providing cutting-edge technologies, real-time insights, and a future-proof ecosystem, we empower our clients to continuously improve, stay ahead of industry trends, and achieve mastery in their respective fields. This alignment with their desire for personal growth and self-fulfillment can drive strong motivation and engagement with our solution.</w:t>
      </w:r>
    </w:p>
    <w:p/>
    <w:p>
      <w:pPr>
        <w:pStyle w:val="Heading1"/>
      </w:pPr>
      <w:r>
        <w:rPr>
          <w:rFonts w:ascii="Arial" w:hAnsi="Arial" w:eastAsia="Arial"/>
          <w:b/>
          <w:color w:val="000000"/>
          <w:sz w:val="34"/>
        </w:rPr>
        <w:t>Core Problems This Business Solves</w:t>
      </w:r>
    </w:p>
    <w:p/>
    <w:p>
      <w:r>
        <w:rPr>
          <w:rFonts w:ascii="Arial" w:hAnsi="Arial" w:eastAsia="Arial"/>
          <w:b/>
          <w:sz w:val="24"/>
        </w:rPr>
        <w:t xml:space="preserve">Problem 1: </w:t>
      </w:r>
      <w:r>
        <w:rPr>
          <w:rFonts w:ascii="Arial" w:hAnsi="Arial" w:eastAsia="Arial"/>
          <w:sz w:val="24"/>
        </w:rPr>
        <w:t>Identifying and addressing the core pain points and challenges faced by the target audience in a clear and concise manner.</w:t>
      </w:r>
    </w:p>
    <w:p>
      <w:r>
        <w:rPr>
          <w:rFonts w:ascii="Arial" w:hAnsi="Arial" w:eastAsia="Arial"/>
          <w:b/>
          <w:sz w:val="24"/>
        </w:rPr>
        <w:t xml:space="preserve">Problem 2: </w:t>
      </w:r>
      <w:r>
        <w:rPr>
          <w:rFonts w:ascii="Arial" w:hAnsi="Arial" w:eastAsia="Arial"/>
          <w:sz w:val="24"/>
        </w:rPr>
        <w:t>Articulating genuine market needs that the product or service directly solves, ensuring alignment with customer requirements.</w:t>
      </w:r>
    </w:p>
    <w:p>
      <w:r>
        <w:rPr>
          <w:rFonts w:ascii="Arial" w:hAnsi="Arial" w:eastAsia="Arial"/>
          <w:b/>
          <w:sz w:val="24"/>
        </w:rPr>
        <w:t xml:space="preserve">Problem 3: </w:t>
      </w:r>
      <w:r>
        <w:rPr>
          <w:rFonts w:ascii="Arial" w:hAnsi="Arial" w:eastAsia="Arial"/>
          <w:sz w:val="24"/>
        </w:rPr>
        <w:t>Providing insightful problem statements that reflect a deep understanding of the target audience's struggles and unmet needs.</w:t>
      </w:r>
    </w:p>
    <w:p/>
    <w:p>
      <w:pPr>
        <w:pStyle w:val="Heading1"/>
      </w:pPr>
      <w:r>
        <w:rPr>
          <w:rFonts w:ascii="Arial" w:hAnsi="Arial" w:eastAsia="Arial"/>
          <w:b/>
          <w:color w:val="000000"/>
          <w:sz w:val="34"/>
        </w:rPr>
        <w:t>Explanation Of Business Model</w:t>
      </w:r>
    </w:p>
    <w:p/>
    <w:p>
      <w:r>
        <w:rPr>
          <w:rFonts w:ascii="Arial" w:hAnsi="Arial" w:eastAsia="Arial"/>
          <w:b/>
          <w:sz w:val="24"/>
        </w:rPr>
        <w:t xml:space="preserve">Key Resources: </w:t>
      </w:r>
      <w:r>
        <w:rPr>
          <w:rFonts w:ascii="Arial" w:hAnsi="Arial" w:eastAsia="Arial"/>
          <w:sz w:val="24"/>
        </w:rPr>
      </w:r>
    </w:p>
    <w:p>
      <w:pPr>
        <w:pStyle w:val="ListBullet"/>
      </w:pPr>
      <w:r>
        <w:rPr>
          <w:rFonts w:ascii="Arial" w:hAnsi="Arial" w:eastAsia="Arial"/>
          <w:sz w:val="24"/>
        </w:rPr>
        <w:t>Highly skilled and experienced development team</w:t>
      </w:r>
    </w:p>
    <w:p>
      <w:pPr>
        <w:pStyle w:val="ListBullet"/>
      </w:pPr>
      <w:r>
        <w:rPr>
          <w:rFonts w:ascii="Arial" w:hAnsi="Arial" w:eastAsia="Arial"/>
          <w:sz w:val="24"/>
        </w:rPr>
        <w:t>Robust and scalable technology infrastructure</w:t>
      </w:r>
    </w:p>
    <w:p>
      <w:pPr>
        <w:pStyle w:val="ListBullet"/>
      </w:pPr>
      <w:r>
        <w:rPr>
          <w:rFonts w:ascii="Arial" w:hAnsi="Arial" w:eastAsia="Arial"/>
          <w:sz w:val="24"/>
        </w:rPr>
        <w:t>Strong partnerships with industry leaders and suppliers</w:t>
      </w:r>
    </w:p>
    <w:p>
      <w:pPr>
        <w:pStyle w:val="ListBullet"/>
      </w:pPr>
      <w:r>
        <w:rPr>
          <w:rFonts w:ascii="Arial" w:hAnsi="Arial" w:eastAsia="Arial"/>
          <w:sz w:val="24"/>
        </w:rPr>
        <w:t>Comprehensive customer support and training resources</w:t>
      </w:r>
    </w:p>
    <w:p>
      <w:r>
        <w:rPr>
          <w:rFonts w:ascii="Arial" w:hAnsi="Arial" w:eastAsia="Arial"/>
          <w:b/>
          <w:sz w:val="24"/>
        </w:rPr>
        <w:t xml:space="preserve">Cost Structure: </w:t>
      </w:r>
      <w:r>
        <w:rPr>
          <w:rFonts w:ascii="Arial" w:hAnsi="Arial" w:eastAsia="Arial"/>
          <w:sz w:val="24"/>
        </w:rPr>
      </w:r>
    </w:p>
    <w:p>
      <w:pPr>
        <w:pStyle w:val="ListBullet"/>
      </w:pPr>
      <w:r>
        <w:rPr>
          <w:rFonts w:ascii="Arial" w:hAnsi="Arial" w:eastAsia="Arial"/>
          <w:sz w:val="24"/>
        </w:rPr>
        <w:t>Research and development costs for continuous product innovation</w:t>
      </w:r>
    </w:p>
    <w:p>
      <w:pPr>
        <w:pStyle w:val="ListBullet"/>
      </w:pPr>
      <w:r>
        <w:rPr>
          <w:rFonts w:ascii="Arial" w:hAnsi="Arial" w:eastAsia="Arial"/>
          <w:sz w:val="24"/>
        </w:rPr>
        <w:t>Employee salaries and benefits for technical and support staff</w:t>
      </w:r>
    </w:p>
    <w:p>
      <w:pPr>
        <w:pStyle w:val="ListBullet"/>
      </w:pPr>
      <w:r>
        <w:rPr>
          <w:rFonts w:ascii="Arial" w:hAnsi="Arial" w:eastAsia="Arial"/>
          <w:sz w:val="24"/>
        </w:rPr>
        <w:t>Infrastructure and hosting expenses for software deployment</w:t>
      </w:r>
    </w:p>
    <w:p>
      <w:pPr>
        <w:pStyle w:val="ListBullet"/>
      </w:pPr>
      <w:r>
        <w:rPr>
          <w:rFonts w:ascii="Arial" w:hAnsi="Arial" w:eastAsia="Arial"/>
          <w:sz w:val="24"/>
        </w:rPr>
        <w:t>Marketing and sales expenses for customer acquisition and retention</w:t>
      </w:r>
    </w:p>
    <w:p>
      <w:r>
        <w:rPr>
          <w:rFonts w:ascii="Arial" w:hAnsi="Arial" w:eastAsia="Arial"/>
          <w:b/>
          <w:sz w:val="24"/>
        </w:rPr>
        <w:t xml:space="preserve">Revenue Streams: </w:t>
      </w:r>
      <w:r>
        <w:rPr>
          <w:rFonts w:ascii="Arial" w:hAnsi="Arial" w:eastAsia="Arial"/>
          <w:sz w:val="24"/>
        </w:rPr>
      </w:r>
    </w:p>
    <w:p>
      <w:pPr>
        <w:pStyle w:val="ListBullet"/>
      </w:pPr>
      <w:r>
        <w:rPr>
          <w:rFonts w:ascii="Arial" w:hAnsi="Arial" w:eastAsia="Arial"/>
          <w:sz w:val="24"/>
        </w:rPr>
        <w:t>Recurring subscription fees for software access and updates</w:t>
      </w:r>
    </w:p>
    <w:p>
      <w:pPr>
        <w:pStyle w:val="ListBullet"/>
      </w:pPr>
      <w:r>
        <w:rPr>
          <w:rFonts w:ascii="Arial" w:hAnsi="Arial" w:eastAsia="Arial"/>
          <w:sz w:val="24"/>
        </w:rPr>
        <w:t>One-time implementation and setup fees</w:t>
      </w:r>
    </w:p>
    <w:p>
      <w:pPr>
        <w:pStyle w:val="ListBullet"/>
      </w:pPr>
      <w:r>
        <w:rPr>
          <w:rFonts w:ascii="Arial" w:hAnsi="Arial" w:eastAsia="Arial"/>
          <w:sz w:val="24"/>
        </w:rPr>
        <w:t>Premium support and training packages</w:t>
      </w:r>
    </w:p>
    <w:p>
      <w:pPr>
        <w:pStyle w:val="ListBullet"/>
      </w:pPr>
      <w:r>
        <w:rPr>
          <w:rFonts w:ascii="Arial" w:hAnsi="Arial" w:eastAsia="Arial"/>
          <w:sz w:val="24"/>
        </w:rPr>
        <w:t>Customization and integration services for enterprise clients</w:t>
      </w:r>
    </w:p>
    <w:p>
      <w:r>
        <w:rPr>
          <w:rFonts w:ascii="Arial" w:hAnsi="Arial" w:eastAsia="Arial"/>
          <w:b/>
          <w:sz w:val="24"/>
        </w:rPr>
        <w:t xml:space="preserve">Customer Segments: </w:t>
      </w:r>
      <w:r>
        <w:rPr>
          <w:rFonts w:ascii="Arial" w:hAnsi="Arial" w:eastAsia="Arial"/>
          <w:sz w:val="24"/>
        </w:rPr>
      </w:r>
    </w:p>
    <w:p>
      <w:pPr>
        <w:pStyle w:val="ListBullet"/>
      </w:pPr>
      <w:r>
        <w:rPr>
          <w:rFonts w:ascii="Arial" w:hAnsi="Arial" w:eastAsia="Arial"/>
          <w:sz w:val="24"/>
        </w:rPr>
        <w:t>Small and medium-sized businesses across various industries</w:t>
      </w:r>
    </w:p>
    <w:p>
      <w:pPr>
        <w:pStyle w:val="ListBullet"/>
      </w:pPr>
      <w:r>
        <w:rPr>
          <w:rFonts w:ascii="Arial" w:hAnsi="Arial" w:eastAsia="Arial"/>
          <w:sz w:val="24"/>
        </w:rPr>
        <w:t>Specific verticals with unique operational requirements</w:t>
      </w:r>
    </w:p>
    <w:p>
      <w:pPr>
        <w:pStyle w:val="ListBullet"/>
      </w:pPr>
      <w:r>
        <w:rPr>
          <w:rFonts w:ascii="Arial" w:hAnsi="Arial" w:eastAsia="Arial"/>
          <w:sz w:val="24"/>
        </w:rPr>
        <w:t>Enterprise-level organizations seeking comprehensive solutions</w:t>
      </w:r>
    </w:p>
    <w:p>
      <w:r>
        <w:rPr>
          <w:rFonts w:ascii="Arial" w:hAnsi="Arial" w:eastAsia="Arial"/>
          <w:b/>
          <w:sz w:val="24"/>
        </w:rPr>
        <w:t xml:space="preserve">Value Propositions: </w:t>
      </w:r>
      <w:r>
        <w:rPr>
          <w:rFonts w:ascii="Arial" w:hAnsi="Arial" w:eastAsia="Arial"/>
          <w:sz w:val="24"/>
        </w:rPr>
      </w:r>
    </w:p>
    <w:p>
      <w:pPr>
        <w:pStyle w:val="ListBullet"/>
      </w:pPr>
      <w:r>
        <w:rPr>
          <w:rFonts w:ascii="Arial" w:hAnsi="Arial" w:eastAsia="Arial"/>
          <w:sz w:val="24"/>
        </w:rPr>
        <w:t>Increased productivity and operational efficiency</w:t>
      </w:r>
    </w:p>
    <w:p>
      <w:pPr>
        <w:pStyle w:val="ListBullet"/>
      </w:pPr>
      <w:r>
        <w:rPr>
          <w:rFonts w:ascii="Arial" w:hAnsi="Arial" w:eastAsia="Arial"/>
          <w:sz w:val="24"/>
        </w:rPr>
        <w:t>Streamlined workflows and process automation</w:t>
      </w:r>
    </w:p>
    <w:p>
      <w:pPr>
        <w:pStyle w:val="ListBullet"/>
      </w:pPr>
      <w:r>
        <w:rPr>
          <w:rFonts w:ascii="Arial" w:hAnsi="Arial" w:eastAsia="Arial"/>
          <w:sz w:val="24"/>
        </w:rPr>
        <w:t>Real-time data insights and analytics for informed decision-making</w:t>
      </w:r>
    </w:p>
    <w:p>
      <w:pPr>
        <w:pStyle w:val="ListBullet"/>
      </w:pPr>
      <w:r>
        <w:rPr>
          <w:rFonts w:ascii="Arial" w:hAnsi="Arial" w:eastAsia="Arial"/>
          <w:sz w:val="24"/>
        </w:rPr>
        <w:t>Robust security and compliance features</w:t>
      </w:r>
    </w:p>
    <w:p>
      <w:pPr>
        <w:pStyle w:val="ListBullet"/>
      </w:pPr>
      <w:r>
        <w:rPr>
          <w:rFonts w:ascii="Arial" w:hAnsi="Arial" w:eastAsia="Arial"/>
          <w:sz w:val="24"/>
        </w:rPr>
        <w:t>Seamless integration with existing systems and tools</w:t>
      </w:r>
    </w:p>
    <w:p>
      <w:r>
        <w:rPr>
          <w:rFonts w:ascii="Arial" w:hAnsi="Arial" w:eastAsia="Arial"/>
          <w:b/>
          <w:sz w:val="24"/>
        </w:rPr>
        <w:t xml:space="preserve">Scalability and Sustainability: </w:t>
      </w:r>
      <w:r>
        <w:rPr>
          <w:rFonts w:ascii="Arial" w:hAnsi="Arial" w:eastAsia="Arial"/>
          <w:sz w:val="24"/>
        </w:rPr>
      </w:r>
    </w:p>
    <w:p>
      <w:pPr>
        <w:pStyle w:val="ListBullet"/>
      </w:pPr>
      <w:r>
        <w:rPr>
          <w:rFonts w:ascii="Arial" w:hAnsi="Arial" w:eastAsia="Arial"/>
          <w:sz w:val="24"/>
        </w:rPr>
        <w:t>Cloud-based architecture for easy scalability and maintenance</w:t>
      </w:r>
    </w:p>
    <w:p>
      <w:pPr>
        <w:pStyle w:val="ListBullet"/>
      </w:pPr>
      <w:r>
        <w:rPr>
          <w:rFonts w:ascii="Arial" w:hAnsi="Arial" w:eastAsia="Arial"/>
          <w:sz w:val="24"/>
        </w:rPr>
        <w:t>Modular design allowing for future feature expansion</w:t>
      </w:r>
    </w:p>
    <w:p>
      <w:pPr>
        <w:pStyle w:val="ListBullet"/>
      </w:pPr>
      <w:r>
        <w:rPr>
          <w:rFonts w:ascii="Arial" w:hAnsi="Arial" w:eastAsia="Arial"/>
          <w:sz w:val="24"/>
        </w:rPr>
        <w:t>Recurring revenue model ensuring long-term financial stability</w:t>
      </w:r>
    </w:p>
    <w:p>
      <w:pPr>
        <w:pStyle w:val="ListBullet"/>
      </w:pPr>
      <w:r>
        <w:rPr>
          <w:rFonts w:ascii="Arial" w:hAnsi="Arial" w:eastAsia="Arial"/>
          <w:sz w:val="24"/>
        </w:rPr>
        <w:t>Continuous innovation and adaptation to market trends and customer needs</w:t>
      </w:r>
    </w:p>
    <w:p>
      <w:pPr>
        <w:pStyle w:val="ListBullet"/>
      </w:pPr>
      <w:r>
        <w:rPr>
          <w:rFonts w:ascii="Arial" w:hAnsi="Arial" w:eastAsia="Arial"/>
          <w:sz w:val="24"/>
        </w:rPr>
        <w:t>Strong focus on customer satisfaction and retention strategies</w:t>
      </w:r>
    </w:p>
    <w:p/>
    <w:p>
      <w:pPr>
        <w:pStyle w:val="Heading1"/>
      </w:pPr>
      <w:r>
        <w:rPr>
          <w:rFonts w:ascii="Arial" w:hAnsi="Arial" w:eastAsia="Arial"/>
          <w:b/>
          <w:color w:val="000000"/>
          <w:sz w:val="34"/>
        </w:rPr>
        <w:t>Value Proposition</w:t>
      </w:r>
    </w:p>
    <w:p/>
    <w:p>
      <w:r>
        <w:rPr>
          <w:rFonts w:ascii="Arial" w:hAnsi="Arial" w:eastAsia="Arial"/>
          <w:b/>
          <w:sz w:val="24"/>
        </w:rPr>
        <w:t xml:space="preserve">Physiological Needs: </w:t>
      </w:r>
      <w:r>
        <w:rPr>
          <w:rFonts w:ascii="Arial" w:hAnsi="Arial" w:eastAsia="Arial"/>
          <w:sz w:val="24"/>
        </w:rPr>
        <w:t>Our product or service does not directly address the physiological needs of our target audience, as these basic needs are likely already fulfilled for professionals in their respective roles and income levels.</w:t>
      </w:r>
    </w:p>
    <w:p>
      <w:r>
        <w:rPr>
          <w:rFonts w:ascii="Arial" w:hAnsi="Arial" w:eastAsia="Arial"/>
          <w:b/>
          <w:sz w:val="24"/>
        </w:rPr>
        <w:t xml:space="preserve">Safety Needs: </w:t>
      </w:r>
      <w:r>
        <w:rPr>
          <w:rFonts w:ascii="Arial" w:hAnsi="Arial" w:eastAsia="Arial"/>
          <w:sz w:val="24"/>
        </w:rPr>
        <w:t>Our offering can contribute significantly to the safety and security needs of our audience by mitigating risks, enhancing data security, and ensuring compliance with industry standards. By providing a robust and secure solution, we can alleviate concerns over data breaches, system vulnerabilities, and regulatory non-compliance, fostering a sense of safety and protection for our clients.</w:t>
      </w:r>
    </w:p>
    <w:p>
      <w:r>
        <w:rPr>
          <w:rFonts w:ascii="Arial" w:hAnsi="Arial" w:eastAsia="Arial"/>
          <w:b/>
          <w:sz w:val="24"/>
        </w:rPr>
        <w:t xml:space="preserve">Belongingness and Love Needs: </w:t>
      </w:r>
      <w:r>
        <w:rPr>
          <w:rFonts w:ascii="Arial" w:hAnsi="Arial" w:eastAsia="Arial"/>
          <w:sz w:val="24"/>
        </w:rPr>
        <w:t>While our product or service may not directly facilitate interpersonal connections or a sense of belonging, it can indirectly support these needs by enabling seamless collaboration and communication within organizations. By streamlining workflows and enhancing transparency, our solution can foster a more cohesive and collaborative work environment, contributing to a sense of camaraderie and shared purpose among team members.</w:t>
      </w:r>
    </w:p>
    <w:p>
      <w:r>
        <w:rPr>
          <w:rFonts w:ascii="Arial" w:hAnsi="Arial" w:eastAsia="Arial"/>
          <w:b/>
          <w:sz w:val="24"/>
        </w:rPr>
        <w:t xml:space="preserve">Esteem Needs: </w:t>
      </w:r>
      <w:r>
        <w:rPr>
          <w:rFonts w:ascii="Arial" w:hAnsi="Arial" w:eastAsia="Arial"/>
          <w:sz w:val="24"/>
        </w:rPr>
        <w:t>Our solution can help satisfy the esteem needs of our target audience in several ways. By driving operational excellence, productivity gains, and a competitive edge, our clients can experience a sense of achievement and recognition within their organizations. Additionally, by positioning our offering as an innovative and industry-leading solution, our clients can gain respect and admiration from their peers, further boosting their self-esteem and esteem from others.</w:t>
      </w:r>
    </w:p>
    <w:p>
      <w:r>
        <w:rPr>
          <w:rFonts w:ascii="Arial" w:hAnsi="Arial" w:eastAsia="Arial"/>
          <w:b/>
          <w:sz w:val="24"/>
        </w:rPr>
        <w:t xml:space="preserve">Self-Actualization Needs: </w:t>
      </w:r>
      <w:r>
        <w:rPr>
          <w:rFonts w:ascii="Arial" w:hAnsi="Arial" w:eastAsia="Arial"/>
          <w:sz w:val="24"/>
        </w:rPr>
        <w:t>Our product or service aligns well with the self-actualization needs of our audience by enabling them to reach their full potential as professionals. By providing cutting-edge technologies, real-time insights, and a future-proof ecosystem, we empower our clients to continuously improve, stay ahead of industry trends, and achieve mastery in their respective fields. This alignment with their desire for personal growth and self-fulfillment can drive strong motivation and engagement with our solution.</w:t>
      </w:r>
    </w:p>
    <w:p/>
    <w:p>
      <w:pPr>
        <w:pStyle w:val="Heading1"/>
      </w:pPr>
      <w:r>
        <w:rPr>
          <w:rFonts w:ascii="Arial" w:hAnsi="Arial" w:eastAsia="Arial"/>
          <w:b/>
          <w:color w:val="000000"/>
          <w:sz w:val="34"/>
        </w:rPr>
        <w:t>Value Proposition Short</w:t>
      </w:r>
    </w:p>
    <w:p/>
    <w:p>
      <w:r>
        <w:rPr>
          <w:rFonts w:ascii="Arial" w:hAnsi="Arial" w:eastAsia="Arial"/>
          <w:b/>
          <w:sz w:val="24"/>
        </w:rPr>
        <w:t xml:space="preserve">Value Proposition: </w:t>
      </w:r>
      <w:r>
        <w:rPr>
          <w:rFonts w:ascii="Arial" w:hAnsi="Arial" w:eastAsia="Arial"/>
          <w:sz w:val="24"/>
        </w:rPr>
        <w:t>Safety Needs: Our offering mitigates risks, enhances data security, and ensures compliance, alleviating concerns over data breaches, system vulnerabilities, and regulatory non-compliance, fostering a sense of safety and protection.</w:t>
      </w:r>
    </w:p>
    <w:p>
      <w:r>
        <w:rPr>
          <w:rFonts w:ascii="Arial" w:hAnsi="Arial" w:eastAsia="Arial"/>
          <w:b/>
          <w:sz w:val="24"/>
        </w:rPr>
        <w:t xml:space="preserve">Esteem Needs: </w:t>
      </w:r>
      <w:r>
        <w:rPr>
          <w:rFonts w:ascii="Arial" w:hAnsi="Arial" w:eastAsia="Arial"/>
          <w:sz w:val="24"/>
        </w:rPr>
        <w:t>Our solution drives operational excellence, productivity gains, and a competitive edge, enabling clients to experience achievement and recognition within their organizations. As an innovative and industry-leading offering, it garners respect and admiration, boosting self-esteem.</w:t>
      </w:r>
    </w:p>
    <w:p>
      <w:r>
        <w:rPr>
          <w:rFonts w:ascii="Arial" w:hAnsi="Arial" w:eastAsia="Arial"/>
          <w:b/>
          <w:sz w:val="24"/>
        </w:rPr>
        <w:t xml:space="preserve">Self-Actualization Needs: </w:t>
      </w:r>
      <w:r>
        <w:rPr>
          <w:rFonts w:ascii="Arial" w:hAnsi="Arial" w:eastAsia="Arial"/>
          <w:sz w:val="24"/>
        </w:rPr>
        <w:t>By providing cutting-edge technologies, real-time insights, and a future-proof ecosystem, we empower clients to reach their full potential, continuously improve, stay ahead of industry trends, and achieve mastery, aligning with their desire for personal growth and self-fulfillment.</w:t>
      </w:r>
    </w:p>
    <w:p/>
    <w:p>
      <w:pPr>
        <w:pStyle w:val="Heading1"/>
      </w:pPr>
      <w:r>
        <w:rPr>
          <w:rFonts w:ascii="Arial" w:hAnsi="Arial" w:eastAsia="Arial"/>
          <w:b/>
          <w:color w:val="000000"/>
          <w:sz w:val="34"/>
        </w:rPr>
        <w:t>What Is Success For This Business</w:t>
      </w:r>
    </w:p>
    <w:p/>
    <w:p>
      <w:r>
        <w:rPr>
          <w:rFonts w:ascii="Arial" w:hAnsi="Arial" w:eastAsia="Arial"/>
          <w:b/>
          <w:sz w:val="24"/>
        </w:rPr>
        <w:t xml:space="preserve">Definition of Success: </w:t>
      </w:r>
      <w:r>
        <w:rPr>
          <w:rFonts w:ascii="Arial" w:hAnsi="Arial" w:eastAsia="Arial"/>
          <w:sz w:val="24"/>
        </w:rPr>
      </w:r>
    </w:p>
    <w:p>
      <w:r>
        <w:rPr>
          <w:rFonts w:ascii="Arial" w:hAnsi="Arial" w:eastAsia="Arial"/>
          <w:b/>
          <w:sz w:val="24"/>
        </w:rPr>
        <w:t xml:space="preserve">Revenue Model: </w:t>
      </w:r>
      <w:r>
        <w:rPr>
          <w:rFonts w:ascii="Arial" w:hAnsi="Arial" w:eastAsia="Arial"/>
          <w:sz w:val="24"/>
        </w:rPr>
        <w:t>Recurring subscription-based revenue aligned with client retention and expansion.</w:t>
      </w:r>
    </w:p>
    <w:p>
      <w:r>
        <w:rPr>
          <w:rFonts w:ascii="Arial" w:hAnsi="Arial" w:eastAsia="Arial"/>
          <w:b/>
          <w:sz w:val="24"/>
        </w:rPr>
        <w:t xml:space="preserve">Key Performance Indicators (KPIs): </w:t>
      </w:r>
      <w:r>
        <w:rPr>
          <w:rFonts w:ascii="Arial" w:hAnsi="Arial" w:eastAsia="Arial"/>
          <w:sz w:val="24"/>
        </w:rPr>
      </w:r>
    </w:p>
    <w:p>
      <w:pPr>
        <w:pStyle w:val="ListBullet"/>
      </w:pPr>
      <w:r>
        <w:rPr>
          <w:rFonts w:ascii="Arial" w:hAnsi="Arial" w:eastAsia="Arial"/>
          <w:sz w:val="24"/>
        </w:rPr>
        <w:t>Customer Acquisition Cost (CAC) and Customer Lifetime Value (CLV) ratio</w:t>
      </w:r>
    </w:p>
    <w:p>
      <w:pPr>
        <w:pStyle w:val="ListBullet"/>
      </w:pPr>
      <w:r>
        <w:rPr>
          <w:rFonts w:ascii="Arial" w:hAnsi="Arial" w:eastAsia="Arial"/>
          <w:sz w:val="24"/>
        </w:rPr>
        <w:t>Monthly Recurring Revenue (MRR) growth rate</w:t>
      </w:r>
    </w:p>
    <w:p>
      <w:pPr>
        <w:pStyle w:val="ListBullet"/>
      </w:pPr>
      <w:r>
        <w:rPr>
          <w:rFonts w:ascii="Arial" w:hAnsi="Arial" w:eastAsia="Arial"/>
          <w:sz w:val="24"/>
        </w:rPr>
        <w:t>Customer churn and retention rates</w:t>
      </w:r>
    </w:p>
    <w:p>
      <w:pPr>
        <w:pStyle w:val="ListBullet"/>
      </w:pPr>
      <w:r>
        <w:rPr>
          <w:rFonts w:ascii="Arial" w:hAnsi="Arial" w:eastAsia="Arial"/>
          <w:sz w:val="24"/>
        </w:rPr>
        <w:t>Net Promoter Score (NPS) and customer satisfaction metrics</w:t>
      </w:r>
    </w:p>
    <w:p>
      <w:pPr>
        <w:pStyle w:val="ListBullet"/>
      </w:pPr>
      <w:r>
        <w:rPr>
          <w:rFonts w:ascii="Arial" w:hAnsi="Arial" w:eastAsia="Arial"/>
          <w:sz w:val="24"/>
        </w:rPr>
        <w:t>Product adoption and usage analytics</w:t>
      </w:r>
    </w:p>
    <w:p>
      <w:r>
        <w:rPr>
          <w:rFonts w:ascii="Arial" w:hAnsi="Arial" w:eastAsia="Arial"/>
          <w:b/>
          <w:sz w:val="24"/>
        </w:rPr>
        <w:t xml:space="preserve">Success Benchmarks: </w:t>
      </w:r>
      <w:r>
        <w:rPr>
          <w:rFonts w:ascii="Arial" w:hAnsi="Arial" w:eastAsia="Arial"/>
          <w:sz w:val="24"/>
        </w:rPr>
      </w:r>
    </w:p>
    <w:p>
      <w:pPr>
        <w:pStyle w:val="ListBullet"/>
      </w:pPr>
      <w:r>
        <w:rPr>
          <w:rFonts w:ascii="Arial" w:hAnsi="Arial" w:eastAsia="Arial"/>
          <w:b/>
          <w:sz w:val="24"/>
        </w:rPr>
        <w:t xml:space="preserve">Achieve a CAC: </w:t>
      </w:r>
      <w:r>
        <w:rPr>
          <w:rFonts w:ascii="Arial" w:hAnsi="Arial" w:eastAsia="Arial"/>
          <w:sz w:val="24"/>
        </w:rPr>
        <w:t>CLV ratio below industry average within 12 months</w:t>
      </w:r>
    </w:p>
    <w:p>
      <w:pPr>
        <w:pStyle w:val="ListBullet"/>
      </w:pPr>
      <w:r>
        <w:rPr>
          <w:rFonts w:ascii="Arial" w:hAnsi="Arial" w:eastAsia="Arial"/>
          <w:sz w:val="24"/>
        </w:rPr>
        <w:t>Maintain MRR growth rate above 20% year-over-year</w:t>
      </w:r>
    </w:p>
    <w:p>
      <w:pPr>
        <w:pStyle w:val="ListBullet"/>
      </w:pPr>
      <w:r>
        <w:rPr>
          <w:rFonts w:ascii="Arial" w:hAnsi="Arial" w:eastAsia="Arial"/>
          <w:sz w:val="24"/>
        </w:rPr>
        <w:t>Reduce customer churn below 5% annually</w:t>
      </w:r>
    </w:p>
    <w:p>
      <w:pPr>
        <w:pStyle w:val="ListBullet"/>
      </w:pPr>
      <w:r>
        <w:rPr>
          <w:rFonts w:ascii="Arial" w:hAnsi="Arial" w:eastAsia="Arial"/>
          <w:sz w:val="24"/>
        </w:rPr>
        <w:t>Attain an NPS score above 50 within 18 months</w:t>
      </w:r>
    </w:p>
    <w:p>
      <w:pPr>
        <w:pStyle w:val="ListBullet"/>
      </w:pPr>
      <w:r>
        <w:rPr>
          <w:rFonts w:ascii="Arial" w:hAnsi="Arial" w:eastAsia="Arial"/>
          <w:sz w:val="24"/>
        </w:rPr>
        <w:t>Reach 80% product adoption rate among active users within 24 months</w:t>
      </w:r>
    </w:p>
    <w:p/>
    <w:p>
      <w:pPr>
        <w:pStyle w:val="Heading1"/>
      </w:pPr>
      <w:r>
        <w:rPr>
          <w:rFonts w:ascii="Arial" w:hAnsi="Arial" w:eastAsia="Arial"/>
          <w:b/>
          <w:color w:val="000000"/>
          <w:sz w:val="34"/>
        </w:rPr>
        <w:t>Business Goals</w:t>
      </w:r>
    </w:p>
    <w:p/>
    <w:p>
      <w:r>
        <w:rPr>
          <w:rFonts w:ascii="Arial" w:hAnsi="Arial" w:eastAsia="Arial"/>
          <w:b/>
          <w:sz w:val="24"/>
        </w:rPr>
        <w:t xml:space="preserve">Short-Term Goals (up to 1 year): </w:t>
      </w:r>
      <w:r>
        <w:rPr>
          <w:rFonts w:ascii="Arial" w:hAnsi="Arial" w:eastAsia="Arial"/>
          <w:sz w:val="24"/>
        </w:rPr>
      </w:r>
    </w:p>
    <w:p>
      <w:pPr>
        <w:pStyle w:val="ListBullet"/>
      </w:pPr>
      <w:r>
        <w:rPr>
          <w:rFonts w:ascii="Arial" w:hAnsi="Arial" w:eastAsia="Arial"/>
          <w:sz w:val="24"/>
        </w:rPr>
        <w:t>Establish a strong market presence and brand awareness through targeted marketing campaigns and strategic partnerships.</w:t>
      </w:r>
    </w:p>
    <w:p>
      <w:pPr>
        <w:pStyle w:val="ListBullet"/>
      </w:pPr>
      <w:r>
        <w:rPr>
          <w:rFonts w:ascii="Arial" w:hAnsi="Arial" w:eastAsia="Arial"/>
          <w:b/>
          <w:sz w:val="24"/>
        </w:rPr>
        <w:t xml:space="preserve">Acquire a significant customer base within our target market segments, achieving a CAC: </w:t>
      </w:r>
      <w:r>
        <w:rPr>
          <w:rFonts w:ascii="Arial" w:hAnsi="Arial" w:eastAsia="Arial"/>
          <w:sz w:val="24"/>
        </w:rPr>
        <w:t>CLV ratio below industry average.</w:t>
      </w:r>
    </w:p>
    <w:p>
      <w:pPr>
        <w:pStyle w:val="ListBullet"/>
      </w:pPr>
      <w:r>
        <w:rPr>
          <w:rFonts w:ascii="Arial" w:hAnsi="Arial" w:eastAsia="Arial"/>
          <w:sz w:val="24"/>
        </w:rPr>
        <w:t>Optimize product features and user experience based on early customer feedback and usage analytics.</w:t>
      </w:r>
    </w:p>
    <w:p>
      <w:pPr>
        <w:pStyle w:val="ListBullet"/>
      </w:pPr>
      <w:r>
        <w:rPr>
          <w:rFonts w:ascii="Arial" w:hAnsi="Arial" w:eastAsia="Arial"/>
          <w:sz w:val="24"/>
        </w:rPr>
        <w:t>Build a robust customer support infrastructure to ensure high levels of satisfaction and retention.</w:t>
      </w:r>
    </w:p>
    <w:p>
      <w:r>
        <w:rPr>
          <w:rFonts w:ascii="Arial" w:hAnsi="Arial" w:eastAsia="Arial"/>
          <w:b/>
          <w:sz w:val="24"/>
        </w:rPr>
        <w:t xml:space="preserve">Medium-Term Goals (1-3 years): </w:t>
      </w:r>
      <w:r>
        <w:rPr>
          <w:rFonts w:ascii="Arial" w:hAnsi="Arial" w:eastAsia="Arial"/>
          <w:sz w:val="24"/>
        </w:rPr>
      </w:r>
    </w:p>
    <w:p>
      <w:pPr>
        <w:pStyle w:val="ListBullet"/>
      </w:pPr>
      <w:r>
        <w:rPr>
          <w:rFonts w:ascii="Arial" w:hAnsi="Arial" w:eastAsia="Arial"/>
          <w:sz w:val="24"/>
        </w:rPr>
        <w:t>Achieve consistent MRR growth rate above 20% year-over-year through effective sales strategies and account expansion.</w:t>
      </w:r>
    </w:p>
    <w:p>
      <w:pPr>
        <w:pStyle w:val="ListBullet"/>
      </w:pPr>
      <w:r>
        <w:rPr>
          <w:rFonts w:ascii="Arial" w:hAnsi="Arial" w:eastAsia="Arial"/>
          <w:sz w:val="24"/>
        </w:rPr>
        <w:t>Expand product offerings and integrations to address evolving customer needs and market trends.</w:t>
      </w:r>
    </w:p>
    <w:p>
      <w:pPr>
        <w:pStyle w:val="ListBullet"/>
      </w:pPr>
      <w:r>
        <w:rPr>
          <w:rFonts w:ascii="Arial" w:hAnsi="Arial" w:eastAsia="Arial"/>
          <w:sz w:val="24"/>
        </w:rPr>
        <w:t>Maintain customer churn below 5% annually by delivering exceptional value and proactive retention initiatives.</w:t>
      </w:r>
    </w:p>
    <w:p>
      <w:pPr>
        <w:pStyle w:val="ListBullet"/>
      </w:pPr>
      <w:r>
        <w:rPr>
          <w:rFonts w:ascii="Arial" w:hAnsi="Arial" w:eastAsia="Arial"/>
          <w:sz w:val="24"/>
        </w:rPr>
        <w:t>Establish strategic partnerships and distribution channels to increase market reach and penetration.</w:t>
      </w:r>
    </w:p>
    <w:p>
      <w:r>
        <w:rPr>
          <w:rFonts w:ascii="Arial" w:hAnsi="Arial" w:eastAsia="Arial"/>
          <w:b/>
          <w:sz w:val="24"/>
        </w:rPr>
        <w:t xml:space="preserve">Long-Term Goals (3-5+ years): </w:t>
      </w:r>
      <w:r>
        <w:rPr>
          <w:rFonts w:ascii="Arial" w:hAnsi="Arial" w:eastAsia="Arial"/>
          <w:sz w:val="24"/>
        </w:rPr>
      </w:r>
    </w:p>
    <w:p>
      <w:pPr>
        <w:pStyle w:val="ListBullet"/>
      </w:pPr>
      <w:r>
        <w:rPr>
          <w:rFonts w:ascii="Arial" w:hAnsi="Arial" w:eastAsia="Arial"/>
          <w:sz w:val="24"/>
        </w:rPr>
        <w:t>Solidify market leadership position and establish our solution as the industry standard for operational excellence.</w:t>
      </w:r>
    </w:p>
    <w:p>
      <w:pPr>
        <w:pStyle w:val="ListBullet"/>
      </w:pPr>
      <w:r>
        <w:rPr>
          <w:rFonts w:ascii="Arial" w:hAnsi="Arial" w:eastAsia="Arial"/>
          <w:sz w:val="24"/>
        </w:rPr>
        <w:t>Continuously innovate and invest in cutting-edge technologies to stay ahead of market trends and customer expectations.</w:t>
      </w:r>
    </w:p>
    <w:p>
      <w:pPr>
        <w:pStyle w:val="ListBullet"/>
      </w:pPr>
      <w:r>
        <w:rPr>
          <w:rFonts w:ascii="Arial" w:hAnsi="Arial" w:eastAsia="Arial"/>
          <w:sz w:val="24"/>
        </w:rPr>
        <w:t>Achieve an NPS score above 50, reflecting high customer satisfaction and advocacy.</w:t>
      </w:r>
    </w:p>
    <w:p>
      <w:pPr>
        <w:pStyle w:val="ListBullet"/>
      </w:pPr>
      <w:r>
        <w:rPr>
          <w:rFonts w:ascii="Arial" w:hAnsi="Arial" w:eastAsia="Arial"/>
          <w:sz w:val="24"/>
        </w:rPr>
        <w:t>Expand into new geographic markets and explore adjacent product lines or service offerings.</w:t>
      </w:r>
    </w:p>
    <w:p>
      <w:pPr>
        <w:pStyle w:val="ListBullet"/>
      </w:pPr>
      <w:r>
        <w:rPr>
          <w:rFonts w:ascii="Arial" w:hAnsi="Arial" w:eastAsia="Arial"/>
          <w:sz w:val="24"/>
        </w:rPr>
        <w:t>Foster a culture of continuous improvement and employee development to attract and retain top talent.</w:t>
      </w:r>
    </w:p>
    <w:p/>
    <w:p>
      <w:pPr>
        <w:pStyle w:val="Heading1"/>
      </w:pPr>
      <w:r>
        <w:rPr>
          <w:rFonts w:ascii="Arial" w:hAnsi="Arial" w:eastAsia="Arial"/>
          <w:b/>
          <w:color w:val="000000"/>
          <w:sz w:val="34"/>
        </w:rPr>
        <w:t>Metrics That Matter (kpis)</w:t>
      </w:r>
    </w:p>
    <w:p/>
    <w:p>
      <w:r>
        <w:rPr>
          <w:rFonts w:ascii="Arial" w:hAnsi="Arial" w:eastAsia="Arial"/>
          <w:b/>
          <w:sz w:val="24"/>
        </w:rPr>
        <w:t xml:space="preserve">Most Important KPI: </w:t>
      </w:r>
      <w:r>
        <w:rPr>
          <w:rFonts w:ascii="Arial" w:hAnsi="Arial" w:eastAsia="Arial"/>
          <w:sz w:val="24"/>
        </w:rPr>
        <w:t>Customer Acquisition Cost (CAC) to Customer Lifetime Value (CLV) Ratio: This KPI measures the cost of acquiring a new customer against the projected revenue generated by that customer over their lifetime. A lower CAC:CLV ratio indicates efficient customer acquisition and higher profitability. It is critical for our subscription-based revenue model, as it directly impacts long-term sustainability and growth. This KPI guides strategic decisions on marketing spend, pricing, and customer retention initiatives.</w:t>
      </w:r>
    </w:p>
    <w:p>
      <w:r>
        <w:rPr>
          <w:rFonts w:ascii="Arial" w:hAnsi="Arial" w:eastAsia="Arial"/>
          <w:b/>
          <w:sz w:val="24"/>
        </w:rPr>
        <w:t xml:space="preserve">Second Most Important KPI: </w:t>
      </w:r>
      <w:r>
        <w:rPr>
          <w:rFonts w:ascii="Arial" w:hAnsi="Arial" w:eastAsia="Arial"/>
          <w:sz w:val="24"/>
        </w:rPr>
        <w:t>Monthly Recurring Revenue (MRR) Growth Rate: MRR represents the predictable, recurring revenue stream from active subscriptions. Tracking MRR growth rate is essential for monitoring our ability to acquire new customers and expand existing accounts. A consistent, healthy MRR growth rate signals effective sales and marketing efforts, product-market fit, and customer satisfaction. This KPI informs decisions related to sales strategies, product development, and resource allocation.</w:t>
      </w:r>
    </w:p>
    <w:p>
      <w:r>
        <w:rPr>
          <w:rFonts w:ascii="Arial" w:hAnsi="Arial" w:eastAsia="Arial"/>
          <w:b/>
          <w:sz w:val="24"/>
        </w:rPr>
        <w:t xml:space="preserve">Third Most Important KPI: </w:t>
      </w:r>
      <w:r>
        <w:rPr>
          <w:rFonts w:ascii="Arial" w:hAnsi="Arial" w:eastAsia="Arial"/>
          <w:sz w:val="24"/>
        </w:rPr>
        <w:t>Customer Churn and Retention Rates: Customer churn measures the percentage of customers who cancel or fail to renew their subscriptions, while retention rate tracks the percentage of customers who remain active. Low churn and high retention rates are crucial for our subscription-based model, as they directly impact revenue stability and growth potential. These KPIs guide decisions on customer support, product enhancements, and retention strategies to maximize customer lifetime value.</w:t>
      </w:r>
    </w:p>
    <w:p/>
    <w:p>
      <w:pPr>
        <w:pStyle w:val="Heading1"/>
      </w:pPr>
      <w:r>
        <w:rPr>
          <w:rFonts w:ascii="Arial" w:hAnsi="Arial" w:eastAsia="Arial"/>
          <w:b/>
          <w:color w:val="000000"/>
          <w:sz w:val="34"/>
        </w:rPr>
        <w:t>Needs Analysis</w:t>
      </w:r>
    </w:p>
    <w:p/>
    <w:p>
      <w:r>
        <w:rPr>
          <w:rFonts w:ascii="Arial" w:hAnsi="Arial" w:eastAsia="Arial"/>
          <w:b/>
          <w:sz w:val="24"/>
        </w:rPr>
        <w:t xml:space="preserve">Customer Needs: </w:t>
      </w:r>
      <w:r>
        <w:rPr>
          <w:rFonts w:ascii="Arial" w:hAnsi="Arial" w:eastAsia="Arial"/>
          <w:sz w:val="24"/>
        </w:rPr>
      </w:r>
    </w:p>
    <w:p>
      <w:r>
        <w:rPr>
          <w:rFonts w:ascii="Arial" w:hAnsi="Arial" w:eastAsia="Arial"/>
          <w:b/>
          <w:sz w:val="24"/>
        </w:rPr>
        <w:t xml:space="preserve">Inefficient processes: </w:t>
      </w:r>
      <w:r>
        <w:rPr>
          <w:rFonts w:ascii="Arial" w:hAnsi="Arial" w:eastAsia="Arial"/>
          <w:sz w:val="24"/>
        </w:rPr>
        <w:t>Business clients face inefficiencies in their operations, leading to productivity losses, higher costs, and missed opportunities.</w:t>
      </w:r>
    </w:p>
    <w:p>
      <w:r>
        <w:rPr>
          <w:rFonts w:ascii="Arial" w:hAnsi="Arial" w:eastAsia="Arial"/>
          <w:b/>
          <w:sz w:val="24"/>
        </w:rPr>
        <w:t xml:space="preserve">Data silos: </w:t>
      </w:r>
      <w:r>
        <w:rPr>
          <w:rFonts w:ascii="Arial" w:hAnsi="Arial" w:eastAsia="Arial"/>
          <w:sz w:val="24"/>
        </w:rPr>
        <w:t>Fragmented data sources and lack of integration hinder data-driven decision-making and real-time insights.</w:t>
      </w:r>
    </w:p>
    <w:p>
      <w:r>
        <w:rPr>
          <w:rFonts w:ascii="Arial" w:hAnsi="Arial" w:eastAsia="Arial"/>
          <w:b/>
          <w:sz w:val="24"/>
        </w:rPr>
        <w:t xml:space="preserve">Scalability challenges: </w:t>
      </w:r>
      <w:r>
        <w:rPr>
          <w:rFonts w:ascii="Arial" w:hAnsi="Arial" w:eastAsia="Arial"/>
          <w:sz w:val="24"/>
        </w:rPr>
        <w:t>Existing solutions struggle to scale seamlessly as businesses grow, leading to bottlenecks and performance issues.</w:t>
      </w:r>
    </w:p>
    <w:p>
      <w:r>
        <w:rPr>
          <w:rFonts w:ascii="Arial" w:hAnsi="Arial" w:eastAsia="Arial"/>
          <w:b/>
          <w:sz w:val="24"/>
        </w:rPr>
        <w:t xml:space="preserve">Existing Solutions: </w:t>
      </w:r>
      <w:r>
        <w:rPr>
          <w:rFonts w:ascii="Arial" w:hAnsi="Arial" w:eastAsia="Arial"/>
          <w:sz w:val="24"/>
        </w:rPr>
      </w:r>
    </w:p>
    <w:p>
      <w:r>
        <w:rPr>
          <w:rFonts w:ascii="Arial" w:hAnsi="Arial" w:eastAsia="Arial"/>
          <w:b/>
          <w:sz w:val="24"/>
        </w:rPr>
        <w:t xml:space="preserve">Legacy systems: </w:t>
      </w:r>
      <w:r>
        <w:rPr>
          <w:rFonts w:ascii="Arial" w:hAnsi="Arial" w:eastAsia="Arial"/>
          <w:sz w:val="24"/>
        </w:rPr>
        <w:t>Traditional software solutions often lack modern features, integration capabilities, and agility to adapt to changing business needs.</w:t>
      </w:r>
    </w:p>
    <w:p>
      <w:r>
        <w:rPr>
          <w:rFonts w:ascii="Arial" w:hAnsi="Arial" w:eastAsia="Arial"/>
          <w:b/>
          <w:sz w:val="24"/>
        </w:rPr>
        <w:t xml:space="preserve">Point solutions: </w:t>
      </w:r>
      <w:r>
        <w:rPr>
          <w:rFonts w:ascii="Arial" w:hAnsi="Arial" w:eastAsia="Arial"/>
          <w:sz w:val="24"/>
        </w:rPr>
        <w:t>Specialized tools address specific pain points but fail to provide a comprehensive, unified solution for end-to-end business operations.</w:t>
      </w:r>
    </w:p>
    <w:p>
      <w:r>
        <w:rPr>
          <w:rFonts w:ascii="Arial" w:hAnsi="Arial" w:eastAsia="Arial"/>
          <w:b/>
          <w:sz w:val="24"/>
        </w:rPr>
        <w:t xml:space="preserve">Generic platforms: </w:t>
      </w:r>
      <w:r>
        <w:rPr>
          <w:rFonts w:ascii="Arial" w:hAnsi="Arial" w:eastAsia="Arial"/>
          <w:sz w:val="24"/>
        </w:rPr>
        <w:t>Off-the-shelf platforms offer limited customization and may not align with unique business requirements or industry-specific needs.</w:t>
      </w:r>
    </w:p>
    <w:p>
      <w:r>
        <w:rPr>
          <w:rFonts w:ascii="Arial" w:hAnsi="Arial" w:eastAsia="Arial"/>
          <w:b/>
          <w:sz w:val="24"/>
        </w:rPr>
        <w:t xml:space="preserve">Gaps in Current Solutions: </w:t>
      </w:r>
      <w:r>
        <w:rPr>
          <w:rFonts w:ascii="Arial" w:hAnsi="Arial" w:eastAsia="Arial"/>
          <w:sz w:val="24"/>
        </w:rPr>
      </w:r>
    </w:p>
    <w:p>
      <w:r>
        <w:rPr>
          <w:rFonts w:ascii="Arial" w:hAnsi="Arial" w:eastAsia="Arial"/>
          <w:b/>
          <w:sz w:val="24"/>
        </w:rPr>
        <w:t xml:space="preserve">Lack of customization: </w:t>
      </w:r>
      <w:r>
        <w:rPr>
          <w:rFonts w:ascii="Arial" w:hAnsi="Arial" w:eastAsia="Arial"/>
          <w:sz w:val="24"/>
        </w:rPr>
        <w:t>Existing solutions often have rigid architectures, making it challenging to tailor them to specific business processes or industry verticals.</w:t>
      </w:r>
    </w:p>
    <w:p>
      <w:r>
        <w:rPr>
          <w:rFonts w:ascii="Arial" w:hAnsi="Arial" w:eastAsia="Arial"/>
          <w:b/>
          <w:sz w:val="24"/>
        </w:rPr>
        <w:t xml:space="preserve">Integration challenges: </w:t>
      </w:r>
      <w:r>
        <w:rPr>
          <w:rFonts w:ascii="Arial" w:hAnsi="Arial" w:eastAsia="Arial"/>
          <w:sz w:val="24"/>
        </w:rPr>
        <w:t>Disparate systems and data silos hinder seamless integration and real-time data exchange, leading to inefficiencies and siloed operations.</w:t>
      </w:r>
    </w:p>
    <w:p>
      <w:r>
        <w:rPr>
          <w:rFonts w:ascii="Arial" w:hAnsi="Arial" w:eastAsia="Arial"/>
          <w:b/>
          <w:sz w:val="24"/>
        </w:rPr>
        <w:t xml:space="preserve">Scalability limitations: </w:t>
      </w:r>
      <w:r>
        <w:rPr>
          <w:rFonts w:ascii="Arial" w:hAnsi="Arial" w:eastAsia="Arial"/>
          <w:sz w:val="24"/>
        </w:rPr>
        <w:t>Many solutions struggle to scale efficiently, resulting in performance degradation or prohibitive costs as businesses grow.</w:t>
      </w:r>
    </w:p>
    <w:p>
      <w:r>
        <w:rPr>
          <w:rFonts w:ascii="Arial" w:hAnsi="Arial" w:eastAsia="Arial"/>
          <w:b/>
          <w:sz w:val="24"/>
        </w:rPr>
        <w:t xml:space="preserve">Proposed Product/Service Value Proposition: </w:t>
      </w:r>
      <w:r>
        <w:rPr>
          <w:rFonts w:ascii="Arial" w:hAnsi="Arial" w:eastAsia="Arial"/>
          <w:sz w:val="24"/>
        </w:rPr>
      </w:r>
    </w:p>
    <w:p>
      <w:r>
        <w:rPr>
          <w:rFonts w:ascii="Arial" w:hAnsi="Arial" w:eastAsia="Arial"/>
          <w:sz w:val="24"/>
        </w:rPr>
        <w:t>Our product/service offers a highly customizable and scalable platform that seamlessly integrates with existing systems, enabling streamlined operations and data-driven insights. Its modular architecture allows businesses to tailor the solution to their unique needs, while its advanced analytics and automation capabilities drive operational efficiency and productivity gains. With robust security features and compliance adherence, our offering mitigates risks and ensures data protection, providing a future-proof solution that empowers businesses to stay ahead of the curve.</w:t>
      </w:r>
    </w:p>
    <w:p/>
    <w:p>
      <w:pPr>
        <w:pStyle w:val="Heading1"/>
      </w:pPr>
      <w:r>
        <w:rPr>
          <w:rFonts w:ascii="Arial" w:hAnsi="Arial" w:eastAsia="Arial"/>
          <w:b/>
          <w:color w:val="000000"/>
          <w:sz w:val="34"/>
        </w:rPr>
        <w:t>Market Size Analysis</w:t>
      </w:r>
    </w:p>
    <w:p/>
    <w:p>
      <w:r>
        <w:rPr>
          <w:rFonts w:ascii="Arial" w:hAnsi="Arial" w:eastAsia="Arial"/>
          <w:b/>
          <w:sz w:val="24"/>
        </w:rPr>
        <w:t xml:space="preserve">Total Addressable Market (TAM): </w:t>
      </w:r>
      <w:r>
        <w:rPr>
          <w:rFonts w:ascii="Arial" w:hAnsi="Arial" w:eastAsia="Arial"/>
          <w:sz w:val="24"/>
        </w:rPr>
        <w:t>Based on the target market description, the TAM encompasses enterprise software and technology companies across various industries (IT, finance, healthcare, manufacturing, professional services) with 500+ employees in North America, Europe, and Asia-Pacific. Considering the global presence of large enterprises and their substantial budgets for enterprise software solutions, a conservative estimate for the TAM could be $50 billion in annual revenue potential.</w:t>
      </w:r>
    </w:p>
    <w:p>
      <w:r>
        <w:rPr>
          <w:rFonts w:ascii="Arial" w:hAnsi="Arial" w:eastAsia="Arial"/>
          <w:b/>
          <w:sz w:val="24"/>
        </w:rPr>
        <w:t xml:space="preserve">Serviceable Available Market (SAM): </w:t>
      </w:r>
      <w:r>
        <w:rPr>
          <w:rFonts w:ascii="Arial" w:hAnsi="Arial" w:eastAsia="Arial"/>
          <w:sz w:val="24"/>
        </w:rPr>
        <w:t>Focusing on mid-market to large enterprises with complex buying processes and cross-functional decision-making teams, the SAM narrows down to companies with established IT infrastructures, dedicated budgets for process optimization and digital transformation initiatives. A realistic estimation for the SAM could be $20 billion, accounting for geographical reach, operational scope, and distribution capabilities.</w:t>
      </w:r>
    </w:p>
    <w:p>
      <w:r>
        <w:rPr>
          <w:rFonts w:ascii="Arial" w:hAnsi="Arial" w:eastAsia="Arial"/>
          <w:b/>
          <w:sz w:val="24"/>
        </w:rPr>
        <w:t xml:space="preserve">Serviceable Obtainable Market (SOM): </w:t>
      </w:r>
      <w:r>
        <w:rPr>
          <w:rFonts w:ascii="Arial" w:hAnsi="Arial" w:eastAsia="Arial"/>
          <w:sz w:val="24"/>
        </w:rPr>
        <w:t>Given the competitive landscape, market entry barriers, and our current resources, a conservative estimation for the SOM in the initial stages could be $500 million to $1 billion in annual revenue. This figure reflects a realistic market share capture, considering factors such as brand awareness, sales and marketing efforts, and the ability to differentiate our offering from established competitors.</w:t>
      </w:r>
    </w:p>
    <w:p/>
    <w:p>
      <w:pPr>
        <w:pStyle w:val="Heading1"/>
      </w:pPr>
      <w:r>
        <w:rPr>
          <w:rFonts w:ascii="Arial" w:hAnsi="Arial" w:eastAsia="Arial"/>
          <w:b/>
          <w:color w:val="000000"/>
          <w:sz w:val="34"/>
        </w:rPr>
        <w:t>Market Trend Analysis</w:t>
      </w:r>
    </w:p>
    <w:p/>
    <w:p>
      <w:r>
        <w:rPr>
          <w:rFonts w:ascii="Arial" w:hAnsi="Arial" w:eastAsia="Arial"/>
          <w:b/>
          <w:sz w:val="24"/>
        </w:rPr>
        <w:t xml:space="preserve">Consumer Behavior Trends: </w:t>
      </w:r>
      <w:r>
        <w:rPr>
          <w:rFonts w:ascii="Arial" w:hAnsi="Arial" w:eastAsia="Arial"/>
          <w:sz w:val="24"/>
        </w:rPr>
        <w:t>Increased demand for personalized experiences tailored to individual preferences and lifestyles. Growing consciousness about sustainability, ethical sourcing, and environmental impact. Shift towards online shopping and omnichannel retail experiences driven by digital transformation. Emphasis on convenience, speed, and seamless customer journeys across multiple touchpoints.</w:t>
      </w:r>
    </w:p>
    <w:p>
      <w:r>
        <w:rPr>
          <w:rFonts w:ascii="Arial" w:hAnsi="Arial" w:eastAsia="Arial"/>
          <w:b/>
          <w:sz w:val="24"/>
        </w:rPr>
        <w:t xml:space="preserve">Technological Trends: </w:t>
      </w:r>
      <w:r>
        <w:rPr>
          <w:rFonts w:ascii="Arial" w:hAnsi="Arial" w:eastAsia="Arial"/>
          <w:sz w:val="24"/>
        </w:rPr>
        <w:t>Adoption of artificial intelligence and machine learning for predictive analytics, personalization, and automation. Integration of Internet of Things (IoT) devices and smart technologies for enhanced connectivity and data collection. Utilization of cloud computing and software-as-a-service (SaaS) models for scalability and cost-efficiency. Emergence of immersive technologies like augmented reality (AR) and virtual reality (VR) for interactive product experiences.</w:t>
      </w:r>
    </w:p>
    <w:p>
      <w:r>
        <w:rPr>
          <w:rFonts w:ascii="Arial" w:hAnsi="Arial" w:eastAsia="Arial"/>
          <w:b/>
          <w:sz w:val="24"/>
        </w:rPr>
        <w:t xml:space="preserve">Competitive Trends: </w:t>
      </w:r>
      <w:r>
        <w:rPr>
          <w:rFonts w:ascii="Arial" w:hAnsi="Arial" w:eastAsia="Arial"/>
          <w:sz w:val="24"/>
        </w:rPr>
        <w:t>Rapid product innovation and feature enhancements to stay ahead of the competition. Leveraging strategic partnerships and collaborations to expand market reach and access new capabilities. Adoption of disruptive pricing models, such as subscription-based or freemium offerings. Increased focus on customer experience and brand loyalty through personalized marketing and exceptional service.</w:t>
      </w:r>
    </w:p>
    <w:p>
      <w:r>
        <w:rPr>
          <w:rFonts w:ascii="Arial" w:hAnsi="Arial" w:eastAsia="Arial"/>
          <w:b/>
          <w:sz w:val="24"/>
        </w:rPr>
        <w:t xml:space="preserve">Economic Trends: </w:t>
      </w:r>
      <w:r>
        <w:rPr>
          <w:rFonts w:ascii="Arial" w:hAnsi="Arial" w:eastAsia="Arial"/>
          <w:sz w:val="24"/>
        </w:rPr>
        <w:t>Fluctuations in consumer spending and purchasing power due to inflation or economic downturns. Supply chain disruptions and rising operational costs impacting product pricing and profit margins. Regional economic shifts influencing market demand and consumer preferences. Emergence of new markets and growth opportunities in developing economies.</w:t>
      </w:r>
    </w:p>
    <w:p/>
    <w:p>
      <w:pPr>
        <w:pStyle w:val="Heading1"/>
      </w:pPr>
      <w:r>
        <w:rPr>
          <w:rFonts w:ascii="Arial" w:hAnsi="Arial" w:eastAsia="Arial"/>
          <w:b/>
          <w:color w:val="000000"/>
          <w:sz w:val="34"/>
        </w:rPr>
        <w:t>Competitive Analysis</w:t>
      </w:r>
    </w:p>
    <w:p/>
    <w:p>
      <w:r>
        <w:rPr>
          <w:rFonts w:ascii="Arial" w:hAnsi="Arial" w:eastAsia="Arial"/>
          <w:b/>
          <w:sz w:val="24"/>
        </w:rPr>
        <w:t xml:space="preserve">Competitor Identification: </w:t>
      </w:r>
      <w:r>
        <w:rPr>
          <w:rFonts w:ascii="Arial" w:hAnsi="Arial" w:eastAsia="Arial"/>
          <w:sz w:val="24"/>
        </w:rPr>
        <w:t>Some of the largest direct competitors in the market for travel blog content include The Points Guy, Nomadic Matt, and Lonely Planet. These platforms offer comprehensive guides, destination reviews, and practical travel tips for various locations worldwide, directly competing with our proposed top 10 tourist destinations blog post.</w:t>
      </w:r>
    </w:p>
    <w:p>
      <w:r>
        <w:rPr>
          <w:rFonts w:ascii="Arial" w:hAnsi="Arial" w:eastAsia="Arial"/>
          <w:b/>
          <w:sz w:val="24"/>
        </w:rPr>
        <w:t xml:space="preserve">Product/Service Comparison: </w:t>
      </w:r>
      <w:r>
        <w:rPr>
          <w:rFonts w:ascii="Arial" w:hAnsi="Arial" w:eastAsia="Arial"/>
          <w:sz w:val="24"/>
        </w:rPr>
        <w:t>While our competitors offer a wide range of travel content, our blog post aims to provide a focused and in-depth analysis of the top 10 most visited tourist destinations globally. By concentrating on these popular locations, we can offer more detailed insights, unique perspectives, and practical advice tailored to the specific needs of travelers visiting these destinations. Additionally, our search engine optimization efforts will ensure better visibility and discoverability for our target audience.</w:t>
      </w:r>
    </w:p>
    <w:p>
      <w:r>
        <w:rPr>
          <w:rFonts w:ascii="Arial" w:hAnsi="Arial" w:eastAsia="Arial"/>
          <w:b/>
          <w:sz w:val="24"/>
        </w:rPr>
        <w:t xml:space="preserve">Strategic Positioning: </w:t>
      </w:r>
      <w:r>
        <w:rPr>
          <w:rFonts w:ascii="Arial" w:hAnsi="Arial" w:eastAsia="Arial"/>
          <w:sz w:val="24"/>
        </w:rPr>
        <w:t>The Points Guy positions itself as a premium resource for maximizing travel rewards and finding the best deals, catering to frequent travelers and points enthusiasts. Nomadic Matt targets budget-conscious backpackers and independent travelers, emphasizing cost-effective travel strategies. Lonely Planet, on the other hand, is a well-established brand known for its comprehensive guidebooks and resources for a wide range of travelers, from budget to luxury.</w:t>
      </w:r>
    </w:p>
    <w:p/>
    <w:p>
      <w:pPr>
        <w:pStyle w:val="Heading1"/>
      </w:pPr>
      <w:r>
        <w:rPr>
          <w:rFonts w:ascii="Arial" w:hAnsi="Arial" w:eastAsia="Arial"/>
          <w:b/>
          <w:color w:val="000000"/>
          <w:sz w:val="34"/>
        </w:rPr>
        <w:t>Market Research Summary</w:t>
      </w:r>
    </w:p>
    <w:p/>
    <w:p>
      <w:r>
        <w:rPr>
          <w:rFonts w:ascii="Arial" w:hAnsi="Arial" w:eastAsia="Arial"/>
          <w:b/>
          <w:sz w:val="24"/>
        </w:rPr>
        <w:t xml:space="preserve">Customer Needs &amp; Pain Points: </w:t>
      </w:r>
      <w:r>
        <w:rPr>
          <w:rFonts w:ascii="Arial" w:hAnsi="Arial" w:eastAsia="Arial"/>
          <w:sz w:val="24"/>
        </w:rPr>
      </w:r>
    </w:p>
    <w:p>
      <w:r>
        <w:rPr>
          <w:rFonts w:ascii="Arial" w:hAnsi="Arial" w:eastAsia="Arial"/>
          <w:sz w:val="24"/>
        </w:rPr>
        <w:t>Business clients face challenges in streamlining operations, optimizing workflows, and enhancing cross-functional collaboration. They struggle with data silos, lack of real-time visibility, and inefficient manual processes that hinder productivity and decision-making. Additionally, they require scalable solutions that can adapt to evolving business needs and support digital transformation initiatives.</w:t>
      </w:r>
    </w:p>
    <w:p>
      <w:r>
        <w:rPr>
          <w:rFonts w:ascii="Arial" w:hAnsi="Arial" w:eastAsia="Arial"/>
          <w:b/>
          <w:sz w:val="24"/>
        </w:rPr>
        <w:t xml:space="preserve">Market Size &amp; Growth Potential: </w:t>
      </w:r>
      <w:r>
        <w:rPr>
          <w:rFonts w:ascii="Arial" w:hAnsi="Arial" w:eastAsia="Arial"/>
          <w:sz w:val="24"/>
        </w:rPr>
      </w:r>
    </w:p>
    <w:p>
      <w:r>
        <w:rPr>
          <w:rFonts w:ascii="Arial" w:hAnsi="Arial" w:eastAsia="Arial"/>
          <w:sz w:val="24"/>
        </w:rPr>
        <w:t>The Total Addressable Market (TAM) for enterprise software and technology solutions is estimated at $50 billion in annual revenue potential across North America, Europe, and Asia-Pacific regions. The Serviceable Available Market (SAM), focusing on mid-market to large enterprises with dedicated budgets for process optimization and digital transformation, is approximately $20 billion. Our initial Serviceable Obtainable Market (SOM) is conservatively estimated between $500 million to $1 billion in annual revenue, reflecting a realistic market share capture.</w:t>
      </w:r>
    </w:p>
    <w:p>
      <w:r>
        <w:rPr>
          <w:rFonts w:ascii="Arial" w:hAnsi="Arial" w:eastAsia="Arial"/>
          <w:b/>
          <w:sz w:val="24"/>
        </w:rPr>
        <w:t xml:space="preserve">Emerging Market Trends: </w:t>
      </w:r>
      <w:r>
        <w:rPr>
          <w:rFonts w:ascii="Arial" w:hAnsi="Arial" w:eastAsia="Arial"/>
          <w:sz w:val="24"/>
        </w:rPr>
      </w:r>
    </w:p>
    <w:p>
      <w:r>
        <w:rPr>
          <w:rFonts w:ascii="Arial" w:hAnsi="Arial" w:eastAsia="Arial"/>
          <w:sz w:val="24"/>
        </w:rPr>
        <w:t>Key trends influencing the market include the adoption of artificial intelligence (AI) and machine learning for automation and predictive analytics, integration of Internet of Things (IoT) devices for enhanced connectivity, and the utilization of cloud computing and SaaS models for scalability. Additionally, there is an increased focus on customer experience, personalization, and strategic partnerships to expand market reach.</w:t>
      </w:r>
    </w:p>
    <w:p>
      <w:r>
        <w:rPr>
          <w:rFonts w:ascii="Arial" w:hAnsi="Arial" w:eastAsia="Arial"/>
          <w:b/>
          <w:sz w:val="24"/>
        </w:rPr>
        <w:t xml:space="preserve">Competitive Landscape Analysis: </w:t>
      </w:r>
      <w:r>
        <w:rPr>
          <w:rFonts w:ascii="Arial" w:hAnsi="Arial" w:eastAsia="Arial"/>
          <w:sz w:val="24"/>
        </w:rPr>
      </w:r>
    </w:p>
    <w:p>
      <w:r>
        <w:rPr>
          <w:rFonts w:ascii="Arial" w:hAnsi="Arial" w:eastAsia="Arial"/>
          <w:sz w:val="24"/>
        </w:rPr>
        <w:t>Established competitors like [Competitor A] and [Competitor B] offer comprehensive solutions but often lack flexibility and customization options. [Competitor C] provides robust integration capabilities but falls short in user experience and support services. Our offering aims to bridge these gaps by delivering a highly configurable platform with seamless cross-functional integration, intuitive user interfaces, and dedicated customer support.</w:t>
      </w:r>
    </w:p>
    <w:p>
      <w:r>
        <w:rPr>
          <w:rFonts w:ascii="Arial" w:hAnsi="Arial" w:eastAsia="Arial"/>
          <w:b/>
          <w:sz w:val="24"/>
        </w:rPr>
        <w:t xml:space="preserve">Strategic Recommendations: </w:t>
      </w:r>
      <w:r>
        <w:rPr>
          <w:rFonts w:ascii="Arial" w:hAnsi="Arial" w:eastAsia="Arial"/>
          <w:sz w:val="24"/>
        </w:rPr>
      </w:r>
    </w:p>
    <w:p>
      <w:r>
        <w:rPr>
          <w:rFonts w:ascii="Arial" w:hAnsi="Arial" w:eastAsia="Arial"/>
          <w:sz w:val="24"/>
        </w:rPr>
        <w:t>Position our product/service as a flexible and scalable solution that empowers businesses to streamline operations, break down data silos, and foster cross-functional collaboration. Highlight our unique value proposition of seamless integration, real-time visibility, and customizable workflows tailored to specific business needs. Leverage strategic partnerships and targeted marketing campaigns to increase brand awareness and establish a strong presence in the mid-market to large enterprise segments.</w:t>
      </w:r>
    </w:p>
    <w:p/>
    <w:p>
      <w:pPr>
        <w:pStyle w:val="Heading1"/>
      </w:pPr>
      <w:r>
        <w:rPr>
          <w:rFonts w:ascii="Arial" w:hAnsi="Arial" w:eastAsia="Arial"/>
          <w:b/>
          <w:color w:val="000000"/>
          <w:sz w:val="34"/>
        </w:rPr>
        <w:t>Target Market</w:t>
      </w:r>
    </w:p>
    <w:p/>
    <w:p>
      <w:r>
        <w:rPr>
          <w:rFonts w:ascii="Arial" w:hAnsi="Arial" w:eastAsia="Arial"/>
          <w:b/>
          <w:sz w:val="24"/>
        </w:rPr>
        <w:t xml:space="preserve">Target Market Description: </w:t>
      </w:r>
      <w:r>
        <w:rPr>
          <w:rFonts w:ascii="Arial" w:hAnsi="Arial" w:eastAsia="Arial"/>
          <w:sz w:val="24"/>
        </w:rPr>
        <w:t>Enterprise software and technology companies across industries like IT, finance, healthcare, manufacturing, and professional services. Companies with 500+ employees, complex buying processes, and cross-functional decision-making teams.</w:t>
      </w:r>
    </w:p>
    <w:p>
      <w:r>
        <w:rPr>
          <w:rFonts w:ascii="Arial" w:hAnsi="Arial" w:eastAsia="Arial"/>
          <w:b/>
          <w:sz w:val="24"/>
        </w:rPr>
        <w:t xml:space="preserve">Relevant Industries: </w:t>
      </w:r>
      <w:r>
        <w:rPr>
          <w:rFonts w:ascii="Arial" w:hAnsi="Arial" w:eastAsia="Arial"/>
          <w:sz w:val="24"/>
        </w:rPr>
        <w:t>Information Technology, Financial Services, Healthcare, Manufacturing, Professional Services.</w:t>
      </w:r>
    </w:p>
    <w:p>
      <w:r>
        <w:rPr>
          <w:rFonts w:ascii="Arial" w:hAnsi="Arial" w:eastAsia="Arial"/>
          <w:b/>
          <w:sz w:val="24"/>
        </w:rPr>
        <w:t xml:space="preserve">Company Size: </w:t>
      </w:r>
      <w:r>
        <w:rPr>
          <w:rFonts w:ascii="Arial" w:hAnsi="Arial" w:eastAsia="Arial"/>
          <w:sz w:val="24"/>
        </w:rPr>
        <w:t>Mid-market to large enterprises with 500+ employees.</w:t>
      </w:r>
    </w:p>
    <w:p>
      <w:r>
        <w:rPr>
          <w:rFonts w:ascii="Arial" w:hAnsi="Arial" w:eastAsia="Arial"/>
          <w:b/>
          <w:sz w:val="24"/>
        </w:rPr>
        <w:t xml:space="preserve">Geography: </w:t>
      </w:r>
      <w:r>
        <w:rPr>
          <w:rFonts w:ascii="Arial" w:hAnsi="Arial" w:eastAsia="Arial"/>
          <w:sz w:val="24"/>
        </w:rPr>
        <w:t>North America, Europe, Asia-Pacific.</w:t>
      </w:r>
    </w:p>
    <w:p>
      <w:r>
        <w:rPr>
          <w:rFonts w:ascii="Arial" w:hAnsi="Arial" w:eastAsia="Arial"/>
          <w:b/>
          <w:sz w:val="24"/>
        </w:rPr>
        <w:t xml:space="preserve">Typical Job Titles: </w:t>
      </w:r>
      <w:r>
        <w:rPr>
          <w:rFonts w:ascii="Arial" w:hAnsi="Arial" w:eastAsia="Arial"/>
          <w:sz w:val="24"/>
        </w:rPr>
      </w:r>
    </w:p>
    <w:p>
      <w:pPr>
        <w:pStyle w:val="ListBullet"/>
      </w:pPr>
      <w:r>
        <w:rPr>
          <w:rFonts w:ascii="Arial" w:hAnsi="Arial" w:eastAsia="Arial"/>
          <w:b/>
          <w:sz w:val="24"/>
        </w:rPr>
        <w:t xml:space="preserve">Champion: </w:t>
      </w:r>
      <w:r>
        <w:rPr>
          <w:rFonts w:ascii="Arial" w:hAnsi="Arial" w:eastAsia="Arial"/>
          <w:sz w:val="24"/>
        </w:rPr>
        <w:t>Product Manager, Business Analyst, Project Lead</w:t>
      </w:r>
    </w:p>
    <w:p>
      <w:pPr>
        <w:pStyle w:val="ListBullet"/>
      </w:pPr>
      <w:r>
        <w:rPr>
          <w:rFonts w:ascii="Arial" w:hAnsi="Arial" w:eastAsia="Arial"/>
          <w:b/>
          <w:sz w:val="24"/>
        </w:rPr>
        <w:t xml:space="preserve">Decision Maker: </w:t>
      </w:r>
      <w:r>
        <w:rPr>
          <w:rFonts w:ascii="Arial" w:hAnsi="Arial" w:eastAsia="Arial"/>
          <w:sz w:val="24"/>
        </w:rPr>
        <w:t>C-Suite Executive (CEO, CIO, CFO), VP/Director of Operations</w:t>
      </w:r>
    </w:p>
    <w:p>
      <w:pPr>
        <w:pStyle w:val="ListBullet"/>
      </w:pPr>
      <w:r>
        <w:rPr>
          <w:rFonts w:ascii="Arial" w:hAnsi="Arial" w:eastAsia="Arial"/>
          <w:b/>
          <w:sz w:val="24"/>
        </w:rPr>
        <w:t xml:space="preserve">Influencer: </w:t>
      </w:r>
      <w:r>
        <w:rPr>
          <w:rFonts w:ascii="Arial" w:hAnsi="Arial" w:eastAsia="Arial"/>
          <w:sz w:val="24"/>
        </w:rPr>
        <w:t>IT Manager, Department Head, Subject Matter Expert</w:t>
      </w:r>
    </w:p>
    <w:p>
      <w:pPr>
        <w:pStyle w:val="ListBullet"/>
      </w:pPr>
      <w:r>
        <w:rPr>
          <w:rFonts w:ascii="Arial" w:hAnsi="Arial" w:eastAsia="Arial"/>
          <w:b/>
          <w:sz w:val="24"/>
        </w:rPr>
        <w:t xml:space="preserve">Blocker: </w:t>
      </w:r>
      <w:r>
        <w:rPr>
          <w:rFonts w:ascii="Arial" w:hAnsi="Arial" w:eastAsia="Arial"/>
          <w:sz w:val="24"/>
        </w:rPr>
        <w:t>Procurement Manager, Risk/Compliance Officer, Change Management Lead</w:t>
      </w:r>
    </w:p>
    <w:p>
      <w:r>
        <w:rPr>
          <w:rFonts w:ascii="Arial" w:hAnsi="Arial" w:eastAsia="Arial"/>
          <w:b/>
          <w:sz w:val="24"/>
        </w:rPr>
        <w:t xml:space="preserve">Role in Buying Process: </w:t>
      </w:r>
      <w:r>
        <w:rPr>
          <w:rFonts w:ascii="Arial" w:hAnsi="Arial" w:eastAsia="Arial"/>
          <w:sz w:val="24"/>
        </w:rPr>
      </w:r>
    </w:p>
    <w:p>
      <w:pPr>
        <w:pStyle w:val="ListBullet"/>
      </w:pPr>
      <w:r>
        <w:rPr>
          <w:rFonts w:ascii="Arial" w:hAnsi="Arial" w:eastAsia="Arial"/>
          <w:b/>
          <w:sz w:val="24"/>
        </w:rPr>
        <w:t xml:space="preserve">Champion: </w:t>
      </w:r>
      <w:r>
        <w:rPr>
          <w:rFonts w:ascii="Arial" w:hAnsi="Arial" w:eastAsia="Arial"/>
          <w:sz w:val="24"/>
        </w:rPr>
        <w:t>Identifies needs, builds internal support, manages evaluation</w:t>
      </w:r>
    </w:p>
    <w:p>
      <w:pPr>
        <w:pStyle w:val="ListBullet"/>
      </w:pPr>
      <w:r>
        <w:rPr>
          <w:rFonts w:ascii="Arial" w:hAnsi="Arial" w:eastAsia="Arial"/>
          <w:b/>
          <w:sz w:val="24"/>
        </w:rPr>
        <w:t xml:space="preserve">Decision Maker: </w:t>
      </w:r>
      <w:r>
        <w:rPr>
          <w:rFonts w:ascii="Arial" w:hAnsi="Arial" w:eastAsia="Arial"/>
          <w:sz w:val="24"/>
        </w:rPr>
        <w:t>Approves budget, signs off on final purchase</w:t>
      </w:r>
    </w:p>
    <w:p>
      <w:pPr>
        <w:pStyle w:val="ListBullet"/>
      </w:pPr>
      <w:r>
        <w:rPr>
          <w:rFonts w:ascii="Arial" w:hAnsi="Arial" w:eastAsia="Arial"/>
          <w:b/>
          <w:sz w:val="24"/>
        </w:rPr>
        <w:t xml:space="preserve">Influencer: </w:t>
      </w:r>
      <w:r>
        <w:rPr>
          <w:rFonts w:ascii="Arial" w:hAnsi="Arial" w:eastAsia="Arial"/>
          <w:sz w:val="24"/>
        </w:rPr>
        <w:t>Provides input, shapes requirements, validates solutions</w:t>
      </w:r>
    </w:p>
    <w:p>
      <w:pPr>
        <w:pStyle w:val="ListBullet"/>
      </w:pPr>
      <w:r>
        <w:rPr>
          <w:rFonts w:ascii="Arial" w:hAnsi="Arial" w:eastAsia="Arial"/>
          <w:b/>
          <w:sz w:val="24"/>
        </w:rPr>
        <w:t xml:space="preserve">Blocker: </w:t>
      </w:r>
      <w:r>
        <w:rPr>
          <w:rFonts w:ascii="Arial" w:hAnsi="Arial" w:eastAsia="Arial"/>
          <w:sz w:val="24"/>
        </w:rPr>
        <w:t>Assesses risks, ensures compliance, manages change impact</w:t>
      </w:r>
    </w:p>
    <w:p>
      <w:r>
        <w:rPr>
          <w:rFonts w:ascii="Arial" w:hAnsi="Arial" w:eastAsia="Arial"/>
          <w:b/>
          <w:sz w:val="24"/>
        </w:rPr>
        <w:t xml:space="preserve">Target Audience Description: </w:t>
      </w:r>
      <w:r>
        <w:rPr>
          <w:rFonts w:ascii="Arial" w:hAnsi="Arial" w:eastAsia="Arial"/>
          <w:sz w:val="24"/>
        </w:rPr>
      </w:r>
    </w:p>
    <w:p>
      <w:r>
        <w:rPr>
          <w:rFonts w:ascii="Arial" w:hAnsi="Arial" w:eastAsia="Arial"/>
          <w:b/>
          <w:sz w:val="24"/>
        </w:rPr>
        <w:t xml:space="preserve">Personality Attributes: </w:t>
      </w:r>
      <w:r>
        <w:rPr>
          <w:rFonts w:ascii="Arial" w:hAnsi="Arial" w:eastAsia="Arial"/>
          <w:sz w:val="24"/>
        </w:rPr>
        <w:t>Analytical, strategic, results-driven, risk-averse, team-oriented.</w:t>
      </w:r>
    </w:p>
    <w:p>
      <w:r>
        <w:rPr>
          <w:rFonts w:ascii="Arial" w:hAnsi="Arial" w:eastAsia="Arial"/>
          <w:b/>
          <w:sz w:val="24"/>
        </w:rPr>
        <w:t xml:space="preserve">Age: </w:t>
      </w:r>
      <w:r>
        <w:rPr>
          <w:rFonts w:ascii="Arial" w:hAnsi="Arial" w:eastAsia="Arial"/>
          <w:sz w:val="24"/>
        </w:rPr>
        <w:t>35-55 years old.</w:t>
      </w:r>
    </w:p>
    <w:p>
      <w:r>
        <w:rPr>
          <w:rFonts w:ascii="Arial" w:hAnsi="Arial" w:eastAsia="Arial"/>
          <w:b/>
          <w:sz w:val="24"/>
        </w:rPr>
        <w:t xml:space="preserve">Income: </w:t>
      </w:r>
      <w:r>
        <w:rPr>
          <w:rFonts w:ascii="Arial" w:hAnsi="Arial" w:eastAsia="Arial"/>
          <w:sz w:val="24"/>
        </w:rPr>
        <w:t>$80,000 - $250,000+ per year.</w:t>
      </w:r>
    </w:p>
    <w:p>
      <w:r>
        <w:rPr>
          <w:rFonts w:ascii="Arial" w:hAnsi="Arial" w:eastAsia="Arial"/>
          <w:b/>
          <w:sz w:val="24"/>
        </w:rPr>
        <w:t xml:space="preserve">Interests: </w:t>
      </w:r>
      <w:r>
        <w:rPr>
          <w:rFonts w:ascii="Arial" w:hAnsi="Arial" w:eastAsia="Arial"/>
          <w:sz w:val="24"/>
        </w:rPr>
        <w:t>Industry trends, emerging technologies, process optimization, professional development.</w:t>
      </w:r>
    </w:p>
    <w:p>
      <w:r>
        <w:rPr>
          <w:rFonts w:ascii="Arial" w:hAnsi="Arial" w:eastAsia="Arial"/>
          <w:b/>
          <w:sz w:val="24"/>
        </w:rPr>
        <w:t xml:space="preserve">Values: </w:t>
      </w:r>
      <w:r>
        <w:rPr>
          <w:rFonts w:ascii="Arial" w:hAnsi="Arial" w:eastAsia="Arial"/>
          <w:sz w:val="24"/>
        </w:rPr>
        <w:t>Efficiency, security, compliance, long-term partnerships, proven solutions.</w:t>
      </w:r>
    </w:p>
    <w:p/>
    <w:p>
      <w:pPr>
        <w:pStyle w:val="Heading1"/>
      </w:pPr>
      <w:r>
        <w:rPr>
          <w:rFonts w:ascii="Arial" w:hAnsi="Arial" w:eastAsia="Arial"/>
          <w:b/>
          <w:color w:val="000000"/>
          <w:sz w:val="34"/>
        </w:rPr>
        <w:t>Ideal Customer Profile: Champion</w:t>
      </w:r>
    </w:p>
    <w:p/>
    <w:p>
      <w:r>
        <w:rPr>
          <w:rFonts w:ascii="Arial" w:hAnsi="Arial" w:eastAsia="Arial"/>
          <w:b/>
          <w:sz w:val="24"/>
        </w:rPr>
        <w:t xml:space="preserve">Job Role: </w:t>
      </w:r>
      <w:r>
        <w:rPr>
          <w:rFonts w:ascii="Arial" w:hAnsi="Arial" w:eastAsia="Arial"/>
          <w:sz w:val="24"/>
        </w:rPr>
        <w:t>Chief Information Officer (CIO), Chief Technology Officer (CTO), or Senior IT Executive</w:t>
      </w:r>
    </w:p>
    <w:p>
      <w:r>
        <w:rPr>
          <w:rFonts w:ascii="Arial" w:hAnsi="Arial" w:eastAsia="Arial"/>
          <w:b/>
          <w:sz w:val="24"/>
        </w:rPr>
        <w:t xml:space="preserve">Demographic Profile: </w:t>
      </w:r>
      <w:r>
        <w:rPr>
          <w:rFonts w:ascii="Arial" w:hAnsi="Arial" w:eastAsia="Arial"/>
          <w:sz w:val="24"/>
        </w:rPr>
        <w:t>Age 40-55, gender balanced, high income ($150K+), advanced degree (MBA or technical), married with children, occupation in IT/technology leadership roles.</w:t>
      </w:r>
    </w:p>
    <w:p>
      <w:r>
        <w:rPr>
          <w:rFonts w:ascii="Arial" w:hAnsi="Arial" w:eastAsia="Arial"/>
          <w:b/>
          <w:sz w:val="24"/>
        </w:rPr>
        <w:t xml:space="preserve">Psychographic Characteristics: </w:t>
      </w:r>
      <w:r>
        <w:rPr>
          <w:rFonts w:ascii="Arial" w:hAnsi="Arial" w:eastAsia="Arial"/>
          <w:sz w:val="24"/>
        </w:rPr>
        <w:t>Analytical, strategic thinker, early adopter of new technologies, values innovation and efficiency, driven and ambitious, enjoys intellectual challenges, confident decision-maker, continuous learner.</w:t>
      </w:r>
    </w:p>
    <w:p>
      <w:r>
        <w:rPr>
          <w:rFonts w:ascii="Arial" w:hAnsi="Arial" w:eastAsia="Arial"/>
          <w:b/>
          <w:sz w:val="24"/>
        </w:rPr>
        <w:t xml:space="preserve">Needs and Pain Points: </w:t>
      </w:r>
      <w:r>
        <w:rPr>
          <w:rFonts w:ascii="Arial" w:hAnsi="Arial" w:eastAsia="Arial"/>
          <w:sz w:val="24"/>
        </w:rPr>
        <w:t>Ensuring data security and compliance, optimizing IT infrastructure and operations, driving digital transformation, managing IT budgets and costs, aligning technology with business objectives, staying ahead of industry trends and competitors.</w:t>
      </w:r>
    </w:p>
    <w:p>
      <w:r>
        <w:rPr>
          <w:rFonts w:ascii="Arial" w:hAnsi="Arial" w:eastAsia="Arial"/>
          <w:b/>
          <w:sz w:val="24"/>
        </w:rPr>
        <w:t xml:space="preserve">Goals: </w:t>
      </w:r>
      <w:r>
        <w:rPr>
          <w:rFonts w:ascii="Arial" w:hAnsi="Arial" w:eastAsia="Arial"/>
          <w:sz w:val="24"/>
        </w:rPr>
        <w:t>Enhance organizational efficiency and productivity, reduce operational costs, mitigate risks and ensure business continuity, drive innovation and digital transformation, improve customer experience, maintain a competitive edge.</w:t>
      </w:r>
    </w:p>
    <w:p>
      <w:r>
        <w:rPr>
          <w:rFonts w:ascii="Arial" w:hAnsi="Arial" w:eastAsia="Arial"/>
          <w:b/>
          <w:sz w:val="24"/>
        </w:rPr>
        <w:t xml:space="preserve">Concerns/Objections During Sales Process: </w:t>
      </w:r>
      <w:r>
        <w:rPr>
          <w:rFonts w:ascii="Arial" w:hAnsi="Arial" w:eastAsia="Arial"/>
          <w:sz w:val="24"/>
        </w:rPr>
        <w:t>Proven track record and customer references, integration with existing systems, data security and compliance, total cost of ownership, implementation timeline and disruption, vendor support and training.</w:t>
      </w:r>
    </w:p>
    <w:p>
      <w:r>
        <w:rPr>
          <w:rFonts w:ascii="Arial" w:hAnsi="Arial" w:eastAsia="Arial"/>
          <w:b/>
          <w:sz w:val="24"/>
        </w:rPr>
        <w:t xml:space="preserve">Factors That Influenced the Purchasing Decision: </w:t>
      </w:r>
      <w:r>
        <w:rPr>
          <w:rFonts w:ascii="Arial" w:hAnsi="Arial" w:eastAsia="Arial"/>
          <w:sz w:val="24"/>
        </w:rPr>
        <w:t>Alignment with business goals, scalability and flexibility, robust security features, cost-effectiveness, ease of implementation and use, vendor reputation and expertise, customer support and training.</w:t>
      </w:r>
    </w:p>
    <w:p>
      <w:r>
        <w:rPr>
          <w:rFonts w:ascii="Arial" w:hAnsi="Arial" w:eastAsia="Arial"/>
          <w:b/>
          <w:sz w:val="24"/>
        </w:rPr>
        <w:t xml:space="preserve">Stage When Joined the Sales Process: </w:t>
      </w:r>
      <w:r>
        <w:rPr>
          <w:rFonts w:ascii="Arial" w:hAnsi="Arial" w:eastAsia="Arial"/>
          <w:sz w:val="24"/>
        </w:rPr>
        <w:t>Consideration or decision stage, after initial research and evaluation.</w:t>
      </w:r>
    </w:p>
    <w:p>
      <w:r>
        <w:rPr>
          <w:rFonts w:ascii="Arial" w:hAnsi="Arial" w:eastAsia="Arial"/>
          <w:b/>
          <w:sz w:val="24"/>
        </w:rPr>
        <w:t xml:space="preserve">Media Consumption Habits: </w:t>
      </w:r>
      <w:r>
        <w:rPr>
          <w:rFonts w:ascii="Arial" w:hAnsi="Arial" w:eastAsia="Arial"/>
          <w:sz w:val="24"/>
        </w:rPr>
        <w:t>Industry publications (e.g., CIO Magazine, InformationWeek), technology blogs and forums, vendor webinars and whitepapers, industry events and conferences, social media (LinkedIn, Twitter).</w:t>
      </w:r>
    </w:p>
    <w:p>
      <w:r>
        <w:rPr>
          <w:rFonts w:ascii="Arial" w:hAnsi="Arial" w:eastAsia="Arial"/>
          <w:b/>
          <w:sz w:val="24"/>
        </w:rPr>
        <w:t xml:space="preserve">Brands They Resonate With: </w:t>
      </w:r>
      <w:r>
        <w:rPr>
          <w:rFonts w:ascii="Arial" w:hAnsi="Arial" w:eastAsia="Arial"/>
          <w:sz w:val="24"/>
        </w:rPr>
        <w:t>Established technology leaders (e.g., Microsoft, IBM, Cisco), innovative startups with disruptive solutions, trusted security and compliance brands.</w:t>
      </w:r>
    </w:p>
    <w:p>
      <w:r>
        <w:rPr>
          <w:rFonts w:ascii="Arial" w:hAnsi="Arial" w:eastAsia="Arial"/>
          <w:b/>
          <w:sz w:val="24"/>
        </w:rPr>
        <w:t xml:space="preserve">Publicity/Social Media Activity: </w:t>
      </w:r>
      <w:r>
        <w:rPr>
          <w:rFonts w:ascii="Arial" w:hAnsi="Arial" w:eastAsia="Arial"/>
          <w:sz w:val="24"/>
        </w:rPr>
        <w:t>Active on LinkedIn, sharing thought leadership content, participating in industry discussions, engaging with peers and vendors, maintaining a professional online presence.</w:t>
      </w:r>
    </w:p>
    <w:p>
      <w:r>
        <w:rPr>
          <w:rFonts w:ascii="Arial" w:hAnsi="Arial" w:eastAsia="Arial"/>
          <w:b/>
          <w:sz w:val="24"/>
        </w:rPr>
        <w:t xml:space="preserve">LinkedIn Profile: </w:t>
      </w:r>
      <w:r>
        <w:rPr>
          <w:rFonts w:ascii="Arial" w:hAnsi="Arial" w:eastAsia="Arial"/>
          <w:sz w:val="24"/>
        </w:rPr>
        <w:t>Detailed professional history, industry expertise and certifications, leadership roles and accomplishments, connections with industry peers and influencers, engagement with relevant content and groups.</w:t>
      </w:r>
    </w:p>
    <w:p>
      <w:r>
        <w:rPr>
          <w:rFonts w:ascii="Arial" w:hAnsi="Arial" w:eastAsia="Arial"/>
          <w:b/>
          <w:sz w:val="24"/>
        </w:rPr>
        <w:t xml:space="preserve">Leisure Activities: </w:t>
      </w:r>
      <w:r>
        <w:rPr>
          <w:rFonts w:ascii="Arial" w:hAnsi="Arial" w:eastAsia="Arial"/>
          <w:sz w:val="24"/>
        </w:rPr>
        <w:t>Reading (business/technology books), attending industry events, networking with peers, spending time with family, traveling, golfing, or other outdoor activities.</w:t>
      </w:r>
    </w:p>
    <w:p>
      <w:r>
        <w:rPr>
          <w:rFonts w:ascii="Arial" w:hAnsi="Arial" w:eastAsia="Arial"/>
          <w:b/>
          <w:sz w:val="24"/>
        </w:rPr>
        <w:t xml:space="preserve">Celebrities or Notable People They Resonate With: </w:t>
      </w:r>
      <w:r>
        <w:rPr>
          <w:rFonts w:ascii="Arial" w:hAnsi="Arial" w:eastAsia="Arial"/>
          <w:sz w:val="24"/>
        </w:rPr>
        <w:t>Successful technology leaders and entrepreneurs (e.g., Satya Nadella, Elon Musk, Marc Benioff), industry influencers and thought leaders, authors of popular business/technology books.</w:t>
      </w:r>
    </w:p>
    <w:p/>
    <w:p>
      <w:pPr>
        <w:pStyle w:val="Heading1"/>
      </w:pPr>
      <w:r>
        <w:rPr>
          <w:rFonts w:ascii="Arial" w:hAnsi="Arial" w:eastAsia="Arial"/>
          <w:b/>
          <w:color w:val="000000"/>
          <w:sz w:val="34"/>
        </w:rPr>
        <w:t>Ideal Customer Profile: Decision Maker</w:t>
      </w:r>
    </w:p>
    <w:p/>
    <w:p>
      <w:r>
        <w:rPr>
          <w:rFonts w:ascii="Arial" w:hAnsi="Arial" w:eastAsia="Arial"/>
          <w:b/>
          <w:sz w:val="24"/>
        </w:rPr>
        <w:t xml:space="preserve">Job Role: </w:t>
      </w:r>
      <w:r>
        <w:rPr>
          <w:rFonts w:ascii="Arial" w:hAnsi="Arial" w:eastAsia="Arial"/>
          <w:sz w:val="24"/>
        </w:rPr>
        <w:t>Chief Operating Officer (COO), Chief Information Officer (CIO), Chief Technology Officer (CTO), Vice President of Operations, Director of IT, or similar senior leadership role responsible for overseeing operations, technology, and strategic decision-making.</w:t>
      </w:r>
    </w:p>
    <w:p>
      <w:r>
        <w:rPr>
          <w:rFonts w:ascii="Arial" w:hAnsi="Arial" w:eastAsia="Arial"/>
          <w:b/>
          <w:sz w:val="24"/>
        </w:rPr>
        <w:t xml:space="preserve">Demographic Profile: </w:t>
      </w:r>
      <w:r>
        <w:rPr>
          <w:rFonts w:ascii="Arial" w:hAnsi="Arial" w:eastAsia="Arial"/>
          <w:sz w:val="24"/>
        </w:rPr>
        <w:t>Age: 40-55. Gender: Balanced representation. Income level: $150,000 - $350,000+. Education: Bachelor's or Master's degree in Business Administration, Engineering, Computer Science, or related field. Marital status: Married or in a long-term relationship. Occupation: Senior executive in a mid-sized to large enterprise.</w:t>
      </w:r>
    </w:p>
    <w:p>
      <w:r>
        <w:rPr>
          <w:rFonts w:ascii="Arial" w:hAnsi="Arial" w:eastAsia="Arial"/>
          <w:b/>
          <w:sz w:val="24"/>
        </w:rPr>
        <w:t xml:space="preserve">Psychographic Characteristics: </w:t>
      </w:r>
      <w:r>
        <w:rPr>
          <w:rFonts w:ascii="Arial" w:hAnsi="Arial" w:eastAsia="Arial"/>
          <w:sz w:val="24"/>
        </w:rPr>
        <w:t>Analytical, strategic thinker. Values efficiency, innovation, and data-driven decision-making. Interested in emerging technologies and industry trends. Personality traits: Decisive, results-oriented, and detail-oriented. Hobbies: Golfing, reading business literature, and attending industry events.</w:t>
      </w:r>
    </w:p>
    <w:p>
      <w:r>
        <w:rPr>
          <w:rFonts w:ascii="Arial" w:hAnsi="Arial" w:eastAsia="Arial"/>
          <w:b/>
          <w:sz w:val="24"/>
        </w:rPr>
        <w:t xml:space="preserve">Needs and Pain Points: </w:t>
      </w:r>
      <w:r>
        <w:rPr>
          <w:rFonts w:ascii="Arial" w:hAnsi="Arial" w:eastAsia="Arial"/>
          <w:sz w:val="24"/>
        </w:rPr>
        <w:t>Improving operational efficiency, reducing costs, enhancing data security, ensuring regulatory compliance, streamlining processes, and staying ahead of competitors through technological advancements.</w:t>
      </w:r>
    </w:p>
    <w:p>
      <w:r>
        <w:rPr>
          <w:rFonts w:ascii="Arial" w:hAnsi="Arial" w:eastAsia="Arial"/>
          <w:b/>
          <w:sz w:val="24"/>
        </w:rPr>
        <w:t xml:space="preserve">Goals: </w:t>
      </w:r>
      <w:r>
        <w:rPr>
          <w:rFonts w:ascii="Arial" w:hAnsi="Arial" w:eastAsia="Arial"/>
          <w:sz w:val="24"/>
        </w:rPr>
        <w:t>Optimize operations, drive digital transformation, enhance customer experience, increase profitability, and position the organization as an industry leader.</w:t>
      </w:r>
    </w:p>
    <w:p>
      <w:r>
        <w:rPr>
          <w:rFonts w:ascii="Arial" w:hAnsi="Arial" w:eastAsia="Arial"/>
          <w:b/>
          <w:sz w:val="24"/>
        </w:rPr>
        <w:t xml:space="preserve">Concerns/Objections During Sales Process: </w:t>
      </w:r>
      <w:r>
        <w:rPr>
          <w:rFonts w:ascii="Arial" w:hAnsi="Arial" w:eastAsia="Arial"/>
          <w:sz w:val="24"/>
        </w:rPr>
        <w:t>Return on investment (ROI), integration with existing systems, implementation timeline, data migration, user adoption, and long-term support and maintenance.</w:t>
      </w:r>
    </w:p>
    <w:p>
      <w:r>
        <w:rPr>
          <w:rFonts w:ascii="Arial" w:hAnsi="Arial" w:eastAsia="Arial"/>
          <w:b/>
          <w:sz w:val="24"/>
        </w:rPr>
        <w:t xml:space="preserve">Factors That Influenced the Purchasing Decision: </w:t>
      </w:r>
      <w:r>
        <w:rPr>
          <w:rFonts w:ascii="Arial" w:hAnsi="Arial" w:eastAsia="Arial"/>
          <w:sz w:val="24"/>
        </w:rPr>
        <w:t>Proven track record, scalability, robust security features, ease of implementation, cost-effectiveness, and alignment with organizational goals and strategies.</w:t>
      </w:r>
    </w:p>
    <w:p>
      <w:r>
        <w:rPr>
          <w:rFonts w:ascii="Arial" w:hAnsi="Arial" w:eastAsia="Arial"/>
          <w:b/>
          <w:sz w:val="24"/>
        </w:rPr>
        <w:t xml:space="preserve">Stage When Joined the Sales Process: </w:t>
      </w:r>
      <w:r>
        <w:rPr>
          <w:rFonts w:ascii="Arial" w:hAnsi="Arial" w:eastAsia="Arial"/>
          <w:sz w:val="24"/>
        </w:rPr>
        <w:t>Consideration or decision stage, after initial research and evaluation of potential solutions.</w:t>
      </w:r>
    </w:p>
    <w:p>
      <w:r>
        <w:rPr>
          <w:rFonts w:ascii="Arial" w:hAnsi="Arial" w:eastAsia="Arial"/>
          <w:b/>
          <w:sz w:val="24"/>
        </w:rPr>
        <w:t xml:space="preserve">Media Consumption Habits: </w:t>
      </w:r>
      <w:r>
        <w:rPr>
          <w:rFonts w:ascii="Arial" w:hAnsi="Arial" w:eastAsia="Arial"/>
          <w:sz w:val="24"/>
        </w:rPr>
        <w:t>Industry publications, trade journals, online forums, webinars, and podcasts related to technology, operations, and business strategy.</w:t>
      </w:r>
    </w:p>
    <w:p>
      <w:r>
        <w:rPr>
          <w:rFonts w:ascii="Arial" w:hAnsi="Arial" w:eastAsia="Arial"/>
          <w:b/>
          <w:sz w:val="24"/>
        </w:rPr>
        <w:t xml:space="preserve">Brands They Resonate With: </w:t>
      </w:r>
      <w:r>
        <w:rPr>
          <w:rFonts w:ascii="Arial" w:hAnsi="Arial" w:eastAsia="Arial"/>
          <w:sz w:val="24"/>
        </w:rPr>
        <w:t>Established and reputable brands known for innovation, reliability, and exceptional customer service.</w:t>
      </w:r>
    </w:p>
    <w:p>
      <w:r>
        <w:rPr>
          <w:rFonts w:ascii="Arial" w:hAnsi="Arial" w:eastAsia="Arial"/>
          <w:b/>
          <w:sz w:val="24"/>
        </w:rPr>
        <w:t xml:space="preserve">Publicity/Social Media Activity: </w:t>
      </w:r>
      <w:r>
        <w:rPr>
          <w:rFonts w:ascii="Arial" w:hAnsi="Arial" w:eastAsia="Arial"/>
          <w:sz w:val="24"/>
        </w:rPr>
        <w:t>Active on LinkedIn, sharing thought leadership content, engaging with industry peers, and participating in relevant discussions.</w:t>
      </w:r>
    </w:p>
    <w:p>
      <w:r>
        <w:rPr>
          <w:rFonts w:ascii="Arial" w:hAnsi="Arial" w:eastAsia="Arial"/>
          <w:b/>
          <w:sz w:val="24"/>
        </w:rPr>
        <w:t xml:space="preserve">LinkedIn Profile: </w:t>
      </w:r>
      <w:r>
        <w:rPr>
          <w:rFonts w:ascii="Arial" w:hAnsi="Arial" w:eastAsia="Arial"/>
          <w:sz w:val="24"/>
        </w:rPr>
        <w:t>Comprehensive profile highlighting professional experience, achievements, and industry expertise. Endorsements and recommendations from colleagues and industry leaders.</w:t>
      </w:r>
    </w:p>
    <w:p>
      <w:r>
        <w:rPr>
          <w:rFonts w:ascii="Arial" w:hAnsi="Arial" w:eastAsia="Arial"/>
          <w:b/>
          <w:sz w:val="24"/>
        </w:rPr>
        <w:t xml:space="preserve">Leisure Activities: </w:t>
      </w:r>
      <w:r>
        <w:rPr>
          <w:rFonts w:ascii="Arial" w:hAnsi="Arial" w:eastAsia="Arial"/>
          <w:sz w:val="24"/>
        </w:rPr>
        <w:t>Golfing, reading, attending cultural events, traveling, and spending time with family.</w:t>
      </w:r>
    </w:p>
    <w:p>
      <w:r>
        <w:rPr>
          <w:rFonts w:ascii="Arial" w:hAnsi="Arial" w:eastAsia="Arial"/>
          <w:b/>
          <w:sz w:val="24"/>
        </w:rPr>
        <w:t xml:space="preserve">Celebrities or Notable People They Resonate With: </w:t>
      </w:r>
      <w:r>
        <w:rPr>
          <w:rFonts w:ascii="Arial" w:hAnsi="Arial" w:eastAsia="Arial"/>
          <w:sz w:val="24"/>
        </w:rPr>
        <w:t>Successful business leaders, entrepreneurs, and innovators who have disrupted industries and driven transformative change.</w:t>
      </w:r>
    </w:p>
    <w:p/>
    <w:p>
      <w:pPr>
        <w:pStyle w:val="Heading1"/>
      </w:pPr>
      <w:r>
        <w:rPr>
          <w:rFonts w:ascii="Arial" w:hAnsi="Arial" w:eastAsia="Arial"/>
          <w:b/>
          <w:color w:val="000000"/>
          <w:sz w:val="34"/>
        </w:rPr>
        <w:t>Ideal Customer Profile: Influencer</w:t>
      </w:r>
    </w:p>
    <w:p/>
    <w:p>
      <w:r>
        <w:rPr>
          <w:rFonts w:ascii="Arial" w:hAnsi="Arial" w:eastAsia="Arial"/>
          <w:b/>
          <w:sz w:val="24"/>
        </w:rPr>
        <w:t xml:space="preserve">Job Role: </w:t>
      </w:r>
      <w:r>
        <w:rPr>
          <w:rFonts w:ascii="Arial" w:hAnsi="Arial" w:eastAsia="Arial"/>
          <w:sz w:val="24"/>
        </w:rPr>
        <w:t>Senior Manager, Operations or IT</w:t>
      </w:r>
    </w:p>
    <w:p>
      <w:r>
        <w:rPr>
          <w:rFonts w:ascii="Arial" w:hAnsi="Arial" w:eastAsia="Arial"/>
          <w:b/>
          <w:sz w:val="24"/>
        </w:rPr>
        <w:t xml:space="preserve">Demographic Profile: </w:t>
      </w:r>
      <w:r>
        <w:rPr>
          <w:rFonts w:ascii="Arial" w:hAnsi="Arial" w:eastAsia="Arial"/>
          <w:sz w:val="24"/>
        </w:rPr>
        <w:t>Age 35-50, gender balanced, high income, advanced degree, married with children, experienced professional in operations or IT management.</w:t>
      </w:r>
    </w:p>
    <w:p>
      <w:r>
        <w:rPr>
          <w:rFonts w:ascii="Arial" w:hAnsi="Arial" w:eastAsia="Arial"/>
          <w:b/>
          <w:sz w:val="24"/>
        </w:rPr>
        <w:t xml:space="preserve">Psychographic Characteristics: </w:t>
      </w:r>
      <w:r>
        <w:rPr>
          <w:rFonts w:ascii="Arial" w:hAnsi="Arial" w:eastAsia="Arial"/>
          <w:sz w:val="24"/>
        </w:rPr>
        <w:t>Analytical, detail-oriented, strategic thinker, values efficiency and innovation, enjoys problem-solving, continuous learner, work-life balance.</w:t>
      </w:r>
    </w:p>
    <w:p>
      <w:r>
        <w:rPr>
          <w:rFonts w:ascii="Arial" w:hAnsi="Arial" w:eastAsia="Arial"/>
          <w:b/>
          <w:sz w:val="24"/>
        </w:rPr>
        <w:t xml:space="preserve">Needs and Pain Points: </w:t>
      </w:r>
      <w:r>
        <w:rPr>
          <w:rFonts w:ascii="Arial" w:hAnsi="Arial" w:eastAsia="Arial"/>
          <w:sz w:val="24"/>
        </w:rPr>
        <w:t>Streamlining processes, improving operational efficiency, mitigating risks, ensuring compliance, enhancing data security, reducing costs, optimizing resource allocation.</w:t>
      </w:r>
    </w:p>
    <w:p>
      <w:r>
        <w:rPr>
          <w:rFonts w:ascii="Arial" w:hAnsi="Arial" w:eastAsia="Arial"/>
          <w:b/>
          <w:sz w:val="24"/>
        </w:rPr>
        <w:t xml:space="preserve">Goals: </w:t>
      </w:r>
      <w:r>
        <w:rPr>
          <w:rFonts w:ascii="Arial" w:hAnsi="Arial" w:eastAsia="Arial"/>
          <w:sz w:val="24"/>
        </w:rPr>
        <w:t>Drive operational excellence, increase productivity, implement best practices, foster a culture of continuous improvement, demonstrate thought leadership.</w:t>
      </w:r>
    </w:p>
    <w:p>
      <w:r>
        <w:rPr>
          <w:rFonts w:ascii="Arial" w:hAnsi="Arial" w:eastAsia="Arial"/>
          <w:b/>
          <w:sz w:val="24"/>
        </w:rPr>
        <w:t xml:space="preserve">Concerns/Objections During Sales Process: </w:t>
      </w:r>
      <w:r>
        <w:rPr>
          <w:rFonts w:ascii="Arial" w:hAnsi="Arial" w:eastAsia="Arial"/>
          <w:sz w:val="24"/>
        </w:rPr>
        <w:t>Budget constraints, integration challenges, user adoption, data migration, disruption to existing workflows, return on investment.</w:t>
      </w:r>
    </w:p>
    <w:p>
      <w:r>
        <w:rPr>
          <w:rFonts w:ascii="Arial" w:hAnsi="Arial" w:eastAsia="Arial"/>
          <w:b/>
          <w:sz w:val="24"/>
        </w:rPr>
        <w:t xml:space="preserve">Factors That Influenced the Purchasing Decision: </w:t>
      </w:r>
      <w:r>
        <w:rPr>
          <w:rFonts w:ascii="Arial" w:hAnsi="Arial" w:eastAsia="Arial"/>
          <w:sz w:val="24"/>
        </w:rPr>
        <w:t>Proven track record, robust features, scalability, ease of use, vendor reputation, customer support, industry compliance.</w:t>
      </w:r>
    </w:p>
    <w:p>
      <w:r>
        <w:rPr>
          <w:rFonts w:ascii="Arial" w:hAnsi="Arial" w:eastAsia="Arial"/>
          <w:b/>
          <w:sz w:val="24"/>
        </w:rPr>
        <w:t xml:space="preserve">Stage When Joined the Sales Process: </w:t>
      </w:r>
      <w:r>
        <w:rPr>
          <w:rFonts w:ascii="Arial" w:hAnsi="Arial" w:eastAsia="Arial"/>
          <w:sz w:val="24"/>
        </w:rPr>
        <w:t>Consideration stage, after initial research and requirements gathering.</w:t>
      </w:r>
    </w:p>
    <w:p>
      <w:r>
        <w:rPr>
          <w:rFonts w:ascii="Arial" w:hAnsi="Arial" w:eastAsia="Arial"/>
          <w:b/>
          <w:sz w:val="24"/>
        </w:rPr>
        <w:t xml:space="preserve">Media Consumption Habits: </w:t>
      </w:r>
      <w:r>
        <w:rPr>
          <w:rFonts w:ascii="Arial" w:hAnsi="Arial" w:eastAsia="Arial"/>
          <w:sz w:val="24"/>
        </w:rPr>
        <w:t>Industry publications, trade journals, webinars, podcasts, professional associations, online forums, social media (LinkedIn).</w:t>
      </w:r>
    </w:p>
    <w:p>
      <w:r>
        <w:rPr>
          <w:rFonts w:ascii="Arial" w:hAnsi="Arial" w:eastAsia="Arial"/>
          <w:b/>
          <w:sz w:val="24"/>
        </w:rPr>
        <w:t xml:space="preserve">Brands They Resonate With: </w:t>
      </w:r>
      <w:r>
        <w:rPr>
          <w:rFonts w:ascii="Arial" w:hAnsi="Arial" w:eastAsia="Arial"/>
          <w:sz w:val="24"/>
        </w:rPr>
        <w:t>Established, reputable brands known for quality, innovation, and customer-centric approach.</w:t>
      </w:r>
    </w:p>
    <w:p>
      <w:r>
        <w:rPr>
          <w:rFonts w:ascii="Arial" w:hAnsi="Arial" w:eastAsia="Arial"/>
          <w:b/>
          <w:sz w:val="24"/>
        </w:rPr>
        <w:t xml:space="preserve">Publicity/Social Media Activity: </w:t>
      </w:r>
      <w:r>
        <w:rPr>
          <w:rFonts w:ascii="Arial" w:hAnsi="Arial" w:eastAsia="Arial"/>
          <w:sz w:val="24"/>
        </w:rPr>
        <w:t>Active on LinkedIn, sharing industry insights, engaging with professional networks, participating in discussions.</w:t>
      </w:r>
    </w:p>
    <w:p>
      <w:r>
        <w:rPr>
          <w:rFonts w:ascii="Arial" w:hAnsi="Arial" w:eastAsia="Arial"/>
          <w:b/>
          <w:sz w:val="24"/>
        </w:rPr>
        <w:t xml:space="preserve">LinkedIn Profile: </w:t>
      </w:r>
      <w:r>
        <w:rPr>
          <w:rFonts w:ascii="Arial" w:hAnsi="Arial" w:eastAsia="Arial"/>
          <w:sz w:val="24"/>
        </w:rPr>
        <w:t>Detailed professional history, industry expertise, endorsements, recommendations, thought leadership content.</w:t>
      </w:r>
    </w:p>
    <w:p>
      <w:r>
        <w:rPr>
          <w:rFonts w:ascii="Arial" w:hAnsi="Arial" w:eastAsia="Arial"/>
          <w:b/>
          <w:sz w:val="24"/>
        </w:rPr>
        <w:t xml:space="preserve">Leisure Activities: </w:t>
      </w:r>
      <w:r>
        <w:rPr>
          <w:rFonts w:ascii="Arial" w:hAnsi="Arial" w:eastAsia="Arial"/>
          <w:sz w:val="24"/>
        </w:rPr>
        <w:t>Spending time with family, travel, outdoor activities, reading, continuing education.</w:t>
      </w:r>
    </w:p>
    <w:p>
      <w:r>
        <w:rPr>
          <w:rFonts w:ascii="Arial" w:hAnsi="Arial" w:eastAsia="Arial"/>
          <w:b/>
          <w:sz w:val="24"/>
        </w:rPr>
        <w:t xml:space="preserve">Celebrities or Notable People They Resonate With: </w:t>
      </w:r>
      <w:r>
        <w:rPr>
          <w:rFonts w:ascii="Arial" w:hAnsi="Arial" w:eastAsia="Arial"/>
          <w:sz w:val="24"/>
        </w:rPr>
        <w:t>Respected industry leaders, successful entrepreneurs, innovators, and visionaries in their field.</w:t>
      </w:r>
    </w:p>
    <w:p/>
    <w:p>
      <w:pPr>
        <w:pStyle w:val="Heading1"/>
      </w:pPr>
      <w:r>
        <w:rPr>
          <w:rFonts w:ascii="Arial" w:hAnsi="Arial" w:eastAsia="Arial"/>
          <w:b/>
          <w:color w:val="000000"/>
          <w:sz w:val="34"/>
        </w:rPr>
        <w:t>Ideal Customer Profile: Blockers</w:t>
      </w:r>
    </w:p>
    <w:p/>
    <w:p>
      <w:r>
        <w:rPr>
          <w:rFonts w:ascii="Arial" w:hAnsi="Arial" w:eastAsia="Arial"/>
          <w:b/>
          <w:sz w:val="24"/>
        </w:rPr>
        <w:t xml:space="preserve">Job Role: </w:t>
      </w:r>
      <w:r>
        <w:rPr>
          <w:rFonts w:ascii="Arial" w:hAnsi="Arial" w:eastAsia="Arial"/>
          <w:sz w:val="24"/>
        </w:rPr>
        <w:t>Chief Information Security Officer (CISO), Chief Risk Officer (CRO), or Chief Compliance Officer (CCO)</w:t>
      </w:r>
    </w:p>
    <w:p>
      <w:r>
        <w:rPr>
          <w:rFonts w:ascii="Arial" w:hAnsi="Arial" w:eastAsia="Arial"/>
          <w:b/>
          <w:sz w:val="24"/>
        </w:rPr>
        <w:t xml:space="preserve">Demographic Profile: </w:t>
      </w:r>
      <w:r>
        <w:rPr>
          <w:rFonts w:ascii="Arial" w:hAnsi="Arial" w:eastAsia="Arial"/>
          <w:sz w:val="24"/>
        </w:rPr>
        <w:t>Age 45-60, gender neutral, high income ($150K+), advanced degree (MBA, JD, or technical field), married with children, experienced professional in cybersecurity, risk management, or compliance.</w:t>
      </w:r>
    </w:p>
    <w:p>
      <w:r>
        <w:rPr>
          <w:rFonts w:ascii="Arial" w:hAnsi="Arial" w:eastAsia="Arial"/>
          <w:b/>
          <w:sz w:val="24"/>
        </w:rPr>
        <w:t xml:space="preserve">Psychographic Characteristics: </w:t>
      </w:r>
      <w:r>
        <w:rPr>
          <w:rFonts w:ascii="Arial" w:hAnsi="Arial" w:eastAsia="Arial"/>
          <w:sz w:val="24"/>
        </w:rPr>
        <w:t>Analytical, risk-averse, detail-oriented, strategic thinker, values data privacy and security, continuous learner, prioritizes regulatory compliance, enjoys intellectual challenges, and has a strong sense of responsibility.</w:t>
      </w:r>
    </w:p>
    <w:p>
      <w:r>
        <w:rPr>
          <w:rFonts w:ascii="Arial" w:hAnsi="Arial" w:eastAsia="Arial"/>
          <w:b/>
          <w:sz w:val="24"/>
        </w:rPr>
        <w:t xml:space="preserve">Needs and Pain Points: </w:t>
      </w:r>
      <w:r>
        <w:rPr>
          <w:rFonts w:ascii="Arial" w:hAnsi="Arial" w:eastAsia="Arial"/>
          <w:sz w:val="24"/>
        </w:rPr>
        <w:t>Mitigating cyber threats, ensuring data protection, maintaining regulatory compliance, managing organizational risks, implementing robust security measures, and staying ahead of evolving industry standards and best practices.</w:t>
      </w:r>
    </w:p>
    <w:p>
      <w:r>
        <w:rPr>
          <w:rFonts w:ascii="Arial" w:hAnsi="Arial" w:eastAsia="Arial"/>
          <w:b/>
          <w:sz w:val="24"/>
        </w:rPr>
        <w:t xml:space="preserve">Goals: </w:t>
      </w:r>
      <w:r>
        <w:rPr>
          <w:rFonts w:ascii="Arial" w:hAnsi="Arial" w:eastAsia="Arial"/>
          <w:sz w:val="24"/>
        </w:rPr>
        <w:t>Safeguard organizational assets, protect sensitive data, maintain business continuity, enhance cybersecurity posture, minimize legal and financial risks, and establish a culture of security awareness and compliance.</w:t>
      </w:r>
    </w:p>
    <w:p>
      <w:r>
        <w:rPr>
          <w:rFonts w:ascii="Arial" w:hAnsi="Arial" w:eastAsia="Arial"/>
          <w:b/>
          <w:sz w:val="24"/>
        </w:rPr>
        <w:t xml:space="preserve">Concerns/Objections During Sales Process: </w:t>
      </w:r>
      <w:r>
        <w:rPr>
          <w:rFonts w:ascii="Arial" w:hAnsi="Arial" w:eastAsia="Arial"/>
          <w:sz w:val="24"/>
        </w:rPr>
        <w:t>Potential security vulnerabilities, compatibility issues, hidden costs, vendor reliability, implementation challenges, disruption to existing systems, and compliance with industry regulations.</w:t>
      </w:r>
    </w:p>
    <w:p>
      <w:r>
        <w:rPr>
          <w:rFonts w:ascii="Arial" w:hAnsi="Arial" w:eastAsia="Arial"/>
          <w:b/>
          <w:sz w:val="24"/>
        </w:rPr>
        <w:t xml:space="preserve">Factors That Influenced the Purchasing Decision: </w:t>
      </w:r>
      <w:r>
        <w:rPr>
          <w:rFonts w:ascii="Arial" w:hAnsi="Arial" w:eastAsia="Arial"/>
          <w:sz w:val="24"/>
        </w:rPr>
        <w:t>Proven track record, robust security features, scalability, ease of integration, compliance certifications, vendor reputation, customer support, and cost-effectiveness.</w:t>
      </w:r>
    </w:p>
    <w:p>
      <w:r>
        <w:rPr>
          <w:rFonts w:ascii="Arial" w:hAnsi="Arial" w:eastAsia="Arial"/>
          <w:b/>
          <w:sz w:val="24"/>
        </w:rPr>
        <w:t xml:space="preserve">Stage When Joined the Sales Process: </w:t>
      </w:r>
      <w:r>
        <w:rPr>
          <w:rFonts w:ascii="Arial" w:hAnsi="Arial" w:eastAsia="Arial"/>
          <w:sz w:val="24"/>
        </w:rPr>
        <w:t>Consideration or decision stage, after initial research and evaluation of potential solutions.</w:t>
      </w:r>
    </w:p>
    <w:p>
      <w:r>
        <w:rPr>
          <w:rFonts w:ascii="Arial" w:hAnsi="Arial" w:eastAsia="Arial"/>
          <w:b/>
          <w:sz w:val="24"/>
        </w:rPr>
        <w:t xml:space="preserve">Media Consumption Habits: </w:t>
      </w:r>
      <w:r>
        <w:rPr>
          <w:rFonts w:ascii="Arial" w:hAnsi="Arial" w:eastAsia="Arial"/>
          <w:sz w:val="24"/>
        </w:rPr>
        <w:t>Industry publications, cybersecurity blogs, whitepapers, webinars, conferences, and professional networking events.</w:t>
      </w:r>
    </w:p>
    <w:p>
      <w:r>
        <w:rPr>
          <w:rFonts w:ascii="Arial" w:hAnsi="Arial" w:eastAsia="Arial"/>
          <w:b/>
          <w:sz w:val="24"/>
        </w:rPr>
        <w:t xml:space="preserve">Brands They Resonate With: </w:t>
      </w:r>
      <w:r>
        <w:rPr>
          <w:rFonts w:ascii="Arial" w:hAnsi="Arial" w:eastAsia="Arial"/>
          <w:sz w:val="24"/>
        </w:rPr>
        <w:t>Established and reputable cybersecurity vendors, industry leaders in risk management and compliance solutions, and trusted technology partners.</w:t>
      </w:r>
    </w:p>
    <w:p>
      <w:r>
        <w:rPr>
          <w:rFonts w:ascii="Arial" w:hAnsi="Arial" w:eastAsia="Arial"/>
          <w:b/>
          <w:sz w:val="24"/>
        </w:rPr>
        <w:t xml:space="preserve">Publicity/Social Media Activity: </w:t>
      </w:r>
      <w:r>
        <w:rPr>
          <w:rFonts w:ascii="Arial" w:hAnsi="Arial" w:eastAsia="Arial"/>
          <w:sz w:val="24"/>
        </w:rPr>
        <w:t>Active on LinkedIn, sharing thought leadership content, participating in industry discussions, and engaging with professional networks.</w:t>
      </w:r>
    </w:p>
    <w:p>
      <w:r>
        <w:rPr>
          <w:rFonts w:ascii="Arial" w:hAnsi="Arial" w:eastAsia="Arial"/>
          <w:b/>
          <w:sz w:val="24"/>
        </w:rPr>
        <w:t xml:space="preserve">LinkedIn Profile: </w:t>
      </w:r>
      <w:r>
        <w:rPr>
          <w:rFonts w:ascii="Arial" w:hAnsi="Arial" w:eastAsia="Arial"/>
          <w:sz w:val="24"/>
        </w:rPr>
        <w:t>Highlights extensive experience in cybersecurity, risk management, or compliance roles, emphasizes certifications and achievements, showcases industry expertise through published articles or speaking engagements.</w:t>
      </w:r>
    </w:p>
    <w:p>
      <w:r>
        <w:rPr>
          <w:rFonts w:ascii="Arial" w:hAnsi="Arial" w:eastAsia="Arial"/>
          <w:b/>
          <w:sz w:val="24"/>
        </w:rPr>
        <w:t xml:space="preserve">Leisure Activities: </w:t>
      </w:r>
      <w:r>
        <w:rPr>
          <w:rFonts w:ascii="Arial" w:hAnsi="Arial" w:eastAsia="Arial"/>
          <w:sz w:val="24"/>
        </w:rPr>
        <w:t>Reading, traveling, attending cultural events, participating in outdoor activities, and spending quality time with family.</w:t>
      </w:r>
    </w:p>
    <w:p>
      <w:r>
        <w:rPr>
          <w:rFonts w:ascii="Arial" w:hAnsi="Arial" w:eastAsia="Arial"/>
          <w:b/>
          <w:sz w:val="24"/>
        </w:rPr>
        <w:t xml:space="preserve">Celebrities or Notable People They Resonate With: </w:t>
      </w:r>
      <w:r>
        <w:rPr>
          <w:rFonts w:ascii="Arial" w:hAnsi="Arial" w:eastAsia="Arial"/>
          <w:sz w:val="24"/>
        </w:rPr>
        <w:t>Cybersecurity experts, industry thought leaders, successful entrepreneurs, and influential business executives known for their strategic vision and ethical leadership.</w:t>
      </w:r>
    </w:p>
    <w:p/>
    <w:p>
      <w:pPr>
        <w:pStyle w:val="Heading1"/>
      </w:pPr>
      <w:r>
        <w:rPr>
          <w:rFonts w:ascii="Arial" w:hAnsi="Arial" w:eastAsia="Arial"/>
          <w:b/>
          <w:color w:val="000000"/>
          <w:sz w:val="34"/>
        </w:rPr>
        <w:t>Customer Journey</w:t>
      </w:r>
    </w:p>
    <w:p/>
    <w:p>
      <w:r>
        <w:rPr>
          <w:rFonts w:ascii="Arial" w:hAnsi="Arial" w:eastAsia="Arial"/>
          <w:b/>
          <w:sz w:val="24"/>
        </w:rPr>
        <w:t xml:space="preserve">Belongingness and Love Needs: </w:t>
      </w:r>
      <w:r>
        <w:rPr>
          <w:rFonts w:ascii="Arial" w:hAnsi="Arial" w:eastAsia="Arial"/>
          <w:sz w:val="24"/>
        </w:rPr>
        <w:t>Our product or service can foster a sense of belonging and interpersonal connections for our audience by enabling collaboration, knowledge sharing, and fostering a community of like-minded professionals. By facilitating seamless communication and teamwork, our solution can help strengthen relationships and foster a sense of camaraderie within their organizations.</w:t>
      </w:r>
    </w:p>
    <w:p>
      <w:r>
        <w:rPr>
          <w:rFonts w:ascii="Arial" w:hAnsi="Arial" w:eastAsia="Arial"/>
          <w:b/>
          <w:sz w:val="24"/>
        </w:rPr>
        <w:t xml:space="preserve">Esteem Needs: </w:t>
      </w:r>
      <w:r>
        <w:rPr>
          <w:rFonts w:ascii="Arial" w:hAnsi="Arial" w:eastAsia="Arial"/>
          <w:sz w:val="24"/>
        </w:rPr>
        <w:t>Our solution can help satisfy the esteem needs of our target audience in several ways. First, by empowering them to drive operational improvements and achieve measurable results, our product can contribute to their self-esteem and sense of accomplishment. Additionally, by positioning their organizations as industry leaders and demonstrating thought leadership, our audience can gain recognition and respect from their peers, fulfilling their need for esteem from others.</w:t>
      </w:r>
    </w:p>
    <w:p>
      <w:r>
        <w:rPr>
          <w:rFonts w:ascii="Arial" w:hAnsi="Arial" w:eastAsia="Arial"/>
          <w:b/>
          <w:sz w:val="24"/>
        </w:rPr>
        <w:t xml:space="preserve">Self-Actualization Needs: </w:t>
      </w:r>
      <w:r>
        <w:rPr>
          <w:rFonts w:ascii="Arial" w:hAnsi="Arial" w:eastAsia="Arial"/>
          <w:sz w:val="24"/>
        </w:rPr>
        <w:t>Our product or service aligns well with the self-actualization needs of our audience by enabling them to reach their full potential as strategic decision-makers and industry leaders. By providing them with the tools and insights necessary to drive innovation, optimize processes, and stay ahead of industry trends, our solution can help them achieve a sense of mastery and self-fulfillment in their respective fields.</w:t>
      </w:r>
    </w:p>
    <w:p/>
    <w:p>
      <w:pPr>
        <w:pStyle w:val="Heading1"/>
      </w:pPr>
      <w:r>
        <w:rPr>
          <w:rFonts w:ascii="Arial" w:hAnsi="Arial" w:eastAsia="Arial"/>
          <w:b/>
          <w:color w:val="000000"/>
          <w:sz w:val="34"/>
        </w:rPr>
        <w:t>Brand Name</w:t>
      </w:r>
    </w:p>
    <w:p/>
    <w:p>
      <w:r>
        <w:rPr>
          <w:rFonts w:ascii="Arial" w:hAnsi="Arial" w:eastAsia="Arial"/>
          <w:b/>
          <w:sz w:val="24"/>
        </w:rPr>
        <w:t xml:space="preserve">Brand Name: </w:t>
      </w:r>
      <w:r>
        <w:rPr>
          <w:rFonts w:ascii="Arial" w:hAnsi="Arial" w:eastAsia="Arial"/>
          <w:sz w:val="24"/>
        </w:rPr>
        <w:t>VentureScape</w:t>
      </w:r>
    </w:p>
    <w:p/>
    <w:p>
      <w:pPr>
        <w:pStyle w:val="Heading1"/>
      </w:pPr>
      <w:r>
        <w:rPr>
          <w:rFonts w:ascii="Arial" w:hAnsi="Arial" w:eastAsia="Arial"/>
          <w:b/>
          <w:color w:val="000000"/>
          <w:sz w:val="34"/>
        </w:rPr>
        <w:t>Tag Line</w:t>
      </w:r>
    </w:p>
    <w:p/>
    <w:p>
      <w:r>
        <w:rPr>
          <w:rFonts w:ascii="Arial" w:hAnsi="Arial" w:eastAsia="Arial"/>
          <w:b/>
          <w:sz w:val="24"/>
        </w:rPr>
        <w:t xml:space="preserve">Physiological Needs: </w:t>
      </w:r>
      <w:r>
        <w:rPr>
          <w:rFonts w:ascii="Arial" w:hAnsi="Arial" w:eastAsia="Arial"/>
          <w:sz w:val="24"/>
        </w:rPr>
        <w:t>Our product or service does not directly address the physiological needs of our target audience, as these basic needs are likely already fulfilled for professionals in their respective roles and income levels.</w:t>
      </w:r>
    </w:p>
    <w:p>
      <w:r>
        <w:rPr>
          <w:rFonts w:ascii="Arial" w:hAnsi="Arial" w:eastAsia="Arial"/>
          <w:b/>
          <w:sz w:val="24"/>
        </w:rPr>
        <w:t xml:space="preserve">Safety Needs: </w:t>
      </w:r>
      <w:r>
        <w:rPr>
          <w:rFonts w:ascii="Arial" w:hAnsi="Arial" w:eastAsia="Arial"/>
          <w:sz w:val="24"/>
        </w:rPr>
        <w:t>Our offering can contribute significantly to the safety and security needs of our audience by mitigating risks, enhancing data security, and ensuring compliance with industry standards. By providing a robust and secure solution, we can alleviate concerns over data breaches, system vulnerabilities, and regulatory non-compliance, fostering a sense of safety and protection for our clients.</w:t>
      </w:r>
    </w:p>
    <w:p>
      <w:r>
        <w:rPr>
          <w:rFonts w:ascii="Arial" w:hAnsi="Arial" w:eastAsia="Arial"/>
          <w:b/>
          <w:sz w:val="24"/>
        </w:rPr>
        <w:t xml:space="preserve">Belongingness and Love Needs: </w:t>
      </w:r>
      <w:r>
        <w:rPr>
          <w:rFonts w:ascii="Arial" w:hAnsi="Arial" w:eastAsia="Arial"/>
          <w:sz w:val="24"/>
        </w:rPr>
        <w:t>While our product or service may not directly facilitate interpersonal connections or a sense of belonging, it can indirectly support these needs by enabling seamless collaboration and communication within organizations. By streamlining workflows and enhancing transparency, our solution can foster a more cohesive and collaborative work environment, contributing to a sense of camaraderie and shared purpose among team members.</w:t>
      </w:r>
    </w:p>
    <w:p>
      <w:r>
        <w:rPr>
          <w:rFonts w:ascii="Arial" w:hAnsi="Arial" w:eastAsia="Arial"/>
          <w:b/>
          <w:sz w:val="24"/>
        </w:rPr>
        <w:t xml:space="preserve">Esteem Needs: </w:t>
      </w:r>
      <w:r>
        <w:rPr>
          <w:rFonts w:ascii="Arial" w:hAnsi="Arial" w:eastAsia="Arial"/>
          <w:sz w:val="24"/>
        </w:rPr>
        <w:t>Our solution can help satisfy the esteem needs of our target audience in several ways. By driving operational excellence, productivity gains, and a competitive edge, our clients can experience a sense of achievement and recognition within their organizations. Additionally, by positioning our offering as an innovative and industry-leading solution, our clients can gain respect and admiration from their peers, further boosting their self-esteem and esteem from others.</w:t>
      </w:r>
    </w:p>
    <w:p>
      <w:r>
        <w:rPr>
          <w:rFonts w:ascii="Arial" w:hAnsi="Arial" w:eastAsia="Arial"/>
          <w:b/>
          <w:sz w:val="24"/>
        </w:rPr>
        <w:t xml:space="preserve">Self-Actualization Needs: </w:t>
      </w:r>
      <w:r>
        <w:rPr>
          <w:rFonts w:ascii="Arial" w:hAnsi="Arial" w:eastAsia="Arial"/>
          <w:sz w:val="24"/>
        </w:rPr>
        <w:t>Our product or service aligns well with the self-actualization needs of our audience by enabling them to reach their full potential as professionals. By providing cutting-edge technologies, real-time insights, and a future-proof ecosystem, we empower our clients to continuously improve, stay ahead of industry trends, and achieve mastery in their respective fields. This alignment with their desire for personal growth and self-fulfillment can drive strong motivation and engagement with our solution.</w:t>
      </w:r>
    </w:p>
    <w:p/>
    <w:p>
      <w:pPr>
        <w:pStyle w:val="Heading1"/>
      </w:pPr>
      <w:r>
        <w:rPr>
          <w:rFonts w:ascii="Arial" w:hAnsi="Arial" w:eastAsia="Arial"/>
          <w:b/>
          <w:color w:val="000000"/>
          <w:sz w:val="34"/>
        </w:rPr>
        <w:t>Imagery</w:t>
      </w:r>
    </w:p>
    <w:p/>
    <w:p>
      <w:r>
        <w:rPr>
          <w:rFonts w:ascii="Arial" w:hAnsi="Arial" w:eastAsia="Arial"/>
          <w:b/>
          <w:sz w:val="24"/>
        </w:rPr>
        <w:t xml:space="preserve">Primary Color Palette: </w:t>
      </w:r>
      <w:r>
        <w:rPr>
          <w:rFonts w:ascii="Arial" w:hAnsi="Arial" w:eastAsia="Arial"/>
          <w:sz w:val="24"/>
        </w:rPr>
      </w:r>
    </w:p>
    <w:p>
      <w:r>
        <w:rPr>
          <w:rFonts w:ascii="Arial" w:hAnsi="Arial" w:eastAsia="Arial"/>
          <w:b/>
          <w:sz w:val="24"/>
        </w:rPr>
        <w:t xml:space="preserve">Midnight Blue: </w:t>
      </w:r>
      <w:r>
        <w:rPr>
          <w:rFonts w:ascii="Arial" w:hAnsi="Arial" w:eastAsia="Arial"/>
          <w:sz w:val="24"/>
        </w:rPr>
        <w:t>HEX: #0B2B5C, RGB: 11, 43, 92, CMYK: 100, 88, 36, 33</w:t>
      </w:r>
    </w:p>
    <w:p>
      <w:r>
        <w:rPr>
          <w:rFonts w:ascii="Arial" w:hAnsi="Arial" w:eastAsia="Arial"/>
          <w:sz w:val="24"/>
        </w:rPr>
        <w:t>This deep, rich blue conveys professionalism, trust, and reliability, aligning with the brand's commitment to delivering premium, high-quality solutions. It represents expertise, strategic thinking, and a data-driven approach.</w:t>
      </w:r>
    </w:p>
    <w:p>
      <w:r>
        <w:rPr>
          <w:rFonts w:ascii="Arial" w:hAnsi="Arial" w:eastAsia="Arial"/>
          <w:b/>
          <w:sz w:val="24"/>
        </w:rPr>
        <w:t xml:space="preserve">Vibrant Orange: </w:t>
      </w:r>
      <w:r>
        <w:rPr>
          <w:rFonts w:ascii="Arial" w:hAnsi="Arial" w:eastAsia="Arial"/>
          <w:sz w:val="24"/>
        </w:rPr>
        <w:t>HEX: #FF6B00, RGB: 255, 107, 0, CMYK: 0, 68, 100, 0</w:t>
      </w:r>
    </w:p>
    <w:p>
      <w:r>
        <w:rPr>
          <w:rFonts w:ascii="Arial" w:hAnsi="Arial" w:eastAsia="Arial"/>
          <w:sz w:val="24"/>
        </w:rPr>
        <w:t>The energetic orange accent injects creativity and innovation, reflecting the brand's forward-thinking nature and commitment to delivering cutting-edge solutions. It symbolizes the drive for excellence and the ability to propel clients' marketing strategies.</w:t>
      </w:r>
    </w:p>
    <w:p>
      <w:r>
        <w:rPr>
          <w:rFonts w:ascii="Arial" w:hAnsi="Arial" w:eastAsia="Arial"/>
          <w:b/>
          <w:sz w:val="24"/>
        </w:rPr>
        <w:t xml:space="preserve">Secondary Accent Colors: </w:t>
      </w:r>
      <w:r>
        <w:rPr>
          <w:rFonts w:ascii="Arial" w:hAnsi="Arial" w:eastAsia="Arial"/>
          <w:sz w:val="24"/>
        </w:rPr>
      </w:r>
    </w:p>
    <w:p>
      <w:r>
        <w:rPr>
          <w:rFonts w:ascii="Arial" w:hAnsi="Arial" w:eastAsia="Arial"/>
          <w:b/>
          <w:sz w:val="24"/>
        </w:rPr>
        <w:t xml:space="preserve">Emerald Green: </w:t>
      </w:r>
      <w:r>
        <w:rPr>
          <w:rFonts w:ascii="Arial" w:hAnsi="Arial" w:eastAsia="Arial"/>
          <w:sz w:val="24"/>
        </w:rPr>
        <w:t>HEX: #2E8B57, RGB: 46, 139, 87, CMYK: 75, 0, 100, 0</w:t>
      </w:r>
    </w:p>
    <w:p>
      <w:r>
        <w:rPr>
          <w:rFonts w:ascii="Arial" w:hAnsi="Arial" w:eastAsia="Arial"/>
          <w:sz w:val="24"/>
        </w:rPr>
        <w:t>This lush green represents growth, progress, and sustainability, reinforcing the brand's mission to drive tangible business expansion and long-term success through effective marketing campaigns.</w:t>
      </w:r>
    </w:p>
    <w:p>
      <w:r>
        <w:rPr>
          <w:rFonts w:ascii="Arial" w:hAnsi="Arial" w:eastAsia="Arial"/>
          <w:b/>
          <w:sz w:val="24"/>
        </w:rPr>
        <w:t xml:space="preserve">Coral Red: </w:t>
      </w:r>
      <w:r>
        <w:rPr>
          <w:rFonts w:ascii="Arial" w:hAnsi="Arial" w:eastAsia="Arial"/>
          <w:sz w:val="24"/>
        </w:rPr>
        <w:t>HEX: #FF6F61, RGB: 255, 111, 97, CMYK: 0, 68, 56, 0</w:t>
      </w:r>
    </w:p>
    <w:p>
      <w:r>
        <w:rPr>
          <w:rFonts w:ascii="Arial" w:hAnsi="Arial" w:eastAsia="Arial"/>
          <w:sz w:val="24"/>
        </w:rPr>
        <w:t>The vibrant coral red adds energy and passion, symbolizing the commitment to delivering impactful and engaging marketing solutions that capture target audiences' attention.</w:t>
      </w:r>
    </w:p>
    <w:p>
      <w:r>
        <w:rPr>
          <w:rFonts w:ascii="Arial" w:hAnsi="Arial" w:eastAsia="Arial"/>
          <w:b/>
          <w:sz w:val="24"/>
        </w:rPr>
        <w:t xml:space="preserve">Neutral Supportive Colors: </w:t>
      </w:r>
      <w:r>
        <w:rPr>
          <w:rFonts w:ascii="Arial" w:hAnsi="Arial" w:eastAsia="Arial"/>
          <w:sz w:val="24"/>
        </w:rPr>
      </w:r>
    </w:p>
    <w:p>
      <w:r>
        <w:rPr>
          <w:rFonts w:ascii="Arial" w:hAnsi="Arial" w:eastAsia="Arial"/>
          <w:b/>
          <w:sz w:val="24"/>
        </w:rPr>
        <w:t xml:space="preserve">Light Gray: </w:t>
      </w:r>
      <w:r>
        <w:rPr>
          <w:rFonts w:ascii="Arial" w:hAnsi="Arial" w:eastAsia="Arial"/>
          <w:sz w:val="24"/>
        </w:rPr>
        <w:t>HEX: #F2F2F2, RGB: 242, 242, 242, CMYK: 4, 3, 3, 0</w:t>
      </w:r>
    </w:p>
    <w:p>
      <w:r>
        <w:rPr>
          <w:rFonts w:ascii="Arial" w:hAnsi="Arial" w:eastAsia="Arial"/>
          <w:sz w:val="24"/>
        </w:rPr>
        <w:t>This soft, neutral gray provides a clean and modern backdrop, allowing the primary and accent colors to take center stage while maintaining a professional and sophisticated aesthetic.</w:t>
      </w:r>
    </w:p>
    <w:p>
      <w:r>
        <w:rPr>
          <w:rFonts w:ascii="Arial" w:hAnsi="Arial" w:eastAsia="Arial"/>
          <w:b/>
          <w:sz w:val="24"/>
        </w:rPr>
        <w:t xml:space="preserve">Charcoal Gray: </w:t>
      </w:r>
      <w:r>
        <w:rPr>
          <w:rFonts w:ascii="Arial" w:hAnsi="Arial" w:eastAsia="Arial"/>
          <w:sz w:val="24"/>
        </w:rPr>
        <w:t>HEX: #333333, RGB: 51, 51, 51, CMYK: 69, 63, 59, 60</w:t>
      </w:r>
    </w:p>
    <w:p>
      <w:r>
        <w:rPr>
          <w:rFonts w:ascii="Arial" w:hAnsi="Arial" w:eastAsia="Arial"/>
          <w:sz w:val="24"/>
        </w:rPr>
        <w:t>The deep charcoal gray adds a grounding element and a sense of solidity, representing the brand's strong foundation, stability, and commitment to delivering reliable and consistent solutions.</w:t>
      </w:r>
    </w:p>
    <w:p/>
    <w:p>
      <w:pPr>
        <w:pStyle w:val="Heading1"/>
      </w:pPr>
      <w:r>
        <w:rPr>
          <w:rFonts w:ascii="Arial" w:hAnsi="Arial" w:eastAsia="Arial"/>
          <w:b/>
          <w:color w:val="000000"/>
          <w:sz w:val="34"/>
        </w:rPr>
        <w:t>Voice And Tone</w:t>
      </w:r>
    </w:p>
    <w:p/>
    <w:p>
      <w:r>
        <w:rPr>
          <w:rFonts w:ascii="Arial" w:hAnsi="Arial" w:eastAsia="Arial"/>
          <w:b/>
          <w:sz w:val="24"/>
        </w:rPr>
        <w:t xml:space="preserve">Tagline: </w:t>
      </w:r>
      <w:r>
        <w:rPr>
          <w:rFonts w:ascii="Arial" w:hAnsi="Arial" w:eastAsia="Arial"/>
          <w:sz w:val="24"/>
        </w:rPr>
        <w:t>Empowering Professionals to Thrive</w:t>
      </w:r>
    </w:p>
    <w:p>
      <w:r>
        <w:rPr>
          <w:rFonts w:ascii="Arial" w:hAnsi="Arial" w:eastAsia="Arial"/>
          <w:b/>
          <w:sz w:val="24"/>
        </w:rPr>
        <w:t xml:space="preserve">Unique Selling Proposition: </w:t>
      </w:r>
      <w:r>
        <w:rPr>
          <w:rFonts w:ascii="Arial" w:hAnsi="Arial" w:eastAsia="Arial"/>
          <w:sz w:val="24"/>
        </w:rPr>
        <w:t>Our innovative solution empowers professionals to achieve operational excellence, mitigate risks, and drive continuous improvement. By providing cutting-edge technologies, real-time insights, and a future-proof ecosystem, we enable our clients to reach their full potential, stay ahead of industry trends, and foster a culture of mastery within their organizations. Our commitment to security, compliance, and seamless collaboration sets us apart, allowing us to address the critical needs of our target audience while aligning with their desire for personal growth and self-actualization.</w:t>
      </w:r>
    </w:p>
    <w:p/>
    <w:p>
      <w:pPr>
        <w:pStyle w:val="Heading1"/>
      </w:pPr>
      <w:r>
        <w:rPr>
          <w:rFonts w:ascii="Arial" w:hAnsi="Arial" w:eastAsia="Arial"/>
          <w:b/>
          <w:color w:val="000000"/>
          <w:sz w:val="34"/>
        </w:rPr>
        <w:t>Brand Guidelines</w:t>
      </w:r>
    </w:p>
    <w:p/>
    <w:p>
      <w:r>
        <w:rPr>
          <w:rFonts w:ascii="Arial" w:hAnsi="Arial" w:eastAsia="Arial"/>
          <w:b/>
          <w:sz w:val="24"/>
        </w:rPr>
        <w:t xml:space="preserve">Brand Positioning: </w:t>
      </w:r>
      <w:r>
        <w:rPr>
          <w:rFonts w:ascii="Arial" w:hAnsi="Arial" w:eastAsia="Arial"/>
          <w:sz w:val="24"/>
        </w:rPr>
        <w:t>VentureScape is a forward-thinking, innovative brand that empowers professionals and businesses to achieve operational excellence, mitigate risks, and drive continuous growth. Our solutions are designed to address the critical needs of our target audience, including data security, compliance, and seamless collaboration, while aligning with their desire for personal and professional growth, self-actualization, and industry mastery.</w:t>
      </w:r>
    </w:p>
    <w:p>
      <w:r>
        <w:rPr>
          <w:rFonts w:ascii="Arial" w:hAnsi="Arial" w:eastAsia="Arial"/>
          <w:b/>
          <w:sz w:val="24"/>
        </w:rPr>
        <w:t xml:space="preserve">Brand Personality: </w:t>
      </w:r>
      <w:r>
        <w:rPr>
          <w:rFonts w:ascii="Arial" w:hAnsi="Arial" w:eastAsia="Arial"/>
          <w:sz w:val="24"/>
        </w:rPr>
        <w:t>Confident, authoritative, strategic, future-oriented, innovative, and customer-centric.</w:t>
      </w:r>
    </w:p>
    <w:p>
      <w:r>
        <w:rPr>
          <w:rFonts w:ascii="Arial" w:hAnsi="Arial" w:eastAsia="Arial"/>
          <w:b/>
          <w:sz w:val="24"/>
        </w:rPr>
        <w:t xml:space="preserve">Tone and Voice: </w:t>
      </w:r>
      <w:r>
        <w:rPr>
          <w:rFonts w:ascii="Arial" w:hAnsi="Arial" w:eastAsia="Arial"/>
          <w:sz w:val="24"/>
        </w:rPr>
        <w:t>Professional, knowledgeable, and trustworthy, with a touch of enthusiasm and aspiration. Our communication style should be clear, concise, and informative, while conveying a sense of expertise, reliability, and a commitment to helping clients succeed.</w:t>
      </w:r>
    </w:p>
    <w:p>
      <w:r>
        <w:rPr>
          <w:rFonts w:ascii="Arial" w:hAnsi="Arial" w:eastAsia="Arial"/>
          <w:b/>
          <w:sz w:val="24"/>
        </w:rPr>
        <w:t xml:space="preserve">Target Audience: </w:t>
      </w:r>
      <w:r>
        <w:rPr>
          <w:rFonts w:ascii="Arial" w:hAnsi="Arial" w:eastAsia="Arial"/>
          <w:sz w:val="24"/>
        </w:rPr>
        <w:t>Our primary target audience consists of decision-makers, executives, and professionals in various industries who prioritize operational efficiency, risk mitigation, and continuous improvement. They are driven by a desire for personal and professional growth, industry leadership, and a competitive edge.</w:t>
      </w:r>
    </w:p>
    <w:p>
      <w:r>
        <w:rPr>
          <w:rFonts w:ascii="Arial" w:hAnsi="Arial" w:eastAsia="Arial"/>
          <w:b/>
          <w:sz w:val="24"/>
        </w:rPr>
        <w:t xml:space="preserve">Value Proposition: </w:t>
      </w:r>
      <w:r>
        <w:rPr>
          <w:rFonts w:ascii="Arial" w:hAnsi="Arial" w:eastAsia="Arial"/>
          <w:sz w:val="24"/>
        </w:rPr>
        <w:t>We offer cutting-edge technologies, real-time insights, and a future-proof ecosystem that enable our clients to reach their full potential, stay ahead of industry trends, and foster a culture of mastery within their organizations. Our commitment to security, compliance, and seamless collaboration sets us apart, allowing us to address the critical needs of our target audience while aligning with their desire for personal growth and self-actualization.</w:t>
      </w:r>
    </w:p>
    <w:p>
      <w:r>
        <w:rPr>
          <w:rFonts w:ascii="Arial" w:hAnsi="Arial" w:eastAsia="Arial"/>
          <w:b/>
          <w:sz w:val="24"/>
        </w:rPr>
        <w:t xml:space="preserve">Brand Essence: </w:t>
      </w:r>
      <w:r>
        <w:rPr>
          <w:rFonts w:ascii="Arial" w:hAnsi="Arial" w:eastAsia="Arial"/>
          <w:sz w:val="24"/>
        </w:rPr>
        <w:t>VentureScape embodies the convergence of strategic vision, innovative solutions, and a relentless pursuit of excellence. We are the catalyst that propels businesses towards success, empowering professionals to navigate the ever-evolving landscape and unlock their full potential.</w:t>
      </w:r>
    </w:p>
    <w:p>
      <w:r>
        <w:rPr>
          <w:rFonts w:ascii="Arial" w:hAnsi="Arial" w:eastAsia="Arial"/>
          <w:b/>
          <w:sz w:val="24"/>
        </w:rPr>
        <w:t xml:space="preserve">Visual Identity: </w:t>
      </w:r>
      <w:r>
        <w:rPr>
          <w:rFonts w:ascii="Arial" w:hAnsi="Arial" w:eastAsia="Arial"/>
          <w:sz w:val="24"/>
        </w:rPr>
      </w:r>
    </w:p>
    <w:p>
      <w:pPr>
        <w:pStyle w:val="ListBullet"/>
      </w:pPr>
      <w:r>
        <w:rPr>
          <w:rFonts w:ascii="Arial" w:hAnsi="Arial" w:eastAsia="Arial"/>
          <w:b/>
          <w:sz w:val="24"/>
        </w:rPr>
        <w:t xml:space="preserve">Logo: </w:t>
      </w:r>
      <w:r>
        <w:rPr>
          <w:rFonts w:ascii="Arial" w:hAnsi="Arial" w:eastAsia="Arial"/>
          <w:sz w:val="24"/>
        </w:rPr>
        <w:t>Minimalist, geometric design symbolizing growth, innovation, and forward momentum.</w:t>
      </w:r>
    </w:p>
    <w:p>
      <w:pPr>
        <w:pStyle w:val="ListBullet"/>
      </w:pPr>
      <w:r>
        <w:rPr>
          <w:rFonts w:ascii="Arial" w:hAnsi="Arial" w:eastAsia="Arial"/>
          <w:b/>
          <w:sz w:val="24"/>
        </w:rPr>
        <w:t xml:space="preserve">Color Palette: </w:t>
      </w:r>
      <w:r>
        <w:rPr>
          <w:rFonts w:ascii="Arial" w:hAnsi="Arial" w:eastAsia="Arial"/>
          <w:sz w:val="24"/>
        </w:rPr>
        <w:t>Teal, navy blue, coral, light gray, and dark gray.</w:t>
      </w:r>
    </w:p>
    <w:p>
      <w:pPr>
        <w:pStyle w:val="ListBullet"/>
      </w:pPr>
      <w:r>
        <w:rPr>
          <w:rFonts w:ascii="Arial" w:hAnsi="Arial" w:eastAsia="Arial"/>
          <w:b/>
          <w:sz w:val="24"/>
        </w:rPr>
        <w:t xml:space="preserve">Imagery Style: </w:t>
      </w:r>
      <w:r>
        <w:rPr>
          <w:rFonts w:ascii="Arial" w:hAnsi="Arial" w:eastAsia="Arial"/>
          <w:sz w:val="24"/>
        </w:rPr>
        <w:t>Professional, modern, and visually impactful.</w:t>
      </w:r>
    </w:p>
    <w:p/>
    <w:p>
      <w:pPr>
        <w:pStyle w:val="Heading1"/>
      </w:pPr>
      <w:r>
        <w:rPr>
          <w:rFonts w:ascii="Arial" w:hAnsi="Arial" w:eastAsia="Arial"/>
          <w:b/>
          <w:color w:val="000000"/>
          <w:sz w:val="34"/>
        </w:rPr>
        <w:t>Brand Position</w:t>
      </w:r>
    </w:p>
    <w:p/>
    <w:p>
      <w:r>
        <w:rPr>
          <w:rFonts w:ascii="Arial" w:hAnsi="Arial" w:eastAsia="Arial"/>
          <w:b/>
          <w:sz w:val="24"/>
        </w:rPr>
        <w:t xml:space="preserve">Success for this business will be defined by achieving a favorable Customer Acquisition Cost (CAC) to Customer Lifetime Value (CLV) ratio, sustained Monthly Recurring Revenue (MRR) growth, low customer churn rates, high Net Promoter Scores (NPS) and customer satisfaction levels, as well as strong product adoption and usage metrics. Specific benchmarks include a CAC: </w:t>
      </w:r>
      <w:r>
        <w:rPr>
          <w:rFonts w:ascii="Arial" w:hAnsi="Arial" w:eastAsia="Arial"/>
          <w:sz w:val="24"/>
        </w:rPr>
        <w:t>CLV ratio below industry average within 12 months, MRR growth above 20% year-over-year, customer churn below 5% annually, an NPS score above 50 within 18 months, and an 80% product adoption rate among active users within 24 months.</w:t>
      </w:r>
    </w:p>
    <w:p/>
    <w:p>
      <w:pPr>
        <w:pStyle w:val="Heading1"/>
      </w:pPr>
      <w:r>
        <w:rPr>
          <w:rFonts w:ascii="Arial" w:hAnsi="Arial" w:eastAsia="Arial"/>
          <w:b/>
          <w:color w:val="000000"/>
          <w:sz w:val="34"/>
        </w:rPr>
        <w:t>Unique Selling Proposition</w:t>
      </w:r>
    </w:p>
    <w:p/>
    <w:p>
      <w:r>
        <w:rPr>
          <w:rFonts w:ascii="Arial" w:hAnsi="Arial" w:eastAsia="Arial"/>
          <w:sz w:val="24"/>
        </w:rPr>
        <w:t>Our proposed top 10 tourist destinations blog post will differentiate itself from competitors by providing an in-depth, curated analysis focused exclusively on the world's most popular travel hotspots. While competitors offer broad travel content, our strategic positioning revolves around delivering highly targeted, actionable insights tailored to the specific needs of travelers visiting these top destinations. Through extensive research, local expertise, and a commitment to quality over quantity, we will offer a level of destination-specific knowledge and practical advice unmatched by generalized travel resources. Our strong search engine optimization efforts will ensure maximum visibility and discoverability for our target audience seeking authoritative information on these highly sought-after locations.</w:t>
      </w:r>
    </w:p>
    <w:p/>
    <w:p>
      <w:pPr>
        <w:pStyle w:val="Heading1"/>
      </w:pPr>
      <w:r>
        <w:rPr>
          <w:rFonts w:ascii="Arial" w:hAnsi="Arial" w:eastAsia="Arial"/>
          <w:b/>
          <w:color w:val="000000"/>
          <w:sz w:val="34"/>
        </w:rPr>
        <w:t>Features</w:t>
      </w:r>
    </w:p>
    <w:p/>
    <w:p>
      <w:r>
        <w:rPr>
          <w:rFonts w:ascii="Arial" w:hAnsi="Arial" w:eastAsia="Arial"/>
          <w:b/>
          <w:sz w:val="24"/>
        </w:rPr>
        <w:t xml:space="preserve">Feature 1: </w:t>
      </w:r>
      <w:r>
        <w:rPr>
          <w:rFonts w:ascii="Arial" w:hAnsi="Arial" w:eastAsia="Arial"/>
          <w:sz w:val="24"/>
        </w:rPr>
        <w:t>Intelligent Process Automation</w:t>
      </w:r>
    </w:p>
    <w:p>
      <w:r>
        <w:rPr>
          <w:rFonts w:ascii="Arial" w:hAnsi="Arial" w:eastAsia="Arial"/>
          <w:b/>
          <w:sz w:val="24"/>
        </w:rPr>
        <w:t xml:space="preserve">Functionality: </w:t>
      </w:r>
      <w:r>
        <w:rPr>
          <w:rFonts w:ascii="Arial" w:hAnsi="Arial" w:eastAsia="Arial"/>
          <w:sz w:val="24"/>
        </w:rPr>
        <w:t>Our intelligent process automation feature leverages advanced technologies like machine learning and natural language processing to streamline and optimize complex business processes. It can automatically identify inefficiencies, eliminate redundancies, and orchestrate end-to-end workflows, resulting in significant productivity gains and cost savings for our clients.</w:t>
      </w:r>
    </w:p>
    <w:p>
      <w:r>
        <w:rPr>
          <w:rFonts w:ascii="Arial" w:hAnsi="Arial" w:eastAsia="Arial"/>
          <w:b/>
          <w:sz w:val="24"/>
        </w:rPr>
        <w:t xml:space="preserve">Alignment with Mission and Value Proposition: </w:t>
      </w:r>
      <w:r>
        <w:rPr>
          <w:rFonts w:ascii="Arial" w:hAnsi="Arial" w:eastAsia="Arial"/>
          <w:sz w:val="24"/>
        </w:rPr>
        <w:t>This feature directly addresses the latent pain points of inefficient processes and lack of visibility, enabling our clients to achieve operational excellence and stay ahead of industry trends. By automating repetitive tasks and providing real-time insights, we empower our audience to focus on strategic initiatives, drive continuous improvement, and reinforce their self-concept as analytical and results-driven professionals.</w:t>
      </w:r>
    </w:p>
    <w:p>
      <w:r>
        <w:rPr>
          <w:rFonts w:ascii="Arial" w:hAnsi="Arial" w:eastAsia="Arial"/>
          <w:b/>
          <w:sz w:val="24"/>
        </w:rPr>
        <w:t xml:space="preserve">Feature 2: </w:t>
      </w:r>
      <w:r>
        <w:rPr>
          <w:rFonts w:ascii="Arial" w:hAnsi="Arial" w:eastAsia="Arial"/>
          <w:sz w:val="24"/>
        </w:rPr>
        <w:t>Comprehensive Risk Management Suite</w:t>
      </w:r>
    </w:p>
    <w:p>
      <w:r>
        <w:rPr>
          <w:rFonts w:ascii="Arial" w:hAnsi="Arial" w:eastAsia="Arial"/>
          <w:b/>
          <w:sz w:val="24"/>
        </w:rPr>
        <w:t xml:space="preserve">Functionality: </w:t>
      </w:r>
      <w:r>
        <w:rPr>
          <w:rFonts w:ascii="Arial" w:hAnsi="Arial" w:eastAsia="Arial"/>
          <w:sz w:val="24"/>
        </w:rPr>
        <w:t>Our risk management suite offers a holistic approach to identifying, assessing, and mitigating potential risks across various domains, including cybersecurity, compliance, and operational risks. It combines advanced analytics, real-time monitoring, and customizable risk modeling to provide our clients with a proactive and data-driven risk management strategy.</w:t>
      </w:r>
    </w:p>
    <w:p>
      <w:r>
        <w:rPr>
          <w:rFonts w:ascii="Arial" w:hAnsi="Arial" w:eastAsia="Arial"/>
          <w:b/>
          <w:sz w:val="24"/>
        </w:rPr>
        <w:t xml:space="preserve">Alignment with Mission and Value Proposition: </w:t>
      </w:r>
      <w:r>
        <w:rPr>
          <w:rFonts w:ascii="Arial" w:hAnsi="Arial" w:eastAsia="Arial"/>
          <w:sz w:val="24"/>
        </w:rPr>
        <w:t>This feature addresses the critical safety and security needs of our audience, aligning with their desire for proven solutions that mitigate risks and ensure compliance. By providing a robust and comprehensive risk management solution, we reinforce our clients' self-concept as strategic and results-driven professionals, while positioning our offering as an industry-leading and innovative approach to risk management.</w:t>
      </w:r>
    </w:p>
    <w:p>
      <w:r>
        <w:rPr>
          <w:rFonts w:ascii="Arial" w:hAnsi="Arial" w:eastAsia="Arial"/>
          <w:b/>
          <w:sz w:val="24"/>
        </w:rPr>
        <w:t xml:space="preserve">Feature 3: </w:t>
      </w:r>
      <w:r>
        <w:rPr>
          <w:rFonts w:ascii="Arial" w:hAnsi="Arial" w:eastAsia="Arial"/>
          <w:sz w:val="24"/>
        </w:rPr>
        <w:t>Predictive Analytics and Forecasting</w:t>
      </w:r>
    </w:p>
    <w:p>
      <w:r>
        <w:rPr>
          <w:rFonts w:ascii="Arial" w:hAnsi="Arial" w:eastAsia="Arial"/>
          <w:b/>
          <w:sz w:val="24"/>
        </w:rPr>
        <w:t xml:space="preserve">Functionality: </w:t>
      </w:r>
      <w:r>
        <w:rPr>
          <w:rFonts w:ascii="Arial" w:hAnsi="Arial" w:eastAsia="Arial"/>
          <w:sz w:val="24"/>
        </w:rPr>
        <w:t>Our predictive analytics and forecasting capabilities leverage machine learning algorithms and advanced data modeling to analyze historical data and identify patterns, trends, and potential future scenarios. This feature empowers our clients to make data-driven decisions, anticipate market shifts, and proactively adapt their strategies for sustained growth and competitive advantage.</w:t>
      </w:r>
    </w:p>
    <w:p>
      <w:r>
        <w:rPr>
          <w:rFonts w:ascii="Arial" w:hAnsi="Arial" w:eastAsia="Arial"/>
          <w:b/>
          <w:sz w:val="24"/>
        </w:rPr>
        <w:t xml:space="preserve">Alignment with Mission and Value Proposition: </w:t>
      </w:r>
      <w:r>
        <w:rPr>
          <w:rFonts w:ascii="Arial" w:hAnsi="Arial" w:eastAsia="Arial"/>
          <w:sz w:val="24"/>
        </w:rPr>
        <w:t>By enabling our clients to stay ahead of industry trends and drive data-driven decision-making, this feature aligns with their self-actualization needs and desire for continuous improvement. It reinforces our value proposition of providing innovative solutions that foster operational excellence and positions our offering as a catalyst for achieving mastery and thought leadership within their respective industries.</w:t>
      </w:r>
    </w:p>
    <w:p/>
    <w:p>
      <w:pPr>
        <w:pStyle w:val="Heading1"/>
      </w:pPr>
      <w:r>
        <w:rPr>
          <w:rFonts w:ascii="Arial" w:hAnsi="Arial" w:eastAsia="Arial"/>
          <w:b/>
          <w:color w:val="000000"/>
          <w:sz w:val="34"/>
        </w:rPr>
        <w:t>Benefits</w:t>
      </w:r>
    </w:p>
    <w:p/>
    <w:p>
      <w:r>
        <w:rPr>
          <w:rFonts w:ascii="Arial" w:hAnsi="Arial" w:eastAsia="Arial"/>
          <w:b/>
          <w:sz w:val="24"/>
        </w:rPr>
        <w:t xml:space="preserve">Benefit Title: </w:t>
      </w:r>
      <w:r>
        <w:rPr>
          <w:rFonts w:ascii="Arial" w:hAnsi="Arial" w:eastAsia="Arial"/>
          <w:sz w:val="24"/>
        </w:rPr>
        <w:t>Streamlined Operational Efficiency through Intelligent Automation.</w:t>
      </w:r>
    </w:p>
    <w:p>
      <w:r>
        <w:rPr>
          <w:rFonts w:ascii="Arial" w:hAnsi="Arial" w:eastAsia="Arial"/>
          <w:b/>
          <w:sz w:val="24"/>
        </w:rPr>
        <w:t xml:space="preserve">Explanation: </w:t>
      </w:r>
      <w:r>
        <w:rPr>
          <w:rFonts w:ascii="Arial" w:hAnsi="Arial" w:eastAsia="Arial"/>
          <w:sz w:val="24"/>
        </w:rPr>
        <w:t>Our intelligent process automation feature leverages advanced technologies to streamline and optimize complex business processes, eliminating inefficiencies and redundancies. By automating repetitive tasks and providing real-time insights, we enable our clients to achieve significant productivity gains, cost savings, and operational excellence. This directly addresses their latent pain points, aligns with their pursuit of continuous improvement, and reinforces their self-concept as analytical and results-driven professionals.</w:t>
      </w:r>
    </w:p>
    <w:p>
      <w:r>
        <w:rPr>
          <w:rFonts w:ascii="Arial" w:hAnsi="Arial" w:eastAsia="Arial"/>
          <w:b/>
          <w:sz w:val="24"/>
        </w:rPr>
        <w:t xml:space="preserve">Benefit Title: </w:t>
      </w:r>
      <w:r>
        <w:rPr>
          <w:rFonts w:ascii="Arial" w:hAnsi="Arial" w:eastAsia="Arial"/>
          <w:sz w:val="24"/>
        </w:rPr>
        <w:t>Comprehensive Risk Mitigation and Compliance Assurance.</w:t>
      </w:r>
    </w:p>
    <w:p>
      <w:r>
        <w:rPr>
          <w:rFonts w:ascii="Arial" w:hAnsi="Arial" w:eastAsia="Arial"/>
          <w:b/>
          <w:sz w:val="24"/>
        </w:rPr>
        <w:t xml:space="preserve">Explanation: </w:t>
      </w:r>
      <w:r>
        <w:rPr>
          <w:rFonts w:ascii="Arial" w:hAnsi="Arial" w:eastAsia="Arial"/>
          <w:sz w:val="24"/>
        </w:rPr>
        <w:t>Our risk management suite offers a holistic and data-driven approach to identifying, assessing, and mitigating potential risks across various domains, including cybersecurity, compliance, and operational risks. By providing a robust and proactive risk management solution, we address the critical safety and security needs of our audience, aligning with their desire for proven solutions that mitigate risks and ensure compliance. This reinforces their self-concept as strategic and results-driven professionals, while positioning our offering as an industry-leading and innovative approach.</w:t>
      </w:r>
    </w:p>
    <w:p>
      <w:r>
        <w:rPr>
          <w:rFonts w:ascii="Arial" w:hAnsi="Arial" w:eastAsia="Arial"/>
          <w:b/>
          <w:sz w:val="24"/>
        </w:rPr>
        <w:t xml:space="preserve">Benefit Title: </w:t>
      </w:r>
      <w:r>
        <w:rPr>
          <w:rFonts w:ascii="Arial" w:hAnsi="Arial" w:eastAsia="Arial"/>
          <w:sz w:val="24"/>
        </w:rPr>
        <w:t>Data-Driven Decision-Making and Competitive Advantage.</w:t>
      </w:r>
    </w:p>
    <w:p>
      <w:r>
        <w:rPr>
          <w:rFonts w:ascii="Arial" w:hAnsi="Arial" w:eastAsia="Arial"/>
          <w:b/>
          <w:sz w:val="24"/>
        </w:rPr>
        <w:t xml:space="preserve">Explanation: </w:t>
      </w:r>
      <w:r>
        <w:rPr>
          <w:rFonts w:ascii="Arial" w:hAnsi="Arial" w:eastAsia="Arial"/>
          <w:sz w:val="24"/>
        </w:rPr>
        <w:t>Our predictive analytics and forecasting capabilities leverage machine learning and advanced data modeling to analyze historical data, identify patterns, and anticipate future scenarios. This empowers our clients to make informed decisions, stay ahead of industry trends, and proactively adapt their strategies for sustained growth and competitive advantage. By enabling data-driven decision-making and fostering a culture of innovation, we align with our audience's self-actualization needs and desire for continuous improvement, positioning our offering as a catalyst for achieving mastery and thought leadership within their respective industries.</w:t>
      </w:r>
    </w:p>
    <w:p/>
    <w:p>
      <w:pPr>
        <w:pStyle w:val="Heading1"/>
      </w:pPr>
      <w:r>
        <w:rPr>
          <w:rFonts w:ascii="Arial" w:hAnsi="Arial" w:eastAsia="Arial"/>
          <w:b/>
          <w:color w:val="000000"/>
          <w:sz w:val="34"/>
        </w:rPr>
        <w:t>Story Telling</w:t>
      </w:r>
    </w:p>
    <w:p/>
    <w:p>
      <w:r>
        <w:rPr>
          <w:rFonts w:ascii="Arial" w:hAnsi="Arial" w:eastAsia="Arial"/>
          <w:b/>
          <w:sz w:val="24"/>
        </w:rPr>
        <w:t xml:space="preserve">Brand Positioning: </w:t>
      </w:r>
      <w:r>
        <w:rPr>
          <w:rFonts w:ascii="Arial" w:hAnsi="Arial" w:eastAsia="Arial"/>
          <w:sz w:val="24"/>
        </w:rPr>
        <w:t>VentureScape is a forward-thinking, innovative brand that empowers professionals and businesses to achieve operational excellence, mitigate risks, and drive continuous growth. Our solutions are designed to address the critical needs of our target audience, including data security, compliance, and seamless collaboration, while aligning with their desire for personal and professional growth, self-actualization, and industry mastery.</w:t>
      </w:r>
    </w:p>
    <w:p>
      <w:r>
        <w:rPr>
          <w:rFonts w:ascii="Arial" w:hAnsi="Arial" w:eastAsia="Arial"/>
          <w:b/>
          <w:sz w:val="24"/>
        </w:rPr>
        <w:t xml:space="preserve">Brand Personality: </w:t>
      </w:r>
      <w:r>
        <w:rPr>
          <w:rFonts w:ascii="Arial" w:hAnsi="Arial" w:eastAsia="Arial"/>
          <w:sz w:val="24"/>
        </w:rPr>
        <w:t>Confident, authoritative, strategic, future-oriented, innovative, and customer-centric.</w:t>
      </w:r>
    </w:p>
    <w:p>
      <w:r>
        <w:rPr>
          <w:rFonts w:ascii="Arial" w:hAnsi="Arial" w:eastAsia="Arial"/>
          <w:b/>
          <w:sz w:val="24"/>
        </w:rPr>
        <w:t xml:space="preserve">Tone and Voice: </w:t>
      </w:r>
      <w:r>
        <w:rPr>
          <w:rFonts w:ascii="Arial" w:hAnsi="Arial" w:eastAsia="Arial"/>
          <w:sz w:val="24"/>
        </w:rPr>
        <w:t>Professional, knowledgeable, and trustworthy, with a touch of enthusiasm and aspiration. Our communication style should be clear, concise, and informative, while conveying a sense of expertise, reliability, and a commitment to helping clients succeed.</w:t>
      </w:r>
    </w:p>
    <w:p>
      <w:r>
        <w:rPr>
          <w:rFonts w:ascii="Arial" w:hAnsi="Arial" w:eastAsia="Arial"/>
          <w:b/>
          <w:sz w:val="24"/>
        </w:rPr>
        <w:t xml:space="preserve">Target Audience: </w:t>
      </w:r>
      <w:r>
        <w:rPr>
          <w:rFonts w:ascii="Arial" w:hAnsi="Arial" w:eastAsia="Arial"/>
          <w:sz w:val="24"/>
        </w:rPr>
        <w:t>Our primary target audience consists of decision-makers, executives, and professionals in various industries who prioritize operational efficiency, risk mitigation, and continuous improvement. They are driven by a desire for personal and professional growth, industry leadership, and a competitive edge.</w:t>
      </w:r>
    </w:p>
    <w:p>
      <w:r>
        <w:rPr>
          <w:rFonts w:ascii="Arial" w:hAnsi="Arial" w:eastAsia="Arial"/>
          <w:b/>
          <w:sz w:val="24"/>
        </w:rPr>
        <w:t xml:space="preserve">Value Proposition: </w:t>
      </w:r>
      <w:r>
        <w:rPr>
          <w:rFonts w:ascii="Arial" w:hAnsi="Arial" w:eastAsia="Arial"/>
          <w:sz w:val="24"/>
        </w:rPr>
        <w:t>We offer cutting-edge technologies, real-time insights, and a future-proof ecosystem that enable our clients to reach their full potential, stay ahead of industry trends, and foster a culture of mastery within their organizations. Our commitment to security, compliance, and seamless collaboration sets us apart, allowing us to address the critical needs of our target audience while aligning with their desire for personal growth and self-actualization.</w:t>
      </w:r>
    </w:p>
    <w:p>
      <w:r>
        <w:rPr>
          <w:rFonts w:ascii="Arial" w:hAnsi="Arial" w:eastAsia="Arial"/>
          <w:b/>
          <w:sz w:val="24"/>
        </w:rPr>
        <w:t xml:space="preserve">Brand Essence: </w:t>
      </w:r>
      <w:r>
        <w:rPr>
          <w:rFonts w:ascii="Arial" w:hAnsi="Arial" w:eastAsia="Arial"/>
          <w:sz w:val="24"/>
        </w:rPr>
        <w:t>VentureScape embodies the convergence of strategic vision, innovative solutions, and a relentless pursuit of excellence. We are the catalyst that propels businesses towards success, empowering professionals to navigate the ever-evolving landscape and unlock their full potential.</w:t>
      </w:r>
    </w:p>
    <w:p>
      <w:r>
        <w:rPr>
          <w:rFonts w:ascii="Arial" w:hAnsi="Arial" w:eastAsia="Arial"/>
          <w:b/>
          <w:sz w:val="24"/>
        </w:rPr>
        <w:t xml:space="preserve">Visual Identity: </w:t>
      </w:r>
      <w:r>
        <w:rPr>
          <w:rFonts w:ascii="Arial" w:hAnsi="Arial" w:eastAsia="Arial"/>
          <w:sz w:val="24"/>
        </w:rPr>
      </w:r>
    </w:p>
    <w:p>
      <w:pPr>
        <w:pStyle w:val="ListBullet"/>
      </w:pPr>
      <w:r>
        <w:rPr>
          <w:rFonts w:ascii="Arial" w:hAnsi="Arial" w:eastAsia="Arial"/>
          <w:b/>
          <w:sz w:val="24"/>
        </w:rPr>
        <w:t xml:space="preserve">Logo: </w:t>
      </w:r>
      <w:r>
        <w:rPr>
          <w:rFonts w:ascii="Arial" w:hAnsi="Arial" w:eastAsia="Arial"/>
          <w:sz w:val="24"/>
        </w:rPr>
        <w:t>Minimalist, geometric design symbolizing growth, innovation, and forward momentum.</w:t>
      </w:r>
    </w:p>
    <w:p>
      <w:pPr>
        <w:pStyle w:val="ListBullet"/>
      </w:pPr>
      <w:r>
        <w:rPr>
          <w:rFonts w:ascii="Arial" w:hAnsi="Arial" w:eastAsia="Arial"/>
          <w:b/>
          <w:sz w:val="24"/>
        </w:rPr>
        <w:t xml:space="preserve">Color Palette: </w:t>
      </w:r>
      <w:r>
        <w:rPr>
          <w:rFonts w:ascii="Arial" w:hAnsi="Arial" w:eastAsia="Arial"/>
          <w:sz w:val="24"/>
        </w:rPr>
        <w:t>Teal, navy blue, coral, light gray, and dark gray.</w:t>
      </w:r>
    </w:p>
    <w:p>
      <w:pPr>
        <w:pStyle w:val="ListBullet"/>
      </w:pPr>
      <w:r>
        <w:rPr>
          <w:rFonts w:ascii="Arial" w:hAnsi="Arial" w:eastAsia="Arial"/>
          <w:b/>
          <w:sz w:val="24"/>
        </w:rPr>
        <w:t xml:space="preserve">Imagery Style: </w:t>
      </w:r>
      <w:r>
        <w:rPr>
          <w:rFonts w:ascii="Arial" w:hAnsi="Arial" w:eastAsia="Arial"/>
          <w:sz w:val="24"/>
        </w:rPr>
        <w:t>Professional, modern, and visually impactful.</w:t>
      </w:r>
    </w:p>
    <w:p/>
    <w:p>
      <w:pPr>
        <w:pStyle w:val="Heading1"/>
      </w:pPr>
      <w:r>
        <w:rPr>
          <w:rFonts w:ascii="Arial" w:hAnsi="Arial" w:eastAsia="Arial"/>
          <w:b/>
          <w:color w:val="000000"/>
          <w:sz w:val="34"/>
        </w:rPr>
        <w:t>Clear Call To Action</w:t>
      </w:r>
    </w:p>
    <w:p/>
    <w:p>
      <w:r>
        <w:rPr>
          <w:rFonts w:ascii="Arial" w:hAnsi="Arial" w:eastAsia="Arial"/>
          <w:b/>
          <w:sz w:val="24"/>
        </w:rPr>
        <w:t xml:space="preserve">Unlock Operational Excellence: </w:t>
      </w:r>
      <w:r>
        <w:rPr>
          <w:rFonts w:ascii="Arial" w:hAnsi="Arial" w:eastAsia="Arial"/>
          <w:sz w:val="24"/>
        </w:rPr>
        <w:t>Automate Now</w:t>
      </w:r>
    </w:p>
    <w:p>
      <w:r>
        <w:rPr>
          <w:rFonts w:ascii="Arial" w:hAnsi="Arial" w:eastAsia="Arial"/>
          <w:b/>
          <w:sz w:val="24"/>
        </w:rPr>
        <w:t xml:space="preserve">Mitigate Risks, Maximize Growth: </w:t>
      </w:r>
      <w:r>
        <w:rPr>
          <w:rFonts w:ascii="Arial" w:hAnsi="Arial" w:eastAsia="Arial"/>
          <w:sz w:val="24"/>
        </w:rPr>
        <w:t>Secure Your Future</w:t>
      </w:r>
    </w:p>
    <w:p>
      <w:r>
        <w:rPr>
          <w:rFonts w:ascii="Arial" w:hAnsi="Arial" w:eastAsia="Arial"/>
          <w:b/>
          <w:sz w:val="24"/>
        </w:rPr>
        <w:t xml:space="preserve">Unleash Data-Driven Insights: </w:t>
      </w:r>
      <w:r>
        <w:rPr>
          <w:rFonts w:ascii="Arial" w:hAnsi="Arial" w:eastAsia="Arial"/>
          <w:sz w:val="24"/>
        </w:rPr>
        <w:t>Predict and Thrive</w:t>
      </w:r>
    </w:p>
    <w:p>
      <w:r>
        <w:rPr>
          <w:rFonts w:ascii="Arial" w:hAnsi="Arial" w:eastAsia="Arial"/>
          <w:b/>
          <w:sz w:val="24"/>
        </w:rPr>
        <w:t xml:space="preserve">Optimize Processes, Optimize Performance: </w:t>
      </w:r>
      <w:r>
        <w:rPr>
          <w:rFonts w:ascii="Arial" w:hAnsi="Arial" w:eastAsia="Arial"/>
          <w:sz w:val="24"/>
        </w:rPr>
        <w:t>Streamline Today</w:t>
      </w:r>
    </w:p>
    <w:p>
      <w:r>
        <w:rPr>
          <w:rFonts w:ascii="Arial" w:hAnsi="Arial" w:eastAsia="Arial"/>
          <w:b/>
          <w:sz w:val="24"/>
        </w:rPr>
        <w:t xml:space="preserve">Gain a Competitive Edge: </w:t>
      </w:r>
      <w:r>
        <w:rPr>
          <w:rFonts w:ascii="Arial" w:hAnsi="Arial" w:eastAsia="Arial"/>
          <w:sz w:val="24"/>
        </w:rPr>
        <w:t>Innovate with Confidence</w:t>
      </w:r>
    </w:p>
    <w:p>
      <w:r>
        <w:rPr>
          <w:rFonts w:ascii="Arial" w:hAnsi="Arial" w:eastAsia="Arial"/>
          <w:b/>
          <w:sz w:val="24"/>
        </w:rPr>
        <w:t xml:space="preserve">Achieve Operational Mastery: </w:t>
      </w:r>
      <w:r>
        <w:rPr>
          <w:rFonts w:ascii="Arial" w:hAnsi="Arial" w:eastAsia="Arial"/>
          <w:sz w:val="24"/>
        </w:rPr>
        <w:t>Transform Your Business</w:t>
      </w:r>
    </w:p>
    <w:p>
      <w:r>
        <w:rPr>
          <w:rFonts w:ascii="Arial" w:hAnsi="Arial" w:eastAsia="Arial"/>
          <w:b/>
          <w:sz w:val="24"/>
        </w:rPr>
        <w:t xml:space="preserve">Empower Data-Driven Decisions: </w:t>
      </w:r>
      <w:r>
        <w:rPr>
          <w:rFonts w:ascii="Arial" w:hAnsi="Arial" w:eastAsia="Arial"/>
          <w:sz w:val="24"/>
        </w:rPr>
        <w:t>Analyze and Accelerate</w:t>
      </w:r>
    </w:p>
    <w:p>
      <w:r>
        <w:rPr>
          <w:rFonts w:ascii="Arial" w:hAnsi="Arial" w:eastAsia="Arial"/>
          <w:b/>
          <w:sz w:val="24"/>
        </w:rPr>
        <w:t xml:space="preserve">Drive Continuous Improvement: </w:t>
      </w:r>
      <w:r>
        <w:rPr>
          <w:rFonts w:ascii="Arial" w:hAnsi="Arial" w:eastAsia="Arial"/>
          <w:sz w:val="24"/>
        </w:rPr>
        <w:t>Innovate Relentlessly</w:t>
      </w:r>
    </w:p>
    <w:p>
      <w:r>
        <w:rPr>
          <w:rFonts w:ascii="Arial" w:hAnsi="Arial" w:eastAsia="Arial"/>
          <w:b/>
          <w:sz w:val="24"/>
        </w:rPr>
        <w:t xml:space="preserve">Safeguard Your Success: </w:t>
      </w:r>
      <w:r>
        <w:rPr>
          <w:rFonts w:ascii="Arial" w:hAnsi="Arial" w:eastAsia="Arial"/>
          <w:sz w:val="24"/>
        </w:rPr>
        <w:t>Manage Risks Proactively</w:t>
      </w:r>
    </w:p>
    <w:p>
      <w:r>
        <w:rPr>
          <w:rFonts w:ascii="Arial" w:hAnsi="Arial" w:eastAsia="Arial"/>
          <w:b/>
          <w:sz w:val="24"/>
        </w:rPr>
        <w:t xml:space="preserve">Stay Ahead of the Curve: </w:t>
      </w:r>
      <w:r>
        <w:rPr>
          <w:rFonts w:ascii="Arial" w:hAnsi="Arial" w:eastAsia="Arial"/>
          <w:sz w:val="24"/>
        </w:rPr>
        <w:t>Forecast and Adapt</w:t>
      </w:r>
    </w:p>
    <w:p/>
    <w:p>
      <w:pPr>
        <w:pStyle w:val="Heading1"/>
      </w:pPr>
      <w:r>
        <w:rPr>
          <w:rFonts w:ascii="Arial" w:hAnsi="Arial" w:eastAsia="Arial"/>
          <w:b/>
          <w:color w:val="000000"/>
          <w:sz w:val="34"/>
        </w:rPr>
        <w:t>Irresistible Offer</w:t>
      </w:r>
    </w:p>
    <w:p/>
    <w:p>
      <w:r>
        <w:rPr>
          <w:rFonts w:ascii="Arial" w:hAnsi="Arial" w:eastAsia="Arial"/>
          <w:b/>
          <w:sz w:val="24"/>
        </w:rPr>
        <w:t xml:space="preserve">Benefit Title: </w:t>
      </w:r>
      <w:r>
        <w:rPr>
          <w:rFonts w:ascii="Arial" w:hAnsi="Arial" w:eastAsia="Arial"/>
          <w:sz w:val="24"/>
        </w:rPr>
        <w:t>Streamlined Operational Efficiency through Intelligent Automation.</w:t>
      </w:r>
    </w:p>
    <w:p>
      <w:r>
        <w:rPr>
          <w:rFonts w:ascii="Arial" w:hAnsi="Arial" w:eastAsia="Arial"/>
          <w:b/>
          <w:sz w:val="24"/>
        </w:rPr>
        <w:t xml:space="preserve">Explanation: </w:t>
      </w:r>
      <w:r>
        <w:rPr>
          <w:rFonts w:ascii="Arial" w:hAnsi="Arial" w:eastAsia="Arial"/>
          <w:sz w:val="24"/>
        </w:rPr>
        <w:t>Our intelligent process automation feature leverages advanced technologies to streamline and optimize complex business processes, eliminating inefficiencies and redundancies. By automating repetitive tasks and providing real-time insights, we enable our clients to achieve significant productivity gains, cost savings, and operational excellence. This directly addresses their latent pain points, aligns with their pursuit of continuous improvement, and reinforces their self-concept as analytical and results-driven professionals.</w:t>
      </w:r>
    </w:p>
    <w:p>
      <w:r>
        <w:rPr>
          <w:rFonts w:ascii="Arial" w:hAnsi="Arial" w:eastAsia="Arial"/>
          <w:b/>
          <w:sz w:val="24"/>
        </w:rPr>
        <w:t xml:space="preserve">Benefit Title: </w:t>
      </w:r>
      <w:r>
        <w:rPr>
          <w:rFonts w:ascii="Arial" w:hAnsi="Arial" w:eastAsia="Arial"/>
          <w:sz w:val="24"/>
        </w:rPr>
        <w:t>Comprehensive Risk Mitigation and Compliance Assurance.</w:t>
      </w:r>
    </w:p>
    <w:p>
      <w:r>
        <w:rPr>
          <w:rFonts w:ascii="Arial" w:hAnsi="Arial" w:eastAsia="Arial"/>
          <w:b/>
          <w:sz w:val="24"/>
        </w:rPr>
        <w:t xml:space="preserve">Explanation: </w:t>
      </w:r>
      <w:r>
        <w:rPr>
          <w:rFonts w:ascii="Arial" w:hAnsi="Arial" w:eastAsia="Arial"/>
          <w:sz w:val="24"/>
        </w:rPr>
        <w:t>Our risk management suite offers a holistic and data-driven approach to identifying, assessing, and mitigating potential risks across various domains, including cybersecurity, compliance, and operational risks. By providing a robust and proactive risk management solution, we address the critical safety and security needs of our audience, aligning with their desire for proven solutions that mitigate risks and ensure compliance. This reinforces their self-concept as strategic and results-driven professionals, while positioning our offering as an industry-leading and innovative approach.</w:t>
      </w:r>
    </w:p>
    <w:p>
      <w:r>
        <w:rPr>
          <w:rFonts w:ascii="Arial" w:hAnsi="Arial" w:eastAsia="Arial"/>
          <w:b/>
          <w:sz w:val="24"/>
        </w:rPr>
        <w:t xml:space="preserve">Benefit Title: </w:t>
      </w:r>
      <w:r>
        <w:rPr>
          <w:rFonts w:ascii="Arial" w:hAnsi="Arial" w:eastAsia="Arial"/>
          <w:sz w:val="24"/>
        </w:rPr>
        <w:t>Data-Driven Decision-Making and Competitive Advantage.</w:t>
      </w:r>
    </w:p>
    <w:p>
      <w:r>
        <w:rPr>
          <w:rFonts w:ascii="Arial" w:hAnsi="Arial" w:eastAsia="Arial"/>
          <w:b/>
          <w:sz w:val="24"/>
        </w:rPr>
        <w:t xml:space="preserve">Explanation: </w:t>
      </w:r>
      <w:r>
        <w:rPr>
          <w:rFonts w:ascii="Arial" w:hAnsi="Arial" w:eastAsia="Arial"/>
          <w:sz w:val="24"/>
        </w:rPr>
        <w:t>Our predictive analytics and forecasting capabilities leverage machine learning and advanced data modeling to analyze historical data, identify patterns, and anticipate future scenarios. This empowers our clients to make informed decisions, stay ahead of industry trends, and proactively adapt their strategies for sustained growth and competitive advantage. By enabling data-driven decision-making and fostering a culture of innovation, we align with our audience's self-actualization needs and desire for continuous improvement, positioning our offering as a catalyst for achieving mastery and thought leadership within their respective industries.</w:t>
      </w:r>
    </w:p>
    <w:p/>
    <w:p>
      <w:pPr>
        <w:pStyle w:val="Heading1"/>
      </w:pPr>
      <w:r>
        <w:rPr>
          <w:rFonts w:ascii="Arial" w:hAnsi="Arial" w:eastAsia="Arial"/>
          <w:b/>
          <w:color w:val="000000"/>
          <w:sz w:val="34"/>
        </w:rPr>
        <w:t>Situational Analysis</w:t>
      </w:r>
    </w:p>
    <w:p/>
    <w:p>
      <w:r>
        <w:rPr>
          <w:rFonts w:ascii="Arial" w:hAnsi="Arial" w:eastAsia="Arial"/>
          <w:b/>
          <w:sz w:val="24"/>
        </w:rPr>
        <w:t xml:space="preserve">Market Research Summary: </w:t>
      </w:r>
      <w:r>
        <w:rPr>
          <w:rFonts w:ascii="Arial" w:hAnsi="Arial" w:eastAsia="Arial"/>
          <w:sz w:val="24"/>
        </w:rPr>
        <w:t>Customer Needs &amp; Pain Points: Business clients face challenges in streamlining operations, optimizing workflows, and enhancing cross-functional collaboration. They struggle with data silos, lack of real-time visibility, and inefficient manual processes that hinder productivity and decision-making. Additionally, they require scalable solutions that can adapt to evolving business needs and support digital transformation initiatives.</w:t>
      </w:r>
    </w:p>
    <w:p>
      <w:r>
        <w:rPr>
          <w:rFonts w:ascii="Arial" w:hAnsi="Arial" w:eastAsia="Arial"/>
          <w:b/>
          <w:sz w:val="24"/>
        </w:rPr>
        <w:t xml:space="preserve">Market Size &amp; Growth Potential: </w:t>
      </w:r>
      <w:r>
        <w:rPr>
          <w:rFonts w:ascii="Arial" w:hAnsi="Arial" w:eastAsia="Arial"/>
          <w:sz w:val="24"/>
        </w:rPr>
        <w:t>The Total Addressable Market (TAM) for enterprise software and technology solutions is estimated at $50 billion in annual revenue potential across North America, Europe, and Asia-Pacific regions. The Serviceable Available Market (SAM), focusing on mid-market to large enterprises with dedicated budgets for process optimization and digital transformation, is approximately $20 billion. Our initial Serviceable Obtainable Market (SOM) is conservatively estimated between $500 million to $1 billion in annual revenue, reflecting a realistic market share capture.</w:t>
      </w:r>
    </w:p>
    <w:p>
      <w:r>
        <w:rPr>
          <w:rFonts w:ascii="Arial" w:hAnsi="Arial" w:eastAsia="Arial"/>
          <w:b/>
          <w:sz w:val="24"/>
        </w:rPr>
        <w:t xml:space="preserve">Emerging Market Trends: </w:t>
      </w:r>
      <w:r>
        <w:rPr>
          <w:rFonts w:ascii="Arial" w:hAnsi="Arial" w:eastAsia="Arial"/>
          <w:sz w:val="24"/>
        </w:rPr>
        <w:t>Key trends influencing the market include the adoption of artificial intelligence (AI) and machine learning for automation and predictive analytics, integration of Internet of Things (IoT) devices for enhanced connectivity, and the utilization of cloud computing and SaaS models for scalability. Additionally, there is an increased focus on customer experience, personalization, and strategic partnerships to expand market reach.</w:t>
      </w:r>
    </w:p>
    <w:p>
      <w:r>
        <w:rPr>
          <w:rFonts w:ascii="Arial" w:hAnsi="Arial" w:eastAsia="Arial"/>
          <w:b/>
          <w:sz w:val="24"/>
        </w:rPr>
        <w:t xml:space="preserve">Competitive Landscape Analysis: </w:t>
      </w:r>
      <w:r>
        <w:rPr>
          <w:rFonts w:ascii="Arial" w:hAnsi="Arial" w:eastAsia="Arial"/>
          <w:sz w:val="24"/>
        </w:rPr>
        <w:t>Established competitors like [Competitor A] and [Competitor B] offer comprehensive solutions but often lack flexibility and customization options. [Competitor C] provides robust integration capabilities but falls short in user experience and support services. Our offering aims to bridge these gaps by delivering a highly configurable platform with seamless cross-functional integration, intuitive user interfaces, and dedicated customer support.</w:t>
      </w:r>
    </w:p>
    <w:p>
      <w:r>
        <w:rPr>
          <w:rFonts w:ascii="Arial" w:hAnsi="Arial" w:eastAsia="Arial"/>
          <w:b/>
          <w:sz w:val="24"/>
        </w:rPr>
        <w:t xml:space="preserve">Strategic Recommendations: </w:t>
      </w:r>
      <w:r>
        <w:rPr>
          <w:rFonts w:ascii="Arial" w:hAnsi="Arial" w:eastAsia="Arial"/>
          <w:sz w:val="24"/>
        </w:rPr>
        <w:t>Position our product/service as a flexible and scalable solution that empowers businesses to streamline operations, break down data silos, and foster cross-functional collaboration. Highlight our unique value proposition of seamless integration, real-time visibility, and customizable workflows tailored to specific business needs. Leverage strategic partnerships and targeted marketing campaigns to increase brand awareness and establish a strong presence in the mid-market to large enterprise segments.</w:t>
      </w:r>
    </w:p>
    <w:p/>
    <w:p>
      <w:pPr>
        <w:pStyle w:val="Heading1"/>
      </w:pPr>
      <w:r>
        <w:rPr>
          <w:rFonts w:ascii="Arial" w:hAnsi="Arial" w:eastAsia="Arial"/>
          <w:b/>
          <w:color w:val="000000"/>
          <w:sz w:val="34"/>
        </w:rPr>
        <w:t>Marketing Objectives</w:t>
      </w:r>
    </w:p>
    <w:p/>
    <w:p>
      <w:r>
        <w:rPr>
          <w:rFonts w:ascii="Arial" w:hAnsi="Arial" w:eastAsia="Arial"/>
          <w:b/>
          <w:sz w:val="24"/>
        </w:rPr>
        <w:t xml:space="preserve">Market Research Insights: </w:t>
      </w:r>
      <w:r>
        <w:rPr>
          <w:rFonts w:ascii="Arial" w:hAnsi="Arial" w:eastAsia="Arial"/>
          <w:sz w:val="24"/>
        </w:rPr>
        <w:t>Our target audience faces challenges in streamlining operations, optimizing workflows, and enhancing cross-functional collaboration. They struggle with data silos, lack of real-time visibility, and inefficient manual processes that hinder productivity and decision-making. Additionally, they require scalable solutions that can adapt to evolving business needs and support digital transformation initiatives.</w:t>
      </w:r>
    </w:p>
    <w:p>
      <w:r>
        <w:rPr>
          <w:rFonts w:ascii="Arial" w:hAnsi="Arial" w:eastAsia="Arial"/>
          <w:b/>
          <w:sz w:val="24"/>
        </w:rPr>
        <w:t xml:space="preserve">Market Size &amp; Growth Potential: </w:t>
      </w:r>
      <w:r>
        <w:rPr>
          <w:rFonts w:ascii="Arial" w:hAnsi="Arial" w:eastAsia="Arial"/>
          <w:sz w:val="24"/>
        </w:rPr>
        <w:t>The Total Addressable Market (TAM) for enterprise software and technology solutions is estimated at $50 billion in annual revenue potential across North America, Europe, and Asia-Pacific regions. The Serviceable Available Market (SAM), focusing on mid-market to large enterprises with dedicated budgets for process optimization and digital transformation, is approximately $20 billion. Our initial Serviceable Obtainable Market (SOM) is conservatively estimated between $500 million to $1 billion in annual revenue, reflecting a realistic market share capture.</w:t>
      </w:r>
    </w:p>
    <w:p>
      <w:r>
        <w:rPr>
          <w:rFonts w:ascii="Arial" w:hAnsi="Arial" w:eastAsia="Arial"/>
          <w:b/>
          <w:sz w:val="24"/>
        </w:rPr>
        <w:t xml:space="preserve">Emerging Market Trends: </w:t>
      </w:r>
      <w:r>
        <w:rPr>
          <w:rFonts w:ascii="Arial" w:hAnsi="Arial" w:eastAsia="Arial"/>
          <w:sz w:val="24"/>
        </w:rPr>
        <w:t>Key trends influencing the market include the adoption of artificial intelligence (AI) and machine learning for automation and predictive analytics, integration of Internet of Things (IoT) devices for enhanced connectivity, and the utilization of cloud computing and SaaS models for scalability. Additionally, there is an increased focus on customer experience, personalization, and strategic partnerships to expand market reach.</w:t>
      </w:r>
    </w:p>
    <w:p>
      <w:r>
        <w:rPr>
          <w:rFonts w:ascii="Arial" w:hAnsi="Arial" w:eastAsia="Arial"/>
          <w:b/>
          <w:sz w:val="24"/>
        </w:rPr>
        <w:t xml:space="preserve">Competitive Landscape Analysis: </w:t>
      </w:r>
      <w:r>
        <w:rPr>
          <w:rFonts w:ascii="Arial" w:hAnsi="Arial" w:eastAsia="Arial"/>
          <w:sz w:val="24"/>
        </w:rPr>
        <w:t>Established competitors like [Competitor A] and [Competitor B] offer comprehensive solutions but often lack flexibility and customization options. [Competitor C] provides robust integration capabilities but falls short in user experience and support services. Our offering aims to bridge these gaps by delivering a highly configurable platform with seamless cross-functional integration, intuitive user interfaces, and dedicated customer support.</w:t>
      </w:r>
    </w:p>
    <w:p>
      <w:r>
        <w:rPr>
          <w:rFonts w:ascii="Arial" w:hAnsi="Arial" w:eastAsia="Arial"/>
          <w:b/>
          <w:sz w:val="24"/>
        </w:rPr>
        <w:t xml:space="preserve">Strategic Recommendations: </w:t>
      </w:r>
      <w:r>
        <w:rPr>
          <w:rFonts w:ascii="Arial" w:hAnsi="Arial" w:eastAsia="Arial"/>
          <w:sz w:val="24"/>
        </w:rPr>
        <w:t>Position our product/service as a flexible and scalable solution that empowers businesses to streamline operations, break down data silos, and foster cross-functional collaboration. Highlight our unique value proposition of seamless integration, real-time visibility, and customizable workflows tailored to specific business needs. Leverage strategic partnerships and targeted marketing campaigns to increase brand awareness and establish a strong presence in the mid-market to large enterprise segments.</w:t>
      </w:r>
    </w:p>
    <w:p/>
    <w:p>
      <w:pPr>
        <w:pStyle w:val="Heading1"/>
      </w:pPr>
      <w:r>
        <w:rPr>
          <w:rFonts w:ascii="Arial" w:hAnsi="Arial" w:eastAsia="Arial"/>
          <w:b/>
          <w:color w:val="000000"/>
          <w:sz w:val="34"/>
        </w:rPr>
        <w:t>Marketing Strategies</w:t>
      </w:r>
    </w:p>
    <w:p/>
    <w:p>
      <w:r>
        <w:rPr>
          <w:rFonts w:ascii="Arial" w:hAnsi="Arial" w:eastAsia="Arial"/>
          <w:b/>
          <w:sz w:val="24"/>
        </w:rPr>
        <w:t xml:space="preserve">Revenue Objectives: </w:t>
      </w:r>
      <w:r>
        <w:rPr>
          <w:rFonts w:ascii="Arial" w:hAnsi="Arial" w:eastAsia="Arial"/>
          <w:sz w:val="24"/>
        </w:rPr>
        <w:t>Achieve $X million in annual recurring revenue within the first 24 months, with a Year 1 target of $Y million and a Year 2 target of $Z million. Maintain a customer retention rate above 90% and an annual net revenue retention above 110%.</w:t>
      </w:r>
    </w:p>
    <w:p>
      <w:r>
        <w:rPr>
          <w:rFonts w:ascii="Arial" w:hAnsi="Arial" w:eastAsia="Arial"/>
          <w:b/>
          <w:sz w:val="24"/>
        </w:rPr>
        <w:t xml:space="preserve">Customer Acquisition Objectives: </w:t>
      </w:r>
      <w:r>
        <w:rPr>
          <w:rFonts w:ascii="Arial" w:hAnsi="Arial" w:eastAsia="Arial"/>
          <w:sz w:val="24"/>
        </w:rPr>
        <w:t>Acquire 500 new customers in Year 1 and an additional 1,000 customers in Year 2, with a focus on mid-market to large enterprises across target verticals. Establish a robust sales pipeline with a conversion rate of at least 25%.</w:t>
      </w:r>
    </w:p>
    <w:p>
      <w:r>
        <w:rPr>
          <w:rFonts w:ascii="Arial" w:hAnsi="Arial" w:eastAsia="Arial"/>
          <w:b/>
          <w:sz w:val="24"/>
        </w:rPr>
        <w:t xml:space="preserve">Brand Awareness and Lead Generation Objectives: </w:t>
      </w:r>
      <w:r>
        <w:rPr>
          <w:rFonts w:ascii="Arial" w:hAnsi="Arial" w:eastAsia="Arial"/>
          <w:sz w:val="24"/>
        </w:rPr>
        <w:t>Increase brand awareness by 60% within the first 12 months, as measured by website traffic, social media engagement, and industry event participation. Generate a minimum of 10,000 qualified marketing leads in Year 1 and 20,000 in Year 2.</w:t>
      </w:r>
    </w:p>
    <w:p>
      <w:r>
        <w:rPr>
          <w:rFonts w:ascii="Arial" w:hAnsi="Arial" w:eastAsia="Arial"/>
          <w:b/>
          <w:sz w:val="24"/>
        </w:rPr>
        <w:t xml:space="preserve">Product Adoption and Expansion Objectives: </w:t>
      </w:r>
      <w:r>
        <w:rPr>
          <w:rFonts w:ascii="Arial" w:hAnsi="Arial" w:eastAsia="Arial"/>
          <w:sz w:val="24"/>
        </w:rPr>
        <w:t>Drive product adoption with an average of 3 deployed modules per customer in Year 1 and 5 modules in Year 2. Achieve a net expansion rate of 25% by cross-selling additional modules and services to the existing customer base.</w:t>
      </w:r>
    </w:p>
    <w:p>
      <w:r>
        <w:rPr>
          <w:rFonts w:ascii="Arial" w:hAnsi="Arial" w:eastAsia="Arial"/>
          <w:b/>
          <w:sz w:val="24"/>
        </w:rPr>
        <w:t xml:space="preserve">Strategic Partnership Objectives: </w:t>
      </w:r>
      <w:r>
        <w:rPr>
          <w:rFonts w:ascii="Arial" w:hAnsi="Arial" w:eastAsia="Arial"/>
          <w:sz w:val="24"/>
        </w:rPr>
        <w:t>Establish strategic partnerships with 5 complementary technology providers and consulting firms in Year 1, expanding to 10 partnerships in Year 2. Leverage these partnerships for co-marketing, joint sales efforts, and channel expansion.</w:t>
      </w:r>
    </w:p>
    <w:p>
      <w:r>
        <w:rPr>
          <w:rFonts w:ascii="Arial" w:hAnsi="Arial" w:eastAsia="Arial"/>
          <w:b/>
          <w:sz w:val="24"/>
        </w:rPr>
        <w:t xml:space="preserve">Customer Success and Advocacy Objectives: </w:t>
      </w:r>
      <w:r>
        <w:rPr>
          <w:rFonts w:ascii="Arial" w:hAnsi="Arial" w:eastAsia="Arial"/>
          <w:sz w:val="24"/>
        </w:rPr>
        <w:t>Maintain a customer satisfaction (CSAT) score above 90% and a net promoter score (NPS) of at least 50. Cultivate a community of at least 100 customer advocates and industry influencers who actively promote our brand and solutions.</w:t>
      </w:r>
    </w:p>
    <w:p>
      <w:r>
        <w:rPr>
          <w:rFonts w:ascii="Arial" w:hAnsi="Arial" w:eastAsia="Arial"/>
          <w:b/>
          <w:sz w:val="24"/>
        </w:rPr>
        <w:t xml:space="preserve">Human Resources Objectives: </w:t>
      </w:r>
      <w:r>
        <w:rPr>
          <w:rFonts w:ascii="Arial" w:hAnsi="Arial" w:eastAsia="Arial"/>
          <w:sz w:val="24"/>
        </w:rPr>
        <w:t>Attract and retain top talent by providing competitive compensation, professional development opportunities, and a positive company culture. Achieve an employee satisfaction rate of 85% or higher and maintain an annual employee turnover rate below 10%.</w:t>
      </w:r>
    </w:p>
    <w:p>
      <w:r>
        <w:rPr>
          <w:rFonts w:ascii="Arial" w:hAnsi="Arial" w:eastAsia="Arial"/>
          <w:sz w:val="24"/>
        </w:rPr>
        <w:t>These objectives align with our overall business strategy, market positioning, and growth aspirations. They will be regularly reviewed and adjusted based on performance data, market dynamics, and emerging opportunities.</w:t>
      </w:r>
    </w:p>
    <w:p/>
    <w:p>
      <w:pPr>
        <w:pStyle w:val="Heading1"/>
      </w:pPr>
      <w:r>
        <w:rPr>
          <w:rFonts w:ascii="Arial" w:hAnsi="Arial" w:eastAsia="Arial"/>
          <w:b/>
          <w:color w:val="000000"/>
          <w:sz w:val="34"/>
        </w:rPr>
        <w:t>Tactics And Action Plans</w:t>
      </w:r>
    </w:p>
    <w:p/>
    <w:p>
      <w:r>
        <w:rPr>
          <w:rFonts w:ascii="Arial" w:hAnsi="Arial" w:eastAsia="Arial"/>
          <w:b/>
          <w:sz w:val="24"/>
        </w:rPr>
        <w:t xml:space="preserve">Objective: </w:t>
      </w:r>
      <w:r>
        <w:rPr>
          <w:rFonts w:ascii="Arial" w:hAnsi="Arial" w:eastAsia="Arial"/>
          <w:sz w:val="24"/>
        </w:rPr>
        <w:t>Increase brand awareness and drive qualified traffic to our "Top 10 Tourist Destinations" blog content, positioning our website as a go-to resource for in-depth travel insights and practical advice.</w:t>
      </w:r>
    </w:p>
    <w:p>
      <w:r>
        <w:rPr>
          <w:rFonts w:ascii="Arial" w:hAnsi="Arial" w:eastAsia="Arial"/>
          <w:b/>
          <w:sz w:val="24"/>
        </w:rPr>
        <w:t xml:space="preserve">Audience: </w:t>
      </w:r>
      <w:r>
        <w:rPr>
          <w:rFonts w:ascii="Arial" w:hAnsi="Arial" w:eastAsia="Arial"/>
          <w:sz w:val="24"/>
        </w:rPr>
        <w:t>Travelers actively researching and planning trips to popular global destinations, seeking expert guidance, unique perspectives, and practical tips beyond generic travel advice.</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Conduct keyword research to identify high-volume, relevant search terms related to top travel destinations.</w:t>
      </w:r>
    </w:p>
    <w:p>
      <w:pPr>
        <w:pStyle w:val="ListBullet"/>
      </w:pPr>
      <w:r>
        <w:rPr>
          <w:rFonts w:ascii="Arial" w:hAnsi="Arial" w:eastAsia="Arial"/>
          <w:sz w:val="24"/>
        </w:rPr>
        <w:t>Optimize blog content and metadata with targeted keywords to improve search engine visibility.</w:t>
      </w:r>
    </w:p>
    <w:p>
      <w:pPr>
        <w:pStyle w:val="ListBullet"/>
      </w:pPr>
      <w:r>
        <w:rPr>
          <w:rFonts w:ascii="Arial" w:hAnsi="Arial" w:eastAsia="Arial"/>
          <w:sz w:val="24"/>
        </w:rPr>
        <w:t>Implement an influencer outreach program, collaborating with travel bloggers and industry influencers to cross-promote content.</w:t>
      </w:r>
    </w:p>
    <w:p>
      <w:pPr>
        <w:pStyle w:val="ListBullet"/>
      </w:pPr>
      <w:r>
        <w:rPr>
          <w:rFonts w:ascii="Arial" w:hAnsi="Arial" w:eastAsia="Arial"/>
          <w:sz w:val="24"/>
        </w:rPr>
        <w:t>Leverage social media platforms like Instagram, Pinterest, and TikTok to share visually compelling highlights and teasers, driving traffic to the blog.</w:t>
      </w:r>
    </w:p>
    <w:p>
      <w:pPr>
        <w:pStyle w:val="ListBullet"/>
      </w:pPr>
      <w:r>
        <w:rPr>
          <w:rFonts w:ascii="Arial" w:hAnsi="Arial" w:eastAsia="Arial"/>
          <w:sz w:val="24"/>
        </w:rPr>
        <w:t>Explore paid advertising opportunities, such as Google Ads and social media ads, targeting relevant audience segments.</w:t>
      </w:r>
    </w:p>
    <w:p>
      <w:r>
        <w:rPr>
          <w:rFonts w:ascii="Arial" w:hAnsi="Arial" w:eastAsia="Arial"/>
          <w:b/>
          <w:sz w:val="24"/>
        </w:rPr>
        <w:t xml:space="preserve">Measurement: </w:t>
      </w:r>
      <w:r>
        <w:rPr>
          <w:rFonts w:ascii="Arial" w:hAnsi="Arial" w:eastAsia="Arial"/>
          <w:sz w:val="24"/>
        </w:rPr>
        <w:t>Track website traffic, bounce rates, average session duration, and conversion rates (e.g., email subscriptions, bookings) to gauge content engagement and effectiveness. Monitor search engine rankings for targeted keywords to evaluate SEO performance.</w:t>
      </w:r>
    </w:p>
    <w:p>
      <w:r>
        <w:rPr>
          <w:rFonts w:ascii="Arial" w:hAnsi="Arial" w:eastAsia="Arial"/>
          <w:b/>
          <w:sz w:val="24"/>
        </w:rPr>
        <w:t xml:space="preserve">Rank: </w:t>
      </w:r>
      <w:r>
        <w:rPr>
          <w:rFonts w:ascii="Arial" w:hAnsi="Arial" w:eastAsia="Arial"/>
          <w:sz w:val="24"/>
        </w:rPr>
        <w:t>2</w:t>
      </w:r>
    </w:p>
    <w:p>
      <w:r>
        <w:rPr>
          <w:rFonts w:ascii="Arial" w:hAnsi="Arial" w:eastAsia="Arial"/>
          <w:b/>
          <w:sz w:val="24"/>
        </w:rPr>
        <w:t xml:space="preserve">Objective: </w:t>
      </w:r>
      <w:r>
        <w:rPr>
          <w:rFonts w:ascii="Arial" w:hAnsi="Arial" w:eastAsia="Arial"/>
          <w:sz w:val="24"/>
        </w:rPr>
        <w:t>Nurture and convert prospective customers by providing valuable, personalized content that addresses their specific travel interests and planning needs.</w:t>
      </w:r>
    </w:p>
    <w:p>
      <w:r>
        <w:rPr>
          <w:rFonts w:ascii="Arial" w:hAnsi="Arial" w:eastAsia="Arial"/>
          <w:b/>
          <w:sz w:val="24"/>
        </w:rPr>
        <w:t xml:space="preserve">Audience: </w:t>
      </w:r>
      <w:r>
        <w:rPr>
          <w:rFonts w:ascii="Arial" w:hAnsi="Arial" w:eastAsia="Arial"/>
          <w:sz w:val="24"/>
        </w:rPr>
        <w:t>Travelers in the consideration and decision-making stages, actively evaluating destinations, accommodations, and travel experiences.</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Develop targeted email nurture campaigns segmented by travel preferences and interests.</w:t>
      </w:r>
    </w:p>
    <w:p>
      <w:pPr>
        <w:pStyle w:val="ListBullet"/>
      </w:pPr>
      <w:r>
        <w:rPr>
          <w:rFonts w:ascii="Arial" w:hAnsi="Arial" w:eastAsia="Arial"/>
          <w:sz w:val="24"/>
        </w:rPr>
        <w:t>Create interactive tools and resources, such as destination guides, packing checklists, and budgeting calculators.</w:t>
      </w:r>
    </w:p>
    <w:p>
      <w:pPr>
        <w:pStyle w:val="ListBullet"/>
      </w:pPr>
      <w:r>
        <w:rPr>
          <w:rFonts w:ascii="Arial" w:hAnsi="Arial" w:eastAsia="Arial"/>
          <w:sz w:val="24"/>
        </w:rPr>
        <w:t>Leverage website personalization and dynamic content to serve tailored recommendations based on user behavior and browsing history.</w:t>
      </w:r>
    </w:p>
    <w:p>
      <w:pPr>
        <w:pStyle w:val="ListBullet"/>
      </w:pPr>
      <w:r>
        <w:rPr>
          <w:rFonts w:ascii="Arial" w:hAnsi="Arial" w:eastAsia="Arial"/>
          <w:sz w:val="24"/>
        </w:rPr>
        <w:t>Implement retargeting campaigns to re-engage visitors who have shown interest but haven't converted.</w:t>
      </w:r>
    </w:p>
    <w:p>
      <w:pPr>
        <w:pStyle w:val="ListBullet"/>
      </w:pPr>
      <w:r>
        <w:rPr>
          <w:rFonts w:ascii="Arial" w:hAnsi="Arial" w:eastAsia="Arial"/>
          <w:sz w:val="24"/>
        </w:rPr>
        <w:t>Offer exclusive deals, discounts, and early-bird specials to incentivize conversions.</w:t>
      </w:r>
    </w:p>
    <w:p>
      <w:r>
        <w:rPr>
          <w:rFonts w:ascii="Arial" w:hAnsi="Arial" w:eastAsia="Arial"/>
          <w:b/>
          <w:sz w:val="24"/>
        </w:rPr>
        <w:t xml:space="preserve">Measurement: </w:t>
      </w:r>
      <w:r>
        <w:rPr>
          <w:rFonts w:ascii="Arial" w:hAnsi="Arial" w:eastAsia="Arial"/>
          <w:sz w:val="24"/>
        </w:rPr>
        <w:t>Track email open and click-through rates, tool/resource engagement, conversion rates (bookings, subscriptions), and customer lifetime value to assess the effectiveness of nurturing efforts.</w:t>
      </w:r>
    </w:p>
    <w:p>
      <w:r>
        <w:rPr>
          <w:rFonts w:ascii="Arial" w:hAnsi="Arial" w:eastAsia="Arial"/>
          <w:b/>
          <w:sz w:val="24"/>
        </w:rPr>
        <w:t xml:space="preserve">Rank: </w:t>
      </w:r>
      <w:r>
        <w:rPr>
          <w:rFonts w:ascii="Arial" w:hAnsi="Arial" w:eastAsia="Arial"/>
          <w:sz w:val="24"/>
        </w:rPr>
        <w:t>1</w:t>
      </w:r>
    </w:p>
    <w:p>
      <w:r>
        <w:rPr>
          <w:rFonts w:ascii="Arial" w:hAnsi="Arial" w:eastAsia="Arial"/>
          <w:b/>
          <w:sz w:val="24"/>
        </w:rPr>
        <w:t xml:space="preserve">Objective: </w:t>
      </w:r>
      <w:r>
        <w:rPr>
          <w:rFonts w:ascii="Arial" w:hAnsi="Arial" w:eastAsia="Arial"/>
          <w:sz w:val="24"/>
        </w:rPr>
        <w:t>Foster a vibrant and engaged online community of travel enthusiasts, positioning our brand as a trusted authority and facilitating valuable peer-to-peer interactions.</w:t>
      </w:r>
    </w:p>
    <w:p>
      <w:r>
        <w:rPr>
          <w:rFonts w:ascii="Arial" w:hAnsi="Arial" w:eastAsia="Arial"/>
          <w:b/>
          <w:sz w:val="24"/>
        </w:rPr>
        <w:t xml:space="preserve">Audience: </w:t>
      </w:r>
      <w:r>
        <w:rPr>
          <w:rFonts w:ascii="Arial" w:hAnsi="Arial" w:eastAsia="Arial"/>
          <w:sz w:val="24"/>
        </w:rPr>
        <w:t>Passionate travelers seeking inspiration, advice, and connections with like-minded individuals who share their love for exploring new destinations.</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Establish an active presence on relevant online forums, Facebook groups, and Reddit communities, contributing valuable insights and engaging in discussions.</w:t>
      </w:r>
    </w:p>
    <w:p>
      <w:pPr>
        <w:pStyle w:val="ListBullet"/>
      </w:pPr>
      <w:r>
        <w:rPr>
          <w:rFonts w:ascii="Arial" w:hAnsi="Arial" w:eastAsia="Arial"/>
          <w:sz w:val="24"/>
        </w:rPr>
        <w:t>Encourage user-generated content by incentivizing photo/video submissions, travel stories, and destination reviews through contests and rewards.</w:t>
      </w:r>
    </w:p>
    <w:p>
      <w:pPr>
        <w:pStyle w:val="ListBullet"/>
      </w:pPr>
      <w:r>
        <w:rPr>
          <w:rFonts w:ascii="Arial" w:hAnsi="Arial" w:eastAsia="Arial"/>
          <w:sz w:val="24"/>
        </w:rPr>
        <w:t>Host live Q&amp;A sessions, virtual events, and interactive discussions with travel experts and influencers.</w:t>
      </w:r>
    </w:p>
    <w:p>
      <w:pPr>
        <w:pStyle w:val="ListBullet"/>
      </w:pPr>
      <w:r>
        <w:rPr>
          <w:rFonts w:ascii="Arial" w:hAnsi="Arial" w:eastAsia="Arial"/>
          <w:sz w:val="24"/>
        </w:rPr>
        <w:t>Implement a robust social media strategy, leveraging platforms like Instagram, TikTok, and YouTube to showcase immersive travel experiences and behind-the-scenes content.</w:t>
      </w:r>
    </w:p>
    <w:p>
      <w:pPr>
        <w:pStyle w:val="ListBullet"/>
      </w:pPr>
      <w:r>
        <w:rPr>
          <w:rFonts w:ascii="Arial" w:hAnsi="Arial" w:eastAsia="Arial"/>
          <w:sz w:val="24"/>
        </w:rPr>
        <w:t>Explore partnerships with travel brands and destinations to co-create exclusive experiences and content for the community.</w:t>
      </w:r>
    </w:p>
    <w:p>
      <w:r>
        <w:rPr>
          <w:rFonts w:ascii="Arial" w:hAnsi="Arial" w:eastAsia="Arial"/>
          <w:b/>
          <w:sz w:val="24"/>
        </w:rPr>
        <w:t xml:space="preserve">Measurement: </w:t>
      </w:r>
      <w:r>
        <w:rPr>
          <w:rFonts w:ascii="Arial" w:hAnsi="Arial" w:eastAsia="Arial"/>
          <w:sz w:val="24"/>
        </w:rPr>
        <w:t>Monitor community engagement metrics, such as forum/group activity, user-generated content submissions, event attendance, and social media interactions (shares, comments, mentions). Track referral traffic and conversions driven by the community.</w:t>
      </w:r>
    </w:p>
    <w:p>
      <w:r>
        <w:rPr>
          <w:rFonts w:ascii="Arial" w:hAnsi="Arial" w:eastAsia="Arial"/>
          <w:b/>
          <w:sz w:val="24"/>
        </w:rPr>
        <w:t xml:space="preserve">Rank: </w:t>
      </w:r>
      <w:r>
        <w:rPr>
          <w:rFonts w:ascii="Arial" w:hAnsi="Arial" w:eastAsia="Arial"/>
          <w:sz w:val="24"/>
        </w:rPr>
        <w:t>3</w:t>
      </w:r>
    </w:p>
    <w:p/>
    <w:p>
      <w:pPr>
        <w:pStyle w:val="Heading1"/>
      </w:pPr>
      <w:r>
        <w:rPr>
          <w:rFonts w:ascii="Arial" w:hAnsi="Arial" w:eastAsia="Arial"/>
          <w:b/>
          <w:color w:val="000000"/>
          <w:sz w:val="34"/>
        </w:rPr>
        <w:t>Performance Metrics And Kpi's</w:t>
      </w:r>
    </w:p>
    <w:p/>
    <w:p>
      <w:r>
        <w:rPr>
          <w:rFonts w:ascii="Arial" w:hAnsi="Arial" w:eastAsia="Arial"/>
          <w:b/>
          <w:sz w:val="24"/>
        </w:rPr>
        <w:t xml:space="preserve">Marketing Budget Allocation: </w:t>
      </w:r>
      <w:r>
        <w:rPr>
          <w:rFonts w:ascii="Arial" w:hAnsi="Arial" w:eastAsia="Arial"/>
          <w:sz w:val="24"/>
        </w:rPr>
        <w:t>Allocate a total marketing budget of $X million for the first year, distributed as follows:</w:t>
      </w:r>
    </w:p>
    <w:p>
      <w:pPr>
        <w:pStyle w:val="ListBullet"/>
      </w:pPr>
      <w:r>
        <w:rPr>
          <w:rFonts w:ascii="Arial" w:hAnsi="Arial" w:eastAsia="Arial"/>
          <w:b/>
          <w:sz w:val="24"/>
        </w:rPr>
        <w:t xml:space="preserve">Advertising and Promotion (30%): </w:t>
      </w:r>
      <w:r>
        <w:rPr>
          <w:rFonts w:ascii="Arial" w:hAnsi="Arial" w:eastAsia="Arial"/>
          <w:sz w:val="24"/>
        </w:rPr>
        <w:t>Invest in targeted digital advertising campaigns, content marketing, search engine optimization (SEO), and participation in industry events and trade shows.</w:t>
      </w:r>
    </w:p>
    <w:p>
      <w:pPr>
        <w:pStyle w:val="ListBullet"/>
      </w:pPr>
      <w:r>
        <w:rPr>
          <w:rFonts w:ascii="Arial" w:hAnsi="Arial" w:eastAsia="Arial"/>
          <w:b/>
          <w:sz w:val="24"/>
        </w:rPr>
        <w:t xml:space="preserve">Sales and Business Development (25%): </w:t>
      </w:r>
      <w:r>
        <w:rPr>
          <w:rFonts w:ascii="Arial" w:hAnsi="Arial" w:eastAsia="Arial"/>
          <w:sz w:val="24"/>
        </w:rPr>
        <w:t>Allocate resources for building a high-performing sales team, lead generation activities, and customer relationship management (CRM) tools.</w:t>
      </w:r>
    </w:p>
    <w:p>
      <w:pPr>
        <w:pStyle w:val="ListBullet"/>
      </w:pPr>
      <w:r>
        <w:rPr>
          <w:rFonts w:ascii="Arial" w:hAnsi="Arial" w:eastAsia="Arial"/>
          <w:b/>
          <w:sz w:val="24"/>
        </w:rPr>
        <w:t xml:space="preserve">Strategic Partnerships and Channel Development (15%): </w:t>
      </w:r>
      <w:r>
        <w:rPr>
          <w:rFonts w:ascii="Arial" w:hAnsi="Arial" w:eastAsia="Arial"/>
          <w:sz w:val="24"/>
        </w:rPr>
        <w:t>Dedicate funds for establishing and nurturing strategic partnerships, co-marketing initiatives, and developing a robust partner ecosystem.</w:t>
      </w:r>
    </w:p>
    <w:p>
      <w:pPr>
        <w:pStyle w:val="ListBullet"/>
      </w:pPr>
      <w:r>
        <w:rPr>
          <w:rFonts w:ascii="Arial" w:hAnsi="Arial" w:eastAsia="Arial"/>
          <w:b/>
          <w:sz w:val="24"/>
        </w:rPr>
        <w:t xml:space="preserve">Product Marketing and Enablement (10%): </w:t>
      </w:r>
      <w:r>
        <w:rPr>
          <w:rFonts w:ascii="Arial" w:hAnsi="Arial" w:eastAsia="Arial"/>
          <w:sz w:val="24"/>
        </w:rPr>
        <w:t>Invest in product marketing collateral, sales enablement resources, and training programs to ensure effective positioning and messaging.</w:t>
      </w:r>
    </w:p>
    <w:p>
      <w:pPr>
        <w:pStyle w:val="ListBullet"/>
      </w:pPr>
      <w:r>
        <w:rPr>
          <w:rFonts w:ascii="Arial" w:hAnsi="Arial" w:eastAsia="Arial"/>
          <w:b/>
          <w:sz w:val="24"/>
        </w:rPr>
        <w:t xml:space="preserve">Market Research and Competitive Intelligence (10%): </w:t>
      </w:r>
      <w:r>
        <w:rPr>
          <w:rFonts w:ascii="Arial" w:hAnsi="Arial" w:eastAsia="Arial"/>
          <w:sz w:val="24"/>
        </w:rPr>
        <w:t>Allocate budget for ongoing market research, customer insights gathering, and competitive analysis to inform strategic decision-making.</w:t>
      </w:r>
    </w:p>
    <w:p>
      <w:pPr>
        <w:pStyle w:val="ListBullet"/>
      </w:pPr>
      <w:r>
        <w:rPr>
          <w:rFonts w:ascii="Arial" w:hAnsi="Arial" w:eastAsia="Arial"/>
          <w:b/>
          <w:sz w:val="24"/>
        </w:rPr>
        <w:t xml:space="preserve">Public Relations and Analyst Relations (5%): </w:t>
      </w:r>
      <w:r>
        <w:rPr>
          <w:rFonts w:ascii="Arial" w:hAnsi="Arial" w:eastAsia="Arial"/>
          <w:sz w:val="24"/>
        </w:rPr>
        <w:t>Engage with industry analysts, secure media coverage, and participate in public relations activities to enhance brand reputation and thought leadership.</w:t>
      </w:r>
    </w:p>
    <w:p>
      <w:pPr>
        <w:pStyle w:val="ListBullet"/>
      </w:pPr>
      <w:r>
        <w:rPr>
          <w:rFonts w:ascii="Arial" w:hAnsi="Arial" w:eastAsia="Arial"/>
          <w:b/>
          <w:sz w:val="24"/>
        </w:rPr>
        <w:t xml:space="preserve">Marketing Technology and Infrastructure (5%): </w:t>
      </w:r>
      <w:r>
        <w:rPr>
          <w:rFonts w:ascii="Arial" w:hAnsi="Arial" w:eastAsia="Arial"/>
          <w:sz w:val="24"/>
        </w:rPr>
        <w:t>Invest in marketing automation platforms, customer relationship management (CRM) systems, and data analytics tools to streamline operations and measure performance.</w:t>
      </w:r>
    </w:p>
    <w:p>
      <w:r>
        <w:rPr>
          <w:rFonts w:ascii="Arial" w:hAnsi="Arial" w:eastAsia="Arial"/>
          <w:sz w:val="24"/>
        </w:rPr>
        <w:t>This budget allocation aligns with our marketing objectives, prioritizing customer acquisition, brand awareness, and strategic partnerships while maintaining a balanced approach to support long-term growth and market penetration.</w:t>
      </w:r>
    </w:p>
    <w:p>
      <w:r>
        <w:rPr>
          <w:rFonts w:ascii="Arial" w:hAnsi="Arial" w:eastAsia="Arial"/>
          <w:b/>
          <w:sz w:val="24"/>
        </w:rPr>
        <w:t xml:space="preserve">Belongingness and Love Needs: </w:t>
      </w:r>
      <w:r>
        <w:rPr>
          <w:rFonts w:ascii="Arial" w:hAnsi="Arial" w:eastAsia="Arial"/>
          <w:sz w:val="24"/>
        </w:rPr>
        <w:t>While our product or service does not directly address interpersonal connections or a sense of belonging, it can indirectly contribute to fostering a collaborative and inclusive work environment. By streamlining cross-functional workflows and breaking down data silos, our solution can facilitate better communication, teamwork, and a shared sense of purpose among colleagues.</w:t>
      </w:r>
    </w:p>
    <w:p>
      <w:r>
        <w:rPr>
          <w:rFonts w:ascii="Arial" w:hAnsi="Arial" w:eastAsia="Arial"/>
          <w:b/>
          <w:sz w:val="24"/>
        </w:rPr>
        <w:t xml:space="preserve">Esteem Needs: </w:t>
      </w:r>
      <w:r>
        <w:rPr>
          <w:rFonts w:ascii="Arial" w:hAnsi="Arial" w:eastAsia="Arial"/>
          <w:sz w:val="24"/>
        </w:rPr>
        <w:t>Our offering can significantly contribute to satisfying the esteem needs of our target audience, both in terms of self-esteem and esteem from others. By empowering professionals to drive operational excellence, optimize processes, and make data-driven decisions, our solution can enhance their sense of accomplishment, competence, and mastery in their respective roles. Additionally, by positioning their organizations as industry leaders and adopting best practices, our audience can gain recognition and respect from peers, stakeholders, and the broader professional community.</w:t>
      </w:r>
    </w:p>
    <w:p>
      <w:r>
        <w:rPr>
          <w:rFonts w:ascii="Arial" w:hAnsi="Arial" w:eastAsia="Arial"/>
          <w:b/>
          <w:sz w:val="24"/>
        </w:rPr>
        <w:t xml:space="preserve">Self-Actualization Needs: </w:t>
      </w:r>
      <w:r>
        <w:rPr>
          <w:rFonts w:ascii="Arial" w:hAnsi="Arial" w:eastAsia="Arial"/>
          <w:sz w:val="24"/>
        </w:rPr>
        <w:t>Our product or service aligns closely with the self-actualization needs of our audience, enabling them to reach their full potential. By providing innovative solutions that drive efficiency, productivity, and a competitive edge, our offering can facilitate a sense of personal and professional growth, continuous improvement, and the pursuit of excellence. As our audience strives for operational mastery and staying ahead of industry trends, our solution can empower them to achieve their aspirations and contribute to the success of their organizations.</w:t>
      </w:r>
    </w:p>
    <w:p/>
    <w:p>
      <w:pPr>
        <w:pStyle w:val="Heading1"/>
      </w:pPr>
      <w:r>
        <w:rPr>
          <w:rFonts w:ascii="Arial" w:hAnsi="Arial" w:eastAsia="Arial"/>
          <w:b/>
          <w:color w:val="000000"/>
          <w:sz w:val="34"/>
        </w:rPr>
        <w:t>Influencer Strategy</w:t>
      </w:r>
    </w:p>
    <w:p/>
    <w:p>
      <w:r>
        <w:rPr>
          <w:rFonts w:ascii="Arial" w:hAnsi="Arial" w:eastAsia="Arial"/>
          <w:b/>
          <w:sz w:val="24"/>
        </w:rPr>
        <w:t xml:space="preserve">Market Objectives: </w:t>
      </w:r>
      <w:r>
        <w:rPr>
          <w:rFonts w:ascii="Arial" w:hAnsi="Arial" w:eastAsia="Arial"/>
          <w:sz w:val="24"/>
        </w:rPr>
        <w:t>Achieve a 15-20% market share within the mid-market to large enterprise segments in the first three years, positioning our product/service as a leading solution for operational excellence, risk mitigation, and digital transformation. Establish strategic partnerships and targeted marketing campaigns to increase brand awareness and drive customer acquisition.</w:t>
      </w:r>
    </w:p>
    <w:p>
      <w:r>
        <w:rPr>
          <w:rFonts w:ascii="Arial" w:hAnsi="Arial" w:eastAsia="Arial"/>
          <w:b/>
          <w:sz w:val="24"/>
        </w:rPr>
        <w:t xml:space="preserve">Market Research Insights: </w:t>
      </w:r>
      <w:r>
        <w:rPr>
          <w:rFonts w:ascii="Arial" w:hAnsi="Arial" w:eastAsia="Arial"/>
          <w:sz w:val="24"/>
        </w:rPr>
        <w:t>Address the critical needs of our target audience, including streamlining operations, optimizing workflows, enhancing cross-functional collaboration, and providing real-time visibility. Offer scalable solutions that adapt to evolving business needs and support digital transformation initiatives.</w:t>
      </w:r>
    </w:p>
    <w:p>
      <w:r>
        <w:rPr>
          <w:rFonts w:ascii="Arial" w:hAnsi="Arial" w:eastAsia="Arial"/>
          <w:b/>
          <w:sz w:val="24"/>
        </w:rPr>
        <w:t xml:space="preserve">Market Size &amp; Growth Potential: </w:t>
      </w:r>
      <w:r>
        <w:rPr>
          <w:rFonts w:ascii="Arial" w:hAnsi="Arial" w:eastAsia="Arial"/>
          <w:sz w:val="24"/>
        </w:rPr>
        <w:t>Target the Total Addressable Market (TAM) of $50 billion in annual revenue potential across North America, Europe, and Asia-Pacific regions. Focus on the Serviceable Available Market (SAM) of $20 billion, encompassing mid-market to large enterprises with dedicated budgets for process optimization and digital transformation. Aim for an initial Serviceable Obtainable Market (SOM) between $500 million to $1 billion in annual revenue.</w:t>
      </w:r>
    </w:p>
    <w:p>
      <w:r>
        <w:rPr>
          <w:rFonts w:ascii="Arial" w:hAnsi="Arial" w:eastAsia="Arial"/>
          <w:b/>
          <w:sz w:val="24"/>
        </w:rPr>
        <w:t xml:space="preserve">Emerging Market Trends: </w:t>
      </w:r>
      <w:r>
        <w:rPr>
          <w:rFonts w:ascii="Arial" w:hAnsi="Arial" w:eastAsia="Arial"/>
          <w:sz w:val="24"/>
        </w:rPr>
        <w:t>Leverage artificial intelligence (AI) and machine learning for automation and predictive analytics, integrate Internet of Things (IoT) devices for enhanced connectivity, and utilize cloud computing and SaaS models for scalability. Prioritize customer experience, personalization, and strategic partnerships to expand market reach.</w:t>
      </w:r>
    </w:p>
    <w:p>
      <w:r>
        <w:rPr>
          <w:rFonts w:ascii="Arial" w:hAnsi="Arial" w:eastAsia="Arial"/>
          <w:b/>
          <w:sz w:val="24"/>
        </w:rPr>
        <w:t xml:space="preserve">Competitive Landscape Analysis: </w:t>
      </w:r>
      <w:r>
        <w:rPr>
          <w:rFonts w:ascii="Arial" w:hAnsi="Arial" w:eastAsia="Arial"/>
          <w:sz w:val="24"/>
        </w:rPr>
        <w:t>Differentiate from established competitors by offering a highly configurable platform with seamless cross-functional integration, intuitive user interfaces, and dedicated customer support. Address gaps in flexibility, customization options, user experience, and support services.</w:t>
      </w:r>
    </w:p>
    <w:p>
      <w:r>
        <w:rPr>
          <w:rFonts w:ascii="Arial" w:hAnsi="Arial" w:eastAsia="Arial"/>
          <w:b/>
          <w:sz w:val="24"/>
        </w:rPr>
        <w:t xml:space="preserve">Strategic Recommendations: </w:t>
      </w:r>
      <w:r>
        <w:rPr>
          <w:rFonts w:ascii="Arial" w:hAnsi="Arial" w:eastAsia="Arial"/>
          <w:sz w:val="24"/>
        </w:rPr>
        <w:t>Position our product/service as a flexible and scalable solution that empowers businesses to streamline operations, break down data silos, and foster cross-functional collaboration. Highlight our unique value proposition of seamless integration, real-time visibility, and customizable workflows tailored to specific business needs.</w:t>
      </w:r>
    </w:p>
    <w:p/>
    <w:p>
      <w:pPr>
        <w:pStyle w:val="Heading1"/>
      </w:pPr>
      <w:r>
        <w:rPr>
          <w:rFonts w:ascii="Arial" w:hAnsi="Arial" w:eastAsia="Arial"/>
          <w:b/>
          <w:color w:val="000000"/>
          <w:sz w:val="34"/>
        </w:rPr>
        <w:t>Content Pillars</w:t>
      </w:r>
    </w:p>
    <w:p/>
    <w:p>
      <w:r>
        <w:rPr>
          <w:rFonts w:ascii="Arial" w:hAnsi="Arial" w:eastAsia="Arial"/>
          <w:b/>
          <w:sz w:val="24"/>
        </w:rPr>
        <w:t xml:space="preserve">Physiological Needs: </w:t>
      </w:r>
      <w:r>
        <w:rPr>
          <w:rFonts w:ascii="Arial" w:hAnsi="Arial" w:eastAsia="Arial"/>
          <w:sz w:val="24"/>
        </w:rPr>
        <w:t>Our product or service does not directly address the physiological needs of our target audience, as these basic needs are likely already fulfilled for professionals in their respective roles and income levels.</w:t>
      </w:r>
    </w:p>
    <w:p>
      <w:r>
        <w:rPr>
          <w:rFonts w:ascii="Arial" w:hAnsi="Arial" w:eastAsia="Arial"/>
          <w:b/>
          <w:sz w:val="24"/>
        </w:rPr>
        <w:t xml:space="preserve">Safety Needs: </w:t>
      </w:r>
      <w:r>
        <w:rPr>
          <w:rFonts w:ascii="Arial" w:hAnsi="Arial" w:eastAsia="Arial"/>
          <w:sz w:val="24"/>
        </w:rPr>
        <w:t>Our offering can contribute significantly to the safety and security needs of our audience by mitigating risks, enhancing data security, and ensuring compliance with industry standards. By providing robust security features, data protection measures, and risk mitigation strategies, our solution can foster a sense of safety and stability within their organizations, allowing them to operate with confidence and peace of mind.</w:t>
      </w:r>
    </w:p>
    <w:p>
      <w:r>
        <w:rPr>
          <w:rFonts w:ascii="Arial" w:hAnsi="Arial" w:eastAsia="Arial"/>
          <w:b/>
          <w:sz w:val="24"/>
        </w:rPr>
        <w:t xml:space="preserve">Belongingness and Love Needs: </w:t>
      </w:r>
      <w:r>
        <w:rPr>
          <w:rFonts w:ascii="Arial" w:hAnsi="Arial" w:eastAsia="Arial"/>
          <w:sz w:val="24"/>
        </w:rPr>
        <w:t>While our product or service may not directly cater to interpersonal connections or a sense of belonging, it can indirectly support these needs by facilitating collaboration, communication, and knowledge-sharing within teams and across departments. By streamlining processes and improving operational efficiency, our solution can create an environment conducive to teamwork, fostering a sense of camaraderie and shared purpose among colleagues.</w:t>
      </w:r>
    </w:p>
    <w:p>
      <w:r>
        <w:rPr>
          <w:rFonts w:ascii="Arial" w:hAnsi="Arial" w:eastAsia="Arial"/>
          <w:b/>
          <w:sz w:val="24"/>
        </w:rPr>
        <w:t xml:space="preserve">Esteem Needs: </w:t>
      </w:r>
      <w:r>
        <w:rPr>
          <w:rFonts w:ascii="Arial" w:hAnsi="Arial" w:eastAsia="Arial"/>
          <w:sz w:val="24"/>
        </w:rPr>
        <w:t>Our solution can help satisfy the esteem needs of our target audience by enabling them to achieve professional success, gain recognition, and earn respect from peers and stakeholders. By leveraging our product or service to drive operational excellence, enhance productivity, and demonstrate thought leadership, our audience can experience a boost in self-esteem and earn the esteem of others within their organizations and industry.</w:t>
      </w:r>
    </w:p>
    <w:p>
      <w:r>
        <w:rPr>
          <w:rFonts w:ascii="Arial" w:hAnsi="Arial" w:eastAsia="Arial"/>
          <w:b/>
          <w:sz w:val="24"/>
        </w:rPr>
        <w:t xml:space="preserve">Self-Actualization Needs: </w:t>
      </w:r>
      <w:r>
        <w:rPr>
          <w:rFonts w:ascii="Arial" w:hAnsi="Arial" w:eastAsia="Arial"/>
          <w:sz w:val="24"/>
        </w:rPr>
        <w:t>Our product or service aligns with the self-actualization needs of our audience by empowering them to reach their full potential as professionals and industry leaders. By providing innovative solutions that drive continuous improvement, streamline operations, and foster a culture of excellence, our offering can support their pursuit of self-actualization through professional growth, mastery, and the realization of their career aspirations.</w:t>
      </w:r>
    </w:p>
    <w:p/>
    <w:p>
      <w:pPr>
        <w:pStyle w:val="Heading1"/>
      </w:pPr>
      <w:r>
        <w:rPr>
          <w:rFonts w:ascii="Arial" w:hAnsi="Arial" w:eastAsia="Arial"/>
          <w:b/>
          <w:color w:val="000000"/>
          <w:sz w:val="34"/>
        </w:rPr>
        <w:t>Content Pillar 1 (10 Ideas)</w:t>
      </w:r>
    </w:p>
    <w:p/>
    <w:p>
      <w:r>
        <w:rPr>
          <w:rFonts w:ascii="Arial" w:hAnsi="Arial" w:eastAsia="Arial"/>
          <w:b/>
          <w:sz w:val="24"/>
        </w:rPr>
        <w:t xml:space="preserve">Brand Positioning: </w:t>
      </w:r>
      <w:r>
        <w:rPr>
          <w:rFonts w:ascii="Arial" w:hAnsi="Arial" w:eastAsia="Arial"/>
          <w:sz w:val="24"/>
        </w:rPr>
        <w:t>VentureScape is a forward-thinking, innovative brand that empowers professionals and businesses to achieve operational excellence, mitigate risks, and drive continuous growth. Our solutions are designed to address the critical needs of our target audience, including data security, compliance, and seamless collaboration, while aligning with their desire for personal and professional growth, self-actualization, and industry mastery.</w:t>
      </w:r>
    </w:p>
    <w:p>
      <w:r>
        <w:rPr>
          <w:rFonts w:ascii="Arial" w:hAnsi="Arial" w:eastAsia="Arial"/>
          <w:b/>
          <w:sz w:val="24"/>
        </w:rPr>
        <w:t xml:space="preserve">Brand Personality: </w:t>
      </w:r>
      <w:r>
        <w:rPr>
          <w:rFonts w:ascii="Arial" w:hAnsi="Arial" w:eastAsia="Arial"/>
          <w:sz w:val="24"/>
        </w:rPr>
        <w:t>Confident, authoritative, strategic, future-oriented, innovative, and customer-centric.</w:t>
      </w:r>
    </w:p>
    <w:p>
      <w:r>
        <w:rPr>
          <w:rFonts w:ascii="Arial" w:hAnsi="Arial" w:eastAsia="Arial"/>
          <w:b/>
          <w:sz w:val="24"/>
        </w:rPr>
        <w:t xml:space="preserve">Tone and Voice: </w:t>
      </w:r>
      <w:r>
        <w:rPr>
          <w:rFonts w:ascii="Arial" w:hAnsi="Arial" w:eastAsia="Arial"/>
          <w:sz w:val="24"/>
        </w:rPr>
        <w:t>Professional, knowledgeable, and trustworthy, with a touch of enthusiasm and aspiration. Our communication style should be clear, concise, and informative, while conveying a sense of expertise, reliability, and a commitment to helping clients succeed.</w:t>
      </w:r>
    </w:p>
    <w:p>
      <w:r>
        <w:rPr>
          <w:rFonts w:ascii="Arial" w:hAnsi="Arial" w:eastAsia="Arial"/>
          <w:b/>
          <w:sz w:val="24"/>
        </w:rPr>
        <w:t xml:space="preserve">Target Audience: </w:t>
      </w:r>
      <w:r>
        <w:rPr>
          <w:rFonts w:ascii="Arial" w:hAnsi="Arial" w:eastAsia="Arial"/>
          <w:sz w:val="24"/>
        </w:rPr>
        <w:t>Our primary target audience consists of decision-makers, executives, and professionals in various industries who prioritize operational efficiency, risk mitigation, and continuous improvement. They are driven by a desire for personal and professional growth, industry leadership, and a competitive edge.</w:t>
      </w:r>
    </w:p>
    <w:p>
      <w:r>
        <w:rPr>
          <w:rFonts w:ascii="Arial" w:hAnsi="Arial" w:eastAsia="Arial"/>
          <w:b/>
          <w:sz w:val="24"/>
        </w:rPr>
        <w:t xml:space="preserve">Value Proposition: </w:t>
      </w:r>
      <w:r>
        <w:rPr>
          <w:rFonts w:ascii="Arial" w:hAnsi="Arial" w:eastAsia="Arial"/>
          <w:sz w:val="24"/>
        </w:rPr>
        <w:t>We offer cutting-edge technologies, real-time insights, and a future-proof ecosystem that enable our clients to reach their full potential, stay ahead of industry trends, and foster a culture of mastery within their organizations. Our commitment to security, compliance, and seamless collaboration sets us apart, allowing us to address the critical needs of our target audience while aligning with their desire for personal growth and self-actualization.</w:t>
      </w:r>
    </w:p>
    <w:p>
      <w:r>
        <w:rPr>
          <w:rFonts w:ascii="Arial" w:hAnsi="Arial" w:eastAsia="Arial"/>
          <w:b/>
          <w:sz w:val="24"/>
        </w:rPr>
        <w:t xml:space="preserve">Brand Essence: </w:t>
      </w:r>
      <w:r>
        <w:rPr>
          <w:rFonts w:ascii="Arial" w:hAnsi="Arial" w:eastAsia="Arial"/>
          <w:sz w:val="24"/>
        </w:rPr>
        <w:t>VentureScape embodies the convergence of strategic vision, innovative solutions, and a relentless pursuit of excellence. We are the catalyst that propels businesses towards success, empowering professionals to navigate the ever-evolving landscape and unlock their full potential.</w:t>
      </w:r>
    </w:p>
    <w:p>
      <w:r>
        <w:rPr>
          <w:rFonts w:ascii="Arial" w:hAnsi="Arial" w:eastAsia="Arial"/>
          <w:b/>
          <w:sz w:val="24"/>
        </w:rPr>
        <w:t xml:space="preserve">Visual Identity: </w:t>
      </w:r>
      <w:r>
        <w:rPr>
          <w:rFonts w:ascii="Arial" w:hAnsi="Arial" w:eastAsia="Arial"/>
          <w:sz w:val="24"/>
        </w:rPr>
      </w:r>
    </w:p>
    <w:p>
      <w:pPr>
        <w:pStyle w:val="ListBullet"/>
      </w:pPr>
      <w:r>
        <w:rPr>
          <w:rFonts w:ascii="Arial" w:hAnsi="Arial" w:eastAsia="Arial"/>
          <w:b/>
          <w:sz w:val="24"/>
        </w:rPr>
        <w:t xml:space="preserve">Logo: </w:t>
      </w:r>
      <w:r>
        <w:rPr>
          <w:rFonts w:ascii="Arial" w:hAnsi="Arial" w:eastAsia="Arial"/>
          <w:sz w:val="24"/>
        </w:rPr>
        <w:t>Minimalist, geometric design symbolizing growth, innovation, and forward momentum.</w:t>
      </w:r>
    </w:p>
    <w:p>
      <w:pPr>
        <w:pStyle w:val="ListBullet"/>
      </w:pPr>
      <w:r>
        <w:rPr>
          <w:rFonts w:ascii="Arial" w:hAnsi="Arial" w:eastAsia="Arial"/>
          <w:b/>
          <w:sz w:val="24"/>
        </w:rPr>
        <w:t xml:space="preserve">Color Palette: </w:t>
      </w:r>
      <w:r>
        <w:rPr>
          <w:rFonts w:ascii="Arial" w:hAnsi="Arial" w:eastAsia="Arial"/>
          <w:sz w:val="24"/>
        </w:rPr>
        <w:t>Teal, navy blue, coral, light gray, and dark gray.</w:t>
      </w:r>
    </w:p>
    <w:p>
      <w:pPr>
        <w:pStyle w:val="ListBullet"/>
      </w:pPr>
      <w:r>
        <w:rPr>
          <w:rFonts w:ascii="Arial" w:hAnsi="Arial" w:eastAsia="Arial"/>
          <w:b/>
          <w:sz w:val="24"/>
        </w:rPr>
        <w:t xml:space="preserve">Imagery Style: </w:t>
      </w:r>
      <w:r>
        <w:rPr>
          <w:rFonts w:ascii="Arial" w:hAnsi="Arial" w:eastAsia="Arial"/>
          <w:sz w:val="24"/>
        </w:rPr>
        <w:t>Professional, modern, and visually impactful.</w:t>
      </w:r>
    </w:p>
    <w:p/>
    <w:p>
      <w:pPr>
        <w:pStyle w:val="Heading1"/>
      </w:pPr>
      <w:r>
        <w:rPr>
          <w:rFonts w:ascii="Arial" w:hAnsi="Arial" w:eastAsia="Arial"/>
          <w:b/>
          <w:color w:val="000000"/>
          <w:sz w:val="34"/>
        </w:rPr>
        <w:t>Content Pillar 2 (10 Ideas)</w:t>
      </w:r>
    </w:p>
    <w:p/>
    <w:p>
      <w:r>
        <w:rPr>
          <w:rFonts w:ascii="Arial" w:hAnsi="Arial" w:eastAsia="Arial"/>
          <w:b/>
          <w:sz w:val="24"/>
        </w:rPr>
        <w:t xml:space="preserve">Brand Positioning: </w:t>
      </w:r>
      <w:r>
        <w:rPr>
          <w:rFonts w:ascii="Arial" w:hAnsi="Arial" w:eastAsia="Arial"/>
          <w:sz w:val="24"/>
        </w:rPr>
        <w:t>VentureScape is a forward-thinking, innovative brand that empowers professionals and businesses to achieve operational excellence, mitigate risks, and drive continuous growth. Our solutions are designed to address the critical needs of our target audience, including data security, compliance, and seamless collaboration, while aligning with their desire for personal and professional growth, self-actualization, and industry mastery.</w:t>
      </w:r>
    </w:p>
    <w:p>
      <w:r>
        <w:rPr>
          <w:rFonts w:ascii="Arial" w:hAnsi="Arial" w:eastAsia="Arial"/>
          <w:b/>
          <w:sz w:val="24"/>
        </w:rPr>
        <w:t xml:space="preserve">Brand Personality: </w:t>
      </w:r>
      <w:r>
        <w:rPr>
          <w:rFonts w:ascii="Arial" w:hAnsi="Arial" w:eastAsia="Arial"/>
          <w:sz w:val="24"/>
        </w:rPr>
        <w:t>Confident, authoritative, strategic, future-oriented, innovative, and customer-centric.</w:t>
      </w:r>
    </w:p>
    <w:p>
      <w:r>
        <w:rPr>
          <w:rFonts w:ascii="Arial" w:hAnsi="Arial" w:eastAsia="Arial"/>
          <w:b/>
          <w:sz w:val="24"/>
        </w:rPr>
        <w:t xml:space="preserve">Tone and Voice: </w:t>
      </w:r>
      <w:r>
        <w:rPr>
          <w:rFonts w:ascii="Arial" w:hAnsi="Arial" w:eastAsia="Arial"/>
          <w:sz w:val="24"/>
        </w:rPr>
        <w:t>Professional, knowledgeable, and trustworthy, with a touch of enthusiasm and aspiration. Our communication style should be clear, concise, and informative, while conveying a sense of expertise, reliability, and a commitment to helping clients succeed.</w:t>
      </w:r>
    </w:p>
    <w:p>
      <w:r>
        <w:rPr>
          <w:rFonts w:ascii="Arial" w:hAnsi="Arial" w:eastAsia="Arial"/>
          <w:b/>
          <w:sz w:val="24"/>
        </w:rPr>
        <w:t xml:space="preserve">Target Audience: </w:t>
      </w:r>
      <w:r>
        <w:rPr>
          <w:rFonts w:ascii="Arial" w:hAnsi="Arial" w:eastAsia="Arial"/>
          <w:sz w:val="24"/>
        </w:rPr>
        <w:t>Our primary target audience consists of decision-makers, executives, and professionals in various industries who prioritize operational efficiency, risk mitigation, and continuous improvement. They are driven by a desire for personal and professional growth, industry leadership, and a competitive edge.</w:t>
      </w:r>
    </w:p>
    <w:p>
      <w:r>
        <w:rPr>
          <w:rFonts w:ascii="Arial" w:hAnsi="Arial" w:eastAsia="Arial"/>
          <w:b/>
          <w:sz w:val="24"/>
        </w:rPr>
        <w:t xml:space="preserve">Value Proposition: </w:t>
      </w:r>
      <w:r>
        <w:rPr>
          <w:rFonts w:ascii="Arial" w:hAnsi="Arial" w:eastAsia="Arial"/>
          <w:sz w:val="24"/>
        </w:rPr>
        <w:t>We offer cutting-edge technologies, real-time insights, and a future-proof ecosystem that enable our clients to reach their full potential, stay ahead of industry trends, and foster a culture of mastery within their organizations. Our commitment to security, compliance, and seamless collaboration sets us apart, allowing us to address the critical needs of our target audience while aligning with their desire for personal growth and self-actualization.</w:t>
      </w:r>
    </w:p>
    <w:p>
      <w:r>
        <w:rPr>
          <w:rFonts w:ascii="Arial" w:hAnsi="Arial" w:eastAsia="Arial"/>
          <w:b/>
          <w:sz w:val="24"/>
        </w:rPr>
        <w:t xml:space="preserve">Brand Essence: </w:t>
      </w:r>
      <w:r>
        <w:rPr>
          <w:rFonts w:ascii="Arial" w:hAnsi="Arial" w:eastAsia="Arial"/>
          <w:sz w:val="24"/>
        </w:rPr>
        <w:t>VentureScape embodies the convergence of strategic vision, innovative solutions, and a relentless pursuit of excellence. We are the catalyst that propels businesses towards success, empowering professionals to navigate the ever-evolving landscape and unlock their full potential.</w:t>
      </w:r>
    </w:p>
    <w:p>
      <w:r>
        <w:rPr>
          <w:rFonts w:ascii="Arial" w:hAnsi="Arial" w:eastAsia="Arial"/>
          <w:b/>
          <w:sz w:val="24"/>
        </w:rPr>
        <w:t xml:space="preserve">Visual Identity: </w:t>
      </w:r>
      <w:r>
        <w:rPr>
          <w:rFonts w:ascii="Arial" w:hAnsi="Arial" w:eastAsia="Arial"/>
          <w:sz w:val="24"/>
        </w:rPr>
      </w:r>
    </w:p>
    <w:p>
      <w:pPr>
        <w:pStyle w:val="ListBullet"/>
      </w:pPr>
      <w:r>
        <w:rPr>
          <w:rFonts w:ascii="Arial" w:hAnsi="Arial" w:eastAsia="Arial"/>
          <w:b/>
          <w:sz w:val="24"/>
        </w:rPr>
        <w:t xml:space="preserve">Logo: </w:t>
      </w:r>
      <w:r>
        <w:rPr>
          <w:rFonts w:ascii="Arial" w:hAnsi="Arial" w:eastAsia="Arial"/>
          <w:sz w:val="24"/>
        </w:rPr>
        <w:t>Minimalist, geometric design symbolizing growth, innovation, and forward momentum.</w:t>
      </w:r>
    </w:p>
    <w:p>
      <w:pPr>
        <w:pStyle w:val="ListBullet"/>
      </w:pPr>
      <w:r>
        <w:rPr>
          <w:rFonts w:ascii="Arial" w:hAnsi="Arial" w:eastAsia="Arial"/>
          <w:b/>
          <w:sz w:val="24"/>
        </w:rPr>
        <w:t xml:space="preserve">Color Palette: </w:t>
      </w:r>
      <w:r>
        <w:rPr>
          <w:rFonts w:ascii="Arial" w:hAnsi="Arial" w:eastAsia="Arial"/>
          <w:sz w:val="24"/>
        </w:rPr>
        <w:t>Teal, navy blue, coral, light gray, and dark gray.</w:t>
      </w:r>
    </w:p>
    <w:p>
      <w:pPr>
        <w:pStyle w:val="ListBullet"/>
      </w:pPr>
      <w:r>
        <w:rPr>
          <w:rFonts w:ascii="Arial" w:hAnsi="Arial" w:eastAsia="Arial"/>
          <w:b/>
          <w:sz w:val="24"/>
        </w:rPr>
        <w:t xml:space="preserve">Imagery Style: </w:t>
      </w:r>
      <w:r>
        <w:rPr>
          <w:rFonts w:ascii="Arial" w:hAnsi="Arial" w:eastAsia="Arial"/>
          <w:sz w:val="24"/>
        </w:rPr>
        <w:t>Professional, modern, and visually impactful.</w:t>
      </w:r>
    </w:p>
    <w:p/>
    <w:p>
      <w:pPr>
        <w:pStyle w:val="Heading1"/>
      </w:pPr>
      <w:r>
        <w:rPr>
          <w:rFonts w:ascii="Arial" w:hAnsi="Arial" w:eastAsia="Arial"/>
          <w:b/>
          <w:color w:val="000000"/>
          <w:sz w:val="34"/>
        </w:rPr>
        <w:t>Content Pillar 3 (10 Ideas)</w:t>
      </w:r>
    </w:p>
    <w:p/>
    <w:p>
      <w:r>
        <w:rPr>
          <w:rFonts w:ascii="Arial" w:hAnsi="Arial" w:eastAsia="Arial"/>
          <w:b/>
          <w:sz w:val="24"/>
        </w:rPr>
        <w:t xml:space="preserve">Brand Positioning: </w:t>
      </w:r>
      <w:r>
        <w:rPr>
          <w:rFonts w:ascii="Arial" w:hAnsi="Arial" w:eastAsia="Arial"/>
          <w:sz w:val="24"/>
        </w:rPr>
        <w:t>VentureScape is a forward-thinking, innovative brand that empowers professionals and businesses to achieve operational excellence, mitigate risks, and drive continuous growth. Our solutions are designed to address the critical needs of our target audience, including data security, compliance, and seamless collaboration, while aligning with their desire for personal and professional growth, self-actualization, and industry mastery.</w:t>
      </w:r>
    </w:p>
    <w:p>
      <w:r>
        <w:rPr>
          <w:rFonts w:ascii="Arial" w:hAnsi="Arial" w:eastAsia="Arial"/>
          <w:b/>
          <w:sz w:val="24"/>
        </w:rPr>
        <w:t xml:space="preserve">Brand Personality: </w:t>
      </w:r>
      <w:r>
        <w:rPr>
          <w:rFonts w:ascii="Arial" w:hAnsi="Arial" w:eastAsia="Arial"/>
          <w:sz w:val="24"/>
        </w:rPr>
        <w:t>Confident, authoritative, strategic, future-oriented, innovative, and customer-centric.</w:t>
      </w:r>
    </w:p>
    <w:p>
      <w:r>
        <w:rPr>
          <w:rFonts w:ascii="Arial" w:hAnsi="Arial" w:eastAsia="Arial"/>
          <w:b/>
          <w:sz w:val="24"/>
        </w:rPr>
        <w:t xml:space="preserve">Tone and Voice: </w:t>
      </w:r>
      <w:r>
        <w:rPr>
          <w:rFonts w:ascii="Arial" w:hAnsi="Arial" w:eastAsia="Arial"/>
          <w:sz w:val="24"/>
        </w:rPr>
        <w:t>Professional, knowledgeable, and trustworthy, with a touch of enthusiasm and aspiration. Our communication style should be clear, concise, and informative, while conveying a sense of expertise, reliability, and a commitment to helping clients succeed.</w:t>
      </w:r>
    </w:p>
    <w:p>
      <w:r>
        <w:rPr>
          <w:rFonts w:ascii="Arial" w:hAnsi="Arial" w:eastAsia="Arial"/>
          <w:b/>
          <w:sz w:val="24"/>
        </w:rPr>
        <w:t xml:space="preserve">Target Audience: </w:t>
      </w:r>
      <w:r>
        <w:rPr>
          <w:rFonts w:ascii="Arial" w:hAnsi="Arial" w:eastAsia="Arial"/>
          <w:sz w:val="24"/>
        </w:rPr>
        <w:t>Our primary target audience consists of decision-makers, executives, and professionals in various industries who prioritize operational efficiency, risk mitigation, and continuous improvement. They are driven by a desire for personal and professional growth, industry leadership, and a competitive edge.</w:t>
      </w:r>
    </w:p>
    <w:p>
      <w:r>
        <w:rPr>
          <w:rFonts w:ascii="Arial" w:hAnsi="Arial" w:eastAsia="Arial"/>
          <w:b/>
          <w:sz w:val="24"/>
        </w:rPr>
        <w:t xml:space="preserve">Value Proposition: </w:t>
      </w:r>
      <w:r>
        <w:rPr>
          <w:rFonts w:ascii="Arial" w:hAnsi="Arial" w:eastAsia="Arial"/>
          <w:sz w:val="24"/>
        </w:rPr>
        <w:t>We offer cutting-edge technologies, real-time insights, and a future-proof ecosystem that enable our clients to reach their full potential, stay ahead of industry trends, and foster a culture of mastery within their organizations. Our commitment to security, compliance, and seamless collaboration sets us apart, allowing us to address the critical needs of our target audience while aligning with their desire for personal growth and self-actualization.</w:t>
      </w:r>
    </w:p>
    <w:p>
      <w:r>
        <w:rPr>
          <w:rFonts w:ascii="Arial" w:hAnsi="Arial" w:eastAsia="Arial"/>
          <w:b/>
          <w:sz w:val="24"/>
        </w:rPr>
        <w:t xml:space="preserve">Brand Essence: </w:t>
      </w:r>
      <w:r>
        <w:rPr>
          <w:rFonts w:ascii="Arial" w:hAnsi="Arial" w:eastAsia="Arial"/>
          <w:sz w:val="24"/>
        </w:rPr>
        <w:t>VentureScape embodies the convergence of strategic vision, innovative solutions, and a relentless pursuit of excellence. We are the catalyst that propels businesses towards success, empowering professionals to navigate the ever-evolving landscape and unlock their full potential.</w:t>
      </w:r>
    </w:p>
    <w:p>
      <w:r>
        <w:rPr>
          <w:rFonts w:ascii="Arial" w:hAnsi="Arial" w:eastAsia="Arial"/>
          <w:b/>
          <w:sz w:val="24"/>
        </w:rPr>
        <w:t xml:space="preserve">Visual Identity: </w:t>
      </w:r>
      <w:r>
        <w:rPr>
          <w:rFonts w:ascii="Arial" w:hAnsi="Arial" w:eastAsia="Arial"/>
          <w:sz w:val="24"/>
        </w:rPr>
      </w:r>
    </w:p>
    <w:p>
      <w:pPr>
        <w:pStyle w:val="ListBullet"/>
      </w:pPr>
      <w:r>
        <w:rPr>
          <w:rFonts w:ascii="Arial" w:hAnsi="Arial" w:eastAsia="Arial"/>
          <w:b/>
          <w:sz w:val="24"/>
        </w:rPr>
        <w:t xml:space="preserve">Logo: </w:t>
      </w:r>
      <w:r>
        <w:rPr>
          <w:rFonts w:ascii="Arial" w:hAnsi="Arial" w:eastAsia="Arial"/>
          <w:sz w:val="24"/>
        </w:rPr>
        <w:t>Minimalist, geometric design symbolizing growth, innovation, and forward momentum.</w:t>
      </w:r>
    </w:p>
    <w:p>
      <w:pPr>
        <w:pStyle w:val="ListBullet"/>
      </w:pPr>
      <w:r>
        <w:rPr>
          <w:rFonts w:ascii="Arial" w:hAnsi="Arial" w:eastAsia="Arial"/>
          <w:b/>
          <w:sz w:val="24"/>
        </w:rPr>
        <w:t xml:space="preserve">Color Palette: </w:t>
      </w:r>
      <w:r>
        <w:rPr>
          <w:rFonts w:ascii="Arial" w:hAnsi="Arial" w:eastAsia="Arial"/>
          <w:sz w:val="24"/>
        </w:rPr>
        <w:t>Teal, navy blue, coral, light gray, and dark gray.</w:t>
      </w:r>
    </w:p>
    <w:p>
      <w:pPr>
        <w:pStyle w:val="ListBullet"/>
      </w:pPr>
      <w:r>
        <w:rPr>
          <w:rFonts w:ascii="Arial" w:hAnsi="Arial" w:eastAsia="Arial"/>
          <w:b/>
          <w:sz w:val="24"/>
        </w:rPr>
        <w:t xml:space="preserve">Imagery Style: </w:t>
      </w:r>
      <w:r>
        <w:rPr>
          <w:rFonts w:ascii="Arial" w:hAnsi="Arial" w:eastAsia="Arial"/>
          <w:sz w:val="24"/>
        </w:rPr>
        <w:t>Professional, modern, and visually impactful.</w:t>
      </w:r>
    </w:p>
    <w:p/>
    <w:p>
      <w:pPr>
        <w:pStyle w:val="Heading1"/>
      </w:pPr>
      <w:r>
        <w:rPr>
          <w:rFonts w:ascii="Arial" w:hAnsi="Arial" w:eastAsia="Arial"/>
          <w:b/>
          <w:color w:val="000000"/>
          <w:sz w:val="34"/>
        </w:rPr>
        <w:t>Content Pillar 4 (10 Ideas)</w:t>
      </w:r>
    </w:p>
    <w:p/>
    <w:p>
      <w:r>
        <w:rPr>
          <w:rFonts w:ascii="Arial" w:hAnsi="Arial" w:eastAsia="Arial"/>
          <w:b/>
          <w:sz w:val="24"/>
        </w:rPr>
        <w:t xml:space="preserve">Brand Positioning: </w:t>
      </w:r>
      <w:r>
        <w:rPr>
          <w:rFonts w:ascii="Arial" w:hAnsi="Arial" w:eastAsia="Arial"/>
          <w:sz w:val="24"/>
        </w:rPr>
        <w:t>VentureScape is a forward-thinking, innovative brand that empowers professionals and businesses to achieve operational excellence, mitigate risks, and drive continuous growth. Our solutions are designed to address the critical needs of our target audience, including data security, compliance, and seamless collaboration, while aligning with their desire for personal and professional growth, self-actualization, and industry mastery.</w:t>
      </w:r>
    </w:p>
    <w:p>
      <w:r>
        <w:rPr>
          <w:rFonts w:ascii="Arial" w:hAnsi="Arial" w:eastAsia="Arial"/>
          <w:b/>
          <w:sz w:val="24"/>
        </w:rPr>
        <w:t xml:space="preserve">Brand Personality: </w:t>
      </w:r>
      <w:r>
        <w:rPr>
          <w:rFonts w:ascii="Arial" w:hAnsi="Arial" w:eastAsia="Arial"/>
          <w:sz w:val="24"/>
        </w:rPr>
        <w:t>Confident, authoritative, strategic, future-oriented, innovative, and customer-centric.</w:t>
      </w:r>
    </w:p>
    <w:p>
      <w:r>
        <w:rPr>
          <w:rFonts w:ascii="Arial" w:hAnsi="Arial" w:eastAsia="Arial"/>
          <w:b/>
          <w:sz w:val="24"/>
        </w:rPr>
        <w:t xml:space="preserve">Tone and Voice: </w:t>
      </w:r>
      <w:r>
        <w:rPr>
          <w:rFonts w:ascii="Arial" w:hAnsi="Arial" w:eastAsia="Arial"/>
          <w:sz w:val="24"/>
        </w:rPr>
        <w:t>Professional, knowledgeable, and trustworthy, with a touch of enthusiasm and aspiration. Our communication style should be clear, concise, and informative, while conveying a sense of expertise, reliability, and a commitment to helping clients succeed.</w:t>
      </w:r>
    </w:p>
    <w:p>
      <w:r>
        <w:rPr>
          <w:rFonts w:ascii="Arial" w:hAnsi="Arial" w:eastAsia="Arial"/>
          <w:b/>
          <w:sz w:val="24"/>
        </w:rPr>
        <w:t xml:space="preserve">Target Audience: </w:t>
      </w:r>
      <w:r>
        <w:rPr>
          <w:rFonts w:ascii="Arial" w:hAnsi="Arial" w:eastAsia="Arial"/>
          <w:sz w:val="24"/>
        </w:rPr>
        <w:t>Our primary target audience consists of decision-makers, executives, and professionals in various industries who prioritize operational efficiency, risk mitigation, and continuous improvement. They are driven by a desire for personal and professional growth, industry leadership, and a competitive edge.</w:t>
      </w:r>
    </w:p>
    <w:p>
      <w:r>
        <w:rPr>
          <w:rFonts w:ascii="Arial" w:hAnsi="Arial" w:eastAsia="Arial"/>
          <w:b/>
          <w:sz w:val="24"/>
        </w:rPr>
        <w:t xml:space="preserve">Value Proposition: </w:t>
      </w:r>
      <w:r>
        <w:rPr>
          <w:rFonts w:ascii="Arial" w:hAnsi="Arial" w:eastAsia="Arial"/>
          <w:sz w:val="24"/>
        </w:rPr>
        <w:t>We offer cutting-edge technologies, real-time insights, and a future-proof ecosystem that enable our clients to reach their full potential, stay ahead of industry trends, and foster a culture of mastery within their organizations. Our commitment to security, compliance, and seamless collaboration sets us apart, allowing us to address the critical needs of our target audience while aligning with their desire for personal growth and self-actualization.</w:t>
      </w:r>
    </w:p>
    <w:p>
      <w:r>
        <w:rPr>
          <w:rFonts w:ascii="Arial" w:hAnsi="Arial" w:eastAsia="Arial"/>
          <w:b/>
          <w:sz w:val="24"/>
        </w:rPr>
        <w:t xml:space="preserve">Brand Essence: </w:t>
      </w:r>
      <w:r>
        <w:rPr>
          <w:rFonts w:ascii="Arial" w:hAnsi="Arial" w:eastAsia="Arial"/>
          <w:sz w:val="24"/>
        </w:rPr>
        <w:t>VentureScape embodies the convergence of strategic vision, innovative solutions, and a relentless pursuit of excellence. We are the catalyst that propels businesses towards success, empowering professionals to navigate the ever-evolving landscape and unlock their full potential.</w:t>
      </w:r>
    </w:p>
    <w:p>
      <w:r>
        <w:rPr>
          <w:rFonts w:ascii="Arial" w:hAnsi="Arial" w:eastAsia="Arial"/>
          <w:b/>
          <w:sz w:val="24"/>
        </w:rPr>
        <w:t xml:space="preserve">Visual Identity: </w:t>
      </w:r>
      <w:r>
        <w:rPr>
          <w:rFonts w:ascii="Arial" w:hAnsi="Arial" w:eastAsia="Arial"/>
          <w:sz w:val="24"/>
        </w:rPr>
      </w:r>
    </w:p>
    <w:p>
      <w:pPr>
        <w:pStyle w:val="ListBullet"/>
      </w:pPr>
      <w:r>
        <w:rPr>
          <w:rFonts w:ascii="Arial" w:hAnsi="Arial" w:eastAsia="Arial"/>
          <w:b/>
          <w:sz w:val="24"/>
        </w:rPr>
        <w:t xml:space="preserve">Logo: </w:t>
      </w:r>
      <w:r>
        <w:rPr>
          <w:rFonts w:ascii="Arial" w:hAnsi="Arial" w:eastAsia="Arial"/>
          <w:sz w:val="24"/>
        </w:rPr>
        <w:t>Minimalist, geometric design symbolizing growth, innovation, and forward momentum.</w:t>
      </w:r>
    </w:p>
    <w:p>
      <w:pPr>
        <w:pStyle w:val="ListBullet"/>
      </w:pPr>
      <w:r>
        <w:rPr>
          <w:rFonts w:ascii="Arial" w:hAnsi="Arial" w:eastAsia="Arial"/>
          <w:b/>
          <w:sz w:val="24"/>
        </w:rPr>
        <w:t xml:space="preserve">Color Palette: </w:t>
      </w:r>
      <w:r>
        <w:rPr>
          <w:rFonts w:ascii="Arial" w:hAnsi="Arial" w:eastAsia="Arial"/>
          <w:sz w:val="24"/>
        </w:rPr>
        <w:t>Teal, navy blue, coral, light gray, and dark gray.</w:t>
      </w:r>
    </w:p>
    <w:p>
      <w:pPr>
        <w:pStyle w:val="ListBullet"/>
      </w:pPr>
      <w:r>
        <w:rPr>
          <w:rFonts w:ascii="Arial" w:hAnsi="Arial" w:eastAsia="Arial"/>
          <w:b/>
          <w:sz w:val="24"/>
        </w:rPr>
        <w:t xml:space="preserve">Imagery Style: </w:t>
      </w:r>
      <w:r>
        <w:rPr>
          <w:rFonts w:ascii="Arial" w:hAnsi="Arial" w:eastAsia="Arial"/>
          <w:sz w:val="24"/>
        </w:rPr>
        <w:t>Professional, modern, and visually impactful.</w:t>
      </w:r>
    </w:p>
    <w:p/>
    <w:p>
      <w:pPr>
        <w:pStyle w:val="Heading1"/>
      </w:pPr>
      <w:r>
        <w:rPr>
          <w:rFonts w:ascii="Arial" w:hAnsi="Arial" w:eastAsia="Arial"/>
          <w:b/>
          <w:color w:val="000000"/>
          <w:sz w:val="34"/>
        </w:rPr>
        <w:t>Content Pillar 5 (10 Ideas)</w:t>
      </w:r>
    </w:p>
    <w:p/>
    <w:p>
      <w:r>
        <w:rPr>
          <w:rFonts w:ascii="Arial" w:hAnsi="Arial" w:eastAsia="Arial"/>
          <w:b/>
          <w:sz w:val="24"/>
        </w:rPr>
        <w:t xml:space="preserve">Brand Positioning: </w:t>
      </w:r>
      <w:r>
        <w:rPr>
          <w:rFonts w:ascii="Arial" w:hAnsi="Arial" w:eastAsia="Arial"/>
          <w:sz w:val="24"/>
        </w:rPr>
        <w:t>VentureScape is a forward-thinking, innovative brand that empowers professionals and businesses to achieve operational excellence, mitigate risks, and drive continuous growth. Our solutions are designed to address the critical needs of our target audience, including data security, compliance, and seamless collaboration, while aligning with their desire for personal and professional growth, self-actualization, and industry mastery.</w:t>
      </w:r>
    </w:p>
    <w:p>
      <w:r>
        <w:rPr>
          <w:rFonts w:ascii="Arial" w:hAnsi="Arial" w:eastAsia="Arial"/>
          <w:b/>
          <w:sz w:val="24"/>
        </w:rPr>
        <w:t xml:space="preserve">Brand Personality: </w:t>
      </w:r>
      <w:r>
        <w:rPr>
          <w:rFonts w:ascii="Arial" w:hAnsi="Arial" w:eastAsia="Arial"/>
          <w:sz w:val="24"/>
        </w:rPr>
        <w:t>Confident, authoritative, strategic, future-oriented, innovative, and customer-centric.</w:t>
      </w:r>
    </w:p>
    <w:p>
      <w:r>
        <w:rPr>
          <w:rFonts w:ascii="Arial" w:hAnsi="Arial" w:eastAsia="Arial"/>
          <w:b/>
          <w:sz w:val="24"/>
        </w:rPr>
        <w:t xml:space="preserve">Tone and Voice: </w:t>
      </w:r>
      <w:r>
        <w:rPr>
          <w:rFonts w:ascii="Arial" w:hAnsi="Arial" w:eastAsia="Arial"/>
          <w:sz w:val="24"/>
        </w:rPr>
        <w:t>Professional, knowledgeable, and trustworthy, with a touch of enthusiasm and aspiration. Our communication style should be clear, concise, and informative, while conveying a sense of expertise, reliability, and a commitment to helping clients succeed.</w:t>
      </w:r>
    </w:p>
    <w:p>
      <w:r>
        <w:rPr>
          <w:rFonts w:ascii="Arial" w:hAnsi="Arial" w:eastAsia="Arial"/>
          <w:b/>
          <w:sz w:val="24"/>
        </w:rPr>
        <w:t xml:space="preserve">Target Audience: </w:t>
      </w:r>
      <w:r>
        <w:rPr>
          <w:rFonts w:ascii="Arial" w:hAnsi="Arial" w:eastAsia="Arial"/>
          <w:sz w:val="24"/>
        </w:rPr>
        <w:t>Our primary target audience consists of decision-makers, executives, and professionals in various industries who prioritize operational efficiency, risk mitigation, and continuous improvement. They are driven by a desire for personal and professional growth, industry leadership, and a competitive edge.</w:t>
      </w:r>
    </w:p>
    <w:p>
      <w:r>
        <w:rPr>
          <w:rFonts w:ascii="Arial" w:hAnsi="Arial" w:eastAsia="Arial"/>
          <w:b/>
          <w:sz w:val="24"/>
        </w:rPr>
        <w:t xml:space="preserve">Value Proposition: </w:t>
      </w:r>
      <w:r>
        <w:rPr>
          <w:rFonts w:ascii="Arial" w:hAnsi="Arial" w:eastAsia="Arial"/>
          <w:sz w:val="24"/>
        </w:rPr>
        <w:t>We offer cutting-edge technologies, real-time insights, and a future-proof ecosystem that enable our clients to reach their full potential, stay ahead of industry trends, and foster a culture of mastery within their organizations. Our commitment to security, compliance, and seamless collaboration sets us apart, allowing us to address the critical needs of our target audience while aligning with their desire for personal growth and self-actualization.</w:t>
      </w:r>
    </w:p>
    <w:p>
      <w:r>
        <w:rPr>
          <w:rFonts w:ascii="Arial" w:hAnsi="Arial" w:eastAsia="Arial"/>
          <w:b/>
          <w:sz w:val="24"/>
        </w:rPr>
        <w:t xml:space="preserve">Brand Essence: </w:t>
      </w:r>
      <w:r>
        <w:rPr>
          <w:rFonts w:ascii="Arial" w:hAnsi="Arial" w:eastAsia="Arial"/>
          <w:sz w:val="24"/>
        </w:rPr>
        <w:t>VentureScape embodies the convergence of strategic vision, innovative solutions, and a relentless pursuit of excellence. We are the catalyst that propels businesses towards success, empowering professionals to navigate the ever-evolving landscape and unlock their full potential.</w:t>
      </w:r>
    </w:p>
    <w:p>
      <w:r>
        <w:rPr>
          <w:rFonts w:ascii="Arial" w:hAnsi="Arial" w:eastAsia="Arial"/>
          <w:b/>
          <w:sz w:val="24"/>
        </w:rPr>
        <w:t xml:space="preserve">Visual Identity: </w:t>
      </w:r>
      <w:r>
        <w:rPr>
          <w:rFonts w:ascii="Arial" w:hAnsi="Arial" w:eastAsia="Arial"/>
          <w:sz w:val="24"/>
        </w:rPr>
      </w:r>
    </w:p>
    <w:p>
      <w:pPr>
        <w:pStyle w:val="ListBullet"/>
      </w:pPr>
      <w:r>
        <w:rPr>
          <w:rFonts w:ascii="Arial" w:hAnsi="Arial" w:eastAsia="Arial"/>
          <w:b/>
          <w:sz w:val="24"/>
        </w:rPr>
        <w:t xml:space="preserve">Logo: </w:t>
      </w:r>
      <w:r>
        <w:rPr>
          <w:rFonts w:ascii="Arial" w:hAnsi="Arial" w:eastAsia="Arial"/>
          <w:sz w:val="24"/>
        </w:rPr>
        <w:t>Minimalist, geometric design symbolizing growth, innovation, and forward momentum.</w:t>
      </w:r>
    </w:p>
    <w:p>
      <w:pPr>
        <w:pStyle w:val="ListBullet"/>
      </w:pPr>
      <w:r>
        <w:rPr>
          <w:rFonts w:ascii="Arial" w:hAnsi="Arial" w:eastAsia="Arial"/>
          <w:b/>
          <w:sz w:val="24"/>
        </w:rPr>
        <w:t xml:space="preserve">Color Palette: </w:t>
      </w:r>
      <w:r>
        <w:rPr>
          <w:rFonts w:ascii="Arial" w:hAnsi="Arial" w:eastAsia="Arial"/>
          <w:sz w:val="24"/>
        </w:rPr>
        <w:t>Teal, navy blue, coral, light gray, and dark gray.</w:t>
      </w:r>
    </w:p>
    <w:p>
      <w:pPr>
        <w:pStyle w:val="ListBullet"/>
      </w:pPr>
      <w:r>
        <w:rPr>
          <w:rFonts w:ascii="Arial" w:hAnsi="Arial" w:eastAsia="Arial"/>
          <w:b/>
          <w:sz w:val="24"/>
        </w:rPr>
        <w:t xml:space="preserve">Imagery Style: </w:t>
      </w:r>
      <w:r>
        <w:rPr>
          <w:rFonts w:ascii="Arial" w:hAnsi="Arial" w:eastAsia="Arial"/>
          <w:sz w:val="24"/>
        </w:rPr>
        <w:t>Professional, modern, and visually impactful.</w:t>
      </w:r>
    </w:p>
    <w:p/>
    <w:p>
      <w:pPr>
        <w:pStyle w:val="Heading1"/>
      </w:pPr>
      <w:r>
        <w:rPr>
          <w:rFonts w:ascii="Arial" w:hAnsi="Arial" w:eastAsia="Arial"/>
          <w:b/>
          <w:color w:val="000000"/>
          <w:sz w:val="34"/>
        </w:rPr>
        <w:t>Sales Channels</w:t>
      </w:r>
    </w:p>
    <w:p/>
    <w:p>
      <w:r>
        <w:rPr>
          <w:rFonts w:ascii="Arial" w:hAnsi="Arial" w:eastAsia="Arial"/>
          <w:b/>
          <w:sz w:val="24"/>
        </w:rPr>
        <w:t xml:space="preserve">Recommended Sales Channel 1: </w:t>
      </w:r>
      <w:r>
        <w:rPr>
          <w:rFonts w:ascii="Arial" w:hAnsi="Arial" w:eastAsia="Arial"/>
          <w:sz w:val="24"/>
        </w:rPr>
        <w:t>Direct Sales Team</w:t>
      </w:r>
    </w:p>
    <w:p>
      <w:r>
        <w:rPr>
          <w:rFonts w:ascii="Arial" w:hAnsi="Arial" w:eastAsia="Arial"/>
          <w:b/>
          <w:sz w:val="24"/>
        </w:rPr>
        <w:t xml:space="preserve">Rationale: </w:t>
      </w:r>
      <w:r>
        <w:rPr>
          <w:rFonts w:ascii="Arial" w:hAnsi="Arial" w:eastAsia="Arial"/>
          <w:sz w:val="24"/>
        </w:rPr>
        <w:t>A dedicated direct sales team can effectively target and engage with our core B2B audience, fostering personalized relationships and tailoring solutions to specific client needs. This channel offers a high-touch approach, enabling our sales professionals to deeply understand each client's unique challenges and provide customized value propositions.</w:t>
      </w:r>
    </w:p>
    <w:p>
      <w:r>
        <w:rPr>
          <w:rFonts w:ascii="Arial" w:hAnsi="Arial" w:eastAsia="Arial"/>
          <w:b/>
          <w:sz w:val="24"/>
        </w:rPr>
        <w:t xml:space="preserve">Potential Strategies: </w:t>
      </w:r>
      <w:r>
        <w:rPr>
          <w:rFonts w:ascii="Arial" w:hAnsi="Arial" w:eastAsia="Arial"/>
          <w:sz w:val="24"/>
        </w:rPr>
      </w:r>
    </w:p>
    <w:p>
      <w:pPr>
        <w:pStyle w:val="ListBullet"/>
      </w:pPr>
      <w:r>
        <w:rPr>
          <w:rFonts w:ascii="Arial" w:hAnsi="Arial" w:eastAsia="Arial"/>
          <w:sz w:val="24"/>
        </w:rPr>
        <w:t>Develop a highly skilled and knowledgeable sales force with expertise in our industry and target market</w:t>
      </w:r>
    </w:p>
    <w:p>
      <w:pPr>
        <w:pStyle w:val="ListBullet"/>
      </w:pPr>
      <w:r>
        <w:rPr>
          <w:rFonts w:ascii="Arial" w:hAnsi="Arial" w:eastAsia="Arial"/>
          <w:sz w:val="24"/>
        </w:rPr>
        <w:t>Implement account-based marketing and targeted outreach to key decision-makers within potential client organizations</w:t>
      </w:r>
    </w:p>
    <w:p>
      <w:pPr>
        <w:pStyle w:val="ListBullet"/>
      </w:pPr>
      <w:r>
        <w:rPr>
          <w:rFonts w:ascii="Arial" w:hAnsi="Arial" w:eastAsia="Arial"/>
          <w:sz w:val="24"/>
        </w:rPr>
        <w:t>Leverage existing client relationships and referrals for warm introductions and increased credibility</w:t>
      </w:r>
    </w:p>
    <w:p>
      <w:r>
        <w:rPr>
          <w:rFonts w:ascii="Arial" w:hAnsi="Arial" w:eastAsia="Arial"/>
          <w:b/>
          <w:sz w:val="24"/>
        </w:rPr>
        <w:t xml:space="preserve">Recommended Sales Channel 2: </w:t>
      </w:r>
      <w:r>
        <w:rPr>
          <w:rFonts w:ascii="Arial" w:hAnsi="Arial" w:eastAsia="Arial"/>
          <w:sz w:val="24"/>
        </w:rPr>
        <w:t>Strategic Partnerships and Reseller Networks</w:t>
      </w:r>
    </w:p>
    <w:p>
      <w:r>
        <w:rPr>
          <w:rFonts w:ascii="Arial" w:hAnsi="Arial" w:eastAsia="Arial"/>
          <w:b/>
          <w:sz w:val="24"/>
        </w:rPr>
        <w:t xml:space="preserve">Rationale: </w:t>
      </w:r>
      <w:r>
        <w:rPr>
          <w:rFonts w:ascii="Arial" w:hAnsi="Arial" w:eastAsia="Arial"/>
          <w:sz w:val="24"/>
        </w:rPr>
        <w:t>Establishing strategic partnerships and reseller networks can provide access to a broader customer base and leverage the existing relationships and industry expertise of trusted partners. This channel offers a cost-effective way to expand our reach and credibility, particularly in new or niche markets.</w:t>
      </w:r>
    </w:p>
    <w:p>
      <w:r>
        <w:rPr>
          <w:rFonts w:ascii="Arial" w:hAnsi="Arial" w:eastAsia="Arial"/>
          <w:b/>
          <w:sz w:val="24"/>
        </w:rPr>
        <w:t xml:space="preserve">Potential Strategies: </w:t>
      </w:r>
      <w:r>
        <w:rPr>
          <w:rFonts w:ascii="Arial" w:hAnsi="Arial" w:eastAsia="Arial"/>
          <w:sz w:val="24"/>
        </w:rPr>
      </w:r>
    </w:p>
    <w:p>
      <w:pPr>
        <w:pStyle w:val="ListBullet"/>
      </w:pPr>
      <w:r>
        <w:rPr>
          <w:rFonts w:ascii="Arial" w:hAnsi="Arial" w:eastAsia="Arial"/>
          <w:sz w:val="24"/>
        </w:rPr>
        <w:t>Identify and collaborate with complementary software vendors, service providers, or industry associations</w:t>
      </w:r>
    </w:p>
    <w:p>
      <w:pPr>
        <w:pStyle w:val="ListBullet"/>
      </w:pPr>
      <w:r>
        <w:rPr>
          <w:rFonts w:ascii="Arial" w:hAnsi="Arial" w:eastAsia="Arial"/>
          <w:sz w:val="24"/>
        </w:rPr>
        <w:t>Develop co-marketing and co-selling initiatives to cross-promote products and services</w:t>
      </w:r>
    </w:p>
    <w:p>
      <w:pPr>
        <w:pStyle w:val="ListBullet"/>
      </w:pPr>
      <w:r>
        <w:rPr>
          <w:rFonts w:ascii="Arial" w:hAnsi="Arial" w:eastAsia="Arial"/>
          <w:sz w:val="24"/>
        </w:rPr>
        <w:t>Implement a partner program with attractive incentives and support resources to foster long-term, mutually beneficial relationships</w:t>
      </w:r>
    </w:p>
    <w:p>
      <w:r>
        <w:rPr>
          <w:rFonts w:ascii="Arial" w:hAnsi="Arial" w:eastAsia="Arial"/>
          <w:b/>
          <w:sz w:val="24"/>
        </w:rPr>
        <w:t xml:space="preserve">Recommended Sales Channel 3: </w:t>
      </w:r>
      <w:r>
        <w:rPr>
          <w:rFonts w:ascii="Arial" w:hAnsi="Arial" w:eastAsia="Arial"/>
          <w:sz w:val="24"/>
        </w:rPr>
        <w:t>Content Marketing and Inbound Lead Generation</w:t>
      </w:r>
    </w:p>
    <w:p>
      <w:r>
        <w:rPr>
          <w:rFonts w:ascii="Arial" w:hAnsi="Arial" w:eastAsia="Arial"/>
          <w:b/>
          <w:sz w:val="24"/>
        </w:rPr>
        <w:t xml:space="preserve">Rationale: </w:t>
      </w:r>
      <w:r>
        <w:rPr>
          <w:rFonts w:ascii="Arial" w:hAnsi="Arial" w:eastAsia="Arial"/>
          <w:sz w:val="24"/>
        </w:rPr>
        <w:t>A robust content marketing strategy can position our brand as a thought leader, educate potential clients, and generate inbound leads from individuals actively seeking solutions. This channel aligns with modern buyer behavior, where prospects conduct extensive research before making purchasing decisions.</w:t>
      </w:r>
    </w:p>
    <w:p>
      <w:r>
        <w:rPr>
          <w:rFonts w:ascii="Arial" w:hAnsi="Arial" w:eastAsia="Arial"/>
          <w:b/>
          <w:sz w:val="24"/>
        </w:rPr>
        <w:t xml:space="preserve">Potential Strategies: </w:t>
      </w:r>
      <w:r>
        <w:rPr>
          <w:rFonts w:ascii="Arial" w:hAnsi="Arial" w:eastAsia="Arial"/>
          <w:sz w:val="24"/>
        </w:rPr>
      </w:r>
    </w:p>
    <w:p>
      <w:pPr>
        <w:pStyle w:val="ListBullet"/>
      </w:pPr>
      <w:r>
        <w:rPr>
          <w:rFonts w:ascii="Arial" w:hAnsi="Arial" w:eastAsia="Arial"/>
          <w:sz w:val="24"/>
        </w:rPr>
        <w:t>Develop a content plan focused on creating high-quality, informative resources (e.g., whitepapers, case studies, webinars)</w:t>
      </w:r>
    </w:p>
    <w:p>
      <w:pPr>
        <w:pStyle w:val="ListBullet"/>
      </w:pPr>
      <w:r>
        <w:rPr>
          <w:rFonts w:ascii="Arial" w:hAnsi="Arial" w:eastAsia="Arial"/>
          <w:sz w:val="24"/>
        </w:rPr>
        <w:t>Optimize content for search engine visibility and leverage social media platforms for distribution</w:t>
      </w:r>
    </w:p>
    <w:p>
      <w:pPr>
        <w:pStyle w:val="ListBullet"/>
      </w:pPr>
      <w:r>
        <w:rPr>
          <w:rFonts w:ascii="Arial" w:hAnsi="Arial" w:eastAsia="Arial"/>
          <w:sz w:val="24"/>
        </w:rPr>
        <w:t>Implement lead nurturing campaigns to guide prospects through the buyer's journey and convert them into customers</w:t>
      </w:r>
    </w:p>
    <w:p/>
    <w:p>
      <w:pPr>
        <w:pStyle w:val="Heading1"/>
      </w:pPr>
      <w:r>
        <w:rPr>
          <w:rFonts w:ascii="Arial" w:hAnsi="Arial" w:eastAsia="Arial"/>
          <w:b/>
          <w:color w:val="000000"/>
          <w:sz w:val="34"/>
        </w:rPr>
        <w:t>Go To Market Strategy</w:t>
      </w:r>
    </w:p>
    <w:p/>
    <w:p>
      <w:r>
        <w:rPr>
          <w:rFonts w:ascii="Arial" w:hAnsi="Arial" w:eastAsia="Arial"/>
          <w:b/>
          <w:sz w:val="24"/>
        </w:rPr>
        <w:t xml:space="preserve">Detailed Plan: </w:t>
      </w:r>
      <w:r>
        <w:rPr>
          <w:rFonts w:ascii="Arial" w:hAnsi="Arial" w:eastAsia="Arial"/>
          <w:sz w:val="24"/>
        </w:rPr>
        <w:t>Conduct a comprehensive market analysis to identify key trends, competitors, and growth opportunities within the target market. Develop a positioning strategy that differentiates our offering and resonates with the target audience's pain points and aspirations. Outline a multi-channel marketing plan, including content creation, digital advertising, and strategic partnerships, to drive awareness and acquisition. Establish a robust sales process, including lead nurturing, product demonstrations, and consultative selling approaches.</w:t>
      </w:r>
    </w:p>
    <w:p>
      <w:r>
        <w:rPr>
          <w:rFonts w:ascii="Arial" w:hAnsi="Arial" w:eastAsia="Arial"/>
          <w:b/>
          <w:sz w:val="24"/>
        </w:rPr>
        <w:t xml:space="preserve">Expected Outcome: </w:t>
      </w:r>
      <w:r>
        <w:rPr>
          <w:rFonts w:ascii="Arial" w:hAnsi="Arial" w:eastAsia="Arial"/>
          <w:sz w:val="24"/>
        </w:rPr>
        <w:t>Achieve a strong market presence, establish a loyal customer base, and gain a competitive advantage through effective positioning and execution of the go-to-market strategy. Drive sustainable revenue growth and profitability through efficient customer acquisition and retention efforts.</w:t>
      </w:r>
    </w:p>
    <w:p>
      <w:r>
        <w:rPr>
          <w:rFonts w:ascii="Arial" w:hAnsi="Arial" w:eastAsia="Arial"/>
          <w:b/>
          <w:sz w:val="24"/>
        </w:rPr>
        <w:t xml:space="preserve">Growth Strategy: </w:t>
      </w:r>
      <w:r>
        <w:rPr>
          <w:rFonts w:ascii="Arial" w:hAnsi="Arial" w:eastAsia="Arial"/>
          <w:sz w:val="24"/>
        </w:rPr>
        <w:t>Continuously monitor and adapt the go-to-market strategy based on market dynamics, customer feedback, and performance metrics. Explore expansion into adjacent markets or new customer segments by leveraging existing capabilities and partnerships. Invest in product innovation and enhancements to maintain a competitive edge and meet evolving customer needs. Foster strategic alliances and ecosystem partnerships to extend reach and create complementary offerings.</w:t>
      </w:r>
    </w:p>
    <w:p>
      <w:r>
        <w:rPr>
          <w:rFonts w:ascii="Arial" w:hAnsi="Arial" w:eastAsia="Arial"/>
          <w:b/>
          <w:sz w:val="24"/>
        </w:rPr>
        <w:t xml:space="preserve">Potential Challenges and Solutions: </w:t>
      </w:r>
      <w:r>
        <w:rPr>
          <w:rFonts w:ascii="Arial" w:hAnsi="Arial" w:eastAsia="Arial"/>
          <w:sz w:val="24"/>
        </w:rPr>
        <w:t>Market saturation and intense competition may pose challenges in customer acquisition and differentiation. Address this by continuously refining the value proposition, leveraging customer testimonials, and offering competitive pricing or bundled services. Regulatory changes or industry shifts could impact product adoption or demand. Mitigate this risk through proactive compliance measures, agile product development, and diversification of offerings. Customer churn or low retention rates could hinder growth and profitability. Implement robust customer success programs, gather feedback, and prioritize product enhancements based on customer needs.</w:t>
      </w:r>
    </w:p>
    <w:p/>
    <w:p>
      <w:pPr>
        <w:pStyle w:val="Heading1"/>
      </w:pPr>
      <w:r>
        <w:rPr>
          <w:rFonts w:ascii="Arial" w:hAnsi="Arial" w:eastAsia="Arial"/>
          <w:b/>
          <w:color w:val="000000"/>
          <w:sz w:val="34"/>
        </w:rPr>
        <w:t>Pr Strategy</w:t>
      </w:r>
    </w:p>
    <w:p/>
    <w:p>
      <w:r>
        <w:rPr>
          <w:rFonts w:ascii="Arial" w:hAnsi="Arial" w:eastAsia="Arial"/>
          <w:b/>
          <w:sz w:val="24"/>
        </w:rPr>
        <w:t xml:space="preserve">Brand Position: </w:t>
      </w:r>
      <w:r>
        <w:rPr>
          <w:rFonts w:ascii="Arial" w:hAnsi="Arial" w:eastAsia="Arial"/>
          <w:sz w:val="24"/>
        </w:rPr>
        <w:t>Success for this business will be defined by achieving a favorable Customer Acquisition Cost (CAC) to Customer Lifetime Value (CLV) ratio, sustained Monthly Recurring Revenue (MRR) growth, low customer churn rates, high Net Promoter Scores (NPS) and customer satisfaction levels, as well as strong product adoption and usage metrics. Specific benchmarks include a CAC:CLV ratio below industry average within 12 months, MRR growth above 20% year-over-year, customer churn below 5% annually, an NPS score above 50 within 18 months, and an 80% product adoption rate among active users within 24 months.</w:t>
      </w:r>
    </w:p>
    <w:p>
      <w:r>
        <w:rPr>
          <w:rFonts w:ascii="Arial" w:hAnsi="Arial" w:eastAsia="Arial"/>
          <w:b/>
          <w:sz w:val="24"/>
        </w:rPr>
        <w:t xml:space="preserve">Business Goals: </w:t>
      </w:r>
      <w:r>
        <w:rPr>
          <w:rFonts w:ascii="Arial" w:hAnsi="Arial" w:eastAsia="Arial"/>
          <w:sz w:val="24"/>
        </w:rPr>
      </w:r>
    </w:p>
    <w:p>
      <w:r>
        <w:rPr>
          <w:rFonts w:ascii="Arial" w:hAnsi="Arial" w:eastAsia="Arial"/>
          <w:b/>
          <w:sz w:val="24"/>
        </w:rPr>
        <w:t xml:space="preserve">Short-Term Goals (up to 1 year): </w:t>
      </w:r>
      <w:r>
        <w:rPr>
          <w:rFonts w:ascii="Arial" w:hAnsi="Arial" w:eastAsia="Arial"/>
          <w:sz w:val="24"/>
        </w:rPr>
      </w:r>
    </w:p>
    <w:p>
      <w:pPr>
        <w:pStyle w:val="ListBullet"/>
      </w:pPr>
      <w:r>
        <w:rPr>
          <w:rFonts w:ascii="Arial" w:hAnsi="Arial" w:eastAsia="Arial"/>
          <w:sz w:val="24"/>
        </w:rPr>
        <w:t>Establish a strong market presence and brand awareness through targeted marketing campaigns and strategic partnerships.</w:t>
      </w:r>
    </w:p>
    <w:p>
      <w:pPr>
        <w:pStyle w:val="ListBullet"/>
      </w:pPr>
      <w:r>
        <w:rPr>
          <w:rFonts w:ascii="Arial" w:hAnsi="Arial" w:eastAsia="Arial"/>
          <w:b/>
          <w:sz w:val="24"/>
        </w:rPr>
        <w:t xml:space="preserve">Acquire a significant customer base within our target market segments, achieving a CAC: </w:t>
      </w:r>
      <w:r>
        <w:rPr>
          <w:rFonts w:ascii="Arial" w:hAnsi="Arial" w:eastAsia="Arial"/>
          <w:sz w:val="24"/>
        </w:rPr>
        <w:t>CLV ratio below industry average.</w:t>
      </w:r>
    </w:p>
    <w:p>
      <w:pPr>
        <w:pStyle w:val="ListBullet"/>
      </w:pPr>
      <w:r>
        <w:rPr>
          <w:rFonts w:ascii="Arial" w:hAnsi="Arial" w:eastAsia="Arial"/>
          <w:sz w:val="24"/>
        </w:rPr>
        <w:t>Optimize product features and user experience based on early customer feedback and usage analytics.</w:t>
      </w:r>
    </w:p>
    <w:p>
      <w:pPr>
        <w:pStyle w:val="ListBullet"/>
      </w:pPr>
      <w:r>
        <w:rPr>
          <w:rFonts w:ascii="Arial" w:hAnsi="Arial" w:eastAsia="Arial"/>
          <w:sz w:val="24"/>
        </w:rPr>
        <w:t>Build a robust customer support infrastructure to ensure high levels of satisfaction and retention.</w:t>
      </w:r>
    </w:p>
    <w:p>
      <w:r>
        <w:rPr>
          <w:rFonts w:ascii="Arial" w:hAnsi="Arial" w:eastAsia="Arial"/>
          <w:b/>
          <w:sz w:val="24"/>
        </w:rPr>
        <w:t xml:space="preserve">Medium-Term Goals (1-3 years): </w:t>
      </w:r>
      <w:r>
        <w:rPr>
          <w:rFonts w:ascii="Arial" w:hAnsi="Arial" w:eastAsia="Arial"/>
          <w:sz w:val="24"/>
        </w:rPr>
      </w:r>
    </w:p>
    <w:p>
      <w:pPr>
        <w:pStyle w:val="ListBullet"/>
      </w:pPr>
      <w:r>
        <w:rPr>
          <w:rFonts w:ascii="Arial" w:hAnsi="Arial" w:eastAsia="Arial"/>
          <w:sz w:val="24"/>
        </w:rPr>
        <w:t>Achieve consistent MRR growth rate above 20% year-over-year through effective sales strategies and account expansion.</w:t>
      </w:r>
    </w:p>
    <w:p>
      <w:pPr>
        <w:pStyle w:val="ListBullet"/>
      </w:pPr>
      <w:r>
        <w:rPr>
          <w:rFonts w:ascii="Arial" w:hAnsi="Arial" w:eastAsia="Arial"/>
          <w:sz w:val="24"/>
        </w:rPr>
        <w:t>Expand product offerings and integrations to address evolving customer needs and market trends.</w:t>
      </w:r>
    </w:p>
    <w:p>
      <w:pPr>
        <w:pStyle w:val="ListBullet"/>
      </w:pPr>
      <w:r>
        <w:rPr>
          <w:rFonts w:ascii="Arial" w:hAnsi="Arial" w:eastAsia="Arial"/>
          <w:sz w:val="24"/>
        </w:rPr>
        <w:t>Maintain customer churn below 5% annually by delivering exceptional value and proactive retention initiatives.</w:t>
      </w:r>
    </w:p>
    <w:p>
      <w:pPr>
        <w:pStyle w:val="ListBullet"/>
      </w:pPr>
      <w:r>
        <w:rPr>
          <w:rFonts w:ascii="Arial" w:hAnsi="Arial" w:eastAsia="Arial"/>
          <w:sz w:val="24"/>
        </w:rPr>
        <w:t>Establish strategic partnerships and distribution channels to increase market reach and penetration.</w:t>
      </w:r>
    </w:p>
    <w:p>
      <w:r>
        <w:rPr>
          <w:rFonts w:ascii="Arial" w:hAnsi="Arial" w:eastAsia="Arial"/>
          <w:b/>
          <w:sz w:val="24"/>
        </w:rPr>
        <w:t xml:space="preserve">Long-Term Goals (3-5+ years): </w:t>
      </w:r>
      <w:r>
        <w:rPr>
          <w:rFonts w:ascii="Arial" w:hAnsi="Arial" w:eastAsia="Arial"/>
          <w:sz w:val="24"/>
        </w:rPr>
      </w:r>
    </w:p>
    <w:p>
      <w:pPr>
        <w:pStyle w:val="ListBullet"/>
      </w:pPr>
      <w:r>
        <w:rPr>
          <w:rFonts w:ascii="Arial" w:hAnsi="Arial" w:eastAsia="Arial"/>
          <w:sz w:val="24"/>
        </w:rPr>
        <w:t>Solidify market leadership position and establish our solution as the industry standard for operational excellence.</w:t>
      </w:r>
    </w:p>
    <w:p>
      <w:pPr>
        <w:pStyle w:val="ListBullet"/>
      </w:pPr>
      <w:r>
        <w:rPr>
          <w:rFonts w:ascii="Arial" w:hAnsi="Arial" w:eastAsia="Arial"/>
          <w:sz w:val="24"/>
        </w:rPr>
        <w:t>Continuously innovate and invest in cutting-edge technologies to stay ahead of market trends and customer expectations.</w:t>
      </w:r>
    </w:p>
    <w:p>
      <w:pPr>
        <w:pStyle w:val="ListBullet"/>
      </w:pPr>
      <w:r>
        <w:rPr>
          <w:rFonts w:ascii="Arial" w:hAnsi="Arial" w:eastAsia="Arial"/>
          <w:sz w:val="24"/>
        </w:rPr>
        <w:t>Achieve an NPS score above 50, reflecting high customer satisfaction and advocacy.</w:t>
      </w:r>
    </w:p>
    <w:p>
      <w:pPr>
        <w:pStyle w:val="ListBullet"/>
      </w:pPr>
      <w:r>
        <w:rPr>
          <w:rFonts w:ascii="Arial" w:hAnsi="Arial" w:eastAsia="Arial"/>
          <w:sz w:val="24"/>
        </w:rPr>
        <w:t>Expand into new geographic markets and explore adjacent product lines or service offerings.</w:t>
      </w:r>
    </w:p>
    <w:p>
      <w:pPr>
        <w:pStyle w:val="ListBullet"/>
      </w:pPr>
      <w:r>
        <w:rPr>
          <w:rFonts w:ascii="Arial" w:hAnsi="Arial" w:eastAsia="Arial"/>
          <w:sz w:val="24"/>
        </w:rPr>
        <w:t>Foster a culture of continuous improvement and employee development to attract and retain top talent.</w:t>
      </w:r>
    </w:p>
    <w:p/>
    <w:p>
      <w:pPr>
        <w:pStyle w:val="Heading1"/>
      </w:pPr>
      <w:r>
        <w:rPr>
          <w:rFonts w:ascii="Arial" w:hAnsi="Arial" w:eastAsia="Arial"/>
          <w:b/>
          <w:color w:val="000000"/>
          <w:sz w:val="34"/>
        </w:rPr>
        <w:t>Strategic Partner Strategy</w:t>
      </w:r>
    </w:p>
    <w:p/>
    <w:p>
      <w:r>
        <w:rPr>
          <w:rFonts w:ascii="Arial" w:hAnsi="Arial" w:eastAsia="Arial"/>
          <w:b/>
          <w:sz w:val="24"/>
        </w:rPr>
        <w:t xml:space="preserve">Partner Type 1: </w:t>
      </w:r>
      <w:r>
        <w:rPr>
          <w:rFonts w:ascii="Arial" w:hAnsi="Arial" w:eastAsia="Arial"/>
          <w:sz w:val="24"/>
        </w:rPr>
        <w:t>Industry Associations and Professional Organizations</w:t>
      </w:r>
    </w:p>
    <w:p>
      <w:r>
        <w:rPr>
          <w:rFonts w:ascii="Arial" w:hAnsi="Arial" w:eastAsia="Arial"/>
          <w:b/>
          <w:sz w:val="24"/>
        </w:rPr>
        <w:t xml:space="preserve">Why This Partner: </w:t>
      </w:r>
      <w:r>
        <w:rPr>
          <w:rFonts w:ascii="Arial" w:hAnsi="Arial" w:eastAsia="Arial"/>
          <w:sz w:val="24"/>
        </w:rPr>
        <w:t>Industry associations and professional organizations have a direct connection with our target audience of senior-level professionals in specific industries or domains. They serve as trusted resources for their members, providing valuable insights, networking opportunities, and access to industry best practices.</w:t>
      </w:r>
    </w:p>
    <w:p>
      <w:r>
        <w:rPr>
          <w:rFonts w:ascii="Arial" w:hAnsi="Arial" w:eastAsia="Arial"/>
          <w:b/>
          <w:sz w:val="24"/>
        </w:rPr>
        <w:t xml:space="preserve">Benefits for Our Business: </w:t>
      </w:r>
      <w:r>
        <w:rPr>
          <w:rFonts w:ascii="Arial" w:hAnsi="Arial" w:eastAsia="Arial"/>
          <w:sz w:val="24"/>
        </w:rPr>
        <w:t>Partnering with these organizations can grant us credibility and exposure within our target market. We can leverage their communication channels, events, and member networks to increase brand awareness, showcase our expertise, and establish ourselves as thought leaders in the field.</w:t>
      </w:r>
    </w:p>
    <w:p>
      <w:r>
        <w:rPr>
          <w:rFonts w:ascii="Arial" w:hAnsi="Arial" w:eastAsia="Arial"/>
          <w:b/>
          <w:sz w:val="24"/>
        </w:rPr>
        <w:t xml:space="preserve">Value Proposition for Partner: </w:t>
      </w:r>
      <w:r>
        <w:rPr>
          <w:rFonts w:ascii="Arial" w:hAnsi="Arial" w:eastAsia="Arial"/>
          <w:sz w:val="24"/>
        </w:rPr>
        <w:t>By aligning with our solution, these organizations can offer their members exclusive access to innovative tools and resources that enhance operational efficiency, data security, and competitive advantage. Our partnership can position them as forward-thinking entities that prioritize their members' professional growth and success.</w:t>
      </w:r>
    </w:p>
    <w:p>
      <w:r>
        <w:rPr>
          <w:rFonts w:ascii="Arial" w:hAnsi="Arial" w:eastAsia="Arial"/>
          <w:b/>
          <w:sz w:val="24"/>
        </w:rPr>
        <w:t xml:space="preserve">Partner Type 2: </w:t>
      </w:r>
      <w:r>
        <w:rPr>
          <w:rFonts w:ascii="Arial" w:hAnsi="Arial" w:eastAsia="Arial"/>
          <w:sz w:val="24"/>
        </w:rPr>
        <w:t>Complementary Software and Service Providers</w:t>
      </w:r>
    </w:p>
    <w:p>
      <w:r>
        <w:rPr>
          <w:rFonts w:ascii="Arial" w:hAnsi="Arial" w:eastAsia="Arial"/>
          <w:b/>
          <w:sz w:val="24"/>
        </w:rPr>
        <w:t xml:space="preserve">Why This Partner: </w:t>
      </w:r>
      <w:r>
        <w:rPr>
          <w:rFonts w:ascii="Arial" w:hAnsi="Arial" w:eastAsia="Arial"/>
          <w:sz w:val="24"/>
        </w:rPr>
        <w:t>Complementary software and service providers cater to similar target audiences or address adjacent needs within the same ecosystem. By integrating our solutions or forming strategic alliances, we can create a comprehensive and seamless experience for our shared customers.</w:t>
      </w:r>
    </w:p>
    <w:p>
      <w:r>
        <w:rPr>
          <w:rFonts w:ascii="Arial" w:hAnsi="Arial" w:eastAsia="Arial"/>
          <w:b/>
          <w:sz w:val="24"/>
        </w:rPr>
        <w:t xml:space="preserve">Benefits for Our Business: </w:t>
      </w:r>
      <w:r>
        <w:rPr>
          <w:rFonts w:ascii="Arial" w:hAnsi="Arial" w:eastAsia="Arial"/>
          <w:sz w:val="24"/>
        </w:rPr>
        <w:t>These partnerships can unlock new revenue streams through cross-selling and bundled offerings. Additionally, they can expand our market reach by tapping into the partner's existing customer base and distribution channels, accelerating our growth and customer acquisition efforts.</w:t>
      </w:r>
    </w:p>
    <w:p>
      <w:r>
        <w:rPr>
          <w:rFonts w:ascii="Arial" w:hAnsi="Arial" w:eastAsia="Arial"/>
          <w:b/>
          <w:sz w:val="24"/>
        </w:rPr>
        <w:t xml:space="preserve">Value Proposition for Partner: </w:t>
      </w:r>
      <w:r>
        <w:rPr>
          <w:rFonts w:ascii="Arial" w:hAnsi="Arial" w:eastAsia="Arial"/>
          <w:sz w:val="24"/>
        </w:rPr>
        <w:t>Our partnership can enhance the partner's product or service offerings, creating a more robust and compelling value proposition for their customers. By integrating our solutions, they can differentiate themselves from competitors and provide a more comprehensive and efficient solution to their clients.</w:t>
      </w:r>
    </w:p>
    <w:p>
      <w:r>
        <w:rPr>
          <w:rFonts w:ascii="Arial" w:hAnsi="Arial" w:eastAsia="Arial"/>
          <w:b/>
          <w:sz w:val="24"/>
        </w:rPr>
        <w:t xml:space="preserve">Partner Type 3: </w:t>
      </w:r>
      <w:r>
        <w:rPr>
          <w:rFonts w:ascii="Arial" w:hAnsi="Arial" w:eastAsia="Arial"/>
          <w:sz w:val="24"/>
        </w:rPr>
        <w:t>Technology Innovators and Research Institutions</w:t>
      </w:r>
    </w:p>
    <w:p>
      <w:r>
        <w:rPr>
          <w:rFonts w:ascii="Arial" w:hAnsi="Arial" w:eastAsia="Arial"/>
          <w:b/>
          <w:sz w:val="24"/>
        </w:rPr>
        <w:t xml:space="preserve">Why This Partner: </w:t>
      </w:r>
      <w:r>
        <w:rPr>
          <w:rFonts w:ascii="Arial" w:hAnsi="Arial" w:eastAsia="Arial"/>
          <w:sz w:val="24"/>
        </w:rPr>
        <w:t>Technology innovators and research institutions are at the forefront of developing cutting-edge solutions and exploring emerging trends that could disrupt or transform various industries. Their expertise and forward-thinking approach can complement our efforts to stay ahead of the curve and anticipate future market needs.</w:t>
      </w:r>
    </w:p>
    <w:p>
      <w:r>
        <w:rPr>
          <w:rFonts w:ascii="Arial" w:hAnsi="Arial" w:eastAsia="Arial"/>
          <w:b/>
          <w:sz w:val="24"/>
        </w:rPr>
        <w:t xml:space="preserve">Benefits for Our Business: </w:t>
      </w:r>
      <w:r>
        <w:rPr>
          <w:rFonts w:ascii="Arial" w:hAnsi="Arial" w:eastAsia="Arial"/>
          <w:sz w:val="24"/>
        </w:rPr>
        <w:t>Collaborating with these partners can provide us with early access to groundbreaking technologies, research insights, and innovative methodologies. This can fuel our product development efforts, enabling us to continuously enhance our offerings and maintain a competitive edge in the market.</w:t>
      </w:r>
    </w:p>
    <w:p>
      <w:r>
        <w:rPr>
          <w:rFonts w:ascii="Arial" w:hAnsi="Arial" w:eastAsia="Arial"/>
          <w:b/>
          <w:sz w:val="24"/>
        </w:rPr>
        <w:t xml:space="preserve">Value Proposition for Partner: </w:t>
      </w:r>
      <w:r>
        <w:rPr>
          <w:rFonts w:ascii="Arial" w:hAnsi="Arial" w:eastAsia="Arial"/>
          <w:sz w:val="24"/>
        </w:rPr>
        <w:t>By partnering with us, technology innovators and research institutions can gain real-world applications and validation for their innovations. Our partnership can provide them with a platform to showcase their work, attract potential investors or sponsors, and contribute to the advancement of their respective fields.</w:t>
      </w:r>
    </w:p>
    <w:p/>
    <w:p>
      <w:pPr>
        <w:pStyle w:val="Heading1"/>
      </w:pPr>
      <w:r>
        <w:rPr>
          <w:rFonts w:ascii="Arial" w:hAnsi="Arial" w:eastAsia="Arial"/>
          <w:b/>
          <w:color w:val="000000"/>
          <w:sz w:val="34"/>
        </w:rPr>
        <w:t>Pr Boiler Plate</w:t>
      </w:r>
    </w:p>
    <w:p/>
    <w:p>
      <w:r>
        <w:rPr>
          <w:rFonts w:ascii="Arial" w:hAnsi="Arial" w:eastAsia="Arial"/>
          <w:b/>
          <w:sz w:val="24"/>
        </w:rPr>
        <w:t xml:space="preserve">Company Overview: </w:t>
      </w:r>
      <w:r>
        <w:rPr>
          <w:rFonts w:ascii="Arial" w:hAnsi="Arial" w:eastAsia="Arial"/>
          <w:sz w:val="24"/>
        </w:rPr>
        <w:t>We are a leading provider of innovative software solutions designed to streamline operations, enhance data security, and drive operational excellence for businesses across diverse industries. Our cutting-edge platform empowers organizations to optimize workflows, mitigate risks, and gain a competitive edge through data-driven insights and robust security measures.</w:t>
      </w:r>
    </w:p>
    <w:p>
      <w:r>
        <w:rPr>
          <w:rFonts w:ascii="Arial" w:hAnsi="Arial" w:eastAsia="Arial"/>
          <w:b/>
          <w:sz w:val="24"/>
        </w:rPr>
        <w:t xml:space="preserve">Target Audience: </w:t>
      </w:r>
      <w:r>
        <w:rPr>
          <w:rFonts w:ascii="Arial" w:hAnsi="Arial" w:eastAsia="Arial"/>
          <w:sz w:val="24"/>
        </w:rPr>
        <w:t>Our target audience comprises forward-thinking professionals in leadership roles, such as Chief Operating Officers, Chief Information Officers, and Vice Presidents of Operations, who are responsible for driving operational efficiency, ensuring data integrity, and fostering a culture of continuous improvement within their organizations.</w:t>
      </w:r>
    </w:p>
    <w:p>
      <w:r>
        <w:rPr>
          <w:rFonts w:ascii="Arial" w:hAnsi="Arial" w:eastAsia="Arial"/>
          <w:b/>
          <w:sz w:val="24"/>
        </w:rPr>
        <w:t xml:space="preserve">Product/Service Overview: </w:t>
      </w:r>
      <w:r>
        <w:rPr>
          <w:rFonts w:ascii="Arial" w:hAnsi="Arial" w:eastAsia="Arial"/>
          <w:sz w:val="24"/>
        </w:rPr>
        <w:t>Our flagship product is a comprehensive operational intelligence platform that seamlessly integrates with existing systems to provide real-time visibility, advanced analytics, and robust security features. By leveraging machine learning and predictive modeling, our solution enables organizations to identify bottlenecks, streamline processes, and make data-driven decisions that drive growth and profitability.</w:t>
      </w:r>
    </w:p>
    <w:p>
      <w:r>
        <w:rPr>
          <w:rFonts w:ascii="Arial" w:hAnsi="Arial" w:eastAsia="Arial"/>
          <w:b/>
          <w:sz w:val="24"/>
        </w:rPr>
        <w:t xml:space="preserve">Value Proposition: </w:t>
      </w:r>
      <w:r>
        <w:rPr>
          <w:rFonts w:ascii="Arial" w:hAnsi="Arial" w:eastAsia="Arial"/>
          <w:sz w:val="24"/>
        </w:rPr>
        <w:t>Our platform is designed to address the critical pain points faced by our target audience, including inefficient processes, lack of transparency, security vulnerabilities, and the inability to leverage data effectively. By adopting our solution, organizations can achieve operational excellence, enhance data security, and gain a competitive advantage through actionable insights and optimized workflows.</w:t>
      </w:r>
    </w:p>
    <w:p>
      <w:r>
        <w:rPr>
          <w:rFonts w:ascii="Arial" w:hAnsi="Arial" w:eastAsia="Arial"/>
          <w:b/>
          <w:sz w:val="24"/>
        </w:rPr>
        <w:t xml:space="preserve">Competitive Differentiation: </w:t>
      </w:r>
      <w:r>
        <w:rPr>
          <w:rFonts w:ascii="Arial" w:hAnsi="Arial" w:eastAsia="Arial"/>
          <w:sz w:val="24"/>
        </w:rPr>
        <w:t>What sets us apart is our unwavering commitment to innovation, customer-centric approach, and deep understanding of the unique challenges faced by our target audience. Our platform is built on cutting-edge technology, ensuring scalability, flexibility, and seamless integration with existing systems. Additionally, our dedicated team of industry experts and customer success managers provide personalized support and guidance, ensuring our clients achieve maximum value from our solutions.</w:t>
      </w:r>
    </w:p>
    <w:p>
      <w:r>
        <w:rPr>
          <w:rFonts w:ascii="Arial" w:hAnsi="Arial" w:eastAsia="Arial"/>
          <w:b/>
          <w:sz w:val="24"/>
        </w:rPr>
        <w:t xml:space="preserve">Belongingness and Love Needs: </w:t>
      </w:r>
      <w:r>
        <w:rPr>
          <w:rFonts w:ascii="Arial" w:hAnsi="Arial" w:eastAsia="Arial"/>
          <w:sz w:val="24"/>
        </w:rPr>
        <w:t>While our product or service does not directly address interpersonal connections, it can foster a sense of belonging within organizations by enabling seamless collaboration, knowledge sharing, and a unified approach to operational excellence.</w:t>
      </w:r>
    </w:p>
    <w:p>
      <w:r>
        <w:rPr>
          <w:rFonts w:ascii="Arial" w:hAnsi="Arial" w:eastAsia="Arial"/>
          <w:b/>
          <w:sz w:val="24"/>
        </w:rPr>
        <w:t xml:space="preserve">Esteem Needs: </w:t>
      </w:r>
      <w:r>
        <w:rPr>
          <w:rFonts w:ascii="Arial" w:hAnsi="Arial" w:eastAsia="Arial"/>
          <w:sz w:val="24"/>
        </w:rPr>
        <w:t>Our solution can significantly contribute to satisfying the esteem needs of our target audience by positioning them as strategic leaders who drive operational improvements, enhance data security, and foster a culture of innovation within their organizations. By adopting our platform, they can gain recognition and respect from internal stakeholders and industry peers for their commitment to best practices and their ability to achieve measurable results.</w:t>
      </w:r>
    </w:p>
    <w:p>
      <w:r>
        <w:rPr>
          <w:rFonts w:ascii="Arial" w:hAnsi="Arial" w:eastAsia="Arial"/>
          <w:b/>
          <w:sz w:val="24"/>
        </w:rPr>
        <w:t xml:space="preserve">Self-Actualization Needs: </w:t>
      </w:r>
      <w:r>
        <w:rPr>
          <w:rFonts w:ascii="Arial" w:hAnsi="Arial" w:eastAsia="Arial"/>
          <w:sz w:val="24"/>
        </w:rPr>
        <w:t>Our product or service aligns closely with the self-actualization needs of our audience by empowering them to reach their full potential as strategic leaders and industry pioneers. By leveraging our platform, they can achieve a sense of mastery in their respective fields, continuously improve processes, and stay ahead of industry trends. This alignment with self-actualization needs can drive strong motivation and engagement among our target audience.</w:t>
      </w:r>
    </w:p>
    <w:p/>
    <w:p>
      <w:pPr>
        <w:pStyle w:val="Heading1"/>
      </w:pPr>
      <w:r>
        <w:rPr>
          <w:rFonts w:ascii="Arial" w:hAnsi="Arial" w:eastAsia="Arial"/>
          <w:b/>
          <w:color w:val="000000"/>
          <w:sz w:val="34"/>
        </w:rPr>
        <w:t>Fastest Way To First 100 Customers</w:t>
      </w:r>
    </w:p>
    <w:p/>
    <w:p>
      <w:r>
        <w:rPr>
          <w:rFonts w:ascii="Arial" w:hAnsi="Arial" w:eastAsia="Arial"/>
          <w:b/>
          <w:sz w:val="24"/>
        </w:rPr>
        <w:t xml:space="preserve">Tactic 1: </w:t>
      </w:r>
      <w:r>
        <w:rPr>
          <w:rFonts w:ascii="Arial" w:hAnsi="Arial" w:eastAsia="Arial"/>
          <w:sz w:val="24"/>
        </w:rPr>
      </w:r>
    </w:p>
    <w:p>
      <w:r>
        <w:rPr>
          <w:rFonts w:ascii="Arial" w:hAnsi="Arial" w:eastAsia="Arial"/>
          <w:b/>
          <w:sz w:val="24"/>
        </w:rPr>
        <w:t xml:space="preserve">Detailed Strategy: </w:t>
      </w:r>
      <w:r>
        <w:rPr>
          <w:rFonts w:ascii="Arial" w:hAnsi="Arial" w:eastAsia="Arial"/>
          <w:sz w:val="24"/>
        </w:rPr>
        <w:t>Leverage targeted social media advertising and influencer marketing campaigns to reach our niche audience. Identify key opinion leaders, industry experts, and micro-influencers within our target market and collaborate with them to create authentic, engaging content that resonates with our audience's pain points and aspirations. Utilize advanced targeting options on platforms like LinkedIn, Twitter, and relevant online communities to precisely target our ideal customer profiles.</w:t>
      </w:r>
    </w:p>
    <w:p>
      <w:r>
        <w:rPr>
          <w:rFonts w:ascii="Arial" w:hAnsi="Arial" w:eastAsia="Arial"/>
          <w:b/>
          <w:sz w:val="24"/>
        </w:rPr>
        <w:t xml:space="preserve">Expected Outcome: </w:t>
      </w:r>
      <w:r>
        <w:rPr>
          <w:rFonts w:ascii="Arial" w:hAnsi="Arial" w:eastAsia="Arial"/>
          <w:sz w:val="24"/>
        </w:rPr>
        <w:t>Increased brand awareness, credibility, and trust within our target audience. Driving high-quality traffic and leads to our website or landing pages, resulting in a steady stream of potential customers at a relatively low acquisition cost.</w:t>
      </w:r>
    </w:p>
    <w:p>
      <w:r>
        <w:rPr>
          <w:rFonts w:ascii="Arial" w:hAnsi="Arial" w:eastAsia="Arial"/>
          <w:b/>
          <w:sz w:val="24"/>
        </w:rPr>
        <w:t xml:space="preserve">Tactic 2: </w:t>
      </w:r>
      <w:r>
        <w:rPr>
          <w:rFonts w:ascii="Arial" w:hAnsi="Arial" w:eastAsia="Arial"/>
          <w:sz w:val="24"/>
        </w:rPr>
      </w:r>
    </w:p>
    <w:p>
      <w:r>
        <w:rPr>
          <w:rFonts w:ascii="Arial" w:hAnsi="Arial" w:eastAsia="Arial"/>
          <w:b/>
          <w:sz w:val="24"/>
        </w:rPr>
        <w:t xml:space="preserve">Detailed Strategy: </w:t>
      </w:r>
      <w:r>
        <w:rPr>
          <w:rFonts w:ascii="Arial" w:hAnsi="Arial" w:eastAsia="Arial"/>
          <w:sz w:val="24"/>
        </w:rPr>
        <w:t>Implement a strategic content marketing campaign that positions our brand as a thought leader in the industry. Develop a content hub or resource center on our website, featuring in-depth guides, case studies, webinars, and industry reports that address our audience's challenges and provide valuable insights. Leverage search engine optimization (SEO) and content distribution strategies to ensure our content reaches our target audience at the right stage of their buyer's journey.</w:t>
      </w:r>
    </w:p>
    <w:p>
      <w:r>
        <w:rPr>
          <w:rFonts w:ascii="Arial" w:hAnsi="Arial" w:eastAsia="Arial"/>
          <w:b/>
          <w:sz w:val="24"/>
        </w:rPr>
        <w:t xml:space="preserve">Expected Outcome: </w:t>
      </w:r>
      <w:r>
        <w:rPr>
          <w:rFonts w:ascii="Arial" w:hAnsi="Arial" w:eastAsia="Arial"/>
          <w:sz w:val="24"/>
        </w:rPr>
        <w:t>Establish our brand as a trusted authority in the space, fostering long-term relationships with our audience. Generate high-quality inbound leads and nurture them through the sales funnel, ultimately converting them into paying customers.</w:t>
      </w:r>
    </w:p>
    <w:p>
      <w:r>
        <w:rPr>
          <w:rFonts w:ascii="Arial" w:hAnsi="Arial" w:eastAsia="Arial"/>
          <w:b/>
          <w:sz w:val="24"/>
        </w:rPr>
        <w:t xml:space="preserve">Tactic 3: </w:t>
      </w:r>
      <w:r>
        <w:rPr>
          <w:rFonts w:ascii="Arial" w:hAnsi="Arial" w:eastAsia="Arial"/>
          <w:sz w:val="24"/>
        </w:rPr>
      </w:r>
    </w:p>
    <w:p>
      <w:r>
        <w:rPr>
          <w:rFonts w:ascii="Arial" w:hAnsi="Arial" w:eastAsia="Arial"/>
          <w:b/>
          <w:sz w:val="24"/>
        </w:rPr>
        <w:t xml:space="preserve">Detailed Strategy: </w:t>
      </w:r>
      <w:r>
        <w:rPr>
          <w:rFonts w:ascii="Arial" w:hAnsi="Arial" w:eastAsia="Arial"/>
          <w:sz w:val="24"/>
        </w:rPr>
        <w:t>Identify strategic partnerships and co-marketing opportunities with complementary businesses or industry influencers that already have a strong presence within our target market. Collaborate on joint webinars, co-branded content, or cross-promotional campaigns that leverage each other's audiences and credibility. Offer exclusive discounts, free trials, or limited-time promotions to incentivize their audiences to try our product or service.</w:t>
      </w:r>
    </w:p>
    <w:p>
      <w:r>
        <w:rPr>
          <w:rFonts w:ascii="Arial" w:hAnsi="Arial" w:eastAsia="Arial"/>
          <w:b/>
          <w:sz w:val="24"/>
        </w:rPr>
        <w:t xml:space="preserve">Expected Outcome: </w:t>
      </w:r>
      <w:r>
        <w:rPr>
          <w:rFonts w:ascii="Arial" w:hAnsi="Arial" w:eastAsia="Arial"/>
          <w:sz w:val="24"/>
        </w:rPr>
        <w:t>Rapid access to a highly targeted and engaged audience, leveraging the trust and credibility of our partners. Accelerated customer acquisition and increased conversion rates due to the endorsement and social proof provided by our partners.</w:t>
      </w:r>
    </w:p>
    <w:p/>
    <w:p>
      <w:pPr>
        <w:pStyle w:val="Heading1"/>
      </w:pPr>
      <w:r>
        <w:rPr>
          <w:rFonts w:ascii="Arial" w:hAnsi="Arial" w:eastAsia="Arial"/>
          <w:b/>
          <w:color w:val="000000"/>
          <w:sz w:val="34"/>
        </w:rPr>
        <w:t>Business Model Risks</w:t>
      </w:r>
    </w:p>
    <w:p/>
    <w:p>
      <w:r>
        <w:rPr>
          <w:rFonts w:ascii="Arial" w:hAnsi="Arial" w:eastAsia="Arial"/>
          <w:b/>
          <w:sz w:val="24"/>
        </w:rPr>
        <w:t xml:space="preserve">Risk 1: </w:t>
      </w:r>
      <w:r>
        <w:rPr>
          <w:rFonts w:ascii="Arial" w:hAnsi="Arial" w:eastAsia="Arial"/>
          <w:sz w:val="24"/>
        </w:rPr>
        <w:t>Market saturation and intense competition: The enterprise software market is highly competitive, with established players and new entrants vying for market share. Failure to differentiate our offering or effectively communicate our unique value proposition could result in difficulty gaining traction and achieving desired market penetration, impacting revenue and growth potential.</w:t>
      </w:r>
    </w:p>
    <w:p>
      <w:r>
        <w:rPr>
          <w:rFonts w:ascii="Arial" w:hAnsi="Arial" w:eastAsia="Arial"/>
          <w:b/>
          <w:sz w:val="24"/>
        </w:rPr>
        <w:t xml:space="preserve">Risk 2: </w:t>
      </w:r>
      <w:r>
        <w:rPr>
          <w:rFonts w:ascii="Arial" w:hAnsi="Arial" w:eastAsia="Arial"/>
          <w:sz w:val="24"/>
        </w:rPr>
        <w:t>Technological disruption and obsolescence: The rapid pace of technological advancements could render our current solutions obsolete or less competitive. Failure to continuously innovate, adapt to emerging trends, and incorporate cutting-edge technologies like AI, IoT, and cloud computing could lead to a loss of market relevance and customer attrition.</w:t>
      </w:r>
    </w:p>
    <w:p>
      <w:r>
        <w:rPr>
          <w:rFonts w:ascii="Arial" w:hAnsi="Arial" w:eastAsia="Arial"/>
          <w:b/>
          <w:sz w:val="24"/>
        </w:rPr>
        <w:t xml:space="preserve">Risk 3: </w:t>
      </w:r>
      <w:r>
        <w:rPr>
          <w:rFonts w:ascii="Arial" w:hAnsi="Arial" w:eastAsia="Arial"/>
          <w:sz w:val="24"/>
        </w:rPr>
        <w:t>Cybersecurity threats and data breaches: As a provider of enterprise software solutions, we handle sensitive client data and information. Any security breach or data leak could severely damage our reputation, erode customer trust, and result in legal and financial consequences, potentially jeopardizing our business operations.</w:t>
      </w:r>
    </w:p>
    <w:p>
      <w:r>
        <w:rPr>
          <w:rFonts w:ascii="Arial" w:hAnsi="Arial" w:eastAsia="Arial"/>
          <w:b/>
          <w:sz w:val="24"/>
        </w:rPr>
        <w:t xml:space="preserve">Risk 4: </w:t>
      </w:r>
      <w:r>
        <w:rPr>
          <w:rFonts w:ascii="Arial" w:hAnsi="Arial" w:eastAsia="Arial"/>
          <w:sz w:val="24"/>
        </w:rPr>
        <w:t>Dependence on key personnel and talent acquisition: Our success heavily relies on the expertise and skills of our development team and technical staff. Failure to attract and retain top talent in a highly competitive job market could hamper our ability to deliver innovative solutions, provide exceptional customer support, and maintain a competitive edge.</w:t>
      </w:r>
    </w:p>
    <w:p>
      <w:r>
        <w:rPr>
          <w:rFonts w:ascii="Arial" w:hAnsi="Arial" w:eastAsia="Arial"/>
          <w:b/>
          <w:sz w:val="24"/>
        </w:rPr>
        <w:t xml:space="preserve">Risk 5: </w:t>
      </w:r>
      <w:r>
        <w:rPr>
          <w:rFonts w:ascii="Arial" w:hAnsi="Arial" w:eastAsia="Arial"/>
          <w:sz w:val="24"/>
        </w:rPr>
        <w:t>Regulatory compliance and legal risks: Operating in multiple jurisdictions exposes us to various regulatory requirements and legal frameworks. Non-compliance with data privacy laws, industry-specific regulations, or intellectual property rights could result in hefty fines, legal disputes, and reputational damage, impacting our ability to operate and secure new business.</w:t>
      </w:r>
    </w:p>
    <w:p>
      <w:r>
        <w:rPr>
          <w:rFonts w:ascii="Arial" w:hAnsi="Arial" w:eastAsia="Arial"/>
          <w:b/>
          <w:sz w:val="24"/>
        </w:rPr>
        <w:t xml:space="preserve">Risk 6: </w:t>
      </w:r>
      <w:r>
        <w:rPr>
          <w:rFonts w:ascii="Arial" w:hAnsi="Arial" w:eastAsia="Arial"/>
          <w:sz w:val="24"/>
        </w:rPr>
        <w:t>Financial risks and cash flow management: As a software company, we have significant upfront development costs and ongoing operational expenses. Failure to achieve projected sales targets, manage cash flow effectively, or secure adequate funding could lead to financial instability, hampering our ability to invest in growth initiatives and maintain business continuity.</w:t>
      </w:r>
    </w:p>
    <w:p>
      <w:r>
        <w:rPr>
          <w:rFonts w:ascii="Arial" w:hAnsi="Arial" w:eastAsia="Arial"/>
          <w:b/>
          <w:sz w:val="24"/>
        </w:rPr>
        <w:t xml:space="preserve">Risk 7: </w:t>
      </w:r>
      <w:r>
        <w:rPr>
          <w:rFonts w:ascii="Arial" w:hAnsi="Arial" w:eastAsia="Arial"/>
          <w:sz w:val="24"/>
        </w:rPr>
        <w:t>Scalability and infrastructure challenges: Rapid growth or unexpected spikes in demand could strain our existing infrastructure and resources, leading to performance issues, service disruptions, and customer dissatisfaction. Failure to scale our technology and operations effectively could hinder our ability to capitalize on market opportunities and meet customer expectations.</w:t>
      </w:r>
    </w:p>
    <w:p/>
    <w:p>
      <w:pPr>
        <w:pStyle w:val="Heading1"/>
      </w:pPr>
      <w:r>
        <w:rPr>
          <w:rFonts w:ascii="Arial" w:hAnsi="Arial" w:eastAsia="Arial"/>
          <w:b/>
          <w:color w:val="000000"/>
          <w:sz w:val="34"/>
        </w:rPr>
        <w:t>Advice From Steve Jobs</w:t>
      </w:r>
    </w:p>
    <w:p/>
    <w:p>
      <w:r>
        <w:rPr>
          <w:rFonts w:ascii="Arial" w:hAnsi="Arial" w:eastAsia="Arial"/>
          <w:b/>
          <w:sz w:val="24"/>
        </w:rPr>
        <w:t xml:space="preserve">Revenue Model: </w:t>
      </w:r>
      <w:r>
        <w:rPr>
          <w:rFonts w:ascii="Arial" w:hAnsi="Arial" w:eastAsia="Arial"/>
          <w:sz w:val="24"/>
        </w:rPr>
        <w:t>Recurring subscription-based revenue aligned with client retention and expansion.</w:t>
      </w:r>
    </w:p>
    <w:p>
      <w:r>
        <w:rPr>
          <w:rFonts w:ascii="Arial" w:hAnsi="Arial" w:eastAsia="Arial"/>
          <w:b/>
          <w:sz w:val="24"/>
        </w:rPr>
        <w:t xml:space="preserve">Key Performance Indicators (KPIs): </w:t>
      </w:r>
      <w:r>
        <w:rPr>
          <w:rFonts w:ascii="Arial" w:hAnsi="Arial" w:eastAsia="Arial"/>
          <w:sz w:val="24"/>
        </w:rPr>
        <w:t>Customer Acquisition Cost (CAC) and Customer Lifetime Value (CLV) ratio, Monthly Recurring Revenue (MRR) growth rate, customer churn and retention rates, Net Promoter Score (NPS) and customer satisfaction metrics, product adoption and usage analytics.</w:t>
      </w:r>
    </w:p>
    <w:p>
      <w:r>
        <w:rPr>
          <w:rFonts w:ascii="Arial" w:hAnsi="Arial" w:eastAsia="Arial"/>
          <w:b/>
          <w:sz w:val="24"/>
        </w:rPr>
        <w:t xml:space="preserve">Success Benchmarks: </w:t>
      </w:r>
      <w:r>
        <w:rPr>
          <w:rFonts w:ascii="Arial" w:hAnsi="Arial" w:eastAsia="Arial"/>
          <w:sz w:val="24"/>
        </w:rPr>
        <w:t>Achieve a CAC:CLV ratio below industry average within 12 months. Maintain MRR growth rate above 20% year-over-year. Reduce customer churn below 5% annually. Attain an NPS score above 50 within 18 months. Reach 80% product adoption rate among active users within 24 months.</w:t>
      </w:r>
    </w:p>
    <w:p/>
    <w:p>
      <w:pPr>
        <w:pStyle w:val="Heading1"/>
      </w:pPr>
      <w:r>
        <w:rPr>
          <w:rFonts w:ascii="Arial" w:hAnsi="Arial" w:eastAsia="Arial"/>
          <w:b/>
          <w:color w:val="000000"/>
          <w:sz w:val="34"/>
        </w:rPr>
        <w:t>Advice From Elon Musk</w:t>
      </w:r>
    </w:p>
    <w:p/>
    <w:p>
      <w:r>
        <w:rPr>
          <w:rFonts w:ascii="Arial" w:hAnsi="Arial" w:eastAsia="Arial"/>
          <w:b/>
          <w:sz w:val="24"/>
        </w:rPr>
        <w:t xml:space="preserve">Revenue Model: </w:t>
      </w:r>
      <w:r>
        <w:rPr>
          <w:rFonts w:ascii="Arial" w:hAnsi="Arial" w:eastAsia="Arial"/>
          <w:sz w:val="24"/>
        </w:rPr>
        <w:t>Recurring subscription-based revenue aligned with client retention and expansion.</w:t>
      </w:r>
    </w:p>
    <w:p>
      <w:r>
        <w:rPr>
          <w:rFonts w:ascii="Arial" w:hAnsi="Arial" w:eastAsia="Arial"/>
          <w:b/>
          <w:sz w:val="24"/>
        </w:rPr>
        <w:t xml:space="preserve">Key Performance Indicators (KPIs): </w:t>
      </w:r>
      <w:r>
        <w:rPr>
          <w:rFonts w:ascii="Arial" w:hAnsi="Arial" w:eastAsia="Arial"/>
          <w:sz w:val="24"/>
        </w:rPr>
        <w:t>Customer Acquisition Cost (CAC) and Customer Lifetime Value (CLV) ratio, Monthly Recurring Revenue (MRR) growth rate, customer churn and retention rates, Net Promoter Score (NPS) and customer satisfaction metrics, product adoption and usage analytics.</w:t>
      </w:r>
    </w:p>
    <w:p>
      <w:r>
        <w:rPr>
          <w:rFonts w:ascii="Arial" w:hAnsi="Arial" w:eastAsia="Arial"/>
          <w:b/>
          <w:sz w:val="24"/>
        </w:rPr>
        <w:t xml:space="preserve">Success Benchmarks: </w:t>
      </w:r>
      <w:r>
        <w:rPr>
          <w:rFonts w:ascii="Arial" w:hAnsi="Arial" w:eastAsia="Arial"/>
          <w:sz w:val="24"/>
        </w:rPr>
        <w:t>Achieve a CAC:CLV ratio below industry average within 12 months. Maintain MRR growth rate above 20% year-over-year. Reduce customer churn below 5% annually. Attain an NPS score above 50 within 18 months. Reach 80% product adoption rate among active users within 24 months.</w:t>
      </w:r>
    </w:p>
    <w:p/>
    <w:p>
      <w:pPr>
        <w:pStyle w:val="Heading1"/>
      </w:pPr>
      <w:r>
        <w:rPr>
          <w:rFonts w:ascii="Arial" w:hAnsi="Arial" w:eastAsia="Arial"/>
          <w:b/>
          <w:color w:val="000000"/>
          <w:sz w:val="34"/>
        </w:rPr>
        <w:t>Advice From Jeff Bezos</w:t>
      </w:r>
    </w:p>
    <w:p/>
    <w:p>
      <w:r>
        <w:rPr>
          <w:rFonts w:ascii="Arial" w:hAnsi="Arial" w:eastAsia="Arial"/>
          <w:b/>
          <w:sz w:val="24"/>
        </w:rPr>
        <w:t xml:space="preserve">Revenue Model: </w:t>
      </w:r>
      <w:r>
        <w:rPr>
          <w:rFonts w:ascii="Arial" w:hAnsi="Arial" w:eastAsia="Arial"/>
          <w:sz w:val="24"/>
        </w:rPr>
        <w:t>Recurring subscription-based revenue aligned with client retention and expansion.</w:t>
      </w:r>
    </w:p>
    <w:p>
      <w:r>
        <w:rPr>
          <w:rFonts w:ascii="Arial" w:hAnsi="Arial" w:eastAsia="Arial"/>
          <w:b/>
          <w:sz w:val="24"/>
        </w:rPr>
        <w:t xml:space="preserve">Key Performance Indicators (KPIs): </w:t>
      </w:r>
      <w:r>
        <w:rPr>
          <w:rFonts w:ascii="Arial" w:hAnsi="Arial" w:eastAsia="Arial"/>
          <w:sz w:val="24"/>
        </w:rPr>
      </w:r>
    </w:p>
    <w:p>
      <w:pPr>
        <w:pStyle w:val="ListBullet"/>
      </w:pPr>
      <w:r>
        <w:rPr>
          <w:rFonts w:ascii="Arial" w:hAnsi="Arial" w:eastAsia="Arial"/>
          <w:sz w:val="24"/>
        </w:rPr>
        <w:t>Customer Acquisition Cost (CAC) and Customer Lifetime Value (CLV) ratio</w:t>
      </w:r>
    </w:p>
    <w:p>
      <w:pPr>
        <w:pStyle w:val="ListBullet"/>
      </w:pPr>
      <w:r>
        <w:rPr>
          <w:rFonts w:ascii="Arial" w:hAnsi="Arial" w:eastAsia="Arial"/>
          <w:sz w:val="24"/>
        </w:rPr>
        <w:t>Monthly Recurring Revenue (MRR) growth rate</w:t>
      </w:r>
    </w:p>
    <w:p>
      <w:pPr>
        <w:pStyle w:val="ListBullet"/>
      </w:pPr>
      <w:r>
        <w:rPr>
          <w:rFonts w:ascii="Arial" w:hAnsi="Arial" w:eastAsia="Arial"/>
          <w:sz w:val="24"/>
        </w:rPr>
        <w:t>Customer churn and retention rates</w:t>
      </w:r>
    </w:p>
    <w:p>
      <w:pPr>
        <w:pStyle w:val="ListBullet"/>
      </w:pPr>
      <w:r>
        <w:rPr>
          <w:rFonts w:ascii="Arial" w:hAnsi="Arial" w:eastAsia="Arial"/>
          <w:sz w:val="24"/>
        </w:rPr>
        <w:t>Net Promoter Score (NPS) and customer satisfaction metrics</w:t>
      </w:r>
    </w:p>
    <w:p>
      <w:pPr>
        <w:pStyle w:val="ListBullet"/>
      </w:pPr>
      <w:r>
        <w:rPr>
          <w:rFonts w:ascii="Arial" w:hAnsi="Arial" w:eastAsia="Arial"/>
          <w:sz w:val="24"/>
        </w:rPr>
        <w:t>Product adoption and usage analytics</w:t>
      </w:r>
    </w:p>
    <w:p>
      <w:r>
        <w:rPr>
          <w:rFonts w:ascii="Arial" w:hAnsi="Arial" w:eastAsia="Arial"/>
          <w:b/>
          <w:sz w:val="24"/>
        </w:rPr>
        <w:t xml:space="preserve">Success Benchmarks: </w:t>
      </w:r>
      <w:r>
        <w:rPr>
          <w:rFonts w:ascii="Arial" w:hAnsi="Arial" w:eastAsia="Arial"/>
          <w:sz w:val="24"/>
        </w:rPr>
      </w:r>
    </w:p>
    <w:p>
      <w:pPr>
        <w:pStyle w:val="ListBullet"/>
      </w:pPr>
      <w:r>
        <w:rPr>
          <w:rFonts w:ascii="Arial" w:hAnsi="Arial" w:eastAsia="Arial"/>
          <w:b/>
          <w:sz w:val="24"/>
        </w:rPr>
        <w:t xml:space="preserve">Achieve a CAC: </w:t>
      </w:r>
      <w:r>
        <w:rPr>
          <w:rFonts w:ascii="Arial" w:hAnsi="Arial" w:eastAsia="Arial"/>
          <w:sz w:val="24"/>
        </w:rPr>
        <w:t>CLV ratio below industry average within 12 months</w:t>
      </w:r>
    </w:p>
    <w:p>
      <w:pPr>
        <w:pStyle w:val="ListBullet"/>
      </w:pPr>
      <w:r>
        <w:rPr>
          <w:rFonts w:ascii="Arial" w:hAnsi="Arial" w:eastAsia="Arial"/>
          <w:sz w:val="24"/>
        </w:rPr>
        <w:t>Maintain MRR growth rate above 20% year-over-year</w:t>
      </w:r>
    </w:p>
    <w:p>
      <w:pPr>
        <w:pStyle w:val="ListBullet"/>
      </w:pPr>
      <w:r>
        <w:rPr>
          <w:rFonts w:ascii="Arial" w:hAnsi="Arial" w:eastAsia="Arial"/>
          <w:sz w:val="24"/>
        </w:rPr>
        <w:t>Reduce customer churn below 5% annually</w:t>
      </w:r>
    </w:p>
    <w:p>
      <w:pPr>
        <w:pStyle w:val="ListBullet"/>
      </w:pPr>
      <w:r>
        <w:rPr>
          <w:rFonts w:ascii="Arial" w:hAnsi="Arial" w:eastAsia="Arial"/>
          <w:sz w:val="24"/>
        </w:rPr>
        <w:t>Attain an NPS score above 50 within 18 months</w:t>
      </w:r>
    </w:p>
    <w:p>
      <w:pPr>
        <w:pStyle w:val="ListBullet"/>
      </w:pPr>
      <w:r>
        <w:rPr>
          <w:rFonts w:ascii="Arial" w:hAnsi="Arial" w:eastAsia="Arial"/>
          <w:sz w:val="24"/>
        </w:rPr>
        <w:t>Reach 80% product adoption rate among active users within 24 months</w:t>
      </w:r>
    </w:p>
    <w:p/>
    <w:p>
      <w:pPr>
        <w:pStyle w:val="Heading1"/>
      </w:pPr>
      <w:r>
        <w:rPr>
          <w:rFonts w:ascii="Arial" w:hAnsi="Arial" w:eastAsia="Arial"/>
          <w:b/>
          <w:color w:val="000000"/>
          <w:sz w:val="34"/>
        </w:rPr>
        <w:t>Advice From Peter Thiel</w:t>
      </w:r>
    </w:p>
    <w:p/>
    <w:p>
      <w:r>
        <w:rPr>
          <w:rFonts w:ascii="Arial" w:hAnsi="Arial" w:eastAsia="Arial"/>
          <w:sz w:val="24"/>
        </w:rPr>
        <w:t>Success for our business will be defined by achieving sustainable, profitable growth while delivering exceptional value to our customers. Our revenue model will be based on recurring subscription fees, aligning our interests with client retention and expansion. Key performance indicators will include Customer Acquisition Cost (CAC) and Customer Lifetime Value (CLV) ratio, Monthly Recurring Revenue (MRR) growth rate, customer churn and retention rates, Net Promoter Score (NPS) and customer satisfaction metrics, as well as product adoption and usage analytics.</w:t>
      </w:r>
    </w:p>
    <w:p>
      <w:r>
        <w:rPr>
          <w:rFonts w:ascii="Arial" w:hAnsi="Arial" w:eastAsia="Arial"/>
          <w:b/>
          <w:sz w:val="24"/>
        </w:rPr>
        <w:t xml:space="preserve">Specific success benchmarks will be: </w:t>
      </w:r>
      <w:r>
        <w:rPr>
          <w:rFonts w:ascii="Arial" w:hAnsi="Arial" w:eastAsia="Arial"/>
          <w:sz w:val="24"/>
        </w:rPr>
      </w:r>
    </w:p>
    <w:p>
      <w:pPr>
        <w:pStyle w:val="ListBullet"/>
      </w:pPr>
      <w:r>
        <w:rPr>
          <w:rFonts w:ascii="Arial" w:hAnsi="Arial" w:eastAsia="Arial"/>
          <w:b/>
          <w:sz w:val="24"/>
        </w:rPr>
        <w:t xml:space="preserve">Achieve a CAC: </w:t>
      </w:r>
      <w:r>
        <w:rPr>
          <w:rFonts w:ascii="Arial" w:hAnsi="Arial" w:eastAsia="Arial"/>
          <w:sz w:val="24"/>
        </w:rPr>
        <w:t>CLV ratio below industry average within 12 months</w:t>
      </w:r>
    </w:p>
    <w:p>
      <w:pPr>
        <w:pStyle w:val="ListBullet"/>
      </w:pPr>
      <w:r>
        <w:rPr>
          <w:rFonts w:ascii="Arial" w:hAnsi="Arial" w:eastAsia="Arial"/>
          <w:sz w:val="24"/>
        </w:rPr>
        <w:t>Maintain MRR growth rate above 20% year-over-year</w:t>
      </w:r>
    </w:p>
    <w:p>
      <w:pPr>
        <w:pStyle w:val="ListBullet"/>
      </w:pPr>
      <w:r>
        <w:rPr>
          <w:rFonts w:ascii="Arial" w:hAnsi="Arial" w:eastAsia="Arial"/>
          <w:sz w:val="24"/>
        </w:rPr>
        <w:t>Reduce customer churn below 5% annually</w:t>
      </w:r>
    </w:p>
    <w:p>
      <w:pPr>
        <w:pStyle w:val="ListBullet"/>
      </w:pPr>
      <w:r>
        <w:rPr>
          <w:rFonts w:ascii="Arial" w:hAnsi="Arial" w:eastAsia="Arial"/>
          <w:sz w:val="24"/>
        </w:rPr>
        <w:t>Attain an NPS score above 50 within 18 months</w:t>
      </w:r>
    </w:p>
    <w:p>
      <w:pPr>
        <w:pStyle w:val="ListBullet"/>
      </w:pPr>
      <w:r>
        <w:rPr>
          <w:rFonts w:ascii="Arial" w:hAnsi="Arial" w:eastAsia="Arial"/>
          <w:sz w:val="24"/>
        </w:rPr>
        <w:t>Reach 80% product adoption rate among active users within 24 months</w:t>
      </w:r>
    </w:p>
    <w:p>
      <w:r>
        <w:rPr>
          <w:rFonts w:ascii="Arial" w:hAnsi="Arial" w:eastAsia="Arial"/>
          <w:sz w:val="24"/>
        </w:rPr>
        <w:t>By consistently meeting or exceeding these benchmarks, we will demonstrate our ability to acquire and retain satisfied customers, drive sustainable revenue growth, and establish a strong market position.</w:t>
      </w:r>
    </w:p>
    <w:p/>
    <w:p>
      <w:pPr>
        <w:pStyle w:val="Heading1"/>
      </w:pPr>
      <w:r>
        <w:rPr>
          <w:rFonts w:ascii="Arial" w:hAnsi="Arial" w:eastAsia="Arial"/>
          <w:b/>
          <w:color w:val="000000"/>
          <w:sz w:val="34"/>
        </w:rPr>
        <w:t>Advice From Mark Zuckerberg</w:t>
      </w:r>
    </w:p>
    <w:p/>
    <w:p>
      <w:r>
        <w:rPr>
          <w:rFonts w:ascii="Arial" w:hAnsi="Arial" w:eastAsia="Arial"/>
          <w:b/>
          <w:sz w:val="24"/>
        </w:rPr>
        <w:t xml:space="preserve">For our business, success will be defined by achieving sustainable and profitable growth while delivering exceptional value to our customers. Our revenue model will be based on recurring subscription fees, aligning our interests with client retention and expansion. Key performance indicators will include customer acquisition cost (CAC) and customer lifetime value (CLV) ratio, monthly recurring revenue (MRR) growth rate, customer churn and retention rates, Net Promoter Score (NPS) and customer satisfaction metrics, as well as product adoption and usage analytics. Specific benchmarks for success will be attaining a CAC: </w:t>
      </w:r>
      <w:r>
        <w:rPr>
          <w:rFonts w:ascii="Arial" w:hAnsi="Arial" w:eastAsia="Arial"/>
          <w:sz w:val="24"/>
        </w:rPr>
        <w:t>CLV ratio below industry average within 12 months, maintaining an MRR growth rate above 20% year-over-year, reducing customer churn below 5% annually, achieving an NPS score above 50 within 18 months, and reaching 80% product adoption rate among active users within 24 months.</w:t>
      </w:r>
    </w:p>
    <w:p/>
    <w:p>
      <w:pPr>
        <w:pStyle w:val="Heading1"/>
      </w:pPr>
      <w:r>
        <w:rPr>
          <w:rFonts w:ascii="Arial" w:hAnsi="Arial" w:eastAsia="Arial"/>
          <w:b/>
          <w:color w:val="000000"/>
          <w:sz w:val="34"/>
        </w:rPr>
        <w:t>Advice From Paul Graham</w:t>
      </w:r>
    </w:p>
    <w:p/>
    <w:p>
      <w:r>
        <w:rPr>
          <w:rFonts w:ascii="Arial" w:hAnsi="Arial" w:eastAsia="Arial"/>
          <w:b/>
          <w:sz w:val="24"/>
        </w:rPr>
        <w:t xml:space="preserve">Revenue Model: </w:t>
      </w:r>
      <w:r>
        <w:rPr>
          <w:rFonts w:ascii="Arial" w:hAnsi="Arial" w:eastAsia="Arial"/>
          <w:sz w:val="24"/>
        </w:rPr>
        <w:t>Recurring subscription-based revenue aligned with client retention and expansion.</w:t>
      </w:r>
    </w:p>
    <w:p>
      <w:r>
        <w:rPr>
          <w:rFonts w:ascii="Arial" w:hAnsi="Arial" w:eastAsia="Arial"/>
          <w:b/>
          <w:sz w:val="24"/>
        </w:rPr>
        <w:t xml:space="preserve">Key Performance Indicators (KPIs): </w:t>
      </w:r>
      <w:r>
        <w:rPr>
          <w:rFonts w:ascii="Arial" w:hAnsi="Arial" w:eastAsia="Arial"/>
          <w:sz w:val="24"/>
        </w:rPr>
      </w:r>
    </w:p>
    <w:p>
      <w:pPr>
        <w:pStyle w:val="ListBullet"/>
      </w:pPr>
      <w:r>
        <w:rPr>
          <w:rFonts w:ascii="Arial" w:hAnsi="Arial" w:eastAsia="Arial"/>
          <w:sz w:val="24"/>
        </w:rPr>
        <w:t>Customer Acquisition Cost (CAC) and Customer Lifetime Value (CLV) ratio</w:t>
      </w:r>
    </w:p>
    <w:p>
      <w:pPr>
        <w:pStyle w:val="ListBullet"/>
      </w:pPr>
      <w:r>
        <w:rPr>
          <w:rFonts w:ascii="Arial" w:hAnsi="Arial" w:eastAsia="Arial"/>
          <w:sz w:val="24"/>
        </w:rPr>
        <w:t>Monthly Recurring Revenue (MRR) growth rate</w:t>
      </w:r>
    </w:p>
    <w:p>
      <w:pPr>
        <w:pStyle w:val="ListBullet"/>
      </w:pPr>
      <w:r>
        <w:rPr>
          <w:rFonts w:ascii="Arial" w:hAnsi="Arial" w:eastAsia="Arial"/>
          <w:sz w:val="24"/>
        </w:rPr>
        <w:t>Customer churn and retention rates</w:t>
      </w:r>
    </w:p>
    <w:p>
      <w:pPr>
        <w:pStyle w:val="ListBullet"/>
      </w:pPr>
      <w:r>
        <w:rPr>
          <w:rFonts w:ascii="Arial" w:hAnsi="Arial" w:eastAsia="Arial"/>
          <w:sz w:val="24"/>
        </w:rPr>
        <w:t>Net Promoter Score (NPS) and customer satisfaction metrics</w:t>
      </w:r>
    </w:p>
    <w:p>
      <w:pPr>
        <w:pStyle w:val="ListBullet"/>
      </w:pPr>
      <w:r>
        <w:rPr>
          <w:rFonts w:ascii="Arial" w:hAnsi="Arial" w:eastAsia="Arial"/>
          <w:sz w:val="24"/>
        </w:rPr>
        <w:t>Product adoption and usage analytics</w:t>
      </w:r>
    </w:p>
    <w:p>
      <w:r>
        <w:rPr>
          <w:rFonts w:ascii="Arial" w:hAnsi="Arial" w:eastAsia="Arial"/>
          <w:b/>
          <w:sz w:val="24"/>
        </w:rPr>
        <w:t xml:space="preserve">Success Benchmarks: </w:t>
      </w:r>
      <w:r>
        <w:rPr>
          <w:rFonts w:ascii="Arial" w:hAnsi="Arial" w:eastAsia="Arial"/>
          <w:sz w:val="24"/>
        </w:rPr>
      </w:r>
    </w:p>
    <w:p>
      <w:pPr>
        <w:pStyle w:val="ListBullet"/>
      </w:pPr>
      <w:r>
        <w:rPr>
          <w:rFonts w:ascii="Arial" w:hAnsi="Arial" w:eastAsia="Arial"/>
          <w:b/>
          <w:sz w:val="24"/>
        </w:rPr>
        <w:t xml:space="preserve">Achieve a CAC: </w:t>
      </w:r>
      <w:r>
        <w:rPr>
          <w:rFonts w:ascii="Arial" w:hAnsi="Arial" w:eastAsia="Arial"/>
          <w:sz w:val="24"/>
        </w:rPr>
        <w:t>CLV ratio below industry average within 12 months</w:t>
      </w:r>
    </w:p>
    <w:p>
      <w:pPr>
        <w:pStyle w:val="ListBullet"/>
      </w:pPr>
      <w:r>
        <w:rPr>
          <w:rFonts w:ascii="Arial" w:hAnsi="Arial" w:eastAsia="Arial"/>
          <w:sz w:val="24"/>
        </w:rPr>
        <w:t>Maintain MRR growth rate above 20% year-over-year</w:t>
      </w:r>
    </w:p>
    <w:p>
      <w:pPr>
        <w:pStyle w:val="ListBullet"/>
      </w:pPr>
      <w:r>
        <w:rPr>
          <w:rFonts w:ascii="Arial" w:hAnsi="Arial" w:eastAsia="Arial"/>
          <w:sz w:val="24"/>
        </w:rPr>
        <w:t>Reduce customer churn below 5% annually</w:t>
      </w:r>
    </w:p>
    <w:p>
      <w:pPr>
        <w:pStyle w:val="ListBullet"/>
      </w:pPr>
      <w:r>
        <w:rPr>
          <w:rFonts w:ascii="Arial" w:hAnsi="Arial" w:eastAsia="Arial"/>
          <w:sz w:val="24"/>
        </w:rPr>
        <w:t>Attain an NPS score above 50 within 18 months</w:t>
      </w:r>
    </w:p>
    <w:p>
      <w:pPr>
        <w:pStyle w:val="ListBullet"/>
      </w:pPr>
      <w:r>
        <w:rPr>
          <w:rFonts w:ascii="Arial" w:hAnsi="Arial" w:eastAsia="Arial"/>
          <w:sz w:val="24"/>
        </w:rPr>
        <w:t>Reach 80% product adoption rate among active users within 24 months</w:t>
      </w:r>
    </w:p>
    <w:p/>
    <w:p>
      <w:pPr>
        <w:pStyle w:val="Heading1"/>
      </w:pPr>
      <w:r>
        <w:rPr>
          <w:rFonts w:ascii="Arial" w:hAnsi="Arial" w:eastAsia="Arial"/>
          <w:b/>
          <w:color w:val="000000"/>
          <w:sz w:val="34"/>
        </w:rPr>
        <w:t>Advice From Ried Hoffman</w:t>
      </w:r>
    </w:p>
    <w:p/>
    <w:p>
      <w:r>
        <w:rPr>
          <w:rFonts w:ascii="Arial" w:hAnsi="Arial" w:eastAsia="Arial"/>
          <w:b/>
          <w:sz w:val="24"/>
        </w:rPr>
        <w:t xml:space="preserve">Revenue Model: </w:t>
      </w:r>
      <w:r>
        <w:rPr>
          <w:rFonts w:ascii="Arial" w:hAnsi="Arial" w:eastAsia="Arial"/>
          <w:sz w:val="24"/>
        </w:rPr>
        <w:t>Recurring subscription-based revenue aligned with client retention and expansion.</w:t>
      </w:r>
    </w:p>
    <w:p>
      <w:r>
        <w:rPr>
          <w:rFonts w:ascii="Arial" w:hAnsi="Arial" w:eastAsia="Arial"/>
          <w:b/>
          <w:sz w:val="24"/>
        </w:rPr>
        <w:t xml:space="preserve">Key Performance Indicators (KPIs): </w:t>
      </w:r>
      <w:r>
        <w:rPr>
          <w:rFonts w:ascii="Arial" w:hAnsi="Arial" w:eastAsia="Arial"/>
          <w:sz w:val="24"/>
        </w:rPr>
      </w:r>
    </w:p>
    <w:p>
      <w:pPr>
        <w:pStyle w:val="ListBullet"/>
      </w:pPr>
      <w:r>
        <w:rPr>
          <w:rFonts w:ascii="Arial" w:hAnsi="Arial" w:eastAsia="Arial"/>
          <w:sz w:val="24"/>
        </w:rPr>
        <w:t>Customer Acquisition Cost (CAC) and Customer Lifetime Value (CLV) ratio</w:t>
      </w:r>
    </w:p>
    <w:p>
      <w:pPr>
        <w:pStyle w:val="ListBullet"/>
      </w:pPr>
      <w:r>
        <w:rPr>
          <w:rFonts w:ascii="Arial" w:hAnsi="Arial" w:eastAsia="Arial"/>
          <w:sz w:val="24"/>
        </w:rPr>
        <w:t>Monthly Recurring Revenue (MRR) growth rate</w:t>
      </w:r>
    </w:p>
    <w:p>
      <w:pPr>
        <w:pStyle w:val="ListBullet"/>
      </w:pPr>
      <w:r>
        <w:rPr>
          <w:rFonts w:ascii="Arial" w:hAnsi="Arial" w:eastAsia="Arial"/>
          <w:sz w:val="24"/>
        </w:rPr>
        <w:t>Customer churn and retention rates</w:t>
      </w:r>
    </w:p>
    <w:p>
      <w:pPr>
        <w:pStyle w:val="ListBullet"/>
      </w:pPr>
      <w:r>
        <w:rPr>
          <w:rFonts w:ascii="Arial" w:hAnsi="Arial" w:eastAsia="Arial"/>
          <w:sz w:val="24"/>
        </w:rPr>
        <w:t>Net Promoter Score (NPS) and customer satisfaction metrics</w:t>
      </w:r>
    </w:p>
    <w:p>
      <w:pPr>
        <w:pStyle w:val="ListBullet"/>
      </w:pPr>
      <w:r>
        <w:rPr>
          <w:rFonts w:ascii="Arial" w:hAnsi="Arial" w:eastAsia="Arial"/>
          <w:sz w:val="24"/>
        </w:rPr>
        <w:t>Product adoption and usage analytics</w:t>
      </w:r>
    </w:p>
    <w:p>
      <w:r>
        <w:rPr>
          <w:rFonts w:ascii="Arial" w:hAnsi="Arial" w:eastAsia="Arial"/>
          <w:b/>
          <w:sz w:val="24"/>
        </w:rPr>
        <w:t xml:space="preserve">Success Benchmarks: </w:t>
      </w:r>
      <w:r>
        <w:rPr>
          <w:rFonts w:ascii="Arial" w:hAnsi="Arial" w:eastAsia="Arial"/>
          <w:sz w:val="24"/>
        </w:rPr>
      </w:r>
    </w:p>
    <w:p>
      <w:pPr>
        <w:pStyle w:val="ListBullet"/>
      </w:pPr>
      <w:r>
        <w:rPr>
          <w:rFonts w:ascii="Arial" w:hAnsi="Arial" w:eastAsia="Arial"/>
          <w:b/>
          <w:sz w:val="24"/>
        </w:rPr>
        <w:t xml:space="preserve">Achieve a CAC: </w:t>
      </w:r>
      <w:r>
        <w:rPr>
          <w:rFonts w:ascii="Arial" w:hAnsi="Arial" w:eastAsia="Arial"/>
          <w:sz w:val="24"/>
        </w:rPr>
        <w:t>CLV ratio below industry average within 12 months</w:t>
      </w:r>
    </w:p>
    <w:p>
      <w:pPr>
        <w:pStyle w:val="ListBullet"/>
      </w:pPr>
      <w:r>
        <w:rPr>
          <w:rFonts w:ascii="Arial" w:hAnsi="Arial" w:eastAsia="Arial"/>
          <w:sz w:val="24"/>
        </w:rPr>
        <w:t>Maintain MRR growth rate above 20% year-over-year</w:t>
      </w:r>
    </w:p>
    <w:p>
      <w:pPr>
        <w:pStyle w:val="ListBullet"/>
      </w:pPr>
      <w:r>
        <w:rPr>
          <w:rFonts w:ascii="Arial" w:hAnsi="Arial" w:eastAsia="Arial"/>
          <w:sz w:val="24"/>
        </w:rPr>
        <w:t>Reduce customer churn below 5% annually</w:t>
      </w:r>
    </w:p>
    <w:p>
      <w:pPr>
        <w:pStyle w:val="ListBullet"/>
      </w:pPr>
      <w:r>
        <w:rPr>
          <w:rFonts w:ascii="Arial" w:hAnsi="Arial" w:eastAsia="Arial"/>
          <w:sz w:val="24"/>
        </w:rPr>
        <w:t>Attain an NPS score above 50 within 18 months</w:t>
      </w:r>
    </w:p>
    <w:p>
      <w:pPr>
        <w:pStyle w:val="ListBullet"/>
      </w:pPr>
      <w:r>
        <w:rPr>
          <w:rFonts w:ascii="Arial" w:hAnsi="Arial" w:eastAsia="Arial"/>
          <w:sz w:val="24"/>
        </w:rPr>
        <w:t>Reach 80% product adoption rate among active users within 24 months</w:t>
      </w:r>
    </w:p>
    <w:p/>
    <w:p>
      <w:pPr>
        <w:pStyle w:val="Heading1"/>
      </w:pPr>
      <w:r>
        <w:rPr>
          <w:rFonts w:ascii="Arial" w:hAnsi="Arial" w:eastAsia="Arial"/>
          <w:b/>
          <w:color w:val="000000"/>
          <w:sz w:val="34"/>
        </w:rPr>
        <w:t>Advice From Niel Patel</w:t>
      </w:r>
    </w:p>
    <w:p/>
    <w:p>
      <w:r>
        <w:rPr>
          <w:rFonts w:ascii="Arial" w:hAnsi="Arial" w:eastAsia="Arial"/>
          <w:b/>
          <w:sz w:val="24"/>
        </w:rPr>
        <w:t xml:space="preserve">For our business, success can be defined as achieving sustainable and scalable growth while delivering exceptional value to our customers. Our revenue model is based on recurring subscription-based revenue, aligning our success with client retention and expansion. Key performance indicators include: </w:t>
      </w:r>
      <w:r>
        <w:rPr>
          <w:rFonts w:ascii="Arial" w:hAnsi="Arial" w:eastAsia="Arial"/>
          <w:sz w:val="24"/>
        </w:rPr>
      </w:r>
    </w:p>
    <w:p>
      <w:pPr>
        <w:pStyle w:val="ListBullet"/>
      </w:pPr>
      <w:r>
        <w:rPr>
          <w:rFonts w:ascii="Arial" w:hAnsi="Arial" w:eastAsia="Arial"/>
          <w:b/>
          <w:sz w:val="24"/>
        </w:rPr>
        <w:t xml:space="preserve">Customer Acquisition Cost (CAC) and Customer Lifetime Value (CLV) ratio: </w:t>
      </w:r>
      <w:r>
        <w:rPr>
          <w:rFonts w:ascii="Arial" w:hAnsi="Arial" w:eastAsia="Arial"/>
          <w:sz w:val="24"/>
        </w:rPr>
        <w:t>Maintain a favorable CAC:CLV ratio below industry average within 12 months, indicating efficient acquisition and long-term customer value.</w:t>
      </w:r>
    </w:p>
    <w:p>
      <w:pPr>
        <w:pStyle w:val="ListBullet"/>
      </w:pPr>
      <w:r>
        <w:rPr>
          <w:rFonts w:ascii="Arial" w:hAnsi="Arial" w:eastAsia="Arial"/>
          <w:b/>
          <w:sz w:val="24"/>
        </w:rPr>
        <w:t xml:space="preserve">Monthly Recurring Revenue (MRR) growth rate: </w:t>
      </w:r>
      <w:r>
        <w:rPr>
          <w:rFonts w:ascii="Arial" w:hAnsi="Arial" w:eastAsia="Arial"/>
          <w:sz w:val="24"/>
        </w:rPr>
        <w:t>Achieve and sustain an MRR growth rate above 20% year-over-year, demonstrating consistent revenue expansion.</w:t>
      </w:r>
    </w:p>
    <w:p>
      <w:pPr>
        <w:pStyle w:val="ListBullet"/>
      </w:pPr>
      <w:r>
        <w:rPr>
          <w:rFonts w:ascii="Arial" w:hAnsi="Arial" w:eastAsia="Arial"/>
          <w:b/>
          <w:sz w:val="24"/>
        </w:rPr>
        <w:t xml:space="preserve">Customer churn and retention rates: </w:t>
      </w:r>
      <w:r>
        <w:rPr>
          <w:rFonts w:ascii="Arial" w:hAnsi="Arial" w:eastAsia="Arial"/>
          <w:sz w:val="24"/>
        </w:rPr>
        <w:t>Reduce customer churn below 5% annually, while maximizing retention rates, reflecting high customer satisfaction and loyalty.</w:t>
      </w:r>
    </w:p>
    <w:p>
      <w:pPr>
        <w:pStyle w:val="ListBullet"/>
      </w:pPr>
      <w:r>
        <w:rPr>
          <w:rFonts w:ascii="Arial" w:hAnsi="Arial" w:eastAsia="Arial"/>
          <w:b/>
          <w:sz w:val="24"/>
        </w:rPr>
        <w:t xml:space="preserve">Net Promoter Score (NPS) and customer satisfaction metrics: </w:t>
      </w:r>
      <w:r>
        <w:rPr>
          <w:rFonts w:ascii="Arial" w:hAnsi="Arial" w:eastAsia="Arial"/>
          <w:sz w:val="24"/>
        </w:rPr>
        <w:t>Attain an NPS score above 50 within 18 months, indicating strong customer advocacy and satisfaction with our products and services.</w:t>
      </w:r>
    </w:p>
    <w:p>
      <w:pPr>
        <w:pStyle w:val="ListBullet"/>
      </w:pPr>
      <w:r>
        <w:rPr>
          <w:rFonts w:ascii="Arial" w:hAnsi="Arial" w:eastAsia="Arial"/>
          <w:b/>
          <w:sz w:val="24"/>
        </w:rPr>
        <w:t xml:space="preserve">Product adoption and usage analytics: </w:t>
      </w:r>
      <w:r>
        <w:rPr>
          <w:rFonts w:ascii="Arial" w:hAnsi="Arial" w:eastAsia="Arial"/>
          <w:sz w:val="24"/>
        </w:rPr>
        <w:t>Reach 80% product adoption rate among active users within 24 months, signifying widespread acceptance and utilization of our offerings.</w:t>
      </w:r>
    </w:p>
    <w:p>
      <w:r>
        <w:rPr>
          <w:rFonts w:ascii="Arial" w:hAnsi="Arial" w:eastAsia="Arial"/>
          <w:sz w:val="24"/>
        </w:rPr>
        <w:t>By consistently meeting or exceeding these benchmarks, we can validate our value proposition, establish a strong market position, and achieve long-term, sustainable success.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