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forward-thinking leaders with innovative solutions that fuel curiosity, drive operational excellence, foster independence, establish order, and enhance organizational status – enabling them to achieve their full potential and make a lasting impact.</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Statement: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operations and processes hindering productivity and profitability.</w:t>
      </w:r>
    </w:p>
    <w:p>
      <w:r>
        <w:rPr>
          <w:rFonts w:ascii="Arial" w:hAnsi="Arial" w:eastAsia="Arial"/>
          <w:b/>
          <w:sz w:val="24"/>
        </w:rPr>
        <w:t xml:space="preserve">Problem 2: </w:t>
      </w:r>
      <w:r>
        <w:rPr>
          <w:rFonts w:ascii="Arial" w:hAnsi="Arial" w:eastAsia="Arial"/>
          <w:sz w:val="24"/>
        </w:rPr>
        <w:t>Lack of collaboration and siloed workflows impeding cross-functional synergies.</w:t>
      </w:r>
    </w:p>
    <w:p>
      <w:r>
        <w:rPr>
          <w:rFonts w:ascii="Arial" w:hAnsi="Arial" w:eastAsia="Arial"/>
          <w:b/>
          <w:sz w:val="24"/>
        </w:rPr>
        <w:t xml:space="preserve">Problem 3: </w:t>
      </w:r>
      <w:r>
        <w:rPr>
          <w:rFonts w:ascii="Arial" w:hAnsi="Arial" w:eastAsia="Arial"/>
          <w:sz w:val="24"/>
        </w:rPr>
        <w:t>Inadequate data-driven insights and strategic planning for informed decision-making.</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pricing model for our suite of enterprise solutions, including operational optimization tools, data analytics platforms, cybersecurity services, and strategic advisory services. Additional revenue streams from professional consulting engagements, training programs, and customized solution development.</w:t>
      </w:r>
    </w:p>
    <w:p>
      <w:r>
        <w:rPr>
          <w:rFonts w:ascii="Arial" w:hAnsi="Arial" w:eastAsia="Arial"/>
          <w:b/>
          <w:sz w:val="24"/>
        </w:rPr>
        <w:t xml:space="preserve">Cost Structure: </w:t>
      </w:r>
      <w:r>
        <w:rPr>
          <w:rFonts w:ascii="Arial" w:hAnsi="Arial" w:eastAsia="Arial"/>
          <w:sz w:val="24"/>
        </w:rPr>
        <w:t>Significant upfront investments in research and development, technology infrastructure, and talent acquisition. Ongoing costs for software licensing, cloud computing resources, cybersecurity measures, and customer support operations. Overhead expenses related to marketing, sales, and administrative functions.</w:t>
      </w:r>
    </w:p>
    <w:p>
      <w:r>
        <w:rPr>
          <w:rFonts w:ascii="Arial" w:hAnsi="Arial" w:eastAsia="Arial"/>
          <w:b/>
          <w:sz w:val="24"/>
        </w:rPr>
        <w:t xml:space="preserve">Key Resources: </w:t>
      </w:r>
      <w:r>
        <w:rPr>
          <w:rFonts w:ascii="Arial" w:hAnsi="Arial" w:eastAsia="Arial"/>
          <w:sz w:val="24"/>
        </w:rPr>
        <w:t>Highly skilled workforce with expertise in data science, software engineering, cybersecurity, business strategy, and industry-specific domains. Proprietary algorithms and machine learning models for data analysis and operational optimization. Robust technology infrastructure, including cloud computing resources and secure data centers.</w:t>
      </w:r>
    </w:p>
    <w:p>
      <w:r>
        <w:rPr>
          <w:rFonts w:ascii="Arial" w:hAnsi="Arial" w:eastAsia="Arial"/>
          <w:b/>
          <w:sz w:val="24"/>
        </w:rPr>
        <w:t xml:space="preserve">Customer Segments: </w:t>
      </w:r>
      <w:r>
        <w:rPr>
          <w:rFonts w:ascii="Arial" w:hAnsi="Arial" w:eastAsia="Arial"/>
          <w:sz w:val="24"/>
        </w:rPr>
        <w:t>Enterprise clients across various industries, with a focus on forward-thinking leaders seeking innovative solutions for operational excellence, data-driven decision-making, risk mitigation, and sustainable growth. Target sectors may include technology, finance, healthcare, manufacturing, and professional services.</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Optimized operational efficiency and streamlined processes</w:t>
      </w:r>
    </w:p>
    <w:p>
      <w:pPr>
        <w:pStyle w:val="ListBullet"/>
      </w:pPr>
      <w:r>
        <w:rPr>
          <w:rFonts w:ascii="Arial" w:hAnsi="Arial" w:eastAsia="Arial"/>
          <w:sz w:val="24"/>
        </w:rPr>
        <w:t>Enhanced cross-functional collaboration and organizational alignment</w:t>
      </w:r>
    </w:p>
    <w:p>
      <w:pPr>
        <w:pStyle w:val="ListBullet"/>
      </w:pPr>
      <w:r>
        <w:rPr>
          <w:rFonts w:ascii="Arial" w:hAnsi="Arial" w:eastAsia="Arial"/>
          <w:sz w:val="24"/>
        </w:rPr>
        <w:t>Competitive advantages through innovative strategies and data insights</w:t>
      </w:r>
    </w:p>
    <w:p>
      <w:pPr>
        <w:pStyle w:val="ListBullet"/>
      </w:pPr>
      <w:r>
        <w:rPr>
          <w:rFonts w:ascii="Arial" w:hAnsi="Arial" w:eastAsia="Arial"/>
          <w:sz w:val="24"/>
        </w:rPr>
        <w:t>Robust cybersecurity measures and risk mitigation</w:t>
      </w:r>
    </w:p>
    <w:p>
      <w:pPr>
        <w:pStyle w:val="ListBullet"/>
      </w:pPr>
      <w:r>
        <w:rPr>
          <w:rFonts w:ascii="Arial" w:hAnsi="Arial" w:eastAsia="Arial"/>
          <w:sz w:val="24"/>
        </w:rPr>
        <w:t>Improved customer satisfaction and stakeholder value</w:t>
      </w:r>
    </w:p>
    <w:p>
      <w:pPr>
        <w:pStyle w:val="ListBullet"/>
      </w:pPr>
      <w:r>
        <w:rPr>
          <w:rFonts w:ascii="Arial" w:hAnsi="Arial" w:eastAsia="Arial"/>
          <w:sz w:val="24"/>
        </w:rPr>
        <w:t>Sustainable growth and prominent industry presence</w:t>
      </w:r>
    </w:p>
    <w:p>
      <w:r>
        <w:rPr>
          <w:rFonts w:ascii="Arial" w:hAnsi="Arial" w:eastAsia="Arial"/>
          <w:b/>
          <w:sz w:val="24"/>
        </w:rPr>
        <w:t xml:space="preserve">Scalability and Sustainability: </w:t>
      </w:r>
      <w:r>
        <w:rPr>
          <w:rFonts w:ascii="Arial" w:hAnsi="Arial" w:eastAsia="Arial"/>
          <w:sz w:val="24"/>
        </w:rPr>
        <w:t>Our cloud-based solutions and modular architecture allow for seamless scalability to accommodate increasing customer demand and data volumes. Continuous investment in research and development ensures our offerings remain cutting-edge and adaptable to evolving market needs. Strategic partnerships and ecosystem integrations further enhance our long-term sustainability and competitive advantage.</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w:t>
      </w:r>
    </w:p>
    <w:p>
      <w:pPr>
        <w:pStyle w:val="ListBullet"/>
      </w:pPr>
      <w:r>
        <w:rPr>
          <w:rFonts w:ascii="Arial" w:hAnsi="Arial" w:eastAsia="Arial"/>
          <w:sz w:val="24"/>
        </w:rPr>
        <w:t>Optimize operational efficiency and streamline processes for maximum productivity.</w:t>
      </w:r>
    </w:p>
    <w:p>
      <w:pPr>
        <w:pStyle w:val="ListBullet"/>
      </w:pPr>
      <w:r>
        <w:rPr>
          <w:rFonts w:ascii="Arial" w:hAnsi="Arial" w:eastAsia="Arial"/>
          <w:sz w:val="24"/>
        </w:rPr>
        <w:t>Foster cross-functional collaboration and alignment across all organizational levels.</w:t>
      </w:r>
    </w:p>
    <w:p>
      <w:pPr>
        <w:pStyle w:val="ListBullet"/>
      </w:pPr>
      <w:r>
        <w:rPr>
          <w:rFonts w:ascii="Arial" w:hAnsi="Arial" w:eastAsia="Arial"/>
          <w:sz w:val="24"/>
        </w:rPr>
        <w:t>Gain a competitive edge through innovative strategies and data-driven decision-making.</w:t>
      </w:r>
    </w:p>
    <w:p>
      <w:pPr>
        <w:pStyle w:val="ListBullet"/>
      </w:pPr>
      <w:r>
        <w:rPr>
          <w:rFonts w:ascii="Arial" w:hAnsi="Arial" w:eastAsia="Arial"/>
          <w:sz w:val="24"/>
        </w:rPr>
        <w:t>Mitigate risks and ensure robust cybersecurity measures to safeguard critical assets.</w:t>
      </w:r>
    </w:p>
    <w:p>
      <w:pPr>
        <w:pStyle w:val="ListBullet"/>
      </w:pPr>
      <w:r>
        <w:rPr>
          <w:rFonts w:ascii="Arial" w:hAnsi="Arial" w:eastAsia="Arial"/>
          <w:sz w:val="24"/>
        </w:rPr>
        <w:t>Enhance customer satisfaction and deliver superior value to stakeholders.</w:t>
      </w:r>
    </w:p>
    <w:p>
      <w:pPr>
        <w:pStyle w:val="ListBullet"/>
      </w:pPr>
      <w:r>
        <w:rPr>
          <w:rFonts w:ascii="Arial" w:hAnsi="Arial" w:eastAsia="Arial"/>
          <w:sz w:val="24"/>
        </w:rPr>
        <w:t>Achieve sustainable growth and establish a prominent industry presence.</w:t>
      </w:r>
    </w:p>
    <w:p>
      <w:r>
        <w:rPr>
          <w:rFonts w:ascii="Arial" w:hAnsi="Arial" w:eastAsia="Arial"/>
          <w:sz w:val="24"/>
        </w:rPr>
        <w:t>With our unwavering commitment to excellence, we position ourselves as a trusted partner, supporting our clients' pursuit of self-actualization, professional growth, and lasting impact within their respective domains.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solutions empower enterprises with advanced technologies, data insights, and best practices to: optimize operations; foster collaboration; gain competitive advantages; mitigate risks; enhance customer satisfaction; achieve sustainable growth. As a trusted partner, we support clients' self-actualization and lasting industry impact.</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w:t>
      </w:r>
    </w:p>
    <w:p>
      <w:pPr>
        <w:pStyle w:val="ListBullet"/>
      </w:pPr>
      <w:r>
        <w:rPr>
          <w:rFonts w:ascii="Arial" w:hAnsi="Arial" w:eastAsia="Arial"/>
          <w:sz w:val="24"/>
        </w:rPr>
        <w:t>Annual Recurring Revenue (ARR) growth rate of 30%+ year-over-year.</w:t>
      </w:r>
    </w:p>
    <w:p>
      <w:pPr>
        <w:pStyle w:val="ListBullet"/>
      </w:pPr>
      <w:r>
        <w:rPr>
          <w:rFonts w:ascii="Arial" w:hAnsi="Arial" w:eastAsia="Arial"/>
          <w:sz w:val="24"/>
        </w:rPr>
        <w:t>Customer retention rate exceeding 90%.</w:t>
      </w:r>
    </w:p>
    <w:p>
      <w:pPr>
        <w:pStyle w:val="ListBullet"/>
      </w:pPr>
      <w:r>
        <w:rPr>
          <w:rFonts w:ascii="Arial" w:hAnsi="Arial" w:eastAsia="Arial"/>
          <w:sz w:val="24"/>
        </w:rPr>
        <w:t>Net Revenue Retention (NRR) of 120%+ reflecting expansion revenue.</w:t>
      </w:r>
    </w:p>
    <w:p>
      <w:pPr>
        <w:pStyle w:val="ListBullet"/>
      </w:pPr>
      <w:r>
        <w:rPr>
          <w:rFonts w:ascii="Arial" w:hAnsi="Arial" w:eastAsia="Arial"/>
          <w:sz w:val="24"/>
        </w:rPr>
        <w:t>Solution adoption rates across 80%+ of enterprise clients.</w:t>
      </w:r>
    </w:p>
    <w:p>
      <w:pPr>
        <w:pStyle w:val="ListBullet"/>
      </w:pPr>
      <w:r>
        <w:rPr>
          <w:rFonts w:ascii="Arial" w:hAnsi="Arial" w:eastAsia="Arial"/>
          <w:sz w:val="24"/>
        </w:rPr>
        <w:t>Operational efficiency with 75%+ gross margins.</w:t>
      </w:r>
    </w:p>
    <w:p>
      <w:pPr>
        <w:pStyle w:val="ListBullet"/>
      </w:pPr>
      <w:r>
        <w:rPr>
          <w:rFonts w:ascii="Arial" w:hAnsi="Arial" w:eastAsia="Arial"/>
          <w:sz w:val="24"/>
        </w:rPr>
        <w:t>Market share gains of 5 percentage points annually in core verticals.</w:t>
      </w:r>
    </w:p>
    <w:p>
      <w:pPr>
        <w:pStyle w:val="ListBullet"/>
      </w:pPr>
      <w:r>
        <w:rPr>
          <w:rFonts w:ascii="Arial" w:hAnsi="Arial" w:eastAsia="Arial"/>
          <w:sz w:val="24"/>
        </w:rPr>
        <w:t>Prestigious industry awards and analyst recognition validating market leadership.</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r>
        <w:rPr>
          <w:rFonts w:ascii="Arial" w:hAnsi="Arial" w:eastAsia="Arial"/>
          <w:b/>
          <w:sz w:val="24"/>
        </w:rPr>
        <w:t xml:space="preserve">Operational Efficiency: </w:t>
      </w:r>
      <w:r>
        <w:rPr>
          <w:rFonts w:ascii="Arial" w:hAnsi="Arial" w:eastAsia="Arial"/>
          <w:sz w:val="24"/>
        </w:rPr>
        <w:t>Streamline internal processes and workflows to reduce operational costs by 15% and improve overall productivity.</w:t>
      </w:r>
    </w:p>
    <w:p>
      <w:r>
        <w:rPr>
          <w:rFonts w:ascii="Arial" w:hAnsi="Arial" w:eastAsia="Arial"/>
          <w:b/>
          <w:sz w:val="24"/>
        </w:rPr>
        <w:t xml:space="preserve">Client Acquisition: </w:t>
      </w:r>
      <w:r>
        <w:rPr>
          <w:rFonts w:ascii="Arial" w:hAnsi="Arial" w:eastAsia="Arial"/>
          <w:sz w:val="24"/>
        </w:rPr>
        <w:t>Secure 10 new enterprise-level clients across target industries through targeted marketing and strategic partnerships.</w:t>
      </w:r>
    </w:p>
    <w:p>
      <w:r>
        <w:rPr>
          <w:rFonts w:ascii="Arial" w:hAnsi="Arial" w:eastAsia="Arial"/>
          <w:b/>
          <w:sz w:val="24"/>
        </w:rPr>
        <w:t xml:space="preserve">Product Innovation: </w:t>
      </w:r>
      <w:r>
        <w:rPr>
          <w:rFonts w:ascii="Arial" w:hAnsi="Arial" w:eastAsia="Arial"/>
          <w:sz w:val="24"/>
        </w:rPr>
        <w:t>Develop and launch at least two new service offerings or product enhancements that address emerging client needs and market trends.</w:t>
      </w:r>
    </w:p>
    <w:p>
      <w:r>
        <w:rPr>
          <w:rFonts w:ascii="Arial" w:hAnsi="Arial" w:eastAsia="Arial"/>
          <w:b/>
          <w:sz w:val="24"/>
        </w:rPr>
        <w:t xml:space="preserve">Medium-Term Goals (1-3 years): </w:t>
      </w:r>
      <w:r>
        <w:rPr>
          <w:rFonts w:ascii="Arial" w:hAnsi="Arial" w:eastAsia="Arial"/>
          <w:sz w:val="24"/>
        </w:rPr>
      </w:r>
    </w:p>
    <w:p>
      <w:r>
        <w:rPr>
          <w:rFonts w:ascii="Arial" w:hAnsi="Arial" w:eastAsia="Arial"/>
          <w:b/>
          <w:sz w:val="24"/>
        </w:rPr>
        <w:t xml:space="preserve">Market Expansion: </w:t>
      </w:r>
      <w:r>
        <w:rPr>
          <w:rFonts w:ascii="Arial" w:hAnsi="Arial" w:eastAsia="Arial"/>
          <w:sz w:val="24"/>
        </w:rPr>
        <w:t>Establish a strong presence in two new geographic regions, either through strategic partnerships or by opening new offices.</w:t>
      </w:r>
    </w:p>
    <w:p>
      <w:r>
        <w:rPr>
          <w:rFonts w:ascii="Arial" w:hAnsi="Arial" w:eastAsia="Arial"/>
          <w:b/>
          <w:sz w:val="24"/>
        </w:rPr>
        <w:t xml:space="preserve">Talent Acquisition: </w:t>
      </w:r>
      <w:r>
        <w:rPr>
          <w:rFonts w:ascii="Arial" w:hAnsi="Arial" w:eastAsia="Arial"/>
          <w:sz w:val="24"/>
        </w:rPr>
        <w:t>Attract and retain top talent in key areas such as data analytics, cybersecurity, and strategic consulting to support business growth.</w:t>
      </w:r>
    </w:p>
    <w:p>
      <w:r>
        <w:rPr>
          <w:rFonts w:ascii="Arial" w:hAnsi="Arial" w:eastAsia="Arial"/>
          <w:b/>
          <w:sz w:val="24"/>
        </w:rPr>
        <w:t xml:space="preserve">Technology Integration: </w:t>
      </w:r>
      <w:r>
        <w:rPr>
          <w:rFonts w:ascii="Arial" w:hAnsi="Arial" w:eastAsia="Arial"/>
          <w:sz w:val="24"/>
        </w:rPr>
        <w:t>Implement advanced technologies like AI, machine learning, and IoT to enhance our service offerings and deliver more data-driven insights.</w:t>
      </w:r>
    </w:p>
    <w:p>
      <w:r>
        <w:rPr>
          <w:rFonts w:ascii="Arial" w:hAnsi="Arial" w:eastAsia="Arial"/>
          <w:b/>
          <w:sz w:val="24"/>
        </w:rPr>
        <w:t xml:space="preserve">Long-Term Goals (3-5+ years): </w:t>
      </w:r>
      <w:r>
        <w:rPr>
          <w:rFonts w:ascii="Arial" w:hAnsi="Arial" w:eastAsia="Arial"/>
          <w:sz w:val="24"/>
        </w:rPr>
      </w:r>
    </w:p>
    <w:p>
      <w:r>
        <w:rPr>
          <w:rFonts w:ascii="Arial" w:hAnsi="Arial" w:eastAsia="Arial"/>
          <w:b/>
          <w:sz w:val="24"/>
        </w:rPr>
        <w:t xml:space="preserve">Industry Leadership: </w:t>
      </w:r>
      <w:r>
        <w:rPr>
          <w:rFonts w:ascii="Arial" w:hAnsi="Arial" w:eastAsia="Arial"/>
          <w:sz w:val="24"/>
        </w:rPr>
        <w:t>Establish our brand as the preeminent strategic partner for organizations seeking to drive innovation, operational excellence, and sustainable growth.</w:t>
      </w:r>
    </w:p>
    <w:p>
      <w:r>
        <w:rPr>
          <w:rFonts w:ascii="Arial" w:hAnsi="Arial" w:eastAsia="Arial"/>
          <w:b/>
          <w:sz w:val="24"/>
        </w:rPr>
        <w:t xml:space="preserve">Strategic Acquisitions: </w:t>
      </w:r>
      <w:r>
        <w:rPr>
          <w:rFonts w:ascii="Arial" w:hAnsi="Arial" w:eastAsia="Arial"/>
          <w:sz w:val="24"/>
        </w:rPr>
        <w:t>Identify and acquire complementary businesses or technologies to expand our service portfolio and strengthen our competitive position.</w:t>
      </w:r>
    </w:p>
    <w:p>
      <w:r>
        <w:rPr>
          <w:rFonts w:ascii="Arial" w:hAnsi="Arial" w:eastAsia="Arial"/>
          <w:b/>
          <w:sz w:val="24"/>
        </w:rPr>
        <w:t xml:space="preserve">Sustainability Initiatives: </w:t>
      </w:r>
      <w:r>
        <w:rPr>
          <w:rFonts w:ascii="Arial" w:hAnsi="Arial" w:eastAsia="Arial"/>
          <w:sz w:val="24"/>
        </w:rPr>
        <w:t>Develop and implement a comprehensive sustainability strategy that aligns with our values and positions us as a leader in ethical and socially responsible business practices.</w:t>
      </w:r>
    </w:p>
    <w:p>
      <w:r>
        <w:rPr>
          <w:rFonts w:ascii="Arial" w:hAnsi="Arial" w:eastAsia="Arial"/>
          <w:b/>
          <w:sz w:val="24"/>
        </w:rPr>
        <w:t xml:space="preserve">Rationale and Strategies: </w:t>
      </w:r>
      <w:r>
        <w:rPr>
          <w:rFonts w:ascii="Arial" w:hAnsi="Arial" w:eastAsia="Arial"/>
          <w:sz w:val="24"/>
        </w:rPr>
      </w:r>
    </w:p>
    <w:p>
      <w:r>
        <w:rPr>
          <w:rFonts w:ascii="Arial" w:hAnsi="Arial" w:eastAsia="Arial"/>
          <w:b/>
          <w:sz w:val="24"/>
        </w:rPr>
        <w:t xml:space="preserve">Short-Term Goals: </w:t>
      </w:r>
      <w:r>
        <w:rPr>
          <w:rFonts w:ascii="Arial" w:hAnsi="Arial" w:eastAsia="Arial"/>
          <w:sz w:val="24"/>
        </w:rPr>
        <w:t>Operational efficiency and cost optimization are crucial for maintaining profitability and reinvesting in growth initiatives. Acquiring new clients and introducing innovative offerings will drive immediate revenue growth and establish a strong foundation for future expansion.</w:t>
      </w:r>
    </w:p>
    <w:p>
      <w:r>
        <w:rPr>
          <w:rFonts w:ascii="Arial" w:hAnsi="Arial" w:eastAsia="Arial"/>
          <w:b/>
          <w:sz w:val="24"/>
        </w:rPr>
        <w:t xml:space="preserve">Medium-Term Goals: </w:t>
      </w:r>
      <w:r>
        <w:rPr>
          <w:rFonts w:ascii="Arial" w:hAnsi="Arial" w:eastAsia="Arial"/>
          <w:sz w:val="24"/>
        </w:rPr>
        <w:t>Expanding into new geographic markets will diversify our revenue streams and tap into untapped growth opportunities. Attracting top talent and integrating advanced technologies will enhance our service quality, differentiate us from competitors, and position us for long-term success.</w:t>
      </w:r>
    </w:p>
    <w:p>
      <w:r>
        <w:rPr>
          <w:rFonts w:ascii="Arial" w:hAnsi="Arial" w:eastAsia="Arial"/>
          <w:b/>
          <w:sz w:val="24"/>
        </w:rPr>
        <w:t xml:space="preserve">Long-Term Goals: </w:t>
      </w:r>
      <w:r>
        <w:rPr>
          <w:rFonts w:ascii="Arial" w:hAnsi="Arial" w:eastAsia="Arial"/>
          <w:sz w:val="24"/>
        </w:rPr>
        <w:t>Establishing industry leadership and a strong brand reputation will solidify our position as a trusted strategic partner. Strategic acquisitions will enable us to expand our capabilities and service offerings, while sustainability initiatives will align us with emerging market trends and position us as a socially responsible organization.</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Annual Recurring Revenue (ARR) Growth Rate: Measured as the year-over-year percentage increase in recurring subscription revenue. This KPI is critical as it directly reflects our ability to acquire new customers and drive sustainable revenue growth, which is the core objective of our business model. Monitoring ARR growth informs decisions around sales strategies, product roadmaps, and resource allocation to fuel continued expansion.</w:t>
      </w:r>
    </w:p>
    <w:p>
      <w:r>
        <w:rPr>
          <w:rFonts w:ascii="Arial" w:hAnsi="Arial" w:eastAsia="Arial"/>
          <w:b/>
          <w:sz w:val="24"/>
        </w:rPr>
        <w:t xml:space="preserve">Second Most Important KPI: </w:t>
      </w:r>
      <w:r>
        <w:rPr>
          <w:rFonts w:ascii="Arial" w:hAnsi="Arial" w:eastAsia="Arial"/>
          <w:sz w:val="24"/>
        </w:rPr>
        <w:t>Customer Retention Rate: Calculated as the percentage of customers who renew their subscriptions over a given period. Retaining existing customers is vital for maintaining a stable revenue base and reducing acquisition costs. This KPI signals customer satisfaction levels and the stickiness of our solution. It guides decisions on customer success initiatives, product enhancements, and pricing strategies to maximize lifetime value.</w:t>
      </w:r>
    </w:p>
    <w:p>
      <w:r>
        <w:rPr>
          <w:rFonts w:ascii="Arial" w:hAnsi="Arial" w:eastAsia="Arial"/>
          <w:b/>
          <w:sz w:val="24"/>
        </w:rPr>
        <w:t xml:space="preserve">Third Most Important KPI: </w:t>
      </w:r>
      <w:r>
        <w:rPr>
          <w:rFonts w:ascii="Arial" w:hAnsi="Arial" w:eastAsia="Arial"/>
          <w:sz w:val="24"/>
        </w:rPr>
        <w:t>Net Revenue Retention (NRR): Measured as the percentage of revenue retained from existing customers, including expansion revenue from upsells and cross-sells. A high NRR indicates strong customer loyalty and our ability to drive increased adoption within our customer base. This KPI informs decisions on account management, upsell motions, and product bundling to maximize revenue from our installed base.</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sz w:val="24"/>
        </w:rPr>
        <w:t>Enterprises require solutions to streamline operations, enhance collaboration, gain competitive advantages, mitigate risks, boost customer satisfaction, and drive sustainable growth. They seek advanced technologies, data-driven insights, and best practices to address inefficiencies, optimize processes, and unlock new opportunities.</w:t>
      </w:r>
    </w:p>
    <w:p>
      <w:r>
        <w:rPr>
          <w:rFonts w:ascii="Arial" w:hAnsi="Arial" w:eastAsia="Arial"/>
          <w:b/>
          <w:sz w:val="24"/>
        </w:rPr>
        <w:t xml:space="preserve">Existing Solutions: </w:t>
      </w:r>
      <w:r>
        <w:rPr>
          <w:rFonts w:ascii="Arial" w:hAnsi="Arial" w:eastAsia="Arial"/>
          <w:sz w:val="24"/>
        </w:rPr>
      </w:r>
    </w:p>
    <w:p>
      <w:r>
        <w:rPr>
          <w:rFonts w:ascii="Arial" w:hAnsi="Arial" w:eastAsia="Arial"/>
          <w:sz w:val="24"/>
        </w:rPr>
        <w:t>Current B2B offerings include enterprise resource planning (ERP) systems, customer relationship management (CRM) tools, business intelligence (BI) platforms, and cybersecurity solutions. While these address specific needs, they often lack seamless integration, scalability, and the ability to adapt to rapidly evolving business landscapes.</w:t>
      </w:r>
    </w:p>
    <w:p>
      <w:r>
        <w:rPr>
          <w:rFonts w:ascii="Arial" w:hAnsi="Arial" w:eastAsia="Arial"/>
          <w:b/>
          <w:sz w:val="24"/>
        </w:rPr>
        <w:t xml:space="preserve">Gaps in Current Solutions: </w:t>
      </w:r>
      <w:r>
        <w:rPr>
          <w:rFonts w:ascii="Arial" w:hAnsi="Arial" w:eastAsia="Arial"/>
          <w:sz w:val="24"/>
        </w:rPr>
      </w:r>
    </w:p>
    <w:p>
      <w:r>
        <w:rPr>
          <w:rFonts w:ascii="Arial" w:hAnsi="Arial" w:eastAsia="Arial"/>
          <w:sz w:val="24"/>
        </w:rPr>
        <w:t>Existing solutions frequently operate in silos, hindering end-to-end visibility and cross-functional collaboration. They may lack customization options, struggle to incorporate emerging technologies, and fail to provide comprehensive risk mitigation strategies. Additionally, many solutions are costly, lack robust support, and require extensive training and implementation efforts.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solutions bridge these gaps by offering an integrated, scalable, and future-proof platform that combines advanced technologies, data-driven insights, and industry best practices. With seamless integration, customizable modules, and a user-friendly interface, our offering empowers enterprises to optimize operations, foster collaboration, gain competitive advantages, mitigate risks, enhance customer satisfaction, and achieve sustainable growth. As a trusted partner, we provide ongoing support, training, and strategic guidance to ensure our clients' lasting success and industry impact.</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the target market description, the TAM encompasses large enterprises across various industries, primarily technology, financial services, healthcare, and professional services, with annual revenues exceeding $500 million and a global presence. Considering the potential demand for integrated, scalable, and future-proof solutions that address operational inefficiencies, foster collaboration, mitigate risks, and drive sustainable growth, the TAM is estimated to be $50 billion annually. This figure is derived from the total number of eligible enterprises (approximately 100,000) and an average revenue potential of $500,000 per customer, accounting for the diverse needs and varying solution requirements across industries and regions.</w:t>
      </w:r>
    </w:p>
    <w:p>
      <w:r>
        <w:rPr>
          <w:rFonts w:ascii="Arial" w:hAnsi="Arial" w:eastAsia="Arial"/>
          <w:b/>
          <w:sz w:val="24"/>
        </w:rPr>
        <w:t xml:space="preserve">Serviceable Available Market (SAM): </w:t>
      </w:r>
      <w:r>
        <w:rPr>
          <w:rFonts w:ascii="Arial" w:hAnsi="Arial" w:eastAsia="Arial"/>
          <w:sz w:val="24"/>
        </w:rPr>
        <w:t>Within the TAM, our SAM focuses on enterprises with a strong presence in North America, Europe, and Asia-Pacific regions, as these regions represent the primary target markets for our solutions. Additionally, we prioritize companies with a demonstrated commitment to digital transformation, a willingness to invest in advanced technologies, and a strategic focus on operational excellence and risk mitigation. Based on these criteria, our SAM is estimated to be $25 billion annually, representing approximately 50% of the TAM.</w:t>
      </w:r>
    </w:p>
    <w:p>
      <w:r>
        <w:rPr>
          <w:rFonts w:ascii="Arial" w:hAnsi="Arial" w:eastAsia="Arial"/>
          <w:b/>
          <w:sz w:val="24"/>
        </w:rPr>
        <w:t xml:space="preserve">Serviceable Obtainable Market (SOM): </w:t>
      </w:r>
      <w:r>
        <w:rPr>
          <w:rFonts w:ascii="Arial" w:hAnsi="Arial" w:eastAsia="Arial"/>
          <w:sz w:val="24"/>
        </w:rPr>
        <w:t>Considering the competitive landscape, our current resources, and potential market entry barriers, we estimate a conservative yet achievable SOM of $2.5 billion annually, or 10% of the SAM. This figure accounts for the time required to establish a strong market presence, build brand recognition, and demonstrate the value of our solutions through successful client implementations and case studies. It also factors in the resources needed for sales, marketing, and customer support efforts to effectively penetrate the target market segments.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personalized experiences, heightened focus on sustainability and ethical practices, shift towards digital channels and e-commerce, emphasis on convenience and seamless customer journeys, preference for subscription-based models and recurring revenue streams.</w:t>
      </w:r>
    </w:p>
    <w:p>
      <w:r>
        <w:rPr>
          <w:rFonts w:ascii="Arial" w:hAnsi="Arial" w:eastAsia="Arial"/>
          <w:b/>
          <w:sz w:val="24"/>
        </w:rPr>
        <w:t xml:space="preserve">Technological Trends: </w:t>
      </w:r>
      <w:r>
        <w:rPr>
          <w:rFonts w:ascii="Arial" w:hAnsi="Arial" w:eastAsia="Arial"/>
          <w:sz w:val="24"/>
        </w:rPr>
        <w:t>Adoption of artificial intelligence and machine learning for predictive analytics and automation, integration of Internet of Things (IoT) devices for real-time data collection and monitoring, utilization of cloud computing and edge computing for scalability and efficiency, implementation of blockchain technology for enhanced security and transparency, exploration of virtual and augmented reality for immersive experiences.</w:t>
      </w:r>
    </w:p>
    <w:p>
      <w:r>
        <w:rPr>
          <w:rFonts w:ascii="Arial" w:hAnsi="Arial" w:eastAsia="Arial"/>
          <w:b/>
          <w:sz w:val="24"/>
        </w:rPr>
        <w:t xml:space="preserve">Competitive Trends: </w:t>
      </w:r>
      <w:r>
        <w:rPr>
          <w:rFonts w:ascii="Arial" w:hAnsi="Arial" w:eastAsia="Arial"/>
          <w:sz w:val="24"/>
        </w:rPr>
        <w:t>Rapid product innovation and feature enhancements, strategic partnerships and acquisitions to expand capabilities, adoption of agile development methodologies, focus on customer experience and user-centric design, leveraging data analytics for targeted marketing and personalization, implementation of subscription-based pricing models.</w:t>
      </w:r>
    </w:p>
    <w:p>
      <w:r>
        <w:rPr>
          <w:rFonts w:ascii="Arial" w:hAnsi="Arial" w:eastAsia="Arial"/>
          <w:b/>
          <w:sz w:val="24"/>
        </w:rPr>
        <w:t xml:space="preserve">Economic Trends: </w:t>
      </w:r>
      <w:r>
        <w:rPr>
          <w:rFonts w:ascii="Arial" w:hAnsi="Arial" w:eastAsia="Arial"/>
          <w:sz w:val="24"/>
        </w:rPr>
        <w:t>Inflationary pressures impacting consumer spending and operational costs, supply chain disruptions and resource scarcity affecting production and distribution, fluctuating interest rates influencing investment decisions, shifts in global trade policies and tariffs, regional economic disparities and varying consumer purchasing power.</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The key direct competitors in the enterprise B2B solutions market include Oracle, SAP, Microsoft, IBM, and Salesforce. These companies offer a range of products and services, such as enterprise resource planning (ERP) systems, customer relationship management (CRM) tools, business intelligence (BI) platforms, and cybersecurity solutions, which directly compete with our proposed integrated and scalable platform.</w:t>
      </w:r>
    </w:p>
    <w:p>
      <w:r>
        <w:rPr>
          <w:rFonts w:ascii="Arial" w:hAnsi="Arial" w:eastAsia="Arial"/>
          <w:b/>
          <w:sz w:val="24"/>
        </w:rPr>
        <w:t xml:space="preserve">Product/Service Comparison: </w:t>
      </w:r>
      <w:r>
        <w:rPr>
          <w:rFonts w:ascii="Arial" w:hAnsi="Arial" w:eastAsia="Arial"/>
          <w:sz w:val="24"/>
        </w:rPr>
        <w:t>While our competitors offer robust individual solutions, our platform aims to provide a seamless integration of advanced technologies, data-driven insights, and industry best practices. Our solution is designed to be highly customizable, scalable, and user-friendly, addressing the gaps in existing offerings. We aim to excel in areas such as end-to-end visibility, cross-functional collaboration, and comprehensive risk mitigation strategies, while offering competitive pricing and robust support.</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Oracle: </w:t>
      </w:r>
      <w:r>
        <w:rPr>
          <w:rFonts w:ascii="Arial" w:hAnsi="Arial" w:eastAsia="Arial"/>
          <w:sz w:val="24"/>
        </w:rPr>
        <w:t>Positioned as a leader in enterprise software solutions, with a strong focus on ERP, supply chain management, and cloud computing. Known for its robust product suite and industry-specific solutions.</w:t>
      </w:r>
    </w:p>
    <w:p>
      <w:pPr>
        <w:pStyle w:val="ListBullet"/>
      </w:pPr>
      <w:r>
        <w:rPr>
          <w:rFonts w:ascii="Arial" w:hAnsi="Arial" w:eastAsia="Arial"/>
          <w:b/>
          <w:sz w:val="24"/>
        </w:rPr>
        <w:t xml:space="preserve">SAP: </w:t>
      </w:r>
      <w:r>
        <w:rPr>
          <w:rFonts w:ascii="Arial" w:hAnsi="Arial" w:eastAsia="Arial"/>
          <w:sz w:val="24"/>
        </w:rPr>
        <w:t>Emphasizes its expertise in ERP, analytics, and intelligent technologies, catering to various industries. Leverages its global presence and partnerships to drive innovation and customer success.</w:t>
      </w:r>
    </w:p>
    <w:p>
      <w:pPr>
        <w:pStyle w:val="ListBullet"/>
      </w:pPr>
      <w:r>
        <w:rPr>
          <w:rFonts w:ascii="Arial" w:hAnsi="Arial" w:eastAsia="Arial"/>
          <w:b/>
          <w:sz w:val="24"/>
        </w:rPr>
        <w:t xml:space="preserve">Microsoft: </w:t>
      </w:r>
      <w:r>
        <w:rPr>
          <w:rFonts w:ascii="Arial" w:hAnsi="Arial" w:eastAsia="Arial"/>
          <w:sz w:val="24"/>
        </w:rPr>
        <w:t>Offers a comprehensive suite of enterprise solutions, including cloud computing, productivity tools, and business applications. Leverages its strong brand recognition and ecosystem to attract customers.</w:t>
      </w:r>
    </w:p>
    <w:p>
      <w:pPr>
        <w:pStyle w:val="ListBullet"/>
      </w:pPr>
      <w:r>
        <w:rPr>
          <w:rFonts w:ascii="Arial" w:hAnsi="Arial" w:eastAsia="Arial"/>
          <w:b/>
          <w:sz w:val="24"/>
        </w:rPr>
        <w:t xml:space="preserve">IBM: </w:t>
      </w:r>
      <w:r>
        <w:rPr>
          <w:rFonts w:ascii="Arial" w:hAnsi="Arial" w:eastAsia="Arial"/>
          <w:sz w:val="24"/>
        </w:rPr>
        <w:t>Focuses on hybrid cloud solutions, artificial intelligence, and cybersecurity, positioning itself as a trusted partner for digital transformation and innovation.</w:t>
      </w:r>
    </w:p>
    <w:p>
      <w:pPr>
        <w:pStyle w:val="ListBullet"/>
      </w:pPr>
      <w:r>
        <w:rPr>
          <w:rFonts w:ascii="Arial" w:hAnsi="Arial" w:eastAsia="Arial"/>
          <w:b/>
          <w:sz w:val="24"/>
        </w:rPr>
        <w:t xml:space="preserve">Salesforce: </w:t>
      </w:r>
      <w:r>
        <w:rPr>
          <w:rFonts w:ascii="Arial" w:hAnsi="Arial" w:eastAsia="Arial"/>
          <w:sz w:val="24"/>
        </w:rPr>
        <w:t>Renowned for its CRM platform and customer-centric solutions, with a strong emphasis on cloud computing, data analytics, and customer experience.</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streamlining operations, fostering cross-functional collaboration, mitigating risks, and driving sustainable growth. They require integrated solutions that provide end-to-end visibility, real-time data insights, and scalable platforms to adapt to evolving market dynamics.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Total Addressable Market (TAM) for integrated, scalable, and future-proof enterprise solutions is estimated at $50 billion annually. Our Serviceable Available Market (SAM), focusing on enterprises committed to digital transformation across key regions, is valued at $25 billion. We estimate a Serviceable Obtainable Market (SOM) of $2.5 billion, accounting for market entry barriers and resource constraints.</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Adoption of AI, machine learning, and IoT for predictive analytics and automation.</w:t>
      </w:r>
    </w:p>
    <w:p>
      <w:pPr>
        <w:pStyle w:val="ListBullet"/>
      </w:pPr>
      <w:r>
        <w:rPr>
          <w:rFonts w:ascii="Arial" w:hAnsi="Arial" w:eastAsia="Arial"/>
          <w:sz w:val="24"/>
        </w:rPr>
        <w:t>Integration of cloud computing and edge computing for scalability and efficiency.</w:t>
      </w:r>
    </w:p>
    <w:p>
      <w:pPr>
        <w:pStyle w:val="ListBullet"/>
      </w:pPr>
      <w:r>
        <w:rPr>
          <w:rFonts w:ascii="Arial" w:hAnsi="Arial" w:eastAsia="Arial"/>
          <w:sz w:val="24"/>
        </w:rPr>
        <w:t>Focus on customer experience, personalization, and subscription-based models.</w:t>
      </w:r>
    </w:p>
    <w:p>
      <w:pPr>
        <w:pStyle w:val="ListBullet"/>
      </w:pPr>
      <w:r>
        <w:rPr>
          <w:rFonts w:ascii="Arial" w:hAnsi="Arial" w:eastAsia="Arial"/>
          <w:sz w:val="24"/>
        </w:rPr>
        <w:t>Emphasis on sustainability, ethical practices, and digital transformation.</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sz w:val="24"/>
        </w:rPr>
        <w:t>Oracle, SAP, Microsoft, IBM, and Salesforce offer robust individual solutions but lack seamless integration and comprehensive risk mitigation strategies.</w:t>
      </w:r>
    </w:p>
    <w:p>
      <w:pPr>
        <w:pStyle w:val="ListBullet"/>
      </w:pPr>
      <w:r>
        <w:rPr>
          <w:rFonts w:ascii="Arial" w:hAnsi="Arial" w:eastAsia="Arial"/>
          <w:sz w:val="24"/>
        </w:rPr>
        <w:t>Our platform aims to bridge gaps in customization, scalability, user-friendliness, and end-to-end visibility, while offering competitive pricing and robust support.</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a comprehensive, integrated solution that addresses operational inefficiencies, fosters collaboration, and mitigates risks through advanced technologies and data-driven insights.</w:t>
      </w:r>
    </w:p>
    <w:p>
      <w:pPr>
        <w:pStyle w:val="ListBullet"/>
      </w:pPr>
      <w:r>
        <w:rPr>
          <w:rFonts w:ascii="Arial" w:hAnsi="Arial" w:eastAsia="Arial"/>
          <w:sz w:val="24"/>
        </w:rPr>
        <w:t>Leverage our unique value proposition of seamless integration, scalability, and user-friendliness to differentiate from competitors' siloed offerings.</w:t>
      </w:r>
    </w:p>
    <w:p>
      <w:pPr>
        <w:pStyle w:val="ListBullet"/>
      </w:pPr>
      <w:r>
        <w:rPr>
          <w:rFonts w:ascii="Arial" w:hAnsi="Arial" w:eastAsia="Arial"/>
          <w:sz w:val="24"/>
        </w:rPr>
        <w:t>Target enterprises committed to digital transformation and operational excellence across key industries and regions.</w:t>
      </w:r>
    </w:p>
    <w:p>
      <w:pPr>
        <w:pStyle w:val="ListBullet"/>
      </w:pPr>
      <w:r>
        <w:rPr>
          <w:rFonts w:ascii="Arial" w:hAnsi="Arial" w:eastAsia="Arial"/>
          <w:sz w:val="24"/>
        </w:rPr>
        <w:t>Implement a strategic pricing model that aligns with the value delivered and offers flexibility for diverse client needs.</w:t>
      </w:r>
    </w:p>
    <w:p>
      <w:pPr>
        <w:pStyle w:val="ListBullet"/>
      </w:pPr>
      <w:r>
        <w:rPr>
          <w:rFonts w:ascii="Arial" w:hAnsi="Arial" w:eastAsia="Arial"/>
          <w:sz w:val="24"/>
        </w:rPr>
        <w:t>Invest in robust customer support, training, and implementation services to ensure successful adoption and long-term client retention.</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Enterprise organizations across various industries requiring complex B2B solutions, with a focus on technology, financial services, healthcare, and professional services. Companies with annual revenues exceeding $500 million and a global presence or multinational operations.</w:t>
      </w:r>
    </w:p>
    <w:p>
      <w:r>
        <w:rPr>
          <w:rFonts w:ascii="Arial" w:hAnsi="Arial" w:eastAsia="Arial"/>
          <w:b/>
          <w:sz w:val="24"/>
        </w:rPr>
        <w:t xml:space="preserve">Relevant Industries: </w:t>
      </w:r>
      <w:r>
        <w:rPr>
          <w:rFonts w:ascii="Arial" w:hAnsi="Arial" w:eastAsia="Arial"/>
          <w:sz w:val="24"/>
        </w:rPr>
        <w:t>Technology, Financial Services, Healthcare, Professional Services.</w:t>
      </w:r>
    </w:p>
    <w:p>
      <w:r>
        <w:rPr>
          <w:rFonts w:ascii="Arial" w:hAnsi="Arial" w:eastAsia="Arial"/>
          <w:b/>
          <w:sz w:val="24"/>
        </w:rPr>
        <w:t xml:space="preserve">Company Size: </w:t>
      </w:r>
      <w:r>
        <w:rPr>
          <w:rFonts w:ascii="Arial" w:hAnsi="Arial" w:eastAsia="Arial"/>
          <w:sz w:val="24"/>
        </w:rPr>
        <w:t>Large enterprises with over 1,000 employees and annual revenues exceeding $500 million.</w:t>
      </w:r>
    </w:p>
    <w:p>
      <w:r>
        <w:rPr>
          <w:rFonts w:ascii="Arial" w:hAnsi="Arial" w:eastAsia="Arial"/>
          <w:b/>
          <w:sz w:val="24"/>
        </w:rPr>
        <w:t xml:space="preserve">Geography: </w:t>
      </w:r>
      <w:r>
        <w:rPr>
          <w:rFonts w:ascii="Arial" w:hAnsi="Arial" w:eastAsia="Arial"/>
          <w:sz w:val="24"/>
        </w:rPr>
        <w:t>Global, with a primary focus on North America, Europe, and Asia-Pacific regions.</w:t>
      </w:r>
    </w:p>
    <w:p>
      <w:r>
        <w:rPr>
          <w:rFonts w:ascii="Arial" w:hAnsi="Arial" w:eastAsia="Arial"/>
          <w:b/>
          <w:sz w:val="24"/>
        </w:rPr>
        <w:t xml:space="preserve">Typical Job Titles: </w:t>
      </w:r>
      <w:r>
        <w:rPr>
          <w:rFonts w:ascii="Arial" w:hAnsi="Arial" w:eastAsia="Arial"/>
          <w:sz w:val="24"/>
        </w:rPr>
        <w:t>Chief Executive Officer (CEO), Chief Financial Officer (CFO), Chief Information Officer (CIO), Chief Marketing Officer (CMO), Chief Operating Officer (COO), Vice President of Sales, Vice President of Marketing, Vice President of Product Management, Director of Information Technology, Director of Procurement, Director of Operations.</w:t>
      </w:r>
    </w:p>
    <w:p>
      <w:r>
        <w:rPr>
          <w:rFonts w:ascii="Arial" w:hAnsi="Arial" w:eastAsia="Arial"/>
          <w:b/>
          <w:sz w:val="24"/>
        </w:rPr>
        <w:t xml:space="preserve">Role in Buying Process: </w:t>
      </w:r>
      <w:r>
        <w:rPr>
          <w:rFonts w:ascii="Arial" w:hAnsi="Arial" w:eastAsia="Arial"/>
          <w:sz w:val="24"/>
        </w:rPr>
        <w:t>Champion (initiates and drives the buying process), Decision Maker (final authority on purchase decisions), Influencer (provides input and recommendations), Blocker (raises objections and concerns).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Analytical, strategic, data-driven, results-oriented, risk-averse, collaborative, influential, decisive.</w:t>
      </w:r>
    </w:p>
    <w:p>
      <w:r>
        <w:rPr>
          <w:rFonts w:ascii="Arial" w:hAnsi="Arial" w:eastAsia="Arial"/>
          <w:b/>
          <w:sz w:val="24"/>
        </w:rPr>
        <w:t xml:space="preserve">Age: </w:t>
      </w:r>
      <w:r>
        <w:rPr>
          <w:rFonts w:ascii="Arial" w:hAnsi="Arial" w:eastAsia="Arial"/>
          <w:sz w:val="24"/>
        </w:rPr>
        <w:t>35-55 years old.</w:t>
      </w:r>
    </w:p>
    <w:p>
      <w:r>
        <w:rPr>
          <w:rFonts w:ascii="Arial" w:hAnsi="Arial" w:eastAsia="Arial"/>
          <w:b/>
          <w:sz w:val="24"/>
        </w:rPr>
        <w:t xml:space="preserve">Income: </w:t>
      </w:r>
      <w:r>
        <w:rPr>
          <w:rFonts w:ascii="Arial" w:hAnsi="Arial" w:eastAsia="Arial"/>
          <w:sz w:val="24"/>
        </w:rPr>
        <w:t>Typically earning six-figure salaries or higher, commensurate with executive-level positions.</w:t>
      </w:r>
    </w:p>
    <w:p>
      <w:r>
        <w:rPr>
          <w:rFonts w:ascii="Arial" w:hAnsi="Arial" w:eastAsia="Arial"/>
          <w:b/>
          <w:sz w:val="24"/>
        </w:rPr>
        <w:t xml:space="preserve">Interests: </w:t>
      </w:r>
      <w:r>
        <w:rPr>
          <w:rFonts w:ascii="Arial" w:hAnsi="Arial" w:eastAsia="Arial"/>
          <w:sz w:val="24"/>
        </w:rPr>
        <w:t>Business strategy, industry trends, emerging technologies, innovation, leadership development, professional networking, continuing education.</w:t>
      </w:r>
    </w:p>
    <w:p>
      <w:r>
        <w:rPr>
          <w:rFonts w:ascii="Arial" w:hAnsi="Arial" w:eastAsia="Arial"/>
          <w:b/>
          <w:sz w:val="24"/>
        </w:rPr>
        <w:t xml:space="preserve">Values: </w:t>
      </w:r>
      <w:r>
        <w:rPr>
          <w:rFonts w:ascii="Arial" w:hAnsi="Arial" w:eastAsia="Arial"/>
          <w:sz w:val="24"/>
        </w:rPr>
        <w:t>Professionalism, integrity, accountability, customer satisfaction, operational efficiency, sustainable growth, corporate social responsibility.</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($200K+), master's degree in marketing or business, married with children, senior executive in consumer goods or technology industry.</w:t>
      </w:r>
    </w:p>
    <w:p>
      <w:r>
        <w:rPr>
          <w:rFonts w:ascii="Arial" w:hAnsi="Arial" w:eastAsia="Arial"/>
          <w:b/>
          <w:sz w:val="24"/>
        </w:rPr>
        <w:t xml:space="preserve">Psychographic Characteristics: </w:t>
      </w:r>
      <w:r>
        <w:rPr>
          <w:rFonts w:ascii="Arial" w:hAnsi="Arial" w:eastAsia="Arial"/>
          <w:sz w:val="24"/>
        </w:rPr>
        <w:t>Ambitious, strategic thinker, data-driven, innovative, adaptable, collaborative leadership style, enjoys travel and fine dining, values work-life balance.</w:t>
      </w:r>
    </w:p>
    <w:p>
      <w:r>
        <w:rPr>
          <w:rFonts w:ascii="Arial" w:hAnsi="Arial" w:eastAsia="Arial"/>
          <w:b/>
          <w:sz w:val="24"/>
        </w:rPr>
        <w:t xml:space="preserve">Needs and Pain Points: </w:t>
      </w:r>
      <w:r>
        <w:rPr>
          <w:rFonts w:ascii="Arial" w:hAnsi="Arial" w:eastAsia="Arial"/>
          <w:sz w:val="24"/>
        </w:rPr>
      </w:r>
    </w:p>
    <w:p>
      <w:pPr>
        <w:pStyle w:val="ListBullet"/>
      </w:pPr>
      <w:r>
        <w:rPr>
          <w:rFonts w:ascii="Arial" w:hAnsi="Arial" w:eastAsia="Arial"/>
          <w:sz w:val="24"/>
        </w:rPr>
        <w:t>Staying ahead of rapidly evolving consumer trends</w:t>
      </w:r>
    </w:p>
    <w:p>
      <w:pPr>
        <w:pStyle w:val="ListBullet"/>
      </w:pPr>
      <w:r>
        <w:rPr>
          <w:rFonts w:ascii="Arial" w:hAnsi="Arial" w:eastAsia="Arial"/>
          <w:sz w:val="24"/>
        </w:rPr>
        <w:t>Increasing brand awareness and market share</w:t>
      </w:r>
    </w:p>
    <w:p>
      <w:pPr>
        <w:pStyle w:val="ListBullet"/>
      </w:pPr>
      <w:r>
        <w:rPr>
          <w:rFonts w:ascii="Arial" w:hAnsi="Arial" w:eastAsia="Arial"/>
          <w:sz w:val="24"/>
        </w:rPr>
        <w:t>Optimizing marketing ROI</w:t>
      </w:r>
    </w:p>
    <w:p>
      <w:pPr>
        <w:pStyle w:val="ListBullet"/>
      </w:pPr>
      <w:r>
        <w:rPr>
          <w:rFonts w:ascii="Arial" w:hAnsi="Arial" w:eastAsia="Arial"/>
          <w:sz w:val="24"/>
        </w:rPr>
        <w:t>Aligning marketing efforts with overall business strategy</w:t>
      </w:r>
    </w:p>
    <w:p>
      <w:pPr>
        <w:pStyle w:val="ListBullet"/>
      </w:pPr>
      <w:r>
        <w:rPr>
          <w:rFonts w:ascii="Arial" w:hAnsi="Arial" w:eastAsia="Arial"/>
          <w:sz w:val="24"/>
        </w:rPr>
        <w:t>Managing a diverse marketing team</w:t>
      </w:r>
    </w:p>
    <w:p>
      <w:r>
        <w:rPr>
          <w:rFonts w:ascii="Arial" w:hAnsi="Arial" w:eastAsia="Arial"/>
          <w:b/>
          <w:sz w:val="24"/>
        </w:rPr>
        <w:t xml:space="preserve">Goals: </w:t>
      </w:r>
      <w:r>
        <w:rPr>
          <w:rFonts w:ascii="Arial" w:hAnsi="Arial" w:eastAsia="Arial"/>
          <w:sz w:val="24"/>
        </w:rPr>
      </w:r>
    </w:p>
    <w:p>
      <w:pPr>
        <w:pStyle w:val="ListBullet"/>
      </w:pPr>
      <w:r>
        <w:rPr>
          <w:rFonts w:ascii="Arial" w:hAnsi="Arial" w:eastAsia="Arial"/>
          <w:sz w:val="24"/>
        </w:rPr>
        <w:t>Drive revenue growth</w:t>
      </w:r>
    </w:p>
    <w:p>
      <w:pPr>
        <w:pStyle w:val="ListBullet"/>
      </w:pPr>
      <w:r>
        <w:rPr>
          <w:rFonts w:ascii="Arial" w:hAnsi="Arial" w:eastAsia="Arial"/>
          <w:sz w:val="24"/>
        </w:rPr>
        <w:t>Enhance brand equity</w:t>
      </w:r>
    </w:p>
    <w:p>
      <w:pPr>
        <w:pStyle w:val="ListBullet"/>
      </w:pPr>
      <w:r>
        <w:rPr>
          <w:rFonts w:ascii="Arial" w:hAnsi="Arial" w:eastAsia="Arial"/>
          <w:sz w:val="24"/>
        </w:rPr>
        <w:t>Launch successful product campaigns</w:t>
      </w:r>
    </w:p>
    <w:p>
      <w:pPr>
        <w:pStyle w:val="ListBullet"/>
      </w:pPr>
      <w:r>
        <w:rPr>
          <w:rFonts w:ascii="Arial" w:hAnsi="Arial" w:eastAsia="Arial"/>
          <w:sz w:val="24"/>
        </w:rPr>
        <w:t>Optimize digital marketing channels</w:t>
      </w:r>
    </w:p>
    <w:p>
      <w:pPr>
        <w:pStyle w:val="ListBullet"/>
      </w:pPr>
      <w:r>
        <w:rPr>
          <w:rFonts w:ascii="Arial" w:hAnsi="Arial" w:eastAsia="Arial"/>
          <w:sz w:val="24"/>
        </w:rPr>
        <w:t>Foster customer loyalty</w:t>
      </w:r>
    </w:p>
    <w:p>
      <w:pPr>
        <w:pStyle w:val="ListBullet"/>
      </w:pPr>
      <w:r>
        <w:rPr>
          <w:rFonts w:ascii="Arial" w:hAnsi="Arial" w:eastAsia="Arial"/>
          <w:sz w:val="24"/>
        </w:rPr>
        <w:t>Develop a high-performing marketing organization</w:t>
      </w:r>
    </w:p>
    <w:p>
      <w:r>
        <w:rPr>
          <w:rFonts w:ascii="Arial" w:hAnsi="Arial" w:eastAsia="Arial"/>
          <w:b/>
          <w:sz w:val="24"/>
        </w:rPr>
        <w:t xml:space="preserve">Concerns/Objections During Sales Process: </w:t>
      </w:r>
      <w:r>
        <w:rPr>
          <w:rFonts w:ascii="Arial" w:hAnsi="Arial" w:eastAsia="Arial"/>
          <w:sz w:val="24"/>
        </w:rPr>
      </w:r>
    </w:p>
    <w:p>
      <w:pPr>
        <w:pStyle w:val="ListBullet"/>
      </w:pPr>
      <w:r>
        <w:rPr>
          <w:rFonts w:ascii="Arial" w:hAnsi="Arial" w:eastAsia="Arial"/>
          <w:sz w:val="24"/>
        </w:rPr>
        <w:t>Proven track record of delivering results</w:t>
      </w:r>
    </w:p>
    <w:p>
      <w:pPr>
        <w:pStyle w:val="ListBullet"/>
      </w:pPr>
      <w:r>
        <w:rPr>
          <w:rFonts w:ascii="Arial" w:hAnsi="Arial" w:eastAsia="Arial"/>
          <w:sz w:val="24"/>
        </w:rPr>
        <w:t>Integration with existing systems</w:t>
      </w:r>
    </w:p>
    <w:p>
      <w:pPr>
        <w:pStyle w:val="ListBullet"/>
      </w:pPr>
      <w:r>
        <w:rPr>
          <w:rFonts w:ascii="Arial" w:hAnsi="Arial" w:eastAsia="Arial"/>
          <w:sz w:val="24"/>
        </w:rPr>
        <w:t>Data security and privacy</w:t>
      </w:r>
    </w:p>
    <w:p>
      <w:pPr>
        <w:pStyle w:val="ListBullet"/>
      </w:pPr>
      <w:r>
        <w:rPr>
          <w:rFonts w:ascii="Arial" w:hAnsi="Arial" w:eastAsia="Arial"/>
          <w:sz w:val="24"/>
        </w:rPr>
        <w:t>Scalability</w:t>
      </w:r>
    </w:p>
    <w:p>
      <w:pPr>
        <w:pStyle w:val="ListBullet"/>
      </w:pPr>
      <w:r>
        <w:rPr>
          <w:rFonts w:ascii="Arial" w:hAnsi="Arial" w:eastAsia="Arial"/>
          <w:sz w:val="24"/>
        </w:rPr>
        <w:t>Long-term support</w:t>
      </w:r>
    </w:p>
    <w:p>
      <w:r>
        <w:rPr>
          <w:rFonts w:ascii="Arial" w:hAnsi="Arial" w:eastAsia="Arial"/>
          <w:b/>
          <w:sz w:val="24"/>
        </w:rPr>
        <w:t xml:space="preserve">Factors That Influenced the Purchasing Decision: </w:t>
      </w:r>
      <w:r>
        <w:rPr>
          <w:rFonts w:ascii="Arial" w:hAnsi="Arial" w:eastAsia="Arial"/>
          <w:sz w:val="24"/>
        </w:rPr>
      </w:r>
    </w:p>
    <w:p>
      <w:pPr>
        <w:pStyle w:val="ListBullet"/>
      </w:pPr>
      <w:r>
        <w:rPr>
          <w:rFonts w:ascii="Arial" w:hAnsi="Arial" w:eastAsia="Arial"/>
          <w:sz w:val="24"/>
        </w:rPr>
        <w:t>Measurable ROI</w:t>
      </w:r>
    </w:p>
    <w:p>
      <w:pPr>
        <w:pStyle w:val="ListBullet"/>
      </w:pPr>
      <w:r>
        <w:rPr>
          <w:rFonts w:ascii="Arial" w:hAnsi="Arial" w:eastAsia="Arial"/>
          <w:sz w:val="24"/>
        </w:rPr>
        <w:t>Alignment with business objectives</w:t>
      </w:r>
    </w:p>
    <w:p>
      <w:pPr>
        <w:pStyle w:val="ListBullet"/>
      </w:pPr>
      <w:r>
        <w:rPr>
          <w:rFonts w:ascii="Arial" w:hAnsi="Arial" w:eastAsia="Arial"/>
          <w:sz w:val="24"/>
        </w:rPr>
        <w:t>Ease of implementation</w:t>
      </w:r>
    </w:p>
    <w:p>
      <w:pPr>
        <w:pStyle w:val="ListBullet"/>
      </w:pPr>
      <w:r>
        <w:rPr>
          <w:rFonts w:ascii="Arial" w:hAnsi="Arial" w:eastAsia="Arial"/>
          <w:sz w:val="24"/>
        </w:rPr>
        <w:t>Robust analytics and reporting capabilities</w:t>
      </w:r>
    </w:p>
    <w:p>
      <w:pPr>
        <w:pStyle w:val="ListBullet"/>
      </w:pPr>
      <w:r>
        <w:rPr>
          <w:rFonts w:ascii="Arial" w:hAnsi="Arial" w:eastAsia="Arial"/>
          <w:sz w:val="24"/>
        </w:rPr>
        <w:t>Customer references and case studies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marketing blogs, podcasts, webinars, social media (LinkedIn, Twitter), conferences, and networking events.</w:t>
      </w:r>
    </w:p>
    <w:p>
      <w:r>
        <w:rPr>
          <w:rFonts w:ascii="Arial" w:hAnsi="Arial" w:eastAsia="Arial"/>
          <w:b/>
          <w:sz w:val="24"/>
        </w:rPr>
        <w:t xml:space="preserve">Brands They Resonate With: </w:t>
      </w:r>
      <w:r>
        <w:rPr>
          <w:rFonts w:ascii="Arial" w:hAnsi="Arial" w:eastAsia="Arial"/>
          <w:sz w:val="24"/>
        </w:rPr>
        <w:t>Apple, Google, Nike, Coca-Cola – innovative, customer-centric, and socially responsible brands.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influencers.</w:t>
      </w:r>
    </w:p>
    <w:p>
      <w:r>
        <w:rPr>
          <w:rFonts w:ascii="Arial" w:hAnsi="Arial" w:eastAsia="Arial"/>
          <w:b/>
          <w:sz w:val="24"/>
        </w:rPr>
        <w:t xml:space="preserve">LinkedIn Profile: </w:t>
      </w:r>
      <w:r>
        <w:rPr>
          <w:rFonts w:ascii="Arial" w:hAnsi="Arial" w:eastAsia="Arial"/>
          <w:sz w:val="24"/>
        </w:rPr>
        <w:t>Detailed professional history, accomplishments, recommendations, connections with industry peers and influencers, active in relevant groups.</w:t>
      </w:r>
    </w:p>
    <w:p>
      <w:r>
        <w:rPr>
          <w:rFonts w:ascii="Arial" w:hAnsi="Arial" w:eastAsia="Arial"/>
          <w:b/>
          <w:sz w:val="24"/>
        </w:rPr>
        <w:t xml:space="preserve">Leisure Activities: </w:t>
      </w:r>
      <w:r>
        <w:rPr>
          <w:rFonts w:ascii="Arial" w:hAnsi="Arial" w:eastAsia="Arial"/>
          <w:sz w:val="24"/>
        </w:rPr>
        <w:t>Travel, fine dining, wine tasting, fitness activities (yoga, cycling), spending time with family.</w:t>
      </w:r>
    </w:p>
    <w:p>
      <w:r>
        <w:rPr>
          <w:rFonts w:ascii="Arial" w:hAnsi="Arial" w:eastAsia="Arial"/>
          <w:b/>
          <w:sz w:val="24"/>
        </w:rPr>
        <w:t xml:space="preserve">Celebrities or Notable People They Resonate With: </w:t>
      </w:r>
      <w:r>
        <w:rPr>
          <w:rFonts w:ascii="Arial" w:hAnsi="Arial" w:eastAsia="Arial"/>
          <w:sz w:val="24"/>
        </w:rPr>
        <w:t>Sheryl Sandberg (Facebook), Indra Nooyi (PepsiCo), Satya Nadella (Microsoft) – successful leaders who drive innovation and growth.</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($200K+), master's degree in marketing or business, married with children, senior executive in consumer goods or technology industry.</w:t>
      </w:r>
    </w:p>
    <w:p>
      <w:r>
        <w:rPr>
          <w:rFonts w:ascii="Arial" w:hAnsi="Arial" w:eastAsia="Arial"/>
          <w:b/>
          <w:sz w:val="24"/>
        </w:rPr>
        <w:t xml:space="preserve">Psychographic Characteristics: </w:t>
      </w:r>
      <w:r>
        <w:rPr>
          <w:rFonts w:ascii="Arial" w:hAnsi="Arial" w:eastAsia="Arial"/>
          <w:sz w:val="24"/>
        </w:rPr>
        <w:t>Ambitious, strategic thinker, data-driven, innovative, adaptable, collaborative leadership style, enjoys travel and fine dining, values work-life balance.</w:t>
      </w:r>
    </w:p>
    <w:p>
      <w:r>
        <w:rPr>
          <w:rFonts w:ascii="Arial" w:hAnsi="Arial" w:eastAsia="Arial"/>
          <w:b/>
          <w:sz w:val="24"/>
        </w:rPr>
        <w:t xml:space="preserve">Needs and Pain Points: </w:t>
      </w:r>
      <w:r>
        <w:rPr>
          <w:rFonts w:ascii="Arial" w:hAnsi="Arial" w:eastAsia="Arial"/>
          <w:sz w:val="24"/>
        </w:rPr>
        <w:t>Staying ahead of rapidly evolving consumer trends, increasing brand awareness and market share, optimizing marketing ROI, aligning marketing efforts with overall business strategy, managing a diverse marketing team.</w:t>
      </w:r>
    </w:p>
    <w:p>
      <w:r>
        <w:rPr>
          <w:rFonts w:ascii="Arial" w:hAnsi="Arial" w:eastAsia="Arial"/>
          <w:b/>
          <w:sz w:val="24"/>
        </w:rPr>
        <w:t xml:space="preserve">Goals: </w:t>
      </w:r>
      <w:r>
        <w:rPr>
          <w:rFonts w:ascii="Arial" w:hAnsi="Arial" w:eastAsia="Arial"/>
          <w:sz w:val="24"/>
        </w:rPr>
        <w:t>Drive revenue growth, enhance brand equity, launch successful product campaigns, optimize digital marketing channels, foster customer loyalty, develop a high-performing marketing organization.</w:t>
      </w:r>
    </w:p>
    <w:p>
      <w:r>
        <w:rPr>
          <w:rFonts w:ascii="Arial" w:hAnsi="Arial" w:eastAsia="Arial"/>
          <w:b/>
          <w:sz w:val="24"/>
        </w:rPr>
        <w:t xml:space="preserve">Concerns/Objections During Sales Process: </w:t>
      </w:r>
      <w:r>
        <w:rPr>
          <w:rFonts w:ascii="Arial" w:hAnsi="Arial" w:eastAsia="Arial"/>
          <w:sz w:val="24"/>
        </w:rPr>
        <w:t>Proven track record of delivering results, integration with existing systems, data security and privacy, scalability, and long-term support.</w:t>
      </w:r>
    </w:p>
    <w:p>
      <w:r>
        <w:rPr>
          <w:rFonts w:ascii="Arial" w:hAnsi="Arial" w:eastAsia="Arial"/>
          <w:b/>
          <w:sz w:val="24"/>
        </w:rPr>
        <w:t xml:space="preserve">Factors That Influenced the Purchasing Decision: </w:t>
      </w:r>
      <w:r>
        <w:rPr>
          <w:rFonts w:ascii="Arial" w:hAnsi="Arial" w:eastAsia="Arial"/>
          <w:sz w:val="24"/>
        </w:rPr>
        <w:t>Measurable ROI, alignment with business objectives, ease of implementation, robust analytics and reporting capabilities, customer references and case studies.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marketing blogs, podcasts, webinars, social media (LinkedIn, Twitter), conferences, and networking events.</w:t>
      </w:r>
    </w:p>
    <w:p>
      <w:r>
        <w:rPr>
          <w:rFonts w:ascii="Arial" w:hAnsi="Arial" w:eastAsia="Arial"/>
          <w:b/>
          <w:sz w:val="24"/>
        </w:rPr>
        <w:t xml:space="preserve">Brands They Resonate With: </w:t>
      </w:r>
      <w:r>
        <w:rPr>
          <w:rFonts w:ascii="Arial" w:hAnsi="Arial" w:eastAsia="Arial"/>
          <w:sz w:val="24"/>
        </w:rPr>
        <w:t>Apple, Google, Nike, Coca-Cola – innovative, customer-centric, and socially responsible brands.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influencers.</w:t>
      </w:r>
    </w:p>
    <w:p>
      <w:r>
        <w:rPr>
          <w:rFonts w:ascii="Arial" w:hAnsi="Arial" w:eastAsia="Arial"/>
          <w:b/>
          <w:sz w:val="24"/>
        </w:rPr>
        <w:t xml:space="preserve">LinkedIn Profile: </w:t>
      </w:r>
      <w:r>
        <w:rPr>
          <w:rFonts w:ascii="Arial" w:hAnsi="Arial" w:eastAsia="Arial"/>
          <w:sz w:val="24"/>
        </w:rPr>
        <w:t>Detailed professional history, accomplishments, recommendations, connections with industry peers and influencers, active in relevant groups.</w:t>
      </w:r>
    </w:p>
    <w:p>
      <w:r>
        <w:rPr>
          <w:rFonts w:ascii="Arial" w:hAnsi="Arial" w:eastAsia="Arial"/>
          <w:b/>
          <w:sz w:val="24"/>
        </w:rPr>
        <w:t xml:space="preserve">Leisure Activities: </w:t>
      </w:r>
      <w:r>
        <w:rPr>
          <w:rFonts w:ascii="Arial" w:hAnsi="Arial" w:eastAsia="Arial"/>
          <w:sz w:val="24"/>
        </w:rPr>
        <w:t>Travel, fine dining, wine tasting, fitness activities (yoga, cycling), spending time with family.</w:t>
      </w:r>
    </w:p>
    <w:p>
      <w:r>
        <w:rPr>
          <w:rFonts w:ascii="Arial" w:hAnsi="Arial" w:eastAsia="Arial"/>
          <w:b/>
          <w:sz w:val="24"/>
        </w:rPr>
        <w:t xml:space="preserve">Celebrities or Notable People They Resonate With: </w:t>
      </w:r>
      <w:r>
        <w:rPr>
          <w:rFonts w:ascii="Arial" w:hAnsi="Arial" w:eastAsia="Arial"/>
          <w:sz w:val="24"/>
        </w:rPr>
        <w:t>Sheryl Sandberg (Facebook), Indra Nooyi (PepsiCo), Satya Nadella (Microsoft) – successful leaders who drive innovation and growth.</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($200K+), master's degree in marketing or business, married with children, senior executive in consumer goods or technology industry.</w:t>
      </w:r>
    </w:p>
    <w:p>
      <w:r>
        <w:rPr>
          <w:rFonts w:ascii="Arial" w:hAnsi="Arial" w:eastAsia="Arial"/>
          <w:b/>
          <w:sz w:val="24"/>
        </w:rPr>
        <w:t xml:space="preserve">Psychographic Characteristics: </w:t>
      </w:r>
      <w:r>
        <w:rPr>
          <w:rFonts w:ascii="Arial" w:hAnsi="Arial" w:eastAsia="Arial"/>
          <w:sz w:val="24"/>
        </w:rPr>
        <w:t>Ambitious, strategic thinker, data-driven, innovative, adaptable, collaborative leadership style, enjoys travel and fine dining, values work-life balance.</w:t>
      </w:r>
    </w:p>
    <w:p>
      <w:r>
        <w:rPr>
          <w:rFonts w:ascii="Arial" w:hAnsi="Arial" w:eastAsia="Arial"/>
          <w:b/>
          <w:sz w:val="24"/>
        </w:rPr>
        <w:t xml:space="preserve">Needs and Pain Points: </w:t>
      </w:r>
      <w:r>
        <w:rPr>
          <w:rFonts w:ascii="Arial" w:hAnsi="Arial" w:eastAsia="Arial"/>
          <w:sz w:val="24"/>
        </w:rPr>
        <w:t>Staying ahead of rapidly evolving consumer trends, increasing brand awareness and market share, optimizing marketing ROI, aligning marketing efforts with overall business strategy, managing a diverse marketing team.</w:t>
      </w:r>
    </w:p>
    <w:p>
      <w:r>
        <w:rPr>
          <w:rFonts w:ascii="Arial" w:hAnsi="Arial" w:eastAsia="Arial"/>
          <w:b/>
          <w:sz w:val="24"/>
        </w:rPr>
        <w:t xml:space="preserve">Goals: </w:t>
      </w:r>
      <w:r>
        <w:rPr>
          <w:rFonts w:ascii="Arial" w:hAnsi="Arial" w:eastAsia="Arial"/>
          <w:sz w:val="24"/>
        </w:rPr>
        <w:t>Drive revenue growth, enhance brand equity, launch successful product campaigns, optimize digital marketing channels, foster customer loyalty, develop a high-performing marketing organization.</w:t>
      </w:r>
    </w:p>
    <w:p>
      <w:r>
        <w:rPr>
          <w:rFonts w:ascii="Arial" w:hAnsi="Arial" w:eastAsia="Arial"/>
          <w:b/>
          <w:sz w:val="24"/>
        </w:rPr>
        <w:t xml:space="preserve">Concerns/Objections During Sales Process: </w:t>
      </w:r>
      <w:r>
        <w:rPr>
          <w:rFonts w:ascii="Arial" w:hAnsi="Arial" w:eastAsia="Arial"/>
          <w:sz w:val="24"/>
        </w:rPr>
        <w:t>Proven track record of delivering results, integration with existing systems, data security and privacy, scalability, and long-term support.</w:t>
      </w:r>
    </w:p>
    <w:p>
      <w:r>
        <w:rPr>
          <w:rFonts w:ascii="Arial" w:hAnsi="Arial" w:eastAsia="Arial"/>
          <w:b/>
          <w:sz w:val="24"/>
        </w:rPr>
        <w:t xml:space="preserve">Factors That Influenced the Purchasing Decision: </w:t>
      </w:r>
      <w:r>
        <w:rPr>
          <w:rFonts w:ascii="Arial" w:hAnsi="Arial" w:eastAsia="Arial"/>
          <w:sz w:val="24"/>
        </w:rPr>
        <w:t>Measurable ROI, alignment with business objectives, ease of implementation, robust analytics and reporting capabilities, customer references and case studies.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marketing blogs, podcasts, webinars, social media (LinkedIn, Twitter), conferences, and networking events.</w:t>
      </w:r>
    </w:p>
    <w:p>
      <w:r>
        <w:rPr>
          <w:rFonts w:ascii="Arial" w:hAnsi="Arial" w:eastAsia="Arial"/>
          <w:b/>
          <w:sz w:val="24"/>
        </w:rPr>
        <w:t xml:space="preserve">Brands They Resonate With: </w:t>
      </w:r>
      <w:r>
        <w:rPr>
          <w:rFonts w:ascii="Arial" w:hAnsi="Arial" w:eastAsia="Arial"/>
          <w:sz w:val="24"/>
        </w:rPr>
        <w:t>Apple, Google, Nike, Coca-Cola – innovative, customer-centric, and socially responsible brands.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influencers.</w:t>
      </w:r>
    </w:p>
    <w:p>
      <w:r>
        <w:rPr>
          <w:rFonts w:ascii="Arial" w:hAnsi="Arial" w:eastAsia="Arial"/>
          <w:b/>
          <w:sz w:val="24"/>
        </w:rPr>
        <w:t xml:space="preserve">LinkedIn Profile: </w:t>
      </w:r>
      <w:r>
        <w:rPr>
          <w:rFonts w:ascii="Arial" w:hAnsi="Arial" w:eastAsia="Arial"/>
          <w:sz w:val="24"/>
        </w:rPr>
        <w:t>Detailed professional history, accomplishments, recommendations, connections with industry peers and influencers, active in relevant groups.</w:t>
      </w:r>
    </w:p>
    <w:p>
      <w:r>
        <w:rPr>
          <w:rFonts w:ascii="Arial" w:hAnsi="Arial" w:eastAsia="Arial"/>
          <w:b/>
          <w:sz w:val="24"/>
        </w:rPr>
        <w:t xml:space="preserve">Leisure Activities: </w:t>
      </w:r>
      <w:r>
        <w:rPr>
          <w:rFonts w:ascii="Arial" w:hAnsi="Arial" w:eastAsia="Arial"/>
          <w:sz w:val="24"/>
        </w:rPr>
        <w:t>Travel, fine dining, wine tasting, fitness activities (yoga, cycling), spending time with family.</w:t>
      </w:r>
    </w:p>
    <w:p>
      <w:r>
        <w:rPr>
          <w:rFonts w:ascii="Arial" w:hAnsi="Arial" w:eastAsia="Arial"/>
          <w:b/>
          <w:sz w:val="24"/>
        </w:rPr>
        <w:t xml:space="preserve">Celebrities or Notable People They Resonate With: </w:t>
      </w:r>
      <w:r>
        <w:rPr>
          <w:rFonts w:ascii="Arial" w:hAnsi="Arial" w:eastAsia="Arial"/>
          <w:sz w:val="24"/>
        </w:rPr>
        <w:t>Sheryl Sandberg (Facebook), Indra Nooyi (PepsiCo), Satya Nadella (Microsoft) – successful leaders who drive innovation and growth.</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Marketing Officer (CMO)</w:t>
      </w:r>
    </w:p>
    <w:p>
      <w:r>
        <w:rPr>
          <w:rFonts w:ascii="Arial" w:hAnsi="Arial" w:eastAsia="Arial"/>
          <w:b/>
          <w:sz w:val="24"/>
        </w:rPr>
        <w:t xml:space="preserve">Demographic Profile: </w:t>
      </w:r>
      <w:r>
        <w:rPr>
          <w:rFonts w:ascii="Arial" w:hAnsi="Arial" w:eastAsia="Arial"/>
          <w:sz w:val="24"/>
        </w:rPr>
        <w:t>Age 45-55, female, high income ($200K+), master's degree in marketing or business, married with children, senior executive in consumer goods or technology industry.</w:t>
      </w:r>
    </w:p>
    <w:p>
      <w:r>
        <w:rPr>
          <w:rFonts w:ascii="Arial" w:hAnsi="Arial" w:eastAsia="Arial"/>
          <w:b/>
          <w:sz w:val="24"/>
        </w:rPr>
        <w:t xml:space="preserve">Psychographic Characteristics: </w:t>
      </w:r>
      <w:r>
        <w:rPr>
          <w:rFonts w:ascii="Arial" w:hAnsi="Arial" w:eastAsia="Arial"/>
          <w:sz w:val="24"/>
        </w:rPr>
        <w:t>Ambitious, strategic thinker, data-driven, innovative, adaptable, collaborative leadership style, enjoys travel and fine dining, values work-life balance.</w:t>
      </w:r>
    </w:p>
    <w:p>
      <w:r>
        <w:rPr>
          <w:rFonts w:ascii="Arial" w:hAnsi="Arial" w:eastAsia="Arial"/>
          <w:b/>
          <w:sz w:val="24"/>
        </w:rPr>
        <w:t xml:space="preserve">Needs and Pain Points: </w:t>
      </w:r>
      <w:r>
        <w:rPr>
          <w:rFonts w:ascii="Arial" w:hAnsi="Arial" w:eastAsia="Arial"/>
          <w:sz w:val="24"/>
        </w:rPr>
        <w:t>Staying ahead of rapidly evolving consumer trends, increasing brand awareness and market share, optimizing marketing ROI, aligning marketing efforts with overall business strategy, managing a diverse marketing team.</w:t>
      </w:r>
    </w:p>
    <w:p>
      <w:r>
        <w:rPr>
          <w:rFonts w:ascii="Arial" w:hAnsi="Arial" w:eastAsia="Arial"/>
          <w:b/>
          <w:sz w:val="24"/>
        </w:rPr>
        <w:t xml:space="preserve">Goals: </w:t>
      </w:r>
      <w:r>
        <w:rPr>
          <w:rFonts w:ascii="Arial" w:hAnsi="Arial" w:eastAsia="Arial"/>
          <w:sz w:val="24"/>
        </w:rPr>
        <w:t>Drive revenue growth, enhance brand equity, launch successful product campaigns, optimize digital marketing channels, foster customer loyalty, develop a high-performing marketing organization.</w:t>
      </w:r>
    </w:p>
    <w:p>
      <w:r>
        <w:rPr>
          <w:rFonts w:ascii="Arial" w:hAnsi="Arial" w:eastAsia="Arial"/>
          <w:b/>
          <w:sz w:val="24"/>
        </w:rPr>
        <w:t xml:space="preserve">Concerns/Objections During Sales Process: </w:t>
      </w:r>
      <w:r>
        <w:rPr>
          <w:rFonts w:ascii="Arial" w:hAnsi="Arial" w:eastAsia="Arial"/>
          <w:sz w:val="24"/>
        </w:rPr>
        <w:t>Proven track record of delivering results, integration with existing systems, data security and privacy, scalability, and long-term support.</w:t>
      </w:r>
    </w:p>
    <w:p>
      <w:r>
        <w:rPr>
          <w:rFonts w:ascii="Arial" w:hAnsi="Arial" w:eastAsia="Arial"/>
          <w:b/>
          <w:sz w:val="24"/>
        </w:rPr>
        <w:t xml:space="preserve">Factors That Influenced the Purchasing Decision: </w:t>
      </w:r>
      <w:r>
        <w:rPr>
          <w:rFonts w:ascii="Arial" w:hAnsi="Arial" w:eastAsia="Arial"/>
          <w:sz w:val="24"/>
        </w:rPr>
        <w:t>Measurable ROI, alignment with business objectives, ease of implementation, robust analytics and reporting capabilities, customer references and case studies.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marketing blogs, podcasts, webinars, social media (LinkedIn, Twitter), conferences, and networking events.</w:t>
      </w:r>
    </w:p>
    <w:p>
      <w:r>
        <w:rPr>
          <w:rFonts w:ascii="Arial" w:hAnsi="Arial" w:eastAsia="Arial"/>
          <w:b/>
          <w:sz w:val="24"/>
        </w:rPr>
        <w:t xml:space="preserve">Brands They Resonate With: </w:t>
      </w:r>
      <w:r>
        <w:rPr>
          <w:rFonts w:ascii="Arial" w:hAnsi="Arial" w:eastAsia="Arial"/>
          <w:sz w:val="24"/>
        </w:rPr>
        <w:t>Apple, Google, Nike, Coca-Cola – innovative, customer-centric, and socially responsible brands.</w:t>
      </w:r>
    </w:p>
    <w:p>
      <w:r>
        <w:rPr>
          <w:rFonts w:ascii="Arial" w:hAnsi="Arial" w:eastAsia="Arial"/>
          <w:b/>
          <w:sz w:val="24"/>
        </w:rPr>
        <w:t xml:space="preserve">Publicity/Social Media Activity: </w:t>
      </w:r>
      <w:r>
        <w:rPr>
          <w:rFonts w:ascii="Arial" w:hAnsi="Arial" w:eastAsia="Arial"/>
          <w:sz w:val="24"/>
        </w:rPr>
        <w:t>Active on LinkedIn, sharing thought leadership content, participating in industry discussions, and engaging with peers and influencers.</w:t>
      </w:r>
    </w:p>
    <w:p>
      <w:r>
        <w:rPr>
          <w:rFonts w:ascii="Arial" w:hAnsi="Arial" w:eastAsia="Arial"/>
          <w:b/>
          <w:sz w:val="24"/>
        </w:rPr>
        <w:t xml:space="preserve">LinkedIn Profile: </w:t>
      </w:r>
      <w:r>
        <w:rPr>
          <w:rFonts w:ascii="Arial" w:hAnsi="Arial" w:eastAsia="Arial"/>
          <w:sz w:val="24"/>
        </w:rPr>
        <w:t>Detailed professional history, accomplishments, recommendations, connections with industry peers and influencers, active in relevant groups.</w:t>
      </w:r>
    </w:p>
    <w:p>
      <w:r>
        <w:rPr>
          <w:rFonts w:ascii="Arial" w:hAnsi="Arial" w:eastAsia="Arial"/>
          <w:b/>
          <w:sz w:val="24"/>
        </w:rPr>
        <w:t xml:space="preserve">Leisure Activities: </w:t>
      </w:r>
      <w:r>
        <w:rPr>
          <w:rFonts w:ascii="Arial" w:hAnsi="Arial" w:eastAsia="Arial"/>
          <w:sz w:val="24"/>
        </w:rPr>
        <w:t>Travel, fine dining, wine tasting, fitness activities (yoga, cycling), spending time with family.</w:t>
      </w:r>
    </w:p>
    <w:p>
      <w:r>
        <w:rPr>
          <w:rFonts w:ascii="Arial" w:hAnsi="Arial" w:eastAsia="Arial"/>
          <w:b/>
          <w:sz w:val="24"/>
        </w:rPr>
        <w:t xml:space="preserve">Celebrities or Notable People They Resonate With: </w:t>
      </w:r>
      <w:r>
        <w:rPr>
          <w:rFonts w:ascii="Arial" w:hAnsi="Arial" w:eastAsia="Arial"/>
          <w:sz w:val="24"/>
        </w:rPr>
        <w:t>Sheryl Sandberg (Facebook), Indra Nooyi (PepsiCo), Satya Nadella (Microsoft) – successful leaders who drive innovation and growth.</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Online search, industry publications, social media, events</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outreach</w:t>
      </w:r>
    </w:p>
    <w:p>
      <w:pPr>
        <w:pStyle w:val="ListBullet"/>
      </w:pPr>
      <w:r>
        <w:rPr>
          <w:rFonts w:ascii="Arial" w:hAnsi="Arial" w:eastAsia="Arial"/>
          <w:b/>
          <w:sz w:val="24"/>
        </w:rPr>
        <w:t xml:space="preserve">Emotions: </w:t>
      </w:r>
      <w:r>
        <w:rPr>
          <w:rFonts w:ascii="Arial" w:hAnsi="Arial" w:eastAsia="Arial"/>
          <w:sz w:val="24"/>
        </w:rPr>
        <w:t>Curiosity, uncertainty, interest</w:t>
      </w:r>
    </w:p>
    <w:p>
      <w:pPr>
        <w:pStyle w:val="ListBullet"/>
      </w:pPr>
      <w:r>
        <w:rPr>
          <w:rFonts w:ascii="Arial" w:hAnsi="Arial" w:eastAsia="Arial"/>
          <w:b/>
          <w:sz w:val="24"/>
        </w:rPr>
        <w:t xml:space="preserve">Pain Points: </w:t>
      </w:r>
      <w:r>
        <w:rPr>
          <w:rFonts w:ascii="Arial" w:hAnsi="Arial" w:eastAsia="Arial"/>
          <w:sz w:val="24"/>
        </w:rPr>
        <w:t>Lack of awareness, information overload, difficulty finding relevant solutions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analyst reports</w:t>
      </w:r>
    </w:p>
    <w:p>
      <w:pPr>
        <w:pStyle w:val="ListBullet"/>
      </w:pPr>
      <w:r>
        <w:rPr>
          <w:rFonts w:ascii="Arial" w:hAnsi="Arial" w:eastAsia="Arial"/>
          <w:b/>
          <w:sz w:val="24"/>
        </w:rPr>
        <w:t xml:space="preserve">Channels: </w:t>
      </w:r>
      <w:r>
        <w:rPr>
          <w:rFonts w:ascii="Arial" w:hAnsi="Arial" w:eastAsia="Arial"/>
          <w:sz w:val="24"/>
        </w:rPr>
        <w:t>Email marketing, webinars, sales outreach, content syndication</w:t>
      </w:r>
    </w:p>
    <w:p>
      <w:pPr>
        <w:pStyle w:val="ListBullet"/>
      </w:pPr>
      <w:r>
        <w:rPr>
          <w:rFonts w:ascii="Arial" w:hAnsi="Arial" w:eastAsia="Arial"/>
          <w:b/>
          <w:sz w:val="24"/>
        </w:rPr>
        <w:t xml:space="preserve">Emotions: </w:t>
      </w:r>
      <w:r>
        <w:rPr>
          <w:rFonts w:ascii="Arial" w:hAnsi="Arial" w:eastAsia="Arial"/>
          <w:sz w:val="24"/>
        </w:rPr>
        <w:t>Evaluation, skepticism, anticipation</w:t>
      </w:r>
    </w:p>
    <w:p>
      <w:pPr>
        <w:pStyle w:val="ListBullet"/>
      </w:pPr>
      <w:r>
        <w:rPr>
          <w:rFonts w:ascii="Arial" w:hAnsi="Arial" w:eastAsia="Arial"/>
          <w:b/>
          <w:sz w:val="24"/>
        </w:rPr>
        <w:t xml:space="preserve">Pain Points: </w:t>
      </w:r>
      <w:r>
        <w:rPr>
          <w:rFonts w:ascii="Arial" w:hAnsi="Arial" w:eastAsia="Arial"/>
          <w:sz w:val="24"/>
        </w:rPr>
        <w:t>Difficulty comparing options, lack of transparency, concerns about ROI</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negotiations, contract review</w:t>
      </w:r>
    </w:p>
    <w:p>
      <w:pPr>
        <w:pStyle w:val="ListBullet"/>
      </w:pPr>
      <w:r>
        <w:rPr>
          <w:rFonts w:ascii="Arial" w:hAnsi="Arial" w:eastAsia="Arial"/>
          <w:b/>
          <w:sz w:val="24"/>
        </w:rPr>
        <w:t xml:space="preserve">Channels: </w:t>
      </w:r>
      <w:r>
        <w:rPr>
          <w:rFonts w:ascii="Arial" w:hAnsi="Arial" w:eastAsia="Arial"/>
          <w:sz w:val="24"/>
        </w:rPr>
        <w:t>Direct sales, partner ecosystem, customer references</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Complex procurement processes, budget constraints, internal buy-in</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training, support, user community</w:t>
      </w:r>
    </w:p>
    <w:p>
      <w:pPr>
        <w:pStyle w:val="ListBullet"/>
      </w:pPr>
      <w:r>
        <w:rPr>
          <w:rFonts w:ascii="Arial" w:hAnsi="Arial" w:eastAsia="Arial"/>
          <w:b/>
          <w:sz w:val="24"/>
        </w:rPr>
        <w:t xml:space="preserve">Channels: </w:t>
      </w:r>
      <w:r>
        <w:rPr>
          <w:rFonts w:ascii="Arial" w:hAnsi="Arial" w:eastAsia="Arial"/>
          <w:sz w:val="24"/>
        </w:rPr>
        <w:t>Customer success programs, knowledge base, user forums, events</w:t>
      </w:r>
    </w:p>
    <w:p>
      <w:pPr>
        <w:pStyle w:val="ListBullet"/>
      </w:pPr>
      <w:r>
        <w:rPr>
          <w:rFonts w:ascii="Arial" w:hAnsi="Arial" w:eastAsia="Arial"/>
          <w:b/>
          <w:sz w:val="24"/>
        </w:rPr>
        <w:t xml:space="preserve">Emotions: </w:t>
      </w:r>
      <w:r>
        <w:rPr>
          <w:rFonts w:ascii="Arial" w:hAnsi="Arial" w:eastAsia="Arial"/>
          <w:sz w:val="24"/>
        </w:rPr>
        <w:t>Enthusiasm, frustration, satisfaction</w:t>
      </w:r>
    </w:p>
    <w:p>
      <w:pPr>
        <w:pStyle w:val="ListBullet"/>
      </w:pPr>
      <w:r>
        <w:rPr>
          <w:rFonts w:ascii="Arial" w:hAnsi="Arial" w:eastAsia="Arial"/>
          <w:b/>
          <w:sz w:val="24"/>
        </w:rPr>
        <w:t xml:space="preserve">Pain Points: </w:t>
      </w:r>
      <w:r>
        <w:rPr>
          <w:rFonts w:ascii="Arial" w:hAnsi="Arial" w:eastAsia="Arial"/>
          <w:sz w:val="24"/>
        </w:rPr>
        <w:t>Steep learning curve, integration challenges, resource constraints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Renewals, upsell/cross-sell, advocacy programs, customer feedback</w:t>
      </w:r>
    </w:p>
    <w:p>
      <w:pPr>
        <w:pStyle w:val="ListBullet"/>
      </w:pPr>
      <w:r>
        <w:rPr>
          <w:rFonts w:ascii="Arial" w:hAnsi="Arial" w:eastAsia="Arial"/>
          <w:b/>
          <w:sz w:val="24"/>
        </w:rPr>
        <w:t xml:space="preserve">Channels: </w:t>
      </w:r>
      <w:r>
        <w:rPr>
          <w:rFonts w:ascii="Arial" w:hAnsi="Arial" w:eastAsia="Arial"/>
          <w:sz w:val="24"/>
        </w:rPr>
        <w:t>Account management, loyalty programs, referral incentives, user groups</w:t>
      </w:r>
    </w:p>
    <w:p>
      <w:pPr>
        <w:pStyle w:val="ListBullet"/>
      </w:pPr>
      <w:r>
        <w:rPr>
          <w:rFonts w:ascii="Arial" w:hAnsi="Arial" w:eastAsia="Arial"/>
          <w:b/>
          <w:sz w:val="24"/>
        </w:rPr>
        <w:t xml:space="preserve">Emotions: </w:t>
      </w:r>
      <w:r>
        <w:rPr>
          <w:rFonts w:ascii="Arial" w:hAnsi="Arial" w:eastAsia="Arial"/>
          <w:sz w:val="24"/>
        </w:rPr>
        <w:t>Loyalty, indifference, disappointment</w:t>
      </w:r>
    </w:p>
    <w:p>
      <w:pPr>
        <w:pStyle w:val="ListBullet"/>
      </w:pPr>
      <w:r>
        <w:rPr>
          <w:rFonts w:ascii="Arial" w:hAnsi="Arial" w:eastAsia="Arial"/>
          <w:b/>
          <w:sz w:val="24"/>
        </w:rPr>
        <w:t xml:space="preserve">Pain Points: </w:t>
      </w:r>
      <w:r>
        <w:rPr>
          <w:rFonts w:ascii="Arial" w:hAnsi="Arial" w:eastAsia="Arial"/>
          <w:sz w:val="24"/>
        </w:rPr>
        <w:t>Lack of ongoing value, poor customer service, limited scalability</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Provide educational resources and thought leadership content</w:t>
      </w:r>
    </w:p>
    <w:p>
      <w:pPr>
        <w:pStyle w:val="ListBullet"/>
      </w:pPr>
      <w:r>
        <w:rPr>
          <w:rFonts w:ascii="Arial" w:hAnsi="Arial" w:eastAsia="Arial"/>
          <w:sz w:val="24"/>
        </w:rPr>
        <w:t>Leverage influencer marketing and industry partnerships</w:t>
      </w:r>
    </w:p>
    <w:p>
      <w:pPr>
        <w:pStyle w:val="ListBullet"/>
      </w:pPr>
      <w:r>
        <w:rPr>
          <w:rFonts w:ascii="Arial" w:hAnsi="Arial" w:eastAsia="Arial"/>
          <w:sz w:val="24"/>
        </w:rPr>
        <w:t>Optimize online presence and search visibility</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Offer personalized product demos and consultations</w:t>
      </w:r>
    </w:p>
    <w:p>
      <w:pPr>
        <w:pStyle w:val="ListBullet"/>
      </w:pPr>
      <w:r>
        <w:rPr>
          <w:rFonts w:ascii="Arial" w:hAnsi="Arial" w:eastAsia="Arial"/>
          <w:sz w:val="24"/>
        </w:rPr>
        <w:t>Highlight customer success stories and industry-specific use cases</w:t>
      </w:r>
    </w:p>
    <w:p>
      <w:pPr>
        <w:pStyle w:val="ListBullet"/>
      </w:pPr>
      <w:r>
        <w:rPr>
          <w:rFonts w:ascii="Arial" w:hAnsi="Arial" w:eastAsia="Arial"/>
          <w:sz w:val="24"/>
        </w:rPr>
        <w:t>Provide transparent pricing and ROI calculators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Streamline the sales process and contract negotiations</w:t>
      </w:r>
    </w:p>
    <w:p>
      <w:pPr>
        <w:pStyle w:val="ListBullet"/>
      </w:pPr>
      <w:r>
        <w:rPr>
          <w:rFonts w:ascii="Arial" w:hAnsi="Arial" w:eastAsia="Arial"/>
          <w:sz w:val="24"/>
        </w:rPr>
        <w:t>Offer flexible pricing models and payment terms</w:t>
      </w:r>
    </w:p>
    <w:p>
      <w:pPr>
        <w:pStyle w:val="ListBullet"/>
      </w:pPr>
      <w:r>
        <w:rPr>
          <w:rFonts w:ascii="Arial" w:hAnsi="Arial" w:eastAsia="Arial"/>
          <w:sz w:val="24"/>
        </w:rPr>
        <w:t>Provide dedicated account managers and executive sponsorship</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Deliver comprehensive onboarding and training programs</w:t>
      </w:r>
    </w:p>
    <w:p>
      <w:pPr>
        <w:pStyle w:val="ListBullet"/>
      </w:pPr>
      <w:r>
        <w:rPr>
          <w:rFonts w:ascii="Arial" w:hAnsi="Arial" w:eastAsia="Arial"/>
          <w:sz w:val="24"/>
        </w:rPr>
        <w:t>Offer responsive technical support and knowledge resources</w:t>
      </w:r>
    </w:p>
    <w:p>
      <w:pPr>
        <w:pStyle w:val="ListBullet"/>
      </w:pPr>
      <w:r>
        <w:rPr>
          <w:rFonts w:ascii="Arial" w:hAnsi="Arial" w:eastAsia="Arial"/>
          <w:sz w:val="24"/>
        </w:rPr>
        <w:t>Foster an active user community for collaboration and best practices</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Implement proactive account management and customer success programs</w:t>
      </w:r>
    </w:p>
    <w:p>
      <w:pPr>
        <w:pStyle w:val="ListBullet"/>
      </w:pPr>
      <w:r>
        <w:rPr>
          <w:rFonts w:ascii="Arial" w:hAnsi="Arial" w:eastAsia="Arial"/>
          <w:sz w:val="24"/>
        </w:rPr>
        <w:t>Offer attractive renewal incentives and loyalty rewards</w:t>
      </w:r>
    </w:p>
    <w:p>
      <w:pPr>
        <w:pStyle w:val="ListBullet"/>
      </w:pPr>
      <w:r>
        <w:rPr>
          <w:rFonts w:ascii="Arial" w:hAnsi="Arial" w:eastAsia="Arial"/>
          <w:sz w:val="24"/>
        </w:rPr>
        <w:t>Encourage customer advocacy and referrals through incentives and recognition</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PerformAnalytics</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Leaders, Transforming Enterprises.</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Modern and minimalist vector illustrations with geometric shapes, clean lines, and a data-driven aesthetic. Incorporate abstract visualizations of analytics, process flows, and growth concepts. Infographic designs should prioritize clarity and visual storytelling through iconography and simplified data representations.</w:t>
      </w:r>
    </w:p>
    <w:p>
      <w:r>
        <w:rPr>
          <w:rFonts w:ascii="Arial" w:hAnsi="Arial" w:eastAsia="Arial"/>
          <w:b/>
          <w:sz w:val="24"/>
        </w:rPr>
        <w:t xml:space="preserve">Photography Directions: </w:t>
      </w:r>
      <w:r>
        <w:rPr>
          <w:rFonts w:ascii="Arial" w:hAnsi="Arial" w:eastAsia="Arial"/>
          <w:sz w:val="24"/>
        </w:rPr>
        <w:t>People-centric imagery showcasing diverse teams collaborating in professional settings, conveying a sense of strategic thinking and operational excellence. Abstract visuals metaphorically representing innovation, growth, and transformation. Product-focused compositions highlighting the seamless integration of technology solutions within corporate environments.</w:t>
      </w:r>
    </w:p>
    <w:p>
      <w:r>
        <w:rPr>
          <w:rFonts w:ascii="Arial" w:hAnsi="Arial" w:eastAsia="Arial"/>
          <w:b/>
          <w:sz w:val="24"/>
        </w:rPr>
        <w:t xml:space="preserve">Visual Sophistication Level: </w:t>
      </w:r>
      <w:r>
        <w:rPr>
          <w:rFonts w:ascii="Arial" w:hAnsi="Arial" w:eastAsia="Arial"/>
          <w:sz w:val="24"/>
        </w:rPr>
        <w:t>Maintain a refined and polished visual style with a balance of vibrancy and restraint. Incorporate bold accents judiciously to create focal points while preserving a sense of professionalism and sophistication. Leverage negative space effectively to enhance clarity and emphasize key messaging.</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authoritative, insightful, forward-thinking, and empowering.</w:t>
      </w:r>
    </w:p>
    <w:p>
      <w:r>
        <w:rPr>
          <w:rFonts w:ascii="Arial" w:hAnsi="Arial" w:eastAsia="Arial"/>
          <w:b/>
          <w:sz w:val="24"/>
        </w:rPr>
        <w:t xml:space="preserve">Explanation: </w:t>
      </w:r>
      <w:r>
        <w:rPr>
          <w:rFonts w:ascii="Arial" w:hAnsi="Arial" w:eastAsia="Arial"/>
          <w:sz w:val="24"/>
        </w:rPr>
        <w:t>The brand voice attributes reflect the brand's mission to empower leaders with innovative solutions that drive operational excellence and enable them to achieve their full potential. The professional and authoritative tone conveys expertise and instills confidence, while the insightful and forward-thinking qualities align with the brand's focus on providing cutting-edge solutions and data-driven insights. The empowering aspect resonates with the target audience's self-actualization needs and desire for continuous growth and meaningful impact.</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Confident, informative, and highlighting key benefits. Example: "Introducing [Product Name], a game-changing solution that harnesses the power of advanced analytics to unlock unprecedented operational efficiency and data-driven decision-making capabilities."</w:t>
      </w:r>
    </w:p>
    <w:p>
      <w:r>
        <w:rPr>
          <w:rFonts w:ascii="Arial" w:hAnsi="Arial" w:eastAsia="Arial"/>
          <w:b/>
          <w:sz w:val="24"/>
        </w:rPr>
        <w:t xml:space="preserve">Customer Complaint Response: </w:t>
      </w:r>
      <w:r>
        <w:rPr>
          <w:rFonts w:ascii="Arial" w:hAnsi="Arial" w:eastAsia="Arial"/>
          <w:sz w:val="24"/>
        </w:rPr>
        <w:t>Empathetic, solution-oriented, and reassuring. Example: "We understand your frustration and value your feedback. Our dedicated team is committed to resolving this issue promptly and ensuring your experience with our solutions exceeds expectations."</w:t>
      </w:r>
    </w:p>
    <w:p>
      <w:r>
        <w:rPr>
          <w:rFonts w:ascii="Arial" w:hAnsi="Arial" w:eastAsia="Arial"/>
          <w:b/>
          <w:sz w:val="24"/>
        </w:rPr>
        <w:t xml:space="preserve">LinkedIn Social Media Post: </w:t>
      </w:r>
      <w:r>
        <w:rPr>
          <w:rFonts w:ascii="Arial" w:hAnsi="Arial" w:eastAsia="Arial"/>
          <w:sz w:val="24"/>
        </w:rPr>
        <w:t>Engaging, thought-provoking, and showcasing industry expertise. Example: "Embracing digital transformation is no longer an option – it's a necessity. Discover how our cutting-edge solutions can empower your organization to stay ahead of the curve and drive sustainable growth."</w:t>
      </w:r>
    </w:p>
    <w:p>
      <w:r>
        <w:rPr>
          <w:rFonts w:ascii="Arial" w:hAnsi="Arial" w:eastAsia="Arial"/>
          <w:b/>
          <w:sz w:val="24"/>
        </w:rPr>
        <w:t xml:space="preserve">Blog Post Title: </w:t>
      </w:r>
      <w:r>
        <w:rPr>
          <w:rFonts w:ascii="Arial" w:hAnsi="Arial" w:eastAsia="Arial"/>
          <w:sz w:val="24"/>
        </w:rPr>
        <w:t>Compelling, insightful, and reflecting industry trends. Example: "Unleashing the Power of AI: How Machine Learning is Revolutionizing Enterprise Decision-Making."</w:t>
      </w:r>
    </w:p>
    <w:p>
      <w:r>
        <w:rPr>
          <w:rFonts w:ascii="Arial" w:hAnsi="Arial" w:eastAsia="Arial"/>
          <w:b/>
          <w:sz w:val="24"/>
        </w:rPr>
        <w:t xml:space="preserve">Formal Company Announcement: </w:t>
      </w:r>
      <w:r>
        <w:rPr>
          <w:rFonts w:ascii="Arial" w:hAnsi="Arial" w:eastAsia="Arial"/>
          <w:sz w:val="24"/>
        </w:rPr>
        <w:t>Authoritative, professional, and conveying a sense of leadership. Example: "As industry leaders, we are proud to announce our strategic partnership with [Company Name], further solidifying our commitment to delivering innovative solutions that drive operational excellence and empower our clients to achieve their full potential."</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PerformAnalytics positions itself as a trusted partner that empowers enterprise leaders to unlock their full potential, foster innovation, and achieve transformative growth. Our cutting-edge solutions seamlessly integrate advanced technologies, data-driven insights, and industry best practices to optimize operational efficiency, mitigate risks through robust cybersecurity measures, and deliver superior value to stakeholders.</w:t>
      </w:r>
    </w:p>
    <w:p>
      <w:r>
        <w:rPr>
          <w:rFonts w:ascii="Arial" w:hAnsi="Arial" w:eastAsia="Arial"/>
          <w:b/>
          <w:sz w:val="24"/>
        </w:rPr>
        <w:t xml:space="preserve">Target Audience: </w:t>
      </w:r>
      <w:r>
        <w:rPr>
          <w:rFonts w:ascii="Arial" w:hAnsi="Arial" w:eastAsia="Arial"/>
          <w:sz w:val="24"/>
        </w:rPr>
        <w:t>Our product/service caters to high-achieving professionals in leadership roles across various industries who possess self-actualization needs, seeking continuous growth, meaningful impact, and the ability to optimize their performance while driving organizational success.</w:t>
      </w:r>
    </w:p>
    <w:p>
      <w:r>
        <w:rPr>
          <w:rFonts w:ascii="Arial" w:hAnsi="Arial" w:eastAsia="Arial"/>
          <w:b/>
          <w:sz w:val="24"/>
        </w:rPr>
        <w:t xml:space="preserve">Value Proposition: </w:t>
      </w:r>
      <w:r>
        <w:rPr>
          <w:rFonts w:ascii="Arial" w:hAnsi="Arial" w:eastAsia="Arial"/>
          <w:sz w:val="24"/>
        </w:rPr>
        <w:t>Our offering directly addresses the target audience's pain points by optimizing operational efficiency, streamlining processes, enabling cross-functional collaboration, mitigating risks through robust cybersecurity measures, and delivering superior value to stakeholders, ultimately supporting their pursuit of self-actualization and professional growth.</w:t>
      </w:r>
    </w:p>
    <w:p>
      <w:r>
        <w:rPr>
          <w:rFonts w:ascii="Arial" w:hAnsi="Arial" w:eastAsia="Arial"/>
          <w:b/>
          <w:sz w:val="24"/>
        </w:rPr>
        <w:t xml:space="preserve">Unique Selling Proposition: </w:t>
      </w:r>
      <w:r>
        <w:rPr>
          <w:rFonts w:ascii="Arial" w:hAnsi="Arial" w:eastAsia="Arial"/>
          <w:sz w:val="24"/>
        </w:rPr>
        <w:t>"Unlock your full potential with our cutting-edge enterprise solutions. Seamlessly integrating advanced technologies, data-driven insights, and industry best practices, we empower you to drive transformative growth, optimize operational efficiency, and mitigate risks. As your trusted partner, we foster cross-functional collaboration, enabling you to make informed decisions and achieve lasting impact within your industry."</w:t>
      </w:r>
    </w:p>
    <w:p>
      <w:r>
        <w:rPr>
          <w:rFonts w:ascii="Arial" w:hAnsi="Arial" w:eastAsia="Arial"/>
          <w:b/>
          <w:sz w:val="24"/>
        </w:rPr>
        <w:t xml:space="preserve">Logo Concept: </w:t>
      </w:r>
      <w:r>
        <w:rPr>
          <w:rFonts w:ascii="Arial" w:hAnsi="Arial" w:eastAsia="Arial"/>
          <w:sz w:val="24"/>
        </w:rPr>
        <w:t>The proposed logo concept features a stylized letter "P" formed by the convergence of an upward-pointing arrow, a magnifying glass, and a radiant burst, symbolizing the brand's commitment to driving performance, fostering curiosity, and empowering transformative growth. The color scheme blends deep navy blue and vibrant orange hues, conveying professionalism, reliability, and an innovative spirit.</w:t>
      </w:r>
    </w:p>
    <w:p>
      <w:r>
        <w:rPr>
          <w:rFonts w:ascii="Arial" w:hAnsi="Arial" w:eastAsia="Arial"/>
          <w:b/>
          <w:sz w:val="24"/>
        </w:rPr>
        <w:t xml:space="preserve">Color Palette: </w:t>
      </w:r>
      <w:r>
        <w:rPr>
          <w:rFonts w:ascii="Arial" w:hAnsi="Arial" w:eastAsia="Arial"/>
          <w:sz w:val="24"/>
        </w:rPr>
      </w:r>
    </w:p>
    <w:p>
      <w:r>
        <w:rPr>
          <w:rFonts w:ascii="Arial" w:hAnsi="Arial" w:eastAsia="Arial"/>
          <w:b/>
          <w:sz w:val="24"/>
        </w:rPr>
        <w:t xml:space="preserve">Primary: </w:t>
      </w:r>
      <w:r>
        <w:rPr>
          <w:rFonts w:ascii="Arial" w:hAnsi="Arial" w:eastAsia="Arial"/>
          <w:sz w:val="24"/>
        </w:rPr>
        <w:t>Navy Blue (HEX: #0A2351), Vibrant Orange (HEX: #FF6600)</w:t>
      </w:r>
    </w:p>
    <w:p>
      <w:r>
        <w:rPr>
          <w:rFonts w:ascii="Arial" w:hAnsi="Arial" w:eastAsia="Arial"/>
          <w:b/>
          <w:sz w:val="24"/>
        </w:rPr>
        <w:t xml:space="preserve">Secondary: </w:t>
      </w:r>
      <w:r>
        <w:rPr>
          <w:rFonts w:ascii="Arial" w:hAnsi="Arial" w:eastAsia="Arial"/>
          <w:sz w:val="24"/>
        </w:rPr>
        <w:t>Teal (HEX: #008080)</w:t>
      </w:r>
    </w:p>
    <w:p>
      <w:r>
        <w:rPr>
          <w:rFonts w:ascii="Arial" w:hAnsi="Arial" w:eastAsia="Arial"/>
          <w:b/>
          <w:sz w:val="24"/>
        </w:rPr>
        <w:t xml:space="preserve">Neutral: </w:t>
      </w:r>
      <w:r>
        <w:rPr>
          <w:rFonts w:ascii="Arial" w:hAnsi="Arial" w:eastAsia="Arial"/>
          <w:sz w:val="24"/>
        </w:rPr>
        <w:t>Light Gray (HEX: #D9D9D9), Charcoal Gray (HEX: #333333)</w:t>
      </w:r>
    </w:p>
    <w:p>
      <w:r>
        <w:rPr>
          <w:rFonts w:ascii="Arial" w:hAnsi="Arial" w:eastAsia="Arial"/>
          <w:b/>
          <w:sz w:val="24"/>
        </w:rPr>
        <w:t xml:space="preserve">Imagery Direction: </w:t>
      </w:r>
      <w:r>
        <w:rPr>
          <w:rFonts w:ascii="Arial" w:hAnsi="Arial" w:eastAsia="Arial"/>
          <w:sz w:val="24"/>
        </w:rPr>
        <w:t>Modern and minimalist vector illustrations with geometric shapes, clean lines, and a data-driven aesthetic. People-centric imagery showcasing diverse teams collaborating in professional settings. Abstract visuals metaphorically representing innovation, growth, and transformation. Maintain a refined and polished visual style with a balance of vibrancy and restraint.</w:t>
      </w:r>
    </w:p>
    <w:p>
      <w:r>
        <w:rPr>
          <w:rFonts w:ascii="Arial" w:hAnsi="Arial" w:eastAsia="Arial"/>
          <w:b/>
          <w:sz w:val="24"/>
        </w:rPr>
        <w:t xml:space="preserve">Brand Voice: </w:t>
      </w:r>
      <w:r>
        <w:rPr>
          <w:rFonts w:ascii="Arial" w:hAnsi="Arial" w:eastAsia="Arial"/>
          <w:sz w:val="24"/>
        </w:rPr>
        <w:t>Professional, authoritative, insightful, forward-thinking, and empowering. Adapt tone based on context, ranging from confident and informative for product launches to empathetic and solution-oriented for customer complaints, engaging and thought-provoking for social media, and authoritative and professional for formal company announcements.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high-achieving professionals in leadership roles across various industries. They aspire to reach their full potential, drive innovation, and make a meaningful impact within their organizations. Their key pain points include inefficient processes, lack of data-driven insights, and challenges in cross-functional collaboration. They seek solutions that optimize performance, enhance decision-making capabilities, and facilitate organizational success.</w:t>
      </w:r>
    </w:p>
    <w:p>
      <w:r>
        <w:rPr>
          <w:rFonts w:ascii="Arial" w:hAnsi="Arial" w:eastAsia="Arial"/>
          <w:b/>
          <w:sz w:val="24"/>
        </w:rPr>
        <w:t xml:space="preserve">Market Definition: </w:t>
      </w:r>
      <w:r>
        <w:rPr>
          <w:rFonts w:ascii="Arial" w:hAnsi="Arial" w:eastAsia="Arial"/>
          <w:sz w:val="24"/>
        </w:rPr>
        <w:t>We operate in the enterprise B2B solutions market, offering an integrated and scalable platform that combines advanced technologies, data-driven insights, and industry best practices. Our brand uniquely positions itself as a comprehensive solution that addresses the gaps in existing offerings, providing end-to-end visibility, cross-functional collaboration, and robust risk mitigation strategies.</w:t>
      </w:r>
    </w:p>
    <w:p>
      <w:r>
        <w:rPr>
          <w:rFonts w:ascii="Arial" w:hAnsi="Arial" w:eastAsia="Arial"/>
          <w:b/>
          <w:sz w:val="24"/>
        </w:rPr>
        <w:t xml:space="preserve">Brand Promise: </w:t>
      </w:r>
      <w:r>
        <w:rPr>
          <w:rFonts w:ascii="Arial" w:hAnsi="Arial" w:eastAsia="Arial"/>
          <w:sz w:val="24"/>
        </w:rPr>
        <w:t>Our brand promises to deliver a seamless and customizable platform that empowers leaders to drive operational excellence, foster innovation, and achieve sustainable growth. We pledge to be a trusted partner that enhances decision-making capabilities, streamlines processes, and provides actionable insights, enabling our customers to stay ahead of the competition.</w:t>
      </w:r>
    </w:p>
    <w:p>
      <w:r>
        <w:rPr>
          <w:rFonts w:ascii="Arial" w:hAnsi="Arial" w:eastAsia="Arial"/>
          <w:b/>
          <w:sz w:val="24"/>
        </w:rPr>
        <w:t xml:space="preserve">Reason to Believe: </w:t>
      </w:r>
      <w:r>
        <w:rPr>
          <w:rFonts w:ascii="Arial" w:hAnsi="Arial" w:eastAsia="Arial"/>
          <w:sz w:val="24"/>
        </w:rPr>
        <w:t>Our platform's competitive edge lies in its ability to integrate cutting-edge technologies, industry-specific expertise, and data-driven insights into a user-friendly and scalable solution. Our track record of successful implementations, industry awards, and analyst recognition validate our expertise and commitment to customer success. Additionally, our robust support, competitive pricing, and commitment to continuous innovation reinforce our brand promise.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caters to enterprises across various industries, particularly those seeking to optimize operations, enhance collaboration, gain competitive advantages, mitigate risks, boost customer satisfaction, and drive sustainable growth. Our target audience comprises decision-makers, such as C-suite executives, operational leaders, and strategic planners, who prioritize efficiency, innovation, and data-driven insights to achieve organizational success.</w:t>
      </w:r>
    </w:p>
    <w:p>
      <w:r>
        <w:rPr>
          <w:rFonts w:ascii="Arial" w:hAnsi="Arial" w:eastAsia="Arial"/>
          <w:b/>
          <w:sz w:val="24"/>
        </w:rPr>
        <w:t xml:space="preserve">Value Proposition: </w:t>
      </w:r>
      <w:r>
        <w:rPr>
          <w:rFonts w:ascii="Arial" w:hAnsi="Arial" w:eastAsia="Arial"/>
          <w:sz w:val="24"/>
        </w:rPr>
        <w:t>Our integrated and scalable platform addresses the gaps in existing solutions by seamlessly combining advanced technologies, data-driven insights, and industry best practices. We empower enterprises to streamline processes, foster cross-functional collaboration, and unlock new opportunities through customizable modules, user-friendly interfaces, and comprehensive risk mitigation strategies.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Seamless integration of advanced technologies for end-to-end visibility and operational efficiency</w:t>
      </w:r>
    </w:p>
    <w:p>
      <w:pPr>
        <w:pStyle w:val="ListBullet"/>
      </w:pPr>
      <w:r>
        <w:rPr>
          <w:rFonts w:ascii="Arial" w:hAnsi="Arial" w:eastAsia="Arial"/>
          <w:sz w:val="24"/>
        </w:rPr>
        <w:t>Data-driven insights and business intelligence capabilities for informed decision-making</w:t>
      </w:r>
    </w:p>
    <w:p>
      <w:pPr>
        <w:pStyle w:val="ListBullet"/>
      </w:pPr>
      <w:r>
        <w:rPr>
          <w:rFonts w:ascii="Arial" w:hAnsi="Arial" w:eastAsia="Arial"/>
          <w:sz w:val="24"/>
        </w:rPr>
        <w:t>Customizable modules and scalable architecture to adapt to evolving business needs</w:t>
      </w:r>
    </w:p>
    <w:p>
      <w:pPr>
        <w:pStyle w:val="ListBullet"/>
      </w:pPr>
      <w:r>
        <w:rPr>
          <w:rFonts w:ascii="Arial" w:hAnsi="Arial" w:eastAsia="Arial"/>
          <w:sz w:val="24"/>
        </w:rPr>
        <w:t>User-friendly interface and intuitive design for enhanced productivity and adoption</w:t>
      </w:r>
    </w:p>
    <w:p>
      <w:pPr>
        <w:pStyle w:val="ListBullet"/>
      </w:pPr>
      <w:r>
        <w:rPr>
          <w:rFonts w:ascii="Arial" w:hAnsi="Arial" w:eastAsia="Arial"/>
          <w:sz w:val="24"/>
        </w:rPr>
        <w:t>Robust security measures and risk mitigation strategies to safeguard critical assets</w:t>
      </w:r>
    </w:p>
    <w:p>
      <w:pPr>
        <w:pStyle w:val="ListBullet"/>
      </w:pPr>
      <w:r>
        <w:rPr>
          <w:rFonts w:ascii="Arial" w:hAnsi="Arial" w:eastAsia="Arial"/>
          <w:sz w:val="24"/>
        </w:rPr>
        <w:t>Ongoing support, training, and strategic guidance for lasting success and industry impact</w:t>
      </w:r>
    </w:p>
    <w:p>
      <w:r>
        <w:rPr>
          <w:rFonts w:ascii="Arial" w:hAnsi="Arial" w:eastAsia="Arial"/>
          <w:b/>
          <w:sz w:val="24"/>
        </w:rPr>
        <w:t xml:space="preserve">Competitor Comparison: </w:t>
      </w:r>
      <w:r>
        <w:rPr>
          <w:rFonts w:ascii="Arial" w:hAnsi="Arial" w:eastAsia="Arial"/>
          <w:sz w:val="24"/>
        </w:rPr>
        <w:t>While competitors like Oracle, SAP, Microsoft, IBM, and Salesforce offer robust individual solutions, our platform stands out by providing a comprehensive and integrated approach. We address the limitations of siloed solutions by offering seamless integration, end-to-end visibility, and cross-functional collaboration capabilities. Additionally, our platform excels in areas such as customization, scalability, user-friendliness, comprehensive risk mitigation, and competitive pricing, backed by robust support and strategic guidance.</w:t>
      </w:r>
    </w:p>
    <w:p>
      <w:r>
        <w:rPr>
          <w:rFonts w:ascii="Arial" w:hAnsi="Arial" w:eastAsia="Arial"/>
          <w:b/>
          <w:sz w:val="24"/>
        </w:rPr>
        <w:t xml:space="preserve">Emotional Connection: </w:t>
      </w:r>
      <w:r>
        <w:rPr>
          <w:rFonts w:ascii="Arial" w:hAnsi="Arial" w:eastAsia="Arial"/>
          <w:sz w:val="24"/>
        </w:rPr>
        <w:t>Our USP resonates with enterprises seeking trust, empowerment, and a sense of control over their operations and strategic direction. By providing a comprehensive and adaptable solution, we instill confidence in our clients' ability to navigate complex business landscapes, mitigate risks, and seize opportunities for growth and innovation. Our platform empowers decision-makers to make informed choices, foster collaboration, and drive sustainable success, aligning with their aspirations for industry impact and organizational excellence.</w:t>
      </w:r>
    </w:p>
    <w:p>
      <w:r>
        <w:rPr>
          <w:rFonts w:ascii="Arial" w:hAnsi="Arial" w:eastAsia="Arial"/>
          <w:b/>
          <w:sz w:val="24"/>
        </w:rPr>
        <w:t xml:space="preserve">USP Statement: </w:t>
      </w:r>
      <w:r>
        <w:rPr>
          <w:rFonts w:ascii="Arial" w:hAnsi="Arial" w:eastAsia="Arial"/>
          <w:sz w:val="24"/>
        </w:rPr>
        <w:t>Our integrated and scalable platform empowers enterprises with a comprehensive suite of advanced technologies, data-driven insights, and industry best practices, enabling them to optimize operations, foster collaboration, mitigate risks, and drive sustainable growth, while providing unparalleled customization, user-friendliness, and ongoing strategic support.</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Integrated Data Analytics Platform</w:t>
      </w:r>
    </w:p>
    <w:p>
      <w:r>
        <w:rPr>
          <w:rFonts w:ascii="Arial" w:hAnsi="Arial" w:eastAsia="Arial"/>
          <w:b/>
          <w:sz w:val="24"/>
        </w:rPr>
        <w:t xml:space="preserve">Functionality: </w:t>
      </w:r>
      <w:r>
        <w:rPr>
          <w:rFonts w:ascii="Arial" w:hAnsi="Arial" w:eastAsia="Arial"/>
          <w:sz w:val="24"/>
        </w:rPr>
        <w:t>This feature provides a centralized platform that aggregates and analyzes data from various sources, delivering actionable insights to support informed decision-making. It addresses the target audience's need for data-driven intelligence, enabling them to identify operational inefficiencies, uncover growth opportunities, and make strategic choices backed by comprehensive analytics.</w:t>
      </w:r>
    </w:p>
    <w:p>
      <w:r>
        <w:rPr>
          <w:rFonts w:ascii="Arial" w:hAnsi="Arial" w:eastAsia="Arial"/>
          <w:b/>
          <w:sz w:val="24"/>
        </w:rPr>
        <w:t xml:space="preserve">Alignment: </w:t>
      </w:r>
      <w:r>
        <w:rPr>
          <w:rFonts w:ascii="Arial" w:hAnsi="Arial" w:eastAsia="Arial"/>
          <w:sz w:val="24"/>
        </w:rPr>
        <w:t>By empowering leaders with data-driven insights, this feature fosters curiosity, drives operational excellence, and establishes order within their organizations. It supports the mission of enabling them to achieve their full potential by providing the necessary tools for informed decision-making and strategic planning.</w:t>
      </w:r>
    </w:p>
    <w:p>
      <w:r>
        <w:rPr>
          <w:rFonts w:ascii="Arial" w:hAnsi="Arial" w:eastAsia="Arial"/>
          <w:b/>
          <w:sz w:val="24"/>
        </w:rPr>
        <w:t xml:space="preserve">Feature 2: </w:t>
      </w:r>
      <w:r>
        <w:rPr>
          <w:rFonts w:ascii="Arial" w:hAnsi="Arial" w:eastAsia="Arial"/>
          <w:sz w:val="24"/>
        </w:rPr>
        <w:t>Collaborative Workflow Management System</w:t>
      </w:r>
    </w:p>
    <w:p>
      <w:r>
        <w:rPr>
          <w:rFonts w:ascii="Arial" w:hAnsi="Arial" w:eastAsia="Arial"/>
          <w:b/>
          <w:sz w:val="24"/>
        </w:rPr>
        <w:t xml:space="preserve">Functionality: </w:t>
      </w:r>
      <w:r>
        <w:rPr>
          <w:rFonts w:ascii="Arial" w:hAnsi="Arial" w:eastAsia="Arial"/>
          <w:sz w:val="24"/>
        </w:rPr>
        <w:t>This feature facilitates seamless cross-functional collaboration and streamlines workflows across all organizational levels. It addresses the target audience's need for efficient processes and effective communication, enabling them to foster independence, establish order, and enhance organizational status through coordinated efforts and aligned objectives.</w:t>
      </w:r>
    </w:p>
    <w:p>
      <w:r>
        <w:rPr>
          <w:rFonts w:ascii="Arial" w:hAnsi="Arial" w:eastAsia="Arial"/>
          <w:b/>
          <w:sz w:val="24"/>
        </w:rPr>
        <w:t xml:space="preserve">Alignment: </w:t>
      </w:r>
      <w:r>
        <w:rPr>
          <w:rFonts w:ascii="Arial" w:hAnsi="Arial" w:eastAsia="Arial"/>
          <w:sz w:val="24"/>
        </w:rPr>
        <w:t>By promoting cross-functional alignment and optimizing operational efficiency, this feature directly supports the mission of empowering leaders to drive transformative growth and make a lasting impact within their respective industries.</w:t>
      </w:r>
    </w:p>
    <w:p>
      <w:r>
        <w:rPr>
          <w:rFonts w:ascii="Arial" w:hAnsi="Arial" w:eastAsia="Arial"/>
          <w:b/>
          <w:sz w:val="24"/>
        </w:rPr>
        <w:t xml:space="preserve">Feature 3: </w:t>
      </w:r>
      <w:r>
        <w:rPr>
          <w:rFonts w:ascii="Arial" w:hAnsi="Arial" w:eastAsia="Arial"/>
          <w:sz w:val="24"/>
        </w:rPr>
        <w:t>Comprehensive Cybersecurity Suite</w:t>
      </w:r>
    </w:p>
    <w:p>
      <w:r>
        <w:rPr>
          <w:rFonts w:ascii="Arial" w:hAnsi="Arial" w:eastAsia="Arial"/>
          <w:b/>
          <w:sz w:val="24"/>
        </w:rPr>
        <w:t xml:space="preserve">Functionality: </w:t>
      </w:r>
      <w:r>
        <w:rPr>
          <w:rFonts w:ascii="Arial" w:hAnsi="Arial" w:eastAsia="Arial"/>
          <w:sz w:val="24"/>
        </w:rPr>
        <w:t>This feature provides robust cybersecurity measures, including advanced threat detection, risk assessment, and incident response protocols. It addresses the target audience's critical need for mitigating risks and protecting sensitive data, enabling them to maintain operational integrity and safeguard their organizational status.</w:t>
      </w:r>
    </w:p>
    <w:p>
      <w:r>
        <w:rPr>
          <w:rFonts w:ascii="Arial" w:hAnsi="Arial" w:eastAsia="Arial"/>
          <w:b/>
          <w:sz w:val="24"/>
        </w:rPr>
        <w:t xml:space="preserve">Alignment: </w:t>
      </w:r>
      <w:r>
        <w:rPr>
          <w:rFonts w:ascii="Arial" w:hAnsi="Arial" w:eastAsia="Arial"/>
          <w:sz w:val="24"/>
        </w:rPr>
        <w:t>By offering comprehensive cybersecurity solutions, this feature reinforces the mission of empowering leaders with innovative solutions that establish order and enhance organizational status, ultimately supporting their pursuit of operational excellence and lasting impact.</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Data-Driven Decision Intelligence</w:t>
      </w:r>
    </w:p>
    <w:p>
      <w:r>
        <w:rPr>
          <w:rFonts w:ascii="Arial" w:hAnsi="Arial" w:eastAsia="Arial"/>
          <w:b/>
          <w:sz w:val="24"/>
        </w:rPr>
        <w:t xml:space="preserve">Explanation: </w:t>
      </w:r>
      <w:r>
        <w:rPr>
          <w:rFonts w:ascii="Arial" w:hAnsi="Arial" w:eastAsia="Arial"/>
          <w:sz w:val="24"/>
        </w:rPr>
        <w:t>Driven by our integrated data analytics platform, this benefit empowers leaders with comprehensive insights derived from aggregated data sources. By providing a centralized hub for data analysis, our solution enables informed decision-making, allowing the target audience to identify operational inefficiencies, uncover growth opportunities, and make strategic choices backed by robust analytics. This aligns with their self-actualization needs by fostering curiosity, driving operational excellence, and establishing order within their organizations.</w:t>
      </w:r>
    </w:p>
    <w:p>
      <w:r>
        <w:rPr>
          <w:rFonts w:ascii="Arial" w:hAnsi="Arial" w:eastAsia="Arial"/>
          <w:b/>
          <w:sz w:val="24"/>
        </w:rPr>
        <w:t xml:space="preserve">Benefit Title: </w:t>
      </w:r>
      <w:r>
        <w:rPr>
          <w:rFonts w:ascii="Arial" w:hAnsi="Arial" w:eastAsia="Arial"/>
          <w:sz w:val="24"/>
        </w:rPr>
        <w:t>Optimized Cross-Functional Collaboration</w:t>
      </w:r>
    </w:p>
    <w:p>
      <w:r>
        <w:rPr>
          <w:rFonts w:ascii="Arial" w:hAnsi="Arial" w:eastAsia="Arial"/>
          <w:b/>
          <w:sz w:val="24"/>
        </w:rPr>
        <w:t xml:space="preserve">Explanation: </w:t>
      </w:r>
      <w:r>
        <w:rPr>
          <w:rFonts w:ascii="Arial" w:hAnsi="Arial" w:eastAsia="Arial"/>
          <w:sz w:val="24"/>
        </w:rPr>
        <w:t>Our collaborative workflow management system streamlines processes and facilitates seamless cross-functional alignment across all organizational levels. This benefit addresses the target audience's need for efficient processes and effective communication, enabling them to foster independence, establish order, and enhance organizational status through coordinated efforts and aligned objectives. By promoting cross-functional collaboration, our solution supports the mission of empowering leaders to drive transformative growth and make a lasting impact within their respective industries.</w:t>
      </w:r>
    </w:p>
    <w:p>
      <w:r>
        <w:rPr>
          <w:rFonts w:ascii="Arial" w:hAnsi="Arial" w:eastAsia="Arial"/>
          <w:b/>
          <w:sz w:val="24"/>
        </w:rPr>
        <w:t xml:space="preserve">Benefit Title: </w:t>
      </w:r>
      <w:r>
        <w:rPr>
          <w:rFonts w:ascii="Arial" w:hAnsi="Arial" w:eastAsia="Arial"/>
          <w:sz w:val="24"/>
        </w:rPr>
        <w:t>Robust Cybersecurity and Risk Mitigation</w:t>
      </w:r>
    </w:p>
    <w:p>
      <w:r>
        <w:rPr>
          <w:rFonts w:ascii="Arial" w:hAnsi="Arial" w:eastAsia="Arial"/>
          <w:b/>
          <w:sz w:val="24"/>
        </w:rPr>
        <w:t xml:space="preserve">Explanation: </w:t>
      </w:r>
      <w:r>
        <w:rPr>
          <w:rFonts w:ascii="Arial" w:hAnsi="Arial" w:eastAsia="Arial"/>
          <w:sz w:val="24"/>
        </w:rPr>
        <w:t>Our comprehensive cybersecurity suite provides advanced threat detection, risk assessment, and incident response protocols, addressing the critical need for mitigating risks and protecting sensitive data. This benefit enables the target audience to maintain operational integrity and safeguard their organizational status, aligning with their self-actualization needs by reinforcing a sense of order and security. By offering robust cybersecurity solutions, we empower leaders with innovative solutions that support their pursuit of operational excellence and lasting impact.</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audience—high-achieving professionals facing daily operational challenges, fragmented workflows, and market competitiveness—can transform into empowered decision-makers by leveraging our cutting-edge solutions. Our integrated platform streamlines processes, optimizes productivity through data-driven insights, and fosters cross-functional collaboration, enabling them to achieve measurable business growth and lasting impact.</w:t>
      </w:r>
    </w:p>
    <w:p>
      <w:r>
        <w:rPr>
          <w:rFonts w:ascii="Arial" w:hAnsi="Arial" w:eastAsia="Arial"/>
          <w:b/>
          <w:sz w:val="24"/>
        </w:rPr>
        <w:t xml:space="preserve">The Villain or Problem: </w:t>
      </w:r>
      <w:r>
        <w:rPr>
          <w:rFonts w:ascii="Arial" w:hAnsi="Arial" w:eastAsia="Arial"/>
          <w:sz w:val="24"/>
        </w:rPr>
        <w:t>Outdated systems, siloed operations, lack of actionable data, and missed opportunities due to inefficient processes hinder our audience's ability to scale, compete effectively, and drive transformative growth within their industries. These challenges impede their pursuit of operational excellence, strategic decision-making, and self-actualization as leaders.</w:t>
      </w:r>
    </w:p>
    <w:p>
      <w:r>
        <w:rPr>
          <w:rFonts w:ascii="Arial" w:hAnsi="Arial" w:eastAsia="Arial"/>
          <w:b/>
          <w:sz w:val="24"/>
        </w:rPr>
        <w:t xml:space="preserve">The Mentor: </w:t>
      </w:r>
      <w:r>
        <w:rPr>
          <w:rFonts w:ascii="Arial" w:hAnsi="Arial" w:eastAsia="Arial"/>
          <w:sz w:val="24"/>
        </w:rPr>
        <w:t>PerformAnalytics positions itself as the trusted partner that equips the hero with advanced tools, personalized support, and strategic solutions tailored to their unique business challenges. We act as the enabler of their success, guiding them through data-driven decision intelligence, optimized cross-functional collaboration, and robust cybersecurity measures to safeguard their operations.</w:t>
      </w:r>
    </w:p>
    <w:p>
      <w:r>
        <w:rPr>
          <w:rFonts w:ascii="Arial" w:hAnsi="Arial" w:eastAsia="Arial"/>
          <w:b/>
          <w:sz w:val="24"/>
        </w:rPr>
        <w:t xml:space="preserve">The Journey: </w:t>
      </w:r>
      <w:r>
        <w:rPr>
          <w:rFonts w:ascii="Arial" w:hAnsi="Arial" w:eastAsia="Arial"/>
          <w:sz w:val="24"/>
        </w:rPr>
        <w:t>The hero embarks on a transformative journey by adopting our integrated platform, gaining clarity on critical pain points through comprehensive data analytics. They implement efficient workflows, fostering cross-functional alignment and experiencing hands-on guidance at every stage, leading to tangible improvements in operational efficiency, risk mitigation, and overall business performance.</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They embody self-actualization, making a lasting impact within their industry through data-driven decision-making, innovation, and operational excellence.</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1: </w:t>
      </w:r>
      <w:r>
        <w:rPr>
          <w:rFonts w:ascii="Arial" w:hAnsi="Arial" w:eastAsia="Arial"/>
          <w:sz w:val="24"/>
        </w:rPr>
        <w:t>Unlock Data-Driven Insights for Strategic Growth</w:t>
      </w:r>
    </w:p>
    <w:p>
      <w:r>
        <w:rPr>
          <w:rFonts w:ascii="Arial" w:hAnsi="Arial" w:eastAsia="Arial"/>
          <w:b/>
          <w:sz w:val="24"/>
        </w:rPr>
        <w:t xml:space="preserve">Call to Action 2: </w:t>
      </w:r>
      <w:r>
        <w:rPr>
          <w:rFonts w:ascii="Arial" w:hAnsi="Arial" w:eastAsia="Arial"/>
          <w:sz w:val="24"/>
        </w:rPr>
        <w:t>Optimize Collaboration, Maximize Impact</w:t>
      </w:r>
    </w:p>
    <w:p>
      <w:r>
        <w:rPr>
          <w:rFonts w:ascii="Arial" w:hAnsi="Arial" w:eastAsia="Arial"/>
          <w:b/>
          <w:sz w:val="24"/>
        </w:rPr>
        <w:t xml:space="preserve">Call to Action 3: </w:t>
      </w:r>
      <w:r>
        <w:rPr>
          <w:rFonts w:ascii="Arial" w:hAnsi="Arial" w:eastAsia="Arial"/>
          <w:sz w:val="24"/>
        </w:rPr>
        <w:t>Safeguard Your Legacy with Robust Cybersecurity</w:t>
      </w:r>
    </w:p>
    <w:p>
      <w:r>
        <w:rPr>
          <w:rFonts w:ascii="Arial" w:hAnsi="Arial" w:eastAsia="Arial"/>
          <w:b/>
          <w:sz w:val="24"/>
        </w:rPr>
        <w:t xml:space="preserve">Call to Action 4: </w:t>
      </w:r>
      <w:r>
        <w:rPr>
          <w:rFonts w:ascii="Arial" w:hAnsi="Arial" w:eastAsia="Arial"/>
          <w:sz w:val="24"/>
        </w:rPr>
        <w:t>Elevate Decision Intelligence, Lead with Confidence</w:t>
      </w:r>
    </w:p>
    <w:p>
      <w:r>
        <w:rPr>
          <w:rFonts w:ascii="Arial" w:hAnsi="Arial" w:eastAsia="Arial"/>
          <w:b/>
          <w:sz w:val="24"/>
        </w:rPr>
        <w:t xml:space="preserve">Call to Action 5: </w:t>
      </w:r>
      <w:r>
        <w:rPr>
          <w:rFonts w:ascii="Arial" w:hAnsi="Arial" w:eastAsia="Arial"/>
          <w:sz w:val="24"/>
        </w:rPr>
        <w:t>Streamline Workflows, Unleash Organizational Potential</w:t>
      </w:r>
    </w:p>
    <w:p>
      <w:r>
        <w:rPr>
          <w:rFonts w:ascii="Arial" w:hAnsi="Arial" w:eastAsia="Arial"/>
          <w:b/>
          <w:sz w:val="24"/>
        </w:rPr>
        <w:t xml:space="preserve">Call to Action 6: </w:t>
      </w:r>
      <w:r>
        <w:rPr>
          <w:rFonts w:ascii="Arial" w:hAnsi="Arial" w:eastAsia="Arial"/>
          <w:sz w:val="24"/>
        </w:rPr>
        <w:t>Mitigate Risks, Protect Your Competitive Advantage</w:t>
      </w:r>
    </w:p>
    <w:p>
      <w:r>
        <w:rPr>
          <w:rFonts w:ascii="Arial" w:hAnsi="Arial" w:eastAsia="Arial"/>
          <w:b/>
          <w:sz w:val="24"/>
        </w:rPr>
        <w:t xml:space="preserve">Call to Action 7: </w:t>
      </w:r>
      <w:r>
        <w:rPr>
          <w:rFonts w:ascii="Arial" w:hAnsi="Arial" w:eastAsia="Arial"/>
          <w:sz w:val="24"/>
        </w:rPr>
        <w:t>Harness the Power of Analytics for Transformative Results</w:t>
      </w:r>
    </w:p>
    <w:p>
      <w:r>
        <w:rPr>
          <w:rFonts w:ascii="Arial" w:hAnsi="Arial" w:eastAsia="Arial"/>
          <w:b/>
          <w:sz w:val="24"/>
        </w:rPr>
        <w:t xml:space="preserve">Call to Action 8: </w:t>
      </w:r>
      <w:r>
        <w:rPr>
          <w:rFonts w:ascii="Arial" w:hAnsi="Arial" w:eastAsia="Arial"/>
          <w:sz w:val="24"/>
        </w:rPr>
        <w:t>Foster Cross-Functional Synergy, Drive Operational Excellence</w:t>
      </w:r>
    </w:p>
    <w:p>
      <w:r>
        <w:rPr>
          <w:rFonts w:ascii="Arial" w:hAnsi="Arial" w:eastAsia="Arial"/>
          <w:b/>
          <w:sz w:val="24"/>
        </w:rPr>
        <w:t xml:space="preserve">Call to Action 9: </w:t>
      </w:r>
      <w:r>
        <w:rPr>
          <w:rFonts w:ascii="Arial" w:hAnsi="Arial" w:eastAsia="Arial"/>
          <w:sz w:val="24"/>
        </w:rPr>
        <w:t>Secure Your Future with Cutting-Edge Cybersecurity Solutions</w:t>
      </w:r>
    </w:p>
    <w:p>
      <w:r>
        <w:rPr>
          <w:rFonts w:ascii="Arial" w:hAnsi="Arial" w:eastAsia="Arial"/>
          <w:b/>
          <w:sz w:val="24"/>
        </w:rPr>
        <w:t xml:space="preserve">Call to Action 10: </w:t>
      </w:r>
      <w:r>
        <w:rPr>
          <w:rFonts w:ascii="Arial" w:hAnsi="Arial" w:eastAsia="Arial"/>
          <w:sz w:val="24"/>
        </w:rPr>
        <w:t>Gain a Competitive Edge through Data-Driven Insights</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PerformAnalytics empowers enterprise leaders with cutting-edge solutions that seamlessly integrate advanced data analytics, collaborative workflow management, and robust cybersecurity measures. Our offering addresses critical challenges by optimizing operational efficiency, fostering cross-functional alignment, and mitigating risks, positioning us as a strategic partner that enables transformative growth and lasting impact.</w:t>
      </w:r>
    </w:p>
    <w:p>
      <w:r>
        <w:rPr>
          <w:rFonts w:ascii="Arial" w:hAnsi="Arial" w:eastAsia="Arial"/>
          <w:b/>
          <w:sz w:val="24"/>
        </w:rPr>
        <w:t xml:space="preserve">Bonus Value: </w:t>
      </w:r>
      <w:r>
        <w:rPr>
          <w:rFonts w:ascii="Arial" w:hAnsi="Arial" w:eastAsia="Arial"/>
          <w:sz w:val="24"/>
        </w:rPr>
        <w:t>Complementing our core offering, we provide exclusive access to industry-leading consultants for personalized strategic planning sessions, priority support channels for expedited issue resolution, and custom integration services to seamlessly align our solutions with existing systems and processes.</w:t>
      </w:r>
    </w:p>
    <w:p>
      <w:r>
        <w:rPr>
          <w:rFonts w:ascii="Arial" w:hAnsi="Arial" w:eastAsia="Arial"/>
          <w:b/>
          <w:sz w:val="24"/>
        </w:rPr>
        <w:t xml:space="preserve">Urgency and Scarcity: </w:t>
      </w:r>
      <w:r>
        <w:rPr>
          <w:rFonts w:ascii="Arial" w:hAnsi="Arial" w:eastAsia="Arial"/>
          <w:sz w:val="24"/>
        </w:rPr>
        <w:t>To drive immediate action, we are offering limited-time onboarding packages with accelerated implementation timelines and exclusive early adopter benefits, including preferential pricing and priority access to new feature releases. Additionally, our enterprise-level solutions will be available to a capped number of clients within each industry vertical, ensuring a competitive advantage for those who act promptly.</w:t>
      </w:r>
    </w:p>
    <w:p>
      <w:r>
        <w:rPr>
          <w:rFonts w:ascii="Arial" w:hAnsi="Arial" w:eastAsia="Arial"/>
          <w:b/>
          <w:sz w:val="24"/>
        </w:rPr>
        <w:t xml:space="preserve">Risk Reversal: </w:t>
      </w:r>
      <w:r>
        <w:rPr>
          <w:rFonts w:ascii="Arial" w:hAnsi="Arial" w:eastAsia="Arial"/>
          <w:sz w:val="24"/>
        </w:rPr>
        <w:t>We understand the importance of mitigating organizational risk. As such, we offer performance-based guarantees, ensuring measurable results or a full refund. Our solutions also come with a 90-day satisfaction commitment, allowing clients to opt-out with no penalties if their expectations are not met. For enterprise clients, we provide flexible opt-out options tailored to their specific needs.</w:t>
      </w:r>
    </w:p>
    <w:p>
      <w:r>
        <w:rPr>
          <w:rFonts w:ascii="Arial" w:hAnsi="Arial" w:eastAsia="Arial"/>
          <w:b/>
          <w:sz w:val="24"/>
        </w:rPr>
        <w:t xml:space="preserve">Clear and Compelling Call-To-Action (CTA): </w:t>
      </w:r>
      <w:r>
        <w:rPr>
          <w:rFonts w:ascii="Arial" w:hAnsi="Arial" w:eastAsia="Arial"/>
          <w:sz w:val="24"/>
        </w:rPr>
        <w:t>Unlock your organization's full potential and drive transformative growth with PerformAnalytics. Schedule a consultation today to experience the power of our integrated solutions and gain a competitive edge in your industry.</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integrated platform addressing operational inefficiencies, collaboration challenges, and risk mitigation needs.</w:t>
      </w:r>
    </w:p>
    <w:p>
      <w:pPr>
        <w:pStyle w:val="ListBullet"/>
      </w:pPr>
      <w:r>
        <w:rPr>
          <w:rFonts w:ascii="Arial" w:hAnsi="Arial" w:eastAsia="Arial"/>
          <w:sz w:val="24"/>
        </w:rPr>
        <w:t>Leveraging advanced technologies like AI, machine learning, IoT, and predictive analytics for data-driven insights.</w:t>
      </w:r>
    </w:p>
    <w:p>
      <w:pPr>
        <w:pStyle w:val="ListBullet"/>
      </w:pPr>
      <w:r>
        <w:rPr>
          <w:rFonts w:ascii="Arial" w:hAnsi="Arial" w:eastAsia="Arial"/>
          <w:sz w:val="24"/>
        </w:rPr>
        <w:t>Scalable and future-proof architecture with seamless integration capabilities.</w:t>
      </w:r>
    </w:p>
    <w:p>
      <w:pPr>
        <w:pStyle w:val="ListBullet"/>
      </w:pPr>
      <w:r>
        <w:rPr>
          <w:rFonts w:ascii="Arial" w:hAnsi="Arial" w:eastAsia="Arial"/>
          <w:sz w:val="24"/>
        </w:rPr>
        <w:t>User-friendly interface and robust customer support for successful adoption.</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market share compared to established competitors.</w:t>
      </w:r>
    </w:p>
    <w:p>
      <w:pPr>
        <w:pStyle w:val="ListBullet"/>
      </w:pPr>
      <w:r>
        <w:rPr>
          <w:rFonts w:ascii="Arial" w:hAnsi="Arial" w:eastAsia="Arial"/>
          <w:sz w:val="24"/>
        </w:rPr>
        <w:t>Potential resource constraints hindering rapid expansion and market penetration.</w:t>
      </w:r>
    </w:p>
    <w:p>
      <w:pPr>
        <w:pStyle w:val="ListBullet"/>
      </w:pPr>
      <w:r>
        <w:rPr>
          <w:rFonts w:ascii="Arial" w:hAnsi="Arial" w:eastAsia="Arial"/>
          <w:sz w:val="24"/>
        </w:rPr>
        <w:t>Reliance on third-party technologies and partnerships for specific functionalities.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end-to-end visibility, real-time insights, and risk mitigation solutions.</w:t>
      </w:r>
    </w:p>
    <w:p>
      <w:pPr>
        <w:pStyle w:val="ListBullet"/>
      </w:pPr>
      <w:r>
        <w:rPr>
          <w:rFonts w:ascii="Arial" w:hAnsi="Arial" w:eastAsia="Arial"/>
          <w:sz w:val="24"/>
        </w:rPr>
        <w:t>Increasing adoption of cloud computing, edge computing, and subscription-based models.</w:t>
      </w:r>
    </w:p>
    <w:p>
      <w:pPr>
        <w:pStyle w:val="ListBullet"/>
      </w:pPr>
      <w:r>
        <w:rPr>
          <w:rFonts w:ascii="Arial" w:hAnsi="Arial" w:eastAsia="Arial"/>
          <w:sz w:val="24"/>
        </w:rPr>
        <w:t>Focus on customer experience, personalization, and ethical business practices.</w:t>
      </w:r>
    </w:p>
    <w:p>
      <w:pPr>
        <w:pStyle w:val="ListBullet"/>
      </w:pPr>
      <w:r>
        <w:rPr>
          <w:rFonts w:ascii="Arial" w:hAnsi="Arial" w:eastAsia="Arial"/>
          <w:sz w:val="24"/>
        </w:rPr>
        <w:t>Enterprises committed to digital transformation across key industries and regions.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players like Oracle, SAP, Microsoft, IBM, and Salesforce.</w:t>
      </w:r>
    </w:p>
    <w:p>
      <w:pPr>
        <w:pStyle w:val="ListBullet"/>
      </w:pPr>
      <w:r>
        <w:rPr>
          <w:rFonts w:ascii="Arial" w:hAnsi="Arial" w:eastAsia="Arial"/>
          <w:sz w:val="24"/>
        </w:rPr>
        <w:t>Rapid technological advancements and disruptive innovations in the market.</w:t>
      </w:r>
    </w:p>
    <w:p>
      <w:pPr>
        <w:pStyle w:val="ListBullet"/>
      </w:pPr>
      <w:r>
        <w:rPr>
          <w:rFonts w:ascii="Arial" w:hAnsi="Arial" w:eastAsia="Arial"/>
          <w:sz w:val="24"/>
        </w:rPr>
        <w:t>Stringent data privacy regulations and cybersecurity concerns.</w:t>
      </w:r>
    </w:p>
    <w:p>
      <w:pPr>
        <w:pStyle w:val="ListBullet"/>
      </w:pPr>
      <w:r>
        <w:rPr>
          <w:rFonts w:ascii="Arial" w:hAnsi="Arial" w:eastAsia="Arial"/>
          <w:sz w:val="24"/>
        </w:rPr>
        <w:t>Economic uncertainties and fluctuations in enterprise IT spending.</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brand as the leading provider of integrated enterprise solutions within our target market segments by the end of the fiscal year, achieving a 25% increase in brand awareness and consideration among key decision-makers.</w:t>
      </w:r>
    </w:p>
    <w:p>
      <w:r>
        <w:rPr>
          <w:rFonts w:ascii="Arial" w:hAnsi="Arial" w:eastAsia="Arial"/>
          <w:b/>
          <w:sz w:val="24"/>
        </w:rPr>
        <w:t xml:space="preserve">Rationale: </w:t>
      </w:r>
      <w:r>
        <w:rPr>
          <w:rFonts w:ascii="Arial" w:hAnsi="Arial" w:eastAsia="Arial"/>
          <w:sz w:val="24"/>
        </w:rPr>
        <w:t>Building strong brand visibility is crucial for capturing mindshare and driving demand within our highly competitive market landscape. By positioning our brand as the go-to choice for comprehensive, future-proof solutions, we can effectively differentiate ourselves and resonate with clients seeking operational excellence and sustainable growth.</w:t>
      </w:r>
    </w:p>
    <w:p>
      <w:r>
        <w:rPr>
          <w:rFonts w:ascii="Arial" w:hAnsi="Arial" w:eastAsia="Arial"/>
          <w:b/>
          <w:sz w:val="24"/>
        </w:rPr>
        <w:t xml:space="preserve">Business Impact: </w:t>
      </w:r>
      <w:r>
        <w:rPr>
          <w:rFonts w:ascii="Arial" w:hAnsi="Arial" w:eastAsia="Arial"/>
          <w:sz w:val="24"/>
        </w:rPr>
        <w:t>Increased brand visibility will directly contribute to lead generation, customer acquisition, and revenue growth, while also fostering long-term brand equity and customer loyalty.</w:t>
      </w:r>
    </w:p>
    <w:p>
      <w:r>
        <w:rPr>
          <w:rFonts w:ascii="Arial" w:hAnsi="Arial" w:eastAsia="Arial"/>
          <w:b/>
          <w:sz w:val="24"/>
        </w:rPr>
        <w:t xml:space="preserve">Lead Acquisition: </w:t>
      </w:r>
      <w:r>
        <w:rPr>
          <w:rFonts w:ascii="Arial" w:hAnsi="Arial" w:eastAsia="Arial"/>
          <w:sz w:val="24"/>
        </w:rPr>
        <w:t>Implement a multi-channel lead generation strategy to acquire 10,000 qualified leads within the next 12 months, with a targeted cost per lead (CPL) of $50 or lower, representing a 20% reduction in acquisition costs compared to the previous year.</w:t>
      </w:r>
    </w:p>
    <w:p>
      <w:r>
        <w:rPr>
          <w:rFonts w:ascii="Arial" w:hAnsi="Arial" w:eastAsia="Arial"/>
          <w:b/>
          <w:sz w:val="24"/>
        </w:rPr>
        <w:t xml:space="preserve">Rationale: </w:t>
      </w:r>
      <w:r>
        <w:rPr>
          <w:rFonts w:ascii="Arial" w:hAnsi="Arial" w:eastAsia="Arial"/>
          <w:sz w:val="24"/>
        </w:rPr>
        <w:t>Efficient lead acquisition is vital for fueling our sales pipeline and driving revenue growth. By optimizing our lead generation efforts across various channels and leveraging data-driven targeting, we can attract high-quality prospects while minimizing acquisition costs, ultimately improving our marketing ROI.</w:t>
      </w:r>
    </w:p>
    <w:p>
      <w:r>
        <w:rPr>
          <w:rFonts w:ascii="Arial" w:hAnsi="Arial" w:eastAsia="Arial"/>
          <w:b/>
          <w:sz w:val="24"/>
        </w:rPr>
        <w:t xml:space="preserve">Business Impact: </w:t>
      </w:r>
      <w:r>
        <w:rPr>
          <w:rFonts w:ascii="Arial" w:hAnsi="Arial" w:eastAsia="Arial"/>
          <w:sz w:val="24"/>
        </w:rPr>
        <w:t>Effective lead acquisition will directly impact our ability to convert prospects into customers, driving top-line revenue growth and supporting our overall business objectives.</w:t>
      </w:r>
    </w:p>
    <w:p>
      <w:r>
        <w:rPr>
          <w:rFonts w:ascii="Arial" w:hAnsi="Arial" w:eastAsia="Arial"/>
          <w:b/>
          <w:sz w:val="24"/>
        </w:rPr>
        <w:t xml:space="preserve">Customer Retention: </w:t>
      </w:r>
      <w:r>
        <w:rPr>
          <w:rFonts w:ascii="Arial" w:hAnsi="Arial" w:eastAsia="Arial"/>
          <w:sz w:val="24"/>
        </w:rPr>
        <w:t>Achieve a customer retention rate of 90% or higher by the end of the fiscal year, with a focus on delivering exceptional customer experiences, fostering long-term relationships, and implementing targeted loyalty programs.</w:t>
      </w:r>
    </w:p>
    <w:p>
      <w:r>
        <w:rPr>
          <w:rFonts w:ascii="Arial" w:hAnsi="Arial" w:eastAsia="Arial"/>
          <w:b/>
          <w:sz w:val="24"/>
        </w:rPr>
        <w:t xml:space="preserve">Rationale: </w:t>
      </w:r>
      <w:r>
        <w:rPr>
          <w:rFonts w:ascii="Arial" w:hAnsi="Arial" w:eastAsia="Arial"/>
          <w:sz w:val="24"/>
        </w:rPr>
        <w:t>Retaining existing customers is significantly more cost-effective than acquiring new ones, and loyal customers serve as advocates, driving referrals and positive word-of-mouth. By prioritizing customer satisfaction and delivering ongoing value, we can strengthen our customer relationships and maximize customer lifetime value.</w:t>
      </w:r>
    </w:p>
    <w:p>
      <w:r>
        <w:rPr>
          <w:rFonts w:ascii="Arial" w:hAnsi="Arial" w:eastAsia="Arial"/>
          <w:b/>
          <w:sz w:val="24"/>
        </w:rPr>
        <w:t xml:space="preserve">Business Impact: </w:t>
      </w:r>
      <w:r>
        <w:rPr>
          <w:rFonts w:ascii="Arial" w:hAnsi="Arial" w:eastAsia="Arial"/>
          <w:sz w:val="24"/>
        </w:rPr>
        <w:t>High customer retention rates will contribute to consistent revenue streams, reduced acquisition costs, and increased profitability, while also supporting our brand reputation and market positioning.</w:t>
      </w:r>
    </w:p>
    <w:p>
      <w:r>
        <w:rPr>
          <w:rFonts w:ascii="Arial" w:hAnsi="Arial" w:eastAsia="Arial"/>
          <w:b/>
          <w:sz w:val="24"/>
        </w:rPr>
        <w:t xml:space="preserve">Market Share Growth: </w:t>
      </w:r>
      <w:r>
        <w:rPr>
          <w:rFonts w:ascii="Arial" w:hAnsi="Arial" w:eastAsia="Arial"/>
          <w:sz w:val="24"/>
        </w:rPr>
        <w:t>Capture a 15% market share within our core target segments by the end of the fiscal year, outpacing key competitors through strategic product innovation, targeted marketing campaigns, and value-driven pricing strategies.</w:t>
      </w:r>
    </w:p>
    <w:p>
      <w:r>
        <w:rPr>
          <w:rFonts w:ascii="Arial" w:hAnsi="Arial" w:eastAsia="Arial"/>
          <w:b/>
          <w:sz w:val="24"/>
        </w:rPr>
        <w:t xml:space="preserve">Rationale: </w:t>
      </w:r>
      <w:r>
        <w:rPr>
          <w:rFonts w:ascii="Arial" w:hAnsi="Arial" w:eastAsia="Arial"/>
          <w:sz w:val="24"/>
        </w:rPr>
        <w:t>Gaining market share is essential for establishing our dominance within the industry and achieving long-term sustainable growth. By continuously innovating our product offerings, delivering superior value propositions, and leveraging targeted marketing efforts, we can effectively capture market share from competitors and solidify our position as a market leader.</w:t>
      </w:r>
    </w:p>
    <w:p>
      <w:r>
        <w:rPr>
          <w:rFonts w:ascii="Arial" w:hAnsi="Arial" w:eastAsia="Arial"/>
          <w:b/>
          <w:sz w:val="24"/>
        </w:rPr>
        <w:t xml:space="preserve">Business Impact: </w:t>
      </w:r>
      <w:r>
        <w:rPr>
          <w:rFonts w:ascii="Arial" w:hAnsi="Arial" w:eastAsia="Arial"/>
          <w:sz w:val="24"/>
        </w:rPr>
        <w:t>Increased market share will drive top-line revenue growth, enhance our bargaining power with suppliers and partners, and strengthen our overall competitive advantage, supporting our long-term business objectives.</w:t>
      </w:r>
    </w:p>
    <w:p>
      <w:r>
        <w:rPr>
          <w:rFonts w:ascii="Arial" w:hAnsi="Arial" w:eastAsia="Arial"/>
          <w:b/>
          <w:sz w:val="24"/>
        </w:rPr>
        <w:t xml:space="preserve">Revenue Growth: </w:t>
      </w:r>
      <w:r>
        <w:rPr>
          <w:rFonts w:ascii="Arial" w:hAnsi="Arial" w:eastAsia="Arial"/>
          <w:sz w:val="24"/>
        </w:rPr>
        <w:t>Generate a 25% year-over-year increase in revenue by implementing targeted cross-selling and upselling initiatives, launching high-impact marketing campaigns, and optimizing pricing strategies to maximize revenue per customer.</w:t>
      </w:r>
    </w:p>
    <w:p>
      <w:r>
        <w:rPr>
          <w:rFonts w:ascii="Arial" w:hAnsi="Arial" w:eastAsia="Arial"/>
          <w:b/>
          <w:sz w:val="24"/>
        </w:rPr>
        <w:t xml:space="preserve">Rationale: </w:t>
      </w:r>
      <w:r>
        <w:rPr>
          <w:rFonts w:ascii="Arial" w:hAnsi="Arial" w:eastAsia="Arial"/>
          <w:sz w:val="24"/>
        </w:rPr>
        <w:t>Driving consistent revenue growth is critical for sustaining our business operations, funding future investments, and delivering shareholder value. By leveraging our existing customer base, launching strategic marketing initiatives, and optimizing our pricing models, we can unlock new revenue streams and maximize our profitability.</w:t>
      </w:r>
    </w:p>
    <w:p>
      <w:r>
        <w:rPr>
          <w:rFonts w:ascii="Arial" w:hAnsi="Arial" w:eastAsia="Arial"/>
          <w:b/>
          <w:sz w:val="24"/>
        </w:rPr>
        <w:t xml:space="preserve">Business Impact: </w:t>
      </w:r>
      <w:r>
        <w:rPr>
          <w:rFonts w:ascii="Arial" w:hAnsi="Arial" w:eastAsia="Arial"/>
          <w:sz w:val="24"/>
        </w:rPr>
        <w:t>Increased revenue will directly contribute to our bottom-line performance, enabling us to reinvest in product development, expand into new markets, and maintain a competitive edge within the industry.</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t>Our product's core features, such as real-time data analytics, AI-driven process optimization, and seamless cross-functional collaboration capabilities, directly address the pain points of operational inefficiencies and lack of data-driven insights faced by our target audience. To further elevate its market appeal, we recommend:</w:t>
      </w:r>
    </w:p>
    <w:p>
      <w:pPr>
        <w:pStyle w:val="ListBullet"/>
      </w:pPr>
      <w:r>
        <w:rPr>
          <w:rFonts w:ascii="Arial" w:hAnsi="Arial" w:eastAsia="Arial"/>
          <w:sz w:val="24"/>
        </w:rPr>
        <w:t>Enhancing the platform's predictive capabilities through advanced machine learning algorithms to enable proactive risk mitigation and strategic decision-making.</w:t>
      </w:r>
    </w:p>
    <w:p>
      <w:pPr>
        <w:pStyle w:val="ListBullet"/>
      </w:pPr>
      <w:r>
        <w:rPr>
          <w:rFonts w:ascii="Arial" w:hAnsi="Arial" w:eastAsia="Arial"/>
          <w:sz w:val="24"/>
        </w:rPr>
        <w:t>Integrating Internet of Things (IoT) connectivity for real-time monitoring and optimization of mission-critical processes.</w:t>
      </w:r>
    </w:p>
    <w:p>
      <w:pPr>
        <w:pStyle w:val="ListBullet"/>
      </w:pPr>
      <w:r>
        <w:rPr>
          <w:rFonts w:ascii="Arial" w:hAnsi="Arial" w:eastAsia="Arial"/>
          <w:sz w:val="24"/>
        </w:rPr>
        <w:t>Developing industry-specific modules and customizable dashboards to cater to unique operational requirements across various sectors.</w:t>
      </w:r>
    </w:p>
    <w:p>
      <w:r>
        <w:rPr>
          <w:rFonts w:ascii="Arial" w:hAnsi="Arial" w:eastAsia="Arial"/>
          <w:b/>
          <w:sz w:val="24"/>
        </w:rPr>
        <w:t xml:space="preserve">Price: </w:t>
      </w:r>
      <w:r>
        <w:rPr>
          <w:rFonts w:ascii="Arial" w:hAnsi="Arial" w:eastAsia="Arial"/>
          <w:sz w:val="24"/>
        </w:rPr>
        <w:t>To balance profitability, perceived value, and competitive positioning, we recommend a tiered subscription-based pricing model with the following considerations:</w:t>
      </w:r>
    </w:p>
    <w:p>
      <w:pPr>
        <w:pStyle w:val="ListBullet"/>
      </w:pPr>
      <w:r>
        <w:rPr>
          <w:rFonts w:ascii="Arial" w:hAnsi="Arial" w:eastAsia="Arial"/>
          <w:sz w:val="24"/>
        </w:rPr>
        <w:t>Offer a comprehensive enterprise-level package with advanced features and unlimited user access at a premium price point.</w:t>
      </w:r>
    </w:p>
    <w:p>
      <w:pPr>
        <w:pStyle w:val="ListBullet"/>
      </w:pPr>
      <w:r>
        <w:rPr>
          <w:rFonts w:ascii="Arial" w:hAnsi="Arial" w:eastAsia="Arial"/>
          <w:sz w:val="24"/>
        </w:rPr>
        <w:t>Introduce a mid-tier package with core functionalities and scalable user licensing for small-to-medium enterprises.</w:t>
      </w:r>
    </w:p>
    <w:p>
      <w:pPr>
        <w:pStyle w:val="ListBullet"/>
      </w:pPr>
      <w:r>
        <w:rPr>
          <w:rFonts w:ascii="Arial" w:hAnsi="Arial" w:eastAsia="Arial"/>
          <w:sz w:val="24"/>
        </w:rPr>
        <w:t>Provide a cost-effective entry-level package for startups and small businesses, fostering customer acquisition and future upselling opportunities.</w:t>
      </w:r>
    </w:p>
    <w:p>
      <w:pPr>
        <w:pStyle w:val="ListBullet"/>
      </w:pPr>
      <w:r>
        <w:rPr>
          <w:rFonts w:ascii="Arial" w:hAnsi="Arial" w:eastAsia="Arial"/>
          <w:sz w:val="24"/>
        </w:rPr>
        <w:t>Explore usage-based pricing models for specific resource-intensive features, such as advanced analytics or IoT integration.</w:t>
      </w:r>
    </w:p>
    <w:p>
      <w:r>
        <w:rPr>
          <w:rFonts w:ascii="Arial" w:hAnsi="Arial" w:eastAsia="Arial"/>
          <w:b/>
          <w:sz w:val="24"/>
        </w:rPr>
        <w:t xml:space="preserve">Place: </w:t>
      </w:r>
      <w:r>
        <w:rPr>
          <w:rFonts w:ascii="Arial" w:hAnsi="Arial" w:eastAsia="Arial"/>
          <w:sz w:val="24"/>
        </w:rPr>
        <w:t>To effectively reach our target audience and expand our reach, we recommend leveraging the following distribution and sales channels:</w:t>
      </w:r>
    </w:p>
    <w:p>
      <w:pPr>
        <w:pStyle w:val="ListBullet"/>
      </w:pPr>
      <w:r>
        <w:rPr>
          <w:rFonts w:ascii="Arial" w:hAnsi="Arial" w:eastAsia="Arial"/>
          <w:sz w:val="24"/>
        </w:rPr>
        <w:t>Establish strategic partnerships with leading cloud service providers and technology integrators for bundled offerings and co-marketing initiatives.</w:t>
      </w:r>
    </w:p>
    <w:p>
      <w:pPr>
        <w:pStyle w:val="ListBullet"/>
      </w:pPr>
      <w:r>
        <w:rPr>
          <w:rFonts w:ascii="Arial" w:hAnsi="Arial" w:eastAsia="Arial"/>
          <w:sz w:val="24"/>
        </w:rPr>
        <w:t>Develop a robust online presence, including an e-commerce platform and integration with popular software marketplaces.</w:t>
      </w:r>
    </w:p>
    <w:p>
      <w:pPr>
        <w:pStyle w:val="ListBullet"/>
      </w:pPr>
      <w:r>
        <w:rPr>
          <w:rFonts w:ascii="Arial" w:hAnsi="Arial" w:eastAsia="Arial"/>
          <w:sz w:val="24"/>
        </w:rPr>
        <w:t>Implement a direct sales force focused on enterprise accounts and key industry verticals.</w:t>
      </w:r>
    </w:p>
    <w:p>
      <w:pPr>
        <w:pStyle w:val="ListBullet"/>
      </w:pPr>
      <w:r>
        <w:rPr>
          <w:rFonts w:ascii="Arial" w:hAnsi="Arial" w:eastAsia="Arial"/>
          <w:sz w:val="24"/>
        </w:rPr>
        <w:t>Engage with industry associations, trade shows, and conferences to showcase our solutions and foster thought leadership.</w:t>
      </w:r>
    </w:p>
    <w:p>
      <w:r>
        <w:rPr>
          <w:rFonts w:ascii="Arial" w:hAnsi="Arial" w:eastAsia="Arial"/>
          <w:b/>
          <w:sz w:val="24"/>
        </w:rPr>
        <w:t xml:space="preserve">Promotion: </w:t>
      </w:r>
      <w:r>
        <w:rPr>
          <w:rFonts w:ascii="Arial" w:hAnsi="Arial" w:eastAsia="Arial"/>
          <w:sz w:val="24"/>
        </w:rPr>
        <w:t>To build brand awareness, generate qualified leads, and drive conversions, we recommend a multi-faceted promotion strategy:</w:t>
      </w:r>
    </w:p>
    <w:p>
      <w:pPr>
        <w:pStyle w:val="ListBullet"/>
      </w:pPr>
      <w:r>
        <w:rPr>
          <w:rFonts w:ascii="Arial" w:hAnsi="Arial" w:eastAsia="Arial"/>
          <w:sz w:val="24"/>
        </w:rPr>
        <w:t>Implement a comprehensive content marketing strategy, including thought leadership articles, whitepapers, webinars, and industry-specific case studies.</w:t>
      </w:r>
    </w:p>
    <w:p>
      <w:pPr>
        <w:pStyle w:val="ListBullet"/>
      </w:pPr>
      <w:r>
        <w:rPr>
          <w:rFonts w:ascii="Arial" w:hAnsi="Arial" w:eastAsia="Arial"/>
          <w:sz w:val="24"/>
        </w:rPr>
        <w:t>Leverage targeted digital advertising campaigns across search engines, social media platforms, and industry-specific publications.</w:t>
      </w:r>
    </w:p>
    <w:p>
      <w:pPr>
        <w:pStyle w:val="ListBullet"/>
      </w:pPr>
      <w:r>
        <w:rPr>
          <w:rFonts w:ascii="Arial" w:hAnsi="Arial" w:eastAsia="Arial"/>
          <w:sz w:val="24"/>
        </w:rPr>
        <w:t>Collaborate with industry influencers and subject matter experts for co-branded campaigns, product endorsements, and social media amplification.</w:t>
      </w:r>
    </w:p>
    <w:p>
      <w:pPr>
        <w:pStyle w:val="ListBullet"/>
      </w:pPr>
      <w:r>
        <w:rPr>
          <w:rFonts w:ascii="Arial" w:hAnsi="Arial" w:eastAsia="Arial"/>
          <w:sz w:val="24"/>
        </w:rPr>
        <w:t>Participate in relevant industry events, conferences, and trade shows as sponsors, exhibitors, and keynote speakers.</w:t>
      </w:r>
    </w:p>
    <w:p>
      <w:pPr>
        <w:pStyle w:val="ListBullet"/>
      </w:pPr>
      <w:r>
        <w:rPr>
          <w:rFonts w:ascii="Arial" w:hAnsi="Arial" w:eastAsia="Arial"/>
          <w:sz w:val="24"/>
        </w:rPr>
        <w:t>Implement a referral program and customer advocacy initiatives to leverage positive word-of-mouth and social proof.</w:t>
      </w:r>
    </w:p>
    <w:p/>
    <w:p>
      <w:pPr>
        <w:pStyle w:val="Heading1"/>
      </w:pPr>
      <w:r>
        <w:rPr>
          <w:rFonts w:ascii="Arial" w:hAnsi="Arial" w:eastAsia="Arial"/>
          <w:b/>
          <w:color w:val="000000"/>
          <w:sz w:val="34"/>
        </w:rPr>
        <w:t>Tactics And Action Plans</w:t>
      </w:r>
    </w:p>
    <w:p/>
    <w:p>
      <w:r>
        <w:rPr>
          <w:rFonts w:ascii="Arial" w:hAnsi="Arial" w:eastAsia="Arial"/>
          <w:b/>
          <w:sz w:val="24"/>
        </w:rPr>
        <w:t xml:space="preserve">Objective: </w:t>
      </w:r>
      <w:r>
        <w:rPr>
          <w:rFonts w:ascii="Arial" w:hAnsi="Arial" w:eastAsia="Arial"/>
          <w:sz w:val="24"/>
        </w:rPr>
        <w:t>Summarize the key financial performance metrics, growth drivers, and strategic initiatives from the latest quarterly earnings report that align with the company's long-term business objectives.</w:t>
      </w:r>
    </w:p>
    <w:p>
      <w:r>
        <w:rPr>
          <w:rFonts w:ascii="Arial" w:hAnsi="Arial" w:eastAsia="Arial"/>
          <w:b/>
          <w:sz w:val="24"/>
        </w:rPr>
        <w:t xml:space="preserve">Audience: </w:t>
      </w:r>
      <w:r>
        <w:rPr>
          <w:rFonts w:ascii="Arial" w:hAnsi="Arial" w:eastAsia="Arial"/>
          <w:sz w:val="24"/>
        </w:rPr>
        <w:t>Executive leadership team, board of directors, investors, and financial analysts.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Obtain the latest quarterly earnings report and supplementary materials.</w:t>
      </w:r>
    </w:p>
    <w:p>
      <w:pPr>
        <w:pStyle w:val="ListBullet"/>
      </w:pPr>
      <w:r>
        <w:rPr>
          <w:rFonts w:ascii="Arial" w:hAnsi="Arial" w:eastAsia="Arial"/>
          <w:sz w:val="24"/>
        </w:rPr>
        <w:t>Analyze financial statements, including income statement, balance sheet, and cash flow statement.</w:t>
      </w:r>
    </w:p>
    <w:p>
      <w:pPr>
        <w:pStyle w:val="ListBullet"/>
      </w:pPr>
      <w:r>
        <w:rPr>
          <w:rFonts w:ascii="Arial" w:hAnsi="Arial" w:eastAsia="Arial"/>
          <w:sz w:val="24"/>
        </w:rPr>
        <w:t>Identify and highlight key performance indicators (KPIs) such as revenue, profitability, cash flow, and growth rates.</w:t>
      </w:r>
    </w:p>
    <w:p>
      <w:pPr>
        <w:pStyle w:val="ListBullet"/>
      </w:pPr>
      <w:r>
        <w:rPr>
          <w:rFonts w:ascii="Arial" w:hAnsi="Arial" w:eastAsia="Arial"/>
          <w:sz w:val="24"/>
        </w:rPr>
        <w:t>Examine management's discussion and analysis for insights into growth drivers and strategic initiatives.</w:t>
      </w:r>
    </w:p>
    <w:p>
      <w:pPr>
        <w:pStyle w:val="ListBullet"/>
      </w:pPr>
      <w:r>
        <w:rPr>
          <w:rFonts w:ascii="Arial" w:hAnsi="Arial" w:eastAsia="Arial"/>
          <w:sz w:val="24"/>
        </w:rPr>
        <w:t>Synthesize the information into a concise, easy-to-understand summary.</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Accuracy and completeness of financial data presented.</w:t>
      </w:r>
    </w:p>
    <w:p>
      <w:pPr>
        <w:pStyle w:val="ListBullet"/>
      </w:pPr>
      <w:r>
        <w:rPr>
          <w:rFonts w:ascii="Arial" w:hAnsi="Arial" w:eastAsia="Arial"/>
          <w:sz w:val="24"/>
        </w:rPr>
        <w:t>Clarity and effectiveness of communication in conveying key insights.</w:t>
      </w:r>
    </w:p>
    <w:p>
      <w:pPr>
        <w:pStyle w:val="ListBullet"/>
      </w:pPr>
      <w:r>
        <w:rPr>
          <w:rFonts w:ascii="Arial" w:hAnsi="Arial" w:eastAsia="Arial"/>
          <w:sz w:val="24"/>
        </w:rPr>
        <w:t>Alignment with the company's long-term business objectives and strategic priorities.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Objective: </w:t>
      </w:r>
      <w:r>
        <w:rPr>
          <w:rFonts w:ascii="Arial" w:hAnsi="Arial" w:eastAsia="Arial"/>
          <w:sz w:val="24"/>
        </w:rPr>
        <w:t>Analyze the competitive landscape for electric vehicle manufacturers, including market share data, key product offerings, pricing strategies, and future growth projections, focusing on the top 5 players globally.</w:t>
      </w:r>
    </w:p>
    <w:p>
      <w:r>
        <w:rPr>
          <w:rFonts w:ascii="Arial" w:hAnsi="Arial" w:eastAsia="Arial"/>
          <w:b/>
          <w:sz w:val="24"/>
        </w:rPr>
        <w:t xml:space="preserve">Audience: </w:t>
      </w:r>
      <w:r>
        <w:rPr>
          <w:rFonts w:ascii="Arial" w:hAnsi="Arial" w:eastAsia="Arial"/>
          <w:sz w:val="24"/>
        </w:rPr>
        <w:t>Strategic planning team, product development team, and executive leadership.</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comprehensive research on the electric vehicle industry and major players.</w:t>
      </w:r>
    </w:p>
    <w:p>
      <w:pPr>
        <w:pStyle w:val="ListBullet"/>
      </w:pPr>
      <w:r>
        <w:rPr>
          <w:rFonts w:ascii="Arial" w:hAnsi="Arial" w:eastAsia="Arial"/>
          <w:sz w:val="24"/>
        </w:rPr>
        <w:t>Gather data on market share, product portfolios, pricing models, and growth projections.</w:t>
      </w:r>
    </w:p>
    <w:p>
      <w:pPr>
        <w:pStyle w:val="ListBullet"/>
      </w:pPr>
      <w:r>
        <w:rPr>
          <w:rFonts w:ascii="Arial" w:hAnsi="Arial" w:eastAsia="Arial"/>
          <w:sz w:val="24"/>
        </w:rPr>
        <w:t>Analyze competitive strengths, weaknesses, and differentiation strategies.</w:t>
      </w:r>
    </w:p>
    <w:p>
      <w:pPr>
        <w:pStyle w:val="ListBullet"/>
      </w:pPr>
      <w:r>
        <w:rPr>
          <w:rFonts w:ascii="Arial" w:hAnsi="Arial" w:eastAsia="Arial"/>
          <w:sz w:val="24"/>
        </w:rPr>
        <w:t>Identify emerging trends, technological advancements, and regulatory changes impacting the industry.</w:t>
      </w:r>
    </w:p>
    <w:p>
      <w:pPr>
        <w:pStyle w:val="ListBullet"/>
      </w:pPr>
      <w:r>
        <w:rPr>
          <w:rFonts w:ascii="Arial" w:hAnsi="Arial" w:eastAsia="Arial"/>
          <w:sz w:val="24"/>
        </w:rPr>
        <w:t>Synthesize findings into a detailed report with actionable insights for strategic planning.</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Depth and accuracy of competitive intelligence gathered.</w:t>
      </w:r>
    </w:p>
    <w:p>
      <w:pPr>
        <w:pStyle w:val="ListBullet"/>
      </w:pPr>
      <w:r>
        <w:rPr>
          <w:rFonts w:ascii="Arial" w:hAnsi="Arial" w:eastAsia="Arial"/>
          <w:sz w:val="24"/>
        </w:rPr>
        <w:t>Relevance and applicability of insights for strategic decision-making.</w:t>
      </w:r>
    </w:p>
    <w:p>
      <w:pPr>
        <w:pStyle w:val="ListBullet"/>
      </w:pPr>
      <w:r>
        <w:rPr>
          <w:rFonts w:ascii="Arial" w:hAnsi="Arial" w:eastAsia="Arial"/>
          <w:sz w:val="24"/>
        </w:rPr>
        <w:t>Identification of potential opportunities and threats within the competitive landscape.</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Objective: </w:t>
      </w:r>
      <w:r>
        <w:rPr>
          <w:rFonts w:ascii="Arial" w:hAnsi="Arial" w:eastAsia="Arial"/>
          <w:sz w:val="24"/>
        </w:rPr>
        <w:t>Generate a comprehensive report on the current state of cybersecurity threats and best practices for mitigating risks, including an analysis of recent high-profile data breaches, emerging attack vectors, and recommendations for implementing robust security measures across all organizational levels.</w:t>
      </w:r>
    </w:p>
    <w:p>
      <w:r>
        <w:rPr>
          <w:rFonts w:ascii="Arial" w:hAnsi="Arial" w:eastAsia="Arial"/>
          <w:b/>
          <w:sz w:val="24"/>
        </w:rPr>
        <w:t xml:space="preserve">Audience: </w:t>
      </w:r>
      <w:r>
        <w:rPr>
          <w:rFonts w:ascii="Arial" w:hAnsi="Arial" w:eastAsia="Arial"/>
          <w:sz w:val="24"/>
        </w:rPr>
        <w:t>Cybersecurity team, IT department, risk management team, and executive leadership.</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extensive research on the latest cybersecurity threats, attack vectors, and data breach incidents.</w:t>
      </w:r>
    </w:p>
    <w:p>
      <w:pPr>
        <w:pStyle w:val="ListBullet"/>
      </w:pPr>
      <w:r>
        <w:rPr>
          <w:rFonts w:ascii="Arial" w:hAnsi="Arial" w:eastAsia="Arial"/>
          <w:sz w:val="24"/>
        </w:rPr>
        <w:t>Analyze the root causes, impact, and lessons learned from high-profile data breaches.</w:t>
      </w:r>
    </w:p>
    <w:p>
      <w:pPr>
        <w:pStyle w:val="ListBullet"/>
      </w:pPr>
      <w:r>
        <w:rPr>
          <w:rFonts w:ascii="Arial" w:hAnsi="Arial" w:eastAsia="Arial"/>
          <w:sz w:val="24"/>
        </w:rPr>
        <w:t>Identify emerging trends, vulnerabilities, and potential risks specific to the organization's industry and technology landscape.</w:t>
      </w:r>
    </w:p>
    <w:p>
      <w:pPr>
        <w:pStyle w:val="ListBullet"/>
      </w:pPr>
      <w:r>
        <w:rPr>
          <w:rFonts w:ascii="Arial" w:hAnsi="Arial" w:eastAsia="Arial"/>
          <w:sz w:val="24"/>
        </w:rPr>
        <w:t>Evaluate industry best practices, security frameworks, and risk mitigation strategies.</w:t>
      </w:r>
    </w:p>
    <w:p>
      <w:pPr>
        <w:pStyle w:val="ListBullet"/>
      </w:pPr>
      <w:r>
        <w:rPr>
          <w:rFonts w:ascii="Arial" w:hAnsi="Arial" w:eastAsia="Arial"/>
          <w:sz w:val="24"/>
        </w:rPr>
        <w:t>Develop recommendations for enhancing cybersecurity posture, including technical controls, policies, and employee training.</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Comprehensiveness and accuracy of threat intelligence gathered.</w:t>
      </w:r>
    </w:p>
    <w:p>
      <w:pPr>
        <w:pStyle w:val="ListBullet"/>
      </w:pPr>
      <w:r>
        <w:rPr>
          <w:rFonts w:ascii="Arial" w:hAnsi="Arial" w:eastAsia="Arial"/>
          <w:sz w:val="24"/>
        </w:rPr>
        <w:t>Relevance and practicality of risk mitigation recommendations.</w:t>
      </w:r>
    </w:p>
    <w:p>
      <w:pPr>
        <w:pStyle w:val="ListBullet"/>
      </w:pPr>
      <w:r>
        <w:rPr>
          <w:rFonts w:ascii="Arial" w:hAnsi="Arial" w:eastAsia="Arial"/>
          <w:sz w:val="24"/>
        </w:rPr>
        <w:t>Alignment with industry standards and regulatory compliance requirements.</w:t>
      </w:r>
    </w:p>
    <w:p>
      <w:pPr>
        <w:pStyle w:val="ListBullet"/>
      </w:pPr>
      <w:r>
        <w:rPr>
          <w:rFonts w:ascii="Arial" w:hAnsi="Arial" w:eastAsia="Arial"/>
          <w:sz w:val="24"/>
        </w:rPr>
        <w:t>Potential impact on reducing the organization's cyber risk exposure.</w:t>
      </w:r>
    </w:p>
    <w:p>
      <w:r>
        <w:rPr>
          <w:rFonts w:ascii="Arial" w:hAnsi="Arial" w:eastAsia="Arial"/>
          <w:b/>
          <w:sz w:val="24"/>
        </w:rPr>
        <w:t xml:space="preserve">Rank: </w:t>
      </w:r>
      <w:r>
        <w:rPr>
          <w:rFonts w:ascii="Arial" w:hAnsi="Arial" w:eastAsia="Arial"/>
          <w:sz w:val="24"/>
        </w:rPr>
        <w:t>3</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measures the volume of visitors to our website, providing insights into brand awareness and interest levels.</w:t>
      </w:r>
    </w:p>
    <w:p>
      <w:r>
        <w:rPr>
          <w:rFonts w:ascii="Arial" w:hAnsi="Arial" w:eastAsia="Arial"/>
          <w:b/>
          <w:sz w:val="24"/>
        </w:rPr>
        <w:t xml:space="preserve">Measurement: </w:t>
      </w:r>
      <w:r>
        <w:rPr>
          <w:rFonts w:ascii="Arial" w:hAnsi="Arial" w:eastAsia="Arial"/>
          <w:sz w:val="24"/>
        </w:rPr>
        <w:t>Track unique visitors, page views, traffic sources, and engagement metrics using web analytics tools.</w:t>
      </w:r>
    </w:p>
    <w:p>
      <w:r>
        <w:rPr>
          <w:rFonts w:ascii="Arial" w:hAnsi="Arial" w:eastAsia="Arial"/>
          <w:b/>
          <w:sz w:val="24"/>
        </w:rPr>
        <w:t xml:space="preserve">Target: </w:t>
      </w:r>
      <w:r>
        <w:rPr>
          <w:rFonts w:ascii="Arial" w:hAnsi="Arial" w:eastAsia="Arial"/>
          <w:sz w:val="24"/>
        </w:rPr>
        <w:t>Achieve a 30% year-over-year increase in website traffic, with a focus on driving high-quality, targeted traffic from relevant sources.</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Lead generation tracks the number of potential customers who express interest in our products or services.</w:t>
      </w:r>
    </w:p>
    <w:p>
      <w:r>
        <w:rPr>
          <w:rFonts w:ascii="Arial" w:hAnsi="Arial" w:eastAsia="Arial"/>
          <w:b/>
          <w:sz w:val="24"/>
        </w:rPr>
        <w:t xml:space="preserve">Measurement: </w:t>
      </w:r>
      <w:r>
        <w:rPr>
          <w:rFonts w:ascii="Arial" w:hAnsi="Arial" w:eastAsia="Arial"/>
          <w:sz w:val="24"/>
        </w:rPr>
        <w:t>Monitor form submissions, content downloads, and other lead capture mechanisms across various marketing channels.</w:t>
      </w:r>
    </w:p>
    <w:p>
      <w:r>
        <w:rPr>
          <w:rFonts w:ascii="Arial" w:hAnsi="Arial" w:eastAsia="Arial"/>
          <w:b/>
          <w:sz w:val="24"/>
        </w:rPr>
        <w:t xml:space="preserve">Target: </w:t>
      </w:r>
      <w:r>
        <w:rPr>
          <w:rFonts w:ascii="Arial" w:hAnsi="Arial" w:eastAsia="Arial"/>
          <w:sz w:val="24"/>
        </w:rPr>
        <w:t>Generate 10,000 qualified leads within the next 12 months, with a targeted cost per lead (CPL) of $50 or lower.</w:t>
      </w:r>
    </w:p>
    <w:p>
      <w:r>
        <w:rPr>
          <w:rFonts w:ascii="Arial" w:hAnsi="Arial" w:eastAsia="Arial"/>
          <w:b/>
          <w:sz w:val="24"/>
        </w:rPr>
        <w:t xml:space="preserve">Customer Acquisition Cost (CAC): </w:t>
      </w:r>
      <w:r>
        <w:rPr>
          <w:rFonts w:ascii="Arial" w:hAnsi="Arial" w:eastAsia="Arial"/>
          <w:sz w:val="24"/>
        </w:rPr>
      </w:r>
    </w:p>
    <w:p>
      <w:r>
        <w:rPr>
          <w:rFonts w:ascii="Arial" w:hAnsi="Arial" w:eastAsia="Arial"/>
          <w:b/>
          <w:sz w:val="24"/>
        </w:rPr>
        <w:t xml:space="preserve">Metric: </w:t>
      </w:r>
      <w:r>
        <w:rPr>
          <w:rFonts w:ascii="Arial" w:hAnsi="Arial" w:eastAsia="Arial"/>
          <w:sz w:val="24"/>
        </w:rPr>
        <w:t>CAC measures the total cost associated with acquiring a new customer, including marketing, sales, and onboarding expenses.</w:t>
      </w:r>
    </w:p>
    <w:p>
      <w:r>
        <w:rPr>
          <w:rFonts w:ascii="Arial" w:hAnsi="Arial" w:eastAsia="Arial"/>
          <w:b/>
          <w:sz w:val="24"/>
        </w:rPr>
        <w:t xml:space="preserve">Measurement: </w:t>
      </w:r>
      <w:r>
        <w:rPr>
          <w:rFonts w:ascii="Arial" w:hAnsi="Arial" w:eastAsia="Arial"/>
          <w:sz w:val="24"/>
        </w:rPr>
        <w:t>Calculate CAC by dividing the total acquisition costs by the number of new customers acquired within a specific time frame.</w:t>
      </w:r>
    </w:p>
    <w:p>
      <w:r>
        <w:rPr>
          <w:rFonts w:ascii="Arial" w:hAnsi="Arial" w:eastAsia="Arial"/>
          <w:b/>
          <w:sz w:val="24"/>
        </w:rPr>
        <w:t xml:space="preserve">Target: </w:t>
      </w:r>
      <w:r>
        <w:rPr>
          <w:rFonts w:ascii="Arial" w:hAnsi="Arial" w:eastAsia="Arial"/>
          <w:sz w:val="24"/>
        </w:rPr>
        <w:t>Maintain a CAC below $5,000 while ensuring a healthy customer lifetime value (CLV) to CAC ratio of at least 3:1.</w:t>
      </w:r>
    </w:p>
    <w:p>
      <w:r>
        <w:rPr>
          <w:rFonts w:ascii="Arial" w:hAnsi="Arial" w:eastAsia="Arial"/>
          <w:b/>
          <w:sz w:val="24"/>
        </w:rPr>
        <w:t xml:space="preserve">Customer Retention Rate: </w:t>
      </w:r>
      <w:r>
        <w:rPr>
          <w:rFonts w:ascii="Arial" w:hAnsi="Arial" w:eastAsia="Arial"/>
          <w:sz w:val="24"/>
        </w:rPr>
      </w:r>
    </w:p>
    <w:p>
      <w:r>
        <w:rPr>
          <w:rFonts w:ascii="Arial" w:hAnsi="Arial" w:eastAsia="Arial"/>
          <w:b/>
          <w:sz w:val="24"/>
        </w:rPr>
        <w:t xml:space="preserve">Metric: </w:t>
      </w:r>
      <w:r>
        <w:rPr>
          <w:rFonts w:ascii="Arial" w:hAnsi="Arial" w:eastAsia="Arial"/>
          <w:sz w:val="24"/>
        </w:rPr>
        <w:t>Customer retention rate tracks the percentage of existing customers who continue to use our products or services over a given period.</w:t>
      </w:r>
    </w:p>
    <w:p>
      <w:r>
        <w:rPr>
          <w:rFonts w:ascii="Arial" w:hAnsi="Arial" w:eastAsia="Arial"/>
          <w:b/>
          <w:sz w:val="24"/>
        </w:rPr>
        <w:t xml:space="preserve">Measurement: </w:t>
      </w:r>
      <w:r>
        <w:rPr>
          <w:rFonts w:ascii="Arial" w:hAnsi="Arial" w:eastAsia="Arial"/>
          <w:sz w:val="24"/>
        </w:rPr>
        <w:t>Calculate the retention rate by dividing the number of retained customers by the total number of customers at the start of the period.</w:t>
      </w:r>
    </w:p>
    <w:p>
      <w:r>
        <w:rPr>
          <w:rFonts w:ascii="Arial" w:hAnsi="Arial" w:eastAsia="Arial"/>
          <w:b/>
          <w:sz w:val="24"/>
        </w:rPr>
        <w:t xml:space="preserve">Target: </w:t>
      </w:r>
      <w:r>
        <w:rPr>
          <w:rFonts w:ascii="Arial" w:hAnsi="Arial" w:eastAsia="Arial"/>
          <w:sz w:val="24"/>
        </w:rPr>
        <w:t>Achieve a customer retention rate of 90% or higher by the end of the fiscal year.</w:t>
      </w:r>
    </w:p>
    <w:p>
      <w:r>
        <w:rPr>
          <w:rFonts w:ascii="Arial" w:hAnsi="Arial" w:eastAsia="Arial"/>
          <w:b/>
          <w:sz w:val="24"/>
        </w:rPr>
        <w:t xml:space="preserve">Annual Recurring Revenue (ARR): </w:t>
      </w:r>
      <w:r>
        <w:rPr>
          <w:rFonts w:ascii="Arial" w:hAnsi="Arial" w:eastAsia="Arial"/>
          <w:sz w:val="24"/>
        </w:rPr>
      </w:r>
    </w:p>
    <w:p>
      <w:r>
        <w:rPr>
          <w:rFonts w:ascii="Arial" w:hAnsi="Arial" w:eastAsia="Arial"/>
          <w:b/>
          <w:sz w:val="24"/>
        </w:rPr>
        <w:t xml:space="preserve">Metric: </w:t>
      </w:r>
      <w:r>
        <w:rPr>
          <w:rFonts w:ascii="Arial" w:hAnsi="Arial" w:eastAsia="Arial"/>
          <w:sz w:val="24"/>
        </w:rPr>
        <w:t>ARR represents the recurring revenue generated from subscription-based products or services over a 12-month period.</w:t>
      </w:r>
    </w:p>
    <w:p>
      <w:r>
        <w:rPr>
          <w:rFonts w:ascii="Arial" w:hAnsi="Arial" w:eastAsia="Arial"/>
          <w:b/>
          <w:sz w:val="24"/>
        </w:rPr>
        <w:t xml:space="preserve">Measurement: </w:t>
      </w:r>
      <w:r>
        <w:rPr>
          <w:rFonts w:ascii="Arial" w:hAnsi="Arial" w:eastAsia="Arial"/>
          <w:sz w:val="24"/>
        </w:rPr>
        <w:t>Calculate ARR by summing the annual recurring revenue from all active subscriptions.</w:t>
      </w:r>
    </w:p>
    <w:p>
      <w:r>
        <w:rPr>
          <w:rFonts w:ascii="Arial" w:hAnsi="Arial" w:eastAsia="Arial"/>
          <w:b/>
          <w:sz w:val="24"/>
        </w:rPr>
        <w:t xml:space="preserve">Target: </w:t>
      </w:r>
      <w:r>
        <w:rPr>
          <w:rFonts w:ascii="Arial" w:hAnsi="Arial" w:eastAsia="Arial"/>
          <w:sz w:val="24"/>
        </w:rPr>
        <w:t>Achieve a 25% year-over-year increase in ARR through new customer acquisitions, upselling, and cross-selling initiatives.</w:t>
      </w:r>
    </w:p>
    <w:p>
      <w:r>
        <w:rPr>
          <w:rFonts w:ascii="Arial" w:hAnsi="Arial" w:eastAsia="Arial"/>
          <w:b/>
          <w:sz w:val="24"/>
        </w:rPr>
        <w:t xml:space="preserve">Marketing Return on Investment (MROI): </w:t>
      </w:r>
      <w:r>
        <w:rPr>
          <w:rFonts w:ascii="Arial" w:hAnsi="Arial" w:eastAsia="Arial"/>
          <w:sz w:val="24"/>
        </w:rPr>
      </w:r>
    </w:p>
    <w:p>
      <w:r>
        <w:rPr>
          <w:rFonts w:ascii="Arial" w:hAnsi="Arial" w:eastAsia="Arial"/>
          <w:b/>
          <w:sz w:val="24"/>
        </w:rPr>
        <w:t xml:space="preserve">Metric: </w:t>
      </w:r>
      <w:r>
        <w:rPr>
          <w:rFonts w:ascii="Arial" w:hAnsi="Arial" w:eastAsia="Arial"/>
          <w:sz w:val="24"/>
        </w:rPr>
        <w:t>MROI measures the profitability of marketing investments by comparing the revenue generated to the marketing expenses incurred.</w:t>
      </w:r>
    </w:p>
    <w:p>
      <w:r>
        <w:rPr>
          <w:rFonts w:ascii="Arial" w:hAnsi="Arial" w:eastAsia="Arial"/>
          <w:b/>
          <w:sz w:val="24"/>
        </w:rPr>
        <w:t xml:space="preserve">Measurement: </w:t>
      </w:r>
      <w:r>
        <w:rPr>
          <w:rFonts w:ascii="Arial" w:hAnsi="Arial" w:eastAsia="Arial"/>
          <w:sz w:val="24"/>
        </w:rPr>
        <w:t>Calculate MROI by dividing the incremental revenue attributed to marketing efforts by the total marketing investment.</w:t>
      </w:r>
    </w:p>
    <w:p>
      <w:r>
        <w:rPr>
          <w:rFonts w:ascii="Arial" w:hAnsi="Arial" w:eastAsia="Arial"/>
          <w:b/>
          <w:sz w:val="24"/>
        </w:rPr>
        <w:t xml:space="preserve">Target: </w:t>
      </w:r>
      <w:r>
        <w:rPr>
          <w:rFonts w:ascii="Arial" w:hAnsi="Arial" w:eastAsia="Arial"/>
          <w:sz w:val="24"/>
        </w:rPr>
        <w:t>Maintain an MROI of at least 5:1, indicating a positive return on marketing investments and effective resource allocation.</w:t>
      </w:r>
    </w:p>
    <w:p>
      <w:r>
        <w:rPr>
          <w:rFonts w:ascii="Arial" w:hAnsi="Arial" w:eastAsia="Arial"/>
          <w:b/>
          <w:sz w:val="24"/>
        </w:rPr>
        <w:t xml:space="preserve">Net Promoter Score (NPS): </w:t>
      </w:r>
      <w:r>
        <w:rPr>
          <w:rFonts w:ascii="Arial" w:hAnsi="Arial" w:eastAsia="Arial"/>
          <w:sz w:val="24"/>
        </w:rPr>
      </w:r>
    </w:p>
    <w:p>
      <w:r>
        <w:rPr>
          <w:rFonts w:ascii="Arial" w:hAnsi="Arial" w:eastAsia="Arial"/>
          <w:b/>
          <w:sz w:val="24"/>
        </w:rPr>
        <w:t xml:space="preserve">Metric: </w:t>
      </w:r>
      <w:r>
        <w:rPr>
          <w:rFonts w:ascii="Arial" w:hAnsi="Arial" w:eastAsia="Arial"/>
          <w:sz w:val="24"/>
        </w:rPr>
        <w:t>NPS measures customer loyalty and satisfaction by assessing the likelihood of customers recommending our products or services to others.</w:t>
      </w:r>
    </w:p>
    <w:p>
      <w:r>
        <w:rPr>
          <w:rFonts w:ascii="Arial" w:hAnsi="Arial" w:eastAsia="Arial"/>
          <w:b/>
          <w:sz w:val="24"/>
        </w:rPr>
        <w:t xml:space="preserve">Measurement: </w:t>
      </w:r>
      <w:r>
        <w:rPr>
          <w:rFonts w:ascii="Arial" w:hAnsi="Arial" w:eastAsia="Arial"/>
          <w:sz w:val="24"/>
        </w:rPr>
        <w:t>Conduct regular NPS surveys and calculate the score based on the percentage of promoters minus the percentage of detractors.</w:t>
      </w:r>
    </w:p>
    <w:p>
      <w:r>
        <w:rPr>
          <w:rFonts w:ascii="Arial" w:hAnsi="Arial" w:eastAsia="Arial"/>
          <w:b/>
          <w:sz w:val="24"/>
        </w:rPr>
        <w:t xml:space="preserve">Target: </w:t>
      </w:r>
      <w:r>
        <w:rPr>
          <w:rFonts w:ascii="Arial" w:hAnsi="Arial" w:eastAsia="Arial"/>
          <w:sz w:val="24"/>
        </w:rPr>
        <w:t>Achieve an NPS of 60 or higher, indicating a strong base of satisfied and loyal customers who actively promote our brand.</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Relevance: </w:t>
      </w:r>
      <w:r>
        <w:rPr>
          <w:rFonts w:ascii="Arial" w:hAnsi="Arial" w:eastAsia="Arial"/>
          <w:sz w:val="24"/>
        </w:rPr>
        <w:t>Creators with expertise in technology, business, leadership, or personal development.</w:t>
      </w:r>
    </w:p>
    <w:p>
      <w:r>
        <w:rPr>
          <w:rFonts w:ascii="Arial" w:hAnsi="Arial" w:eastAsia="Arial"/>
          <w:b/>
          <w:sz w:val="24"/>
        </w:rPr>
        <w:t xml:space="preserve">Audience Demographics: </w:t>
      </w:r>
      <w:r>
        <w:rPr>
          <w:rFonts w:ascii="Arial" w:hAnsi="Arial" w:eastAsia="Arial"/>
          <w:sz w:val="24"/>
        </w:rPr>
        <w:t>Professionals aged 30-55 in managerial or executive roles.</w:t>
      </w:r>
    </w:p>
    <w:p>
      <w:r>
        <w:rPr>
          <w:rFonts w:ascii="Arial" w:hAnsi="Arial" w:eastAsia="Arial"/>
          <w:b/>
          <w:sz w:val="24"/>
        </w:rPr>
        <w:t xml:space="preserve">Content Style: </w:t>
      </w:r>
      <w:r>
        <w:rPr>
          <w:rFonts w:ascii="Arial" w:hAnsi="Arial" w:eastAsia="Arial"/>
          <w:sz w:val="24"/>
        </w:rPr>
        <w:t>Authentic, insightful, and thought-provoking.</w:t>
      </w:r>
    </w:p>
    <w:p>
      <w:r>
        <w:rPr>
          <w:rFonts w:ascii="Arial" w:hAnsi="Arial" w:eastAsia="Arial"/>
          <w:b/>
          <w:sz w:val="24"/>
        </w:rPr>
        <w:t xml:space="preserve">Engagement Quality: </w:t>
      </w:r>
      <w:r>
        <w:rPr>
          <w:rFonts w:ascii="Arial" w:hAnsi="Arial" w:eastAsia="Arial"/>
          <w:sz w:val="24"/>
        </w:rPr>
        <w:t>High engagement rates, active community interaction.</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LinkedIn, YouTube, Podcasts, Industry-specific blogs/forums.</w:t>
      </w:r>
    </w:p>
    <w:p>
      <w:r>
        <w:rPr>
          <w:rFonts w:ascii="Arial" w:hAnsi="Arial" w:eastAsia="Arial"/>
          <w:b/>
          <w:sz w:val="24"/>
        </w:rPr>
        <w:t xml:space="preserve">Selection Criteria: </w:t>
      </w:r>
      <w:r>
        <w:rPr>
          <w:rFonts w:ascii="Arial" w:hAnsi="Arial" w:eastAsia="Arial"/>
          <w:sz w:val="24"/>
        </w:rPr>
      </w:r>
    </w:p>
    <w:p>
      <w:r>
        <w:rPr>
          <w:rFonts w:ascii="Arial" w:hAnsi="Arial" w:eastAsia="Arial"/>
          <w:sz w:val="24"/>
        </w:rPr>
        <w:t>Alignment with brand values (innovation, excellence, integrity).</w:t>
      </w:r>
    </w:p>
    <w:p>
      <w:r>
        <w:rPr>
          <w:rFonts w:ascii="Arial" w:hAnsi="Arial" w:eastAsia="Arial"/>
          <w:sz w:val="24"/>
        </w:rPr>
        <w:t>Established credibility and subject matter expertise.</w:t>
      </w:r>
    </w:p>
    <w:p>
      <w:r>
        <w:rPr>
          <w:rFonts w:ascii="Arial" w:hAnsi="Arial" w:eastAsia="Arial"/>
          <w:sz w:val="24"/>
        </w:rPr>
        <w:t>Ability to create high-quality, informative content.</w:t>
      </w:r>
    </w:p>
    <w:p>
      <w:r>
        <w:rPr>
          <w:rFonts w:ascii="Arial" w:hAnsi="Arial" w:eastAsia="Arial"/>
          <w:sz w:val="24"/>
        </w:rPr>
        <w:t>Engaged and responsive audience base.</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r>
        <w:rPr>
          <w:rFonts w:ascii="Arial" w:hAnsi="Arial" w:eastAsia="Arial"/>
          <w:sz w:val="24"/>
        </w:rPr>
        <w:t>Co-created webinars or workshops on industry trends and best practices.</w:t>
      </w:r>
    </w:p>
    <w:p>
      <w:r>
        <w:rPr>
          <w:rFonts w:ascii="Arial" w:hAnsi="Arial" w:eastAsia="Arial"/>
          <w:sz w:val="24"/>
        </w:rPr>
        <w:t>Expert interviews or roundtable discussions on relevant topics.</w:t>
      </w:r>
    </w:p>
    <w:p>
      <w:r>
        <w:rPr>
          <w:rFonts w:ascii="Arial" w:hAnsi="Arial" w:eastAsia="Arial"/>
          <w:sz w:val="24"/>
        </w:rPr>
        <w:t>Behind-the-scenes content showcasing product development or company culture.</w:t>
      </w:r>
    </w:p>
    <w:p>
      <w:r>
        <w:rPr>
          <w:rFonts w:ascii="Arial" w:hAnsi="Arial" w:eastAsia="Arial"/>
          <w:b/>
          <w:sz w:val="24"/>
        </w:rPr>
        <w:t xml:space="preserve">Partnership Models: </w:t>
      </w:r>
      <w:r>
        <w:rPr>
          <w:rFonts w:ascii="Arial" w:hAnsi="Arial" w:eastAsia="Arial"/>
          <w:sz w:val="24"/>
        </w:rPr>
      </w:r>
    </w:p>
    <w:p>
      <w:r>
        <w:rPr>
          <w:rFonts w:ascii="Arial" w:hAnsi="Arial" w:eastAsia="Arial"/>
          <w:sz w:val="24"/>
        </w:rPr>
        <w:t>Long-term brand ambassadorships for select influencers.</w:t>
      </w:r>
    </w:p>
    <w:p>
      <w:r>
        <w:rPr>
          <w:rFonts w:ascii="Arial" w:hAnsi="Arial" w:eastAsia="Arial"/>
          <w:sz w:val="24"/>
        </w:rPr>
        <w:t>Sponsored content series with integrated product/service mentions.</w:t>
      </w:r>
    </w:p>
    <w:p>
      <w:r>
        <w:rPr>
          <w:rFonts w:ascii="Arial" w:hAnsi="Arial" w:eastAsia="Arial"/>
          <w:sz w:val="24"/>
        </w:rPr>
        <w:t>Affiliate or referral programs for influencer communities.</w:t>
      </w:r>
    </w:p>
    <w:p>
      <w:r>
        <w:rPr>
          <w:rFonts w:ascii="Arial" w:hAnsi="Arial" w:eastAsia="Arial"/>
          <w:b/>
          <w:sz w:val="24"/>
        </w:rPr>
        <w:t xml:space="preserve">Audience Engagement: </w:t>
      </w:r>
      <w:r>
        <w:rPr>
          <w:rFonts w:ascii="Arial" w:hAnsi="Arial" w:eastAsia="Arial"/>
          <w:sz w:val="24"/>
        </w:rPr>
      </w:r>
    </w:p>
    <w:p>
      <w:r>
        <w:rPr>
          <w:rFonts w:ascii="Arial" w:hAnsi="Arial" w:eastAsia="Arial"/>
          <w:sz w:val="24"/>
        </w:rPr>
        <w:t>Interactive Q&amp;A sessions or live streams with influencers.</w:t>
      </w:r>
    </w:p>
    <w:p>
      <w:r>
        <w:rPr>
          <w:rFonts w:ascii="Arial" w:hAnsi="Arial" w:eastAsia="Arial"/>
          <w:sz w:val="24"/>
        </w:rPr>
        <w:t>Influencer-hosted contests or challenges with user-generated content.</w:t>
      </w:r>
    </w:p>
    <w:p>
      <w:r>
        <w:rPr>
          <w:rFonts w:ascii="Arial" w:hAnsi="Arial" w:eastAsia="Arial"/>
          <w:sz w:val="24"/>
        </w:rPr>
        <w:t>Exclusive influencer-led product demos or tutorials.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r>
    </w:p>
    <w:p>
      <w:r>
        <w:rPr>
          <w:rFonts w:ascii="Arial" w:hAnsi="Arial" w:eastAsia="Arial"/>
          <w:sz w:val="24"/>
        </w:rPr>
        <w:t>"Innovate or Stagnate" – A thought leadership campaign featuring influencers sharing their insights on fostering a culture of innovation within organizations. User-generated content encouraged through prompts like "Share your biggest innovation challenge" or "What's your game-changing idea?"</w:t>
      </w:r>
    </w:p>
    <w:p>
      <w:r>
        <w:rPr>
          <w:rFonts w:ascii="Arial" w:hAnsi="Arial" w:eastAsia="Arial"/>
          <w:b/>
          <w:sz w:val="24"/>
        </w:rPr>
        <w:t xml:space="preserve">Campaign Concept 2: </w:t>
      </w:r>
      <w:r>
        <w:rPr>
          <w:rFonts w:ascii="Arial" w:hAnsi="Arial" w:eastAsia="Arial"/>
          <w:sz w:val="24"/>
        </w:rPr>
      </w:r>
    </w:p>
    <w:p>
      <w:r>
        <w:rPr>
          <w:rFonts w:ascii="Arial" w:hAnsi="Arial" w:eastAsia="Arial"/>
          <w:sz w:val="24"/>
        </w:rPr>
        <w:t>"Cybersecurity Mythbusters" – An educational campaign debunking common cybersecurity myths and misconceptions. Influencers create engaging content (videos, infographics, etc.) to dispel myths and share best practices, with audiences invited to submit their own myths for influencers to address.</w:t>
      </w:r>
    </w:p>
    <w:p>
      <w:r>
        <w:rPr>
          <w:rFonts w:ascii="Arial" w:hAnsi="Arial" w:eastAsia="Arial"/>
          <w:b/>
          <w:sz w:val="24"/>
        </w:rPr>
        <w:t xml:space="preserve">Campaign Concept 3: </w:t>
      </w:r>
      <w:r>
        <w:rPr>
          <w:rFonts w:ascii="Arial" w:hAnsi="Arial" w:eastAsia="Arial"/>
          <w:sz w:val="24"/>
        </w:rPr>
      </w:r>
    </w:p>
    <w:p>
      <w:r>
        <w:rPr>
          <w:rFonts w:ascii="Arial" w:hAnsi="Arial" w:eastAsia="Arial"/>
          <w:sz w:val="24"/>
        </w:rPr>
        <w:t>"Leadership Unfiltered" – A candid campaign showcasing the real-life challenges and triumphs of industry leaders. Influencers share their personal stories, lessons learned, and advice, encouraging audiences to engage through storytelling prompts or Q&amp;A sessions.</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 compelling narratives that showcase our brand's values, mission, and impact. Highlight customer success stories, behind-the-scenes glimpses, and thought leadership content that resonates with our audience. Sample post ideas:</w:t>
      </w:r>
    </w:p>
    <w:p>
      <w:pPr>
        <w:pStyle w:val="ListBullet"/>
      </w:pPr>
      <w:r>
        <w:rPr>
          <w:rFonts w:ascii="Arial" w:hAnsi="Arial" w:eastAsia="Arial"/>
          <w:b/>
          <w:sz w:val="24"/>
        </w:rPr>
        <w:t xml:space="preserve">"From Idea to Impact: </w:t>
      </w:r>
      <w:r>
        <w:rPr>
          <w:rFonts w:ascii="Arial" w:hAnsi="Arial" w:eastAsia="Arial"/>
          <w:sz w:val="24"/>
        </w:rPr>
        <w:t>The Journey of Our Groundbreaking Solution"</w:t>
      </w:r>
    </w:p>
    <w:p>
      <w:pPr>
        <w:pStyle w:val="ListBullet"/>
      </w:pPr>
      <w:r>
        <w:rPr>
          <w:rFonts w:ascii="Arial" w:hAnsi="Arial" w:eastAsia="Arial"/>
          <w:b/>
          <w:sz w:val="24"/>
        </w:rPr>
        <w:t xml:space="preserve">"Meet the Innovators: </w:t>
      </w:r>
      <w:r>
        <w:rPr>
          <w:rFonts w:ascii="Arial" w:hAnsi="Arial" w:eastAsia="Arial"/>
          <w:sz w:val="24"/>
        </w:rPr>
        <w:t>Spotlight on Our Talented Team"</w:t>
      </w:r>
    </w:p>
    <w:p>
      <w:pPr>
        <w:pStyle w:val="ListBullet"/>
      </w:pPr>
      <w:r>
        <w:rPr>
          <w:rFonts w:ascii="Arial" w:hAnsi="Arial" w:eastAsia="Arial"/>
          <w:b/>
          <w:sz w:val="24"/>
        </w:rPr>
        <w:t xml:space="preserve">"Celebrating Milestones: </w:t>
      </w:r>
      <w:r>
        <w:rPr>
          <w:rFonts w:ascii="Arial" w:hAnsi="Arial" w:eastAsia="Arial"/>
          <w:sz w:val="24"/>
        </w:rPr>
        <w:t>A Look Back at Our Achievements"</w:t>
      </w:r>
    </w:p>
    <w:p>
      <w:r>
        <w:rPr>
          <w:rFonts w:ascii="Arial" w:hAnsi="Arial" w:eastAsia="Arial"/>
          <w:b/>
          <w:sz w:val="24"/>
        </w:rPr>
        <w:t xml:space="preserve">Content Pillar 2: </w:t>
      </w:r>
      <w:r>
        <w:rPr>
          <w:rFonts w:ascii="Arial" w:hAnsi="Arial" w:eastAsia="Arial"/>
          <w:sz w:val="24"/>
        </w:rPr>
        <w:t>Industry Insights and Trends: Position our brand as a trusted authority by sharing expert analysis, research findings, and data-driven insights on emerging trends, market shifts, and industry best practices. Sample post ideas:</w:t>
      </w:r>
    </w:p>
    <w:p>
      <w:pPr>
        <w:pStyle w:val="ListBullet"/>
      </w:pPr>
      <w:r>
        <w:rPr>
          <w:rFonts w:ascii="Arial" w:hAnsi="Arial" w:eastAsia="Arial"/>
          <w:b/>
          <w:sz w:val="24"/>
        </w:rPr>
        <w:t xml:space="preserve">"Decoding the Future: </w:t>
      </w:r>
      <w:r>
        <w:rPr>
          <w:rFonts w:ascii="Arial" w:hAnsi="Arial" w:eastAsia="Arial"/>
          <w:sz w:val="24"/>
        </w:rPr>
        <w:t>Top 5 Trends Shaping Our Industry"</w:t>
      </w:r>
    </w:p>
    <w:p>
      <w:pPr>
        <w:pStyle w:val="ListBullet"/>
      </w:pPr>
      <w:r>
        <w:rPr>
          <w:rFonts w:ascii="Arial" w:hAnsi="Arial" w:eastAsia="Arial"/>
          <w:b/>
          <w:sz w:val="24"/>
        </w:rPr>
        <w:t xml:space="preserve">"Unlocking Growth: </w:t>
      </w:r>
      <w:r>
        <w:rPr>
          <w:rFonts w:ascii="Arial" w:hAnsi="Arial" w:eastAsia="Arial"/>
          <w:sz w:val="24"/>
        </w:rPr>
        <w:t>Key Takeaways from Our Latest Industry Report"</w:t>
      </w:r>
    </w:p>
    <w:p>
      <w:pPr>
        <w:pStyle w:val="ListBullet"/>
      </w:pPr>
      <w:r>
        <w:rPr>
          <w:rFonts w:ascii="Arial" w:hAnsi="Arial" w:eastAsia="Arial"/>
          <w:b/>
          <w:sz w:val="24"/>
        </w:rPr>
        <w:t xml:space="preserve">"Expert Roundup: </w:t>
      </w:r>
      <w:r>
        <w:rPr>
          <w:rFonts w:ascii="Arial" w:hAnsi="Arial" w:eastAsia="Arial"/>
          <w:sz w:val="24"/>
        </w:rPr>
        <w:t>Thought Leaders Share Their Predictions for 2024"</w:t>
      </w:r>
    </w:p>
    <w:p>
      <w:r>
        <w:rPr>
          <w:rFonts w:ascii="Arial" w:hAnsi="Arial" w:eastAsia="Arial"/>
          <w:b/>
          <w:sz w:val="24"/>
        </w:rPr>
        <w:t xml:space="preserve">Content Pillar 3: </w:t>
      </w:r>
      <w:r>
        <w:rPr>
          <w:rFonts w:ascii="Arial" w:hAnsi="Arial" w:eastAsia="Arial"/>
          <w:sz w:val="24"/>
        </w:rPr>
        <w:t>Product Showcases and Demos: Highlight our innovative solutions, features, and capabilities through engaging product demos, tutorials, and use cases. Showcase real-world applications and customer success stories. Sample post ideas:</w:t>
      </w:r>
    </w:p>
    <w:p>
      <w:pPr>
        <w:pStyle w:val="ListBullet"/>
      </w:pPr>
      <w:r>
        <w:rPr>
          <w:rFonts w:ascii="Arial" w:hAnsi="Arial" w:eastAsia="Arial"/>
          <w:b/>
          <w:sz w:val="24"/>
        </w:rPr>
        <w:t xml:space="preserve">"Streamlining Efficiency: </w:t>
      </w:r>
      <w:r>
        <w:rPr>
          <w:rFonts w:ascii="Arial" w:hAnsi="Arial" w:eastAsia="Arial"/>
          <w:sz w:val="24"/>
        </w:rPr>
        <w:t>A Walkthrough of Our Game-Changing Platform"</w:t>
      </w:r>
    </w:p>
    <w:p>
      <w:pPr>
        <w:pStyle w:val="ListBullet"/>
      </w:pPr>
      <w:r>
        <w:rPr>
          <w:rFonts w:ascii="Arial" w:hAnsi="Arial" w:eastAsia="Arial"/>
          <w:b/>
          <w:sz w:val="24"/>
        </w:rPr>
        <w:t xml:space="preserve">"Unleashing Potential: </w:t>
      </w:r>
      <w:r>
        <w:rPr>
          <w:rFonts w:ascii="Arial" w:hAnsi="Arial" w:eastAsia="Arial"/>
          <w:sz w:val="24"/>
        </w:rPr>
        <w:t>How Our Solution Transformed [Customer] Operations"</w:t>
      </w:r>
    </w:p>
    <w:p>
      <w:pPr>
        <w:pStyle w:val="ListBullet"/>
      </w:pPr>
      <w:r>
        <w:rPr>
          <w:rFonts w:ascii="Arial" w:hAnsi="Arial" w:eastAsia="Arial"/>
          <w:b/>
          <w:sz w:val="24"/>
        </w:rPr>
        <w:t xml:space="preserve">"Insider Insights: </w:t>
      </w:r>
      <w:r>
        <w:rPr>
          <w:rFonts w:ascii="Arial" w:hAnsi="Arial" w:eastAsia="Arial"/>
          <w:sz w:val="24"/>
        </w:rPr>
        <w:t>Our Product Experts Share Tips and Tricks"</w:t>
      </w:r>
    </w:p>
    <w:p>
      <w:r>
        <w:rPr>
          <w:rFonts w:ascii="Arial" w:hAnsi="Arial" w:eastAsia="Arial"/>
          <w:b/>
          <w:sz w:val="24"/>
        </w:rPr>
        <w:t xml:space="preserve">Content Pillar 4: </w:t>
      </w:r>
      <w:r>
        <w:rPr>
          <w:rFonts w:ascii="Arial" w:hAnsi="Arial" w:eastAsia="Arial"/>
          <w:sz w:val="24"/>
        </w:rPr>
        <w:t>Community Engagement and Collaboration: Foster a sense of community by encouraging dialogue, sharing user-generated content, and promoting collaborative initiatives. Celebrate customer achievements and invite feedback. Sample post ideas:</w:t>
      </w:r>
    </w:p>
    <w:p>
      <w:pPr>
        <w:pStyle w:val="ListBullet"/>
      </w:pPr>
      <w:r>
        <w:rPr>
          <w:rFonts w:ascii="Arial" w:hAnsi="Arial" w:eastAsia="Arial"/>
          <w:b/>
          <w:sz w:val="24"/>
        </w:rPr>
        <w:t xml:space="preserve">"Your Voice Matters: </w:t>
      </w:r>
      <w:r>
        <w:rPr>
          <w:rFonts w:ascii="Arial" w:hAnsi="Arial" w:eastAsia="Arial"/>
          <w:sz w:val="24"/>
        </w:rPr>
        <w:t>Share Your Feedback and Ideas"</w:t>
      </w:r>
    </w:p>
    <w:p>
      <w:pPr>
        <w:pStyle w:val="ListBullet"/>
      </w:pPr>
      <w:r>
        <w:rPr>
          <w:rFonts w:ascii="Arial" w:hAnsi="Arial" w:eastAsia="Arial"/>
          <w:b/>
          <w:sz w:val="24"/>
        </w:rPr>
        <w:t xml:space="preserve">"Celebrating Success: </w:t>
      </w:r>
      <w:r>
        <w:rPr>
          <w:rFonts w:ascii="Arial" w:hAnsi="Arial" w:eastAsia="Arial"/>
          <w:sz w:val="24"/>
        </w:rPr>
        <w:t>Spotlight on Our Innovative Customers"</w:t>
      </w:r>
    </w:p>
    <w:p>
      <w:pPr>
        <w:pStyle w:val="ListBullet"/>
      </w:pPr>
      <w:r>
        <w:rPr>
          <w:rFonts w:ascii="Arial" w:hAnsi="Arial" w:eastAsia="Arial"/>
          <w:b/>
          <w:sz w:val="24"/>
        </w:rPr>
        <w:t xml:space="preserve">"Join the Movement: </w:t>
      </w:r>
      <w:r>
        <w:rPr>
          <w:rFonts w:ascii="Arial" w:hAnsi="Arial" w:eastAsia="Arial"/>
          <w:sz w:val="24"/>
        </w:rPr>
        <w:t>Collaborate with Us on [Initiative]"</w:t>
      </w:r>
    </w:p>
    <w:p>
      <w:r>
        <w:rPr>
          <w:rFonts w:ascii="Arial" w:hAnsi="Arial" w:eastAsia="Arial"/>
          <w:b/>
          <w:sz w:val="24"/>
        </w:rPr>
        <w:t xml:space="preserve">Content Pillar 5: </w:t>
      </w:r>
      <w:r>
        <w:rPr>
          <w:rFonts w:ascii="Arial" w:hAnsi="Arial" w:eastAsia="Arial"/>
          <w:sz w:val="24"/>
        </w:rPr>
        <w:t>Corporate Social Responsibility: Showcase our commitment to ethical practices, sustainability, and social impact. Highlight our philanthropic efforts, diversity and inclusion initiatives, and environmental stewardship. Sample post ideas:</w:t>
      </w:r>
    </w:p>
    <w:p>
      <w:pPr>
        <w:pStyle w:val="ListBullet"/>
      </w:pPr>
      <w:r>
        <w:rPr>
          <w:rFonts w:ascii="Arial" w:hAnsi="Arial" w:eastAsia="Arial"/>
          <w:b/>
          <w:sz w:val="24"/>
        </w:rPr>
        <w:t xml:space="preserve">"Making a Difference: </w:t>
      </w:r>
      <w:r>
        <w:rPr>
          <w:rFonts w:ascii="Arial" w:hAnsi="Arial" w:eastAsia="Arial"/>
          <w:sz w:val="24"/>
        </w:rPr>
        <w:t>Our Commitment to Sustainable Practices"</w:t>
      </w:r>
    </w:p>
    <w:p>
      <w:pPr>
        <w:pStyle w:val="ListBullet"/>
      </w:pPr>
      <w:r>
        <w:rPr>
          <w:rFonts w:ascii="Arial" w:hAnsi="Arial" w:eastAsia="Arial"/>
          <w:b/>
          <w:sz w:val="24"/>
        </w:rPr>
        <w:t xml:space="preserve">"Empowering Communities: </w:t>
      </w:r>
      <w:r>
        <w:rPr>
          <w:rFonts w:ascii="Arial" w:hAnsi="Arial" w:eastAsia="Arial"/>
          <w:sz w:val="24"/>
        </w:rPr>
        <w:t>Highlights from Our Latest Outreach Program"</w:t>
      </w:r>
    </w:p>
    <w:p>
      <w:pPr>
        <w:pStyle w:val="ListBullet"/>
      </w:pPr>
      <w:r>
        <w:rPr>
          <w:rFonts w:ascii="Arial" w:hAnsi="Arial" w:eastAsia="Arial"/>
          <w:b/>
          <w:sz w:val="24"/>
        </w:rPr>
        <w:t xml:space="preserve">"Diversity in Action: </w:t>
      </w:r>
      <w:r>
        <w:rPr>
          <w:rFonts w:ascii="Arial" w:hAnsi="Arial" w:eastAsia="Arial"/>
          <w:sz w:val="24"/>
        </w:rPr>
        <w:t>Celebrating Our Inclusive Workplace Culture"</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"The Untold Stories: Behind the Scenes of Our Groundbreaking Innovation Journey" - A video series that takes viewers on a captivating journey, unveiling the challenges, triumphs, and personal stories of our team members who have played pivotal roles in developing our cutting-edge solutions.</w:t>
      </w:r>
    </w:p>
    <w:p>
      <w:r>
        <w:rPr>
          <w:rFonts w:ascii="Arial" w:hAnsi="Arial" w:eastAsia="Arial"/>
          <w:b/>
          <w:sz w:val="24"/>
        </w:rPr>
        <w:t xml:space="preserve">Content Idea 2: </w:t>
      </w:r>
      <w:r>
        <w:rPr>
          <w:rFonts w:ascii="Arial" w:hAnsi="Arial" w:eastAsia="Arial"/>
          <w:sz w:val="24"/>
        </w:rPr>
        <w:t>"Voices of Impact: Customer Testimonials that Inspire" - A collection of powerful testimonials from satisfied customers, showcasing how our products or services have transformed their businesses, empowered their teams, and driven meaningful change.</w:t>
      </w:r>
    </w:p>
    <w:p>
      <w:r>
        <w:rPr>
          <w:rFonts w:ascii="Arial" w:hAnsi="Arial" w:eastAsia="Arial"/>
          <w:b/>
          <w:sz w:val="24"/>
        </w:rPr>
        <w:t xml:space="preserve">Content Idea 3: </w:t>
      </w:r>
      <w:r>
        <w:rPr>
          <w:rFonts w:ascii="Arial" w:hAnsi="Arial" w:eastAsia="Arial"/>
          <w:sz w:val="24"/>
        </w:rPr>
        <w:t>"Thought Leaders Unplugged: Candid Conversations on Industry Trends" - A podcast series featuring candid discussions with industry experts, influencers, and our own thought leaders, exploring emerging trends, disruptive technologies, and the future of our industry.</w:t>
      </w:r>
    </w:p>
    <w:p>
      <w:r>
        <w:rPr>
          <w:rFonts w:ascii="Arial" w:hAnsi="Arial" w:eastAsia="Arial"/>
          <w:b/>
          <w:sz w:val="24"/>
        </w:rPr>
        <w:t xml:space="preserve">Content Idea 4: </w:t>
      </w:r>
      <w:r>
        <w:rPr>
          <w:rFonts w:ascii="Arial" w:hAnsi="Arial" w:eastAsia="Arial"/>
          <w:sz w:val="24"/>
        </w:rPr>
        <w:t>"Innovators in Action: A Day in the Life" - An immersive social media takeover, where our team members share glimpses into their daily routines, creative processes, and the passion that fuels their pursuit of innovation.</w:t>
      </w:r>
    </w:p>
    <w:p>
      <w:r>
        <w:rPr>
          <w:rFonts w:ascii="Arial" w:hAnsi="Arial" w:eastAsia="Arial"/>
          <w:b/>
          <w:sz w:val="24"/>
        </w:rPr>
        <w:t xml:space="preserve">Content Idea 5: </w:t>
      </w:r>
      <w:r>
        <w:rPr>
          <w:rFonts w:ascii="Arial" w:hAnsi="Arial" w:eastAsia="Arial"/>
          <w:sz w:val="24"/>
        </w:rPr>
        <w:t>"Celebrating Milestones: A Visual Journey Through Our Brand's Evolution" - A visually stunning timeline or interactive experience that highlights our brand's most significant milestones, achievements, and pivotal moments that have shaped our journey.</w:t>
      </w:r>
    </w:p>
    <w:p>
      <w:r>
        <w:rPr>
          <w:rFonts w:ascii="Arial" w:hAnsi="Arial" w:eastAsia="Arial"/>
          <w:b/>
          <w:sz w:val="24"/>
        </w:rPr>
        <w:t xml:space="preserve">Content Idea 6: </w:t>
      </w:r>
      <w:r>
        <w:rPr>
          <w:rFonts w:ascii="Arial" w:hAnsi="Arial" w:eastAsia="Arial"/>
          <w:sz w:val="24"/>
        </w:rPr>
        <w:t>"The Changemakers: Spotlighting Our Inspiring Team" - A series of employee profiles that celebrate the diverse talents, backgrounds, and unique perspectives of our team members, showcasing their contributions to our mission and values.</w:t>
      </w:r>
    </w:p>
    <w:p>
      <w:r>
        <w:rPr>
          <w:rFonts w:ascii="Arial" w:hAnsi="Arial" w:eastAsia="Arial"/>
          <w:b/>
          <w:sz w:val="24"/>
        </w:rPr>
        <w:t xml:space="preserve">Content Idea 7: </w:t>
      </w:r>
      <w:r>
        <w:rPr>
          <w:rFonts w:ascii="Arial" w:hAnsi="Arial" w:eastAsia="Arial"/>
          <w:sz w:val="24"/>
        </w:rPr>
        <w:t>"Unboxing Innovation: A Sneak Peek at Our Game-Changing Solutions" - An engaging video series that offers a behind-the-scenes look at our product development process, featuring exclusive previews, demos, and insights from our experts.</w:t>
      </w:r>
    </w:p>
    <w:p>
      <w:r>
        <w:rPr>
          <w:rFonts w:ascii="Arial" w:hAnsi="Arial" w:eastAsia="Arial"/>
          <w:b/>
          <w:sz w:val="24"/>
        </w:rPr>
        <w:t xml:space="preserve">Content Idea 8: </w:t>
      </w:r>
      <w:r>
        <w:rPr>
          <w:rFonts w:ascii="Arial" w:hAnsi="Arial" w:eastAsia="Arial"/>
          <w:sz w:val="24"/>
        </w:rPr>
        <w:t>"Igniting Conversations: A Virtual Roundtable on Industry Challenges" - A live-streamed virtual roundtable discussion, inviting industry leaders, experts, and our own thought leaders to engage in a thought-provoking dialogue on pressing challenges and potential solutions.</w:t>
      </w:r>
    </w:p>
    <w:p>
      <w:r>
        <w:rPr>
          <w:rFonts w:ascii="Arial" w:hAnsi="Arial" w:eastAsia="Arial"/>
          <w:b/>
          <w:sz w:val="24"/>
        </w:rPr>
        <w:t xml:space="preserve">Content Idea 9: </w:t>
      </w:r>
      <w:r>
        <w:rPr>
          <w:rFonts w:ascii="Arial" w:hAnsi="Arial" w:eastAsia="Arial"/>
          <w:sz w:val="24"/>
        </w:rPr>
        <w:t>"Inspiring Changemakers: Celebrating Our Customers' Success Stories" - A series of inspiring case studies or success stories that highlight how our customers have leveraged our solutions to drive positive change, overcome obstacles, and achieve remarkable results.</w:t>
      </w:r>
    </w:p>
    <w:p>
      <w:r>
        <w:rPr>
          <w:rFonts w:ascii="Arial" w:hAnsi="Arial" w:eastAsia="Arial"/>
          <w:b/>
          <w:sz w:val="24"/>
        </w:rPr>
        <w:t xml:space="preserve">Content Idea 10: </w:t>
      </w:r>
      <w:r>
        <w:rPr>
          <w:rFonts w:ascii="Arial" w:hAnsi="Arial" w:eastAsia="Arial"/>
          <w:sz w:val="24"/>
        </w:rPr>
        <w:t>"The Future Decoded: Envisioning Tomorrow's Possibilities" - A visually captivating and immersive experience that explores our brand's vision for the future, showcasing our innovative concepts, cutting-edge technologies, and the potential impact on our industry and society.</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An interactive quiz or poll that challenges users to test their knowledge of industry trends or emerging technologies, sparking curiosity and engagement.</w:t>
      </w:r>
    </w:p>
    <w:p>
      <w:r>
        <w:rPr>
          <w:rFonts w:ascii="Arial" w:hAnsi="Arial" w:eastAsia="Arial"/>
          <w:b/>
          <w:sz w:val="24"/>
        </w:rPr>
        <w:t xml:space="preserve">Content Idea 2: </w:t>
      </w:r>
      <w:r>
        <w:rPr>
          <w:rFonts w:ascii="Arial" w:hAnsi="Arial" w:eastAsia="Arial"/>
          <w:sz w:val="24"/>
        </w:rPr>
        <w:t>A visually striking infographic that breaks down complex data or research findings into easily digestible and shareable formats, positioning our brand as a thought leader.</w:t>
      </w:r>
    </w:p>
    <w:p>
      <w:r>
        <w:rPr>
          <w:rFonts w:ascii="Arial" w:hAnsi="Arial" w:eastAsia="Arial"/>
          <w:b/>
          <w:sz w:val="24"/>
        </w:rPr>
        <w:t xml:space="preserve">Content Idea 3: </w:t>
      </w:r>
      <w:r>
        <w:rPr>
          <w:rFonts w:ascii="Arial" w:hAnsi="Arial" w:eastAsia="Arial"/>
          <w:sz w:val="24"/>
        </w:rPr>
        <w:t>A behind-the-scenes video series that offers a glimpse into our company culture, showcasing our talented team members and their innovative approaches to problem-solving.</w:t>
      </w:r>
    </w:p>
    <w:p>
      <w:r>
        <w:rPr>
          <w:rFonts w:ascii="Arial" w:hAnsi="Arial" w:eastAsia="Arial"/>
          <w:b/>
          <w:sz w:val="24"/>
        </w:rPr>
        <w:t xml:space="preserve">Content Idea 4: </w:t>
      </w:r>
      <w:r>
        <w:rPr>
          <w:rFonts w:ascii="Arial" w:hAnsi="Arial" w:eastAsia="Arial"/>
          <w:sz w:val="24"/>
        </w:rPr>
        <w:t>A thought-provoking social media campaign that encourages users to share their perspectives and predictions on the future of the industry, fostering a sense of community and collaboration.</w:t>
      </w:r>
    </w:p>
    <w:p>
      <w:r>
        <w:rPr>
          <w:rFonts w:ascii="Arial" w:hAnsi="Arial" w:eastAsia="Arial"/>
          <w:b/>
          <w:sz w:val="24"/>
        </w:rPr>
        <w:t xml:space="preserve">Content Idea 5: </w:t>
      </w:r>
      <w:r>
        <w:rPr>
          <w:rFonts w:ascii="Arial" w:hAnsi="Arial" w:eastAsia="Arial"/>
          <w:sz w:val="24"/>
        </w:rPr>
        <w:t>A series of expert interviews or panel discussions featuring industry luminaries, providing valuable insights and fostering a dialogue around emerging trends and best practices.</w:t>
      </w:r>
    </w:p>
    <w:p>
      <w:r>
        <w:rPr>
          <w:rFonts w:ascii="Arial" w:hAnsi="Arial" w:eastAsia="Arial"/>
          <w:b/>
          <w:sz w:val="24"/>
        </w:rPr>
        <w:t xml:space="preserve">Content Idea 6: </w:t>
      </w:r>
      <w:r>
        <w:rPr>
          <w:rFonts w:ascii="Arial" w:hAnsi="Arial" w:eastAsia="Arial"/>
          <w:sz w:val="24"/>
        </w:rPr>
        <w:t>A user-generated content campaign that invites customers to share their success stories or creative use cases, celebrating their achievements and fostering a sense of pride and loyalty.</w:t>
      </w:r>
    </w:p>
    <w:p>
      <w:r>
        <w:rPr>
          <w:rFonts w:ascii="Arial" w:hAnsi="Arial" w:eastAsia="Arial"/>
          <w:b/>
          <w:sz w:val="24"/>
        </w:rPr>
        <w:t xml:space="preserve">Content Idea 7: </w:t>
      </w:r>
      <w:r>
        <w:rPr>
          <w:rFonts w:ascii="Arial" w:hAnsi="Arial" w:eastAsia="Arial"/>
          <w:sz w:val="24"/>
        </w:rPr>
        <w:t>A virtual event or webinar series that delves into cutting-edge research or groundbreaking innovations, positioning our brand as a trusted authority in the field.</w:t>
      </w:r>
    </w:p>
    <w:p>
      <w:r>
        <w:rPr>
          <w:rFonts w:ascii="Arial" w:hAnsi="Arial" w:eastAsia="Arial"/>
          <w:b/>
          <w:sz w:val="24"/>
        </w:rPr>
        <w:t xml:space="preserve">Content Idea 8: </w:t>
      </w:r>
      <w:r>
        <w:rPr>
          <w:rFonts w:ascii="Arial" w:hAnsi="Arial" w:eastAsia="Arial"/>
          <w:sz w:val="24"/>
        </w:rPr>
        <w:t>A social media challenge or contest that encourages users to showcase their creativity or problem-solving skills, aligning with our brand's values and fostering engagement.</w:t>
      </w:r>
    </w:p>
    <w:p>
      <w:r>
        <w:rPr>
          <w:rFonts w:ascii="Arial" w:hAnsi="Arial" w:eastAsia="Arial"/>
          <w:b/>
          <w:sz w:val="24"/>
        </w:rPr>
        <w:t xml:space="preserve">Content Idea 9: </w:t>
      </w:r>
      <w:r>
        <w:rPr>
          <w:rFonts w:ascii="Arial" w:hAnsi="Arial" w:eastAsia="Arial"/>
          <w:sz w:val="24"/>
        </w:rPr>
        <w:t>A series of thought-provoking opinion pieces or op-eds authored by our subject matter experts, offering unique perspectives on industry challenges and potential solutions.</w:t>
      </w:r>
    </w:p>
    <w:p>
      <w:r>
        <w:rPr>
          <w:rFonts w:ascii="Arial" w:hAnsi="Arial" w:eastAsia="Arial"/>
          <w:b/>
          <w:sz w:val="24"/>
        </w:rPr>
        <w:t xml:space="preserve">Content Idea 10: </w:t>
      </w:r>
      <w:r>
        <w:rPr>
          <w:rFonts w:ascii="Arial" w:hAnsi="Arial" w:eastAsia="Arial"/>
          <w:sz w:val="24"/>
        </w:rPr>
        <w:t>A curated collection of industry-related memes or humorous content that resonates with our target audience, injecting a touch of levity while reinforcing our brand's personality and approachability.</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A series of short, engaging videos showcasing real-world use cases and customer success stories, highlighting how our innovative solutions have transformed their operations and delivered tangible results.</w:t>
      </w:r>
    </w:p>
    <w:p>
      <w:r>
        <w:rPr>
          <w:rFonts w:ascii="Arial" w:hAnsi="Arial" w:eastAsia="Arial"/>
          <w:b/>
          <w:sz w:val="24"/>
        </w:rPr>
        <w:t xml:space="preserve">Content Idea 2: </w:t>
      </w:r>
      <w:r>
        <w:rPr>
          <w:rFonts w:ascii="Arial" w:hAnsi="Arial" w:eastAsia="Arial"/>
          <w:sz w:val="24"/>
        </w:rPr>
        <w:t>An interactive quiz or poll that challenges users to test their knowledge about industry trends, best practices, or our product features, fostering engagement and sparking curiosity.</w:t>
      </w:r>
    </w:p>
    <w:p>
      <w:r>
        <w:rPr>
          <w:rFonts w:ascii="Arial" w:hAnsi="Arial" w:eastAsia="Arial"/>
          <w:b/>
          <w:sz w:val="24"/>
        </w:rPr>
        <w:t xml:space="preserve">Content Idea 3: </w:t>
      </w:r>
      <w:r>
        <w:rPr>
          <w:rFonts w:ascii="Arial" w:hAnsi="Arial" w:eastAsia="Arial"/>
          <w:sz w:val="24"/>
        </w:rPr>
        <w:t>A behind-the-scenes glimpse into our product development process, featuring interviews with our talented engineers and designers, sharing their insights and the innovative approaches they employ.</w:t>
      </w:r>
    </w:p>
    <w:p>
      <w:r>
        <w:rPr>
          <w:rFonts w:ascii="Arial" w:hAnsi="Arial" w:eastAsia="Arial"/>
          <w:b/>
          <w:sz w:val="24"/>
        </w:rPr>
        <w:t xml:space="preserve">Content Idea 4: </w:t>
      </w:r>
      <w:r>
        <w:rPr>
          <w:rFonts w:ascii="Arial" w:hAnsi="Arial" w:eastAsia="Arial"/>
          <w:sz w:val="24"/>
        </w:rPr>
        <w:t>A thought-provoking infographic that visualizes complex data or industry statistics in an easily digestible and shareable format, positioning our brand as a trusted authority.</w:t>
      </w:r>
    </w:p>
    <w:p>
      <w:r>
        <w:rPr>
          <w:rFonts w:ascii="Arial" w:hAnsi="Arial" w:eastAsia="Arial"/>
          <w:b/>
          <w:sz w:val="24"/>
        </w:rPr>
        <w:t xml:space="preserve">Content Idea 5: </w:t>
      </w:r>
      <w:r>
        <w:rPr>
          <w:rFonts w:ascii="Arial" w:hAnsi="Arial" w:eastAsia="Arial"/>
          <w:sz w:val="24"/>
        </w:rPr>
        <w:t>A lighthearted, humorous video series that playfully demonstrates the pain points our solutions address, using relatable scenarios and characters to resonate with our audience.</w:t>
      </w:r>
    </w:p>
    <w:p>
      <w:r>
        <w:rPr>
          <w:rFonts w:ascii="Arial" w:hAnsi="Arial" w:eastAsia="Arial"/>
          <w:b/>
          <w:sz w:val="24"/>
        </w:rPr>
        <w:t xml:space="preserve">Content Idea 6: </w:t>
      </w:r>
      <w:r>
        <w:rPr>
          <w:rFonts w:ascii="Arial" w:hAnsi="Arial" w:eastAsia="Arial"/>
          <w:sz w:val="24"/>
        </w:rPr>
        <w:t>A user-generated content campaign that encourages customers to share their experiences, tips, and creative applications of our products, fostering a sense of community and social proof.</w:t>
      </w:r>
    </w:p>
    <w:p>
      <w:r>
        <w:rPr>
          <w:rFonts w:ascii="Arial" w:hAnsi="Arial" w:eastAsia="Arial"/>
          <w:b/>
          <w:sz w:val="24"/>
        </w:rPr>
        <w:t xml:space="preserve">Content Idea 7: </w:t>
      </w:r>
      <w:r>
        <w:rPr>
          <w:rFonts w:ascii="Arial" w:hAnsi="Arial" w:eastAsia="Arial"/>
          <w:sz w:val="24"/>
        </w:rPr>
        <w:t>A virtual product demo or tutorial series that showcases our cutting-edge features and capabilities, providing valuable insights and tips for maximizing the potential of our solutions.</w:t>
      </w:r>
    </w:p>
    <w:p>
      <w:r>
        <w:rPr>
          <w:rFonts w:ascii="Arial" w:hAnsi="Arial" w:eastAsia="Arial"/>
          <w:b/>
          <w:sz w:val="24"/>
        </w:rPr>
        <w:t xml:space="preserve">Content Idea 8: </w:t>
      </w:r>
      <w:r>
        <w:rPr>
          <w:rFonts w:ascii="Arial" w:hAnsi="Arial" w:eastAsia="Arial"/>
          <w:sz w:val="24"/>
        </w:rPr>
        <w:t>A visually stunning video that takes viewers on a captivating journey through the future of our industry, showcasing our brand's forward-thinking vision and innovative spirit.</w:t>
      </w:r>
    </w:p>
    <w:p>
      <w:r>
        <w:rPr>
          <w:rFonts w:ascii="Arial" w:hAnsi="Arial" w:eastAsia="Arial"/>
          <w:b/>
          <w:sz w:val="24"/>
        </w:rPr>
        <w:t xml:space="preserve">Content Idea 9: </w:t>
      </w:r>
      <w:r>
        <w:rPr>
          <w:rFonts w:ascii="Arial" w:hAnsi="Arial" w:eastAsia="Arial"/>
          <w:sz w:val="24"/>
        </w:rPr>
        <w:t>An inspirational storytelling campaign that highlights the personal journeys and achievements of industry leaders or customers who have overcome challenges and achieved remarkable success with the help of our solutions.</w:t>
      </w:r>
    </w:p>
    <w:p>
      <w:r>
        <w:rPr>
          <w:rFonts w:ascii="Arial" w:hAnsi="Arial" w:eastAsia="Arial"/>
          <w:b/>
          <w:sz w:val="24"/>
        </w:rPr>
        <w:t xml:space="preserve">Content Idea 10: </w:t>
      </w:r>
      <w:r>
        <w:rPr>
          <w:rFonts w:ascii="Arial" w:hAnsi="Arial" w:eastAsia="Arial"/>
          <w:sz w:val="24"/>
        </w:rPr>
        <w:t>A thought-provoking social media contest or challenge that encourages users to share their innovative ideas, solutions, or visions for the future, fostering engagement and aligning with our brand's mission of driving transformation.</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Launch a user-generated content campaign inviting customers to share their success stories or creative ways they've utilized our solutions. Curate and feature the most inspiring submissions across our social channels.</w:t>
      </w:r>
    </w:p>
    <w:p>
      <w:r>
        <w:rPr>
          <w:rFonts w:ascii="Arial" w:hAnsi="Arial" w:eastAsia="Arial"/>
          <w:b/>
          <w:sz w:val="24"/>
        </w:rPr>
        <w:t xml:space="preserve">Content Idea 2: </w:t>
      </w:r>
      <w:r>
        <w:rPr>
          <w:rFonts w:ascii="Arial" w:hAnsi="Arial" w:eastAsia="Arial"/>
          <w:sz w:val="24"/>
        </w:rPr>
        <w:t>Host a live Q&amp;A session or webinar with industry experts and thought leaders, allowing our audience to engage in real-time discussions and gain valuable insights on relevant topics.</w:t>
      </w:r>
    </w:p>
    <w:p>
      <w:r>
        <w:rPr>
          <w:rFonts w:ascii="Arial" w:hAnsi="Arial" w:eastAsia="Arial"/>
          <w:b/>
          <w:sz w:val="24"/>
        </w:rPr>
        <w:t xml:space="preserve">Content Idea 3: </w:t>
      </w:r>
      <w:r>
        <w:rPr>
          <w:rFonts w:ascii="Arial" w:hAnsi="Arial" w:eastAsia="Arial"/>
          <w:sz w:val="24"/>
        </w:rPr>
        <w:t>Create a series of interactive quizzes or polls related to our industry, encouraging audience participation and fostering a sense of community engagement.</w:t>
      </w:r>
    </w:p>
    <w:p>
      <w:r>
        <w:rPr>
          <w:rFonts w:ascii="Arial" w:hAnsi="Arial" w:eastAsia="Arial"/>
          <w:b/>
          <w:sz w:val="24"/>
        </w:rPr>
        <w:t xml:space="preserve">Content Idea 4: </w:t>
      </w:r>
      <w:r>
        <w:rPr>
          <w:rFonts w:ascii="Arial" w:hAnsi="Arial" w:eastAsia="Arial"/>
          <w:sz w:val="24"/>
        </w:rPr>
        <w:t>Develop a behind-the-scenes video series showcasing our company culture, team members, and the innovative processes behind our product development.</w:t>
      </w:r>
    </w:p>
    <w:p>
      <w:r>
        <w:rPr>
          <w:rFonts w:ascii="Arial" w:hAnsi="Arial" w:eastAsia="Arial"/>
          <w:b/>
          <w:sz w:val="24"/>
        </w:rPr>
        <w:t xml:space="preserve">Content Idea 5: </w:t>
      </w:r>
      <w:r>
        <w:rPr>
          <w:rFonts w:ascii="Arial" w:hAnsi="Arial" w:eastAsia="Arial"/>
          <w:sz w:val="24"/>
        </w:rPr>
        <w:t>Partner with influencers or industry personalities to create collaborative content, such as guest blog posts, interviews, or product reviews, leveraging their established audiences.</w:t>
      </w:r>
    </w:p>
    <w:p>
      <w:r>
        <w:rPr>
          <w:rFonts w:ascii="Arial" w:hAnsi="Arial" w:eastAsia="Arial"/>
          <w:b/>
          <w:sz w:val="24"/>
        </w:rPr>
        <w:t xml:space="preserve">Content Idea 6: </w:t>
      </w:r>
      <w:r>
        <w:rPr>
          <w:rFonts w:ascii="Arial" w:hAnsi="Arial" w:eastAsia="Arial"/>
          <w:sz w:val="24"/>
        </w:rPr>
        <w:t>Launch a social media contest or challenge that encourages users to showcase their creativity or problem-solving skills while promoting our brand and solutions.</w:t>
      </w:r>
    </w:p>
    <w:p>
      <w:r>
        <w:rPr>
          <w:rFonts w:ascii="Arial" w:hAnsi="Arial" w:eastAsia="Arial"/>
          <w:b/>
          <w:sz w:val="24"/>
        </w:rPr>
        <w:t xml:space="preserve">Content Idea 7: </w:t>
      </w:r>
      <w:r>
        <w:rPr>
          <w:rFonts w:ascii="Arial" w:hAnsi="Arial" w:eastAsia="Arial"/>
          <w:sz w:val="24"/>
        </w:rPr>
        <w:t>Curate a collection of inspirational quotes or motivational stories from successful individuals or organizations, aligning with our brand values and resonating with our target audience.</w:t>
      </w:r>
    </w:p>
    <w:p>
      <w:r>
        <w:rPr>
          <w:rFonts w:ascii="Arial" w:hAnsi="Arial" w:eastAsia="Arial"/>
          <w:b/>
          <w:sz w:val="24"/>
        </w:rPr>
        <w:t xml:space="preserve">Content Idea 8: </w:t>
      </w:r>
      <w:r>
        <w:rPr>
          <w:rFonts w:ascii="Arial" w:hAnsi="Arial" w:eastAsia="Arial"/>
          <w:sz w:val="24"/>
        </w:rPr>
        <w:t>Develop a series of educational infographics or visual guides that break down complex industry concepts or best practices in an engaging and shareable format.</w:t>
      </w:r>
    </w:p>
    <w:p>
      <w:r>
        <w:rPr>
          <w:rFonts w:ascii="Arial" w:hAnsi="Arial" w:eastAsia="Arial"/>
          <w:b/>
          <w:sz w:val="24"/>
        </w:rPr>
        <w:t xml:space="preserve">Content Idea 9: </w:t>
      </w:r>
      <w:r>
        <w:rPr>
          <w:rFonts w:ascii="Arial" w:hAnsi="Arial" w:eastAsia="Arial"/>
          <w:sz w:val="24"/>
        </w:rPr>
        <w:t>Highlight customer testimonials or case studies that demonstrate the real-world impact and success achieved through the use of our products or services.</w:t>
      </w:r>
    </w:p>
    <w:p>
      <w:r>
        <w:rPr>
          <w:rFonts w:ascii="Arial" w:hAnsi="Arial" w:eastAsia="Arial"/>
          <w:b/>
          <w:sz w:val="24"/>
        </w:rPr>
        <w:t xml:space="preserve">Content Idea 10: </w:t>
      </w:r>
      <w:r>
        <w:rPr>
          <w:rFonts w:ascii="Arial" w:hAnsi="Arial" w:eastAsia="Arial"/>
          <w:sz w:val="24"/>
        </w:rPr>
        <w:t>Create a lighthearted, humorous social media campaign that taps into current trends or pop culture references, while subtly promoting our brand and fostering engagement.</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Launch a social media challenge that encourages users to share inspiring stories or acts of kindness they've witnessed or experienced, using a branded hashtag. Offer a prize or recognition for the most impactful submission.</w:t>
      </w:r>
    </w:p>
    <w:p>
      <w:r>
        <w:rPr>
          <w:rFonts w:ascii="Arial" w:hAnsi="Arial" w:eastAsia="Arial"/>
          <w:b/>
          <w:sz w:val="24"/>
        </w:rPr>
        <w:t xml:space="preserve">Content Idea 2: </w:t>
      </w:r>
      <w:r>
        <w:rPr>
          <w:rFonts w:ascii="Arial" w:hAnsi="Arial" w:eastAsia="Arial"/>
          <w:sz w:val="24"/>
        </w:rPr>
        <w:t>Partner with a local non-profit organization and create a video series highlighting their work and the positive impact they're making in the community. Share these stories across your social media channels.</w:t>
      </w:r>
    </w:p>
    <w:p>
      <w:r>
        <w:rPr>
          <w:rFonts w:ascii="Arial" w:hAnsi="Arial" w:eastAsia="Arial"/>
          <w:b/>
          <w:sz w:val="24"/>
        </w:rPr>
        <w:t xml:space="preserve">Content Idea 3: </w:t>
      </w:r>
      <w:r>
        <w:rPr>
          <w:rFonts w:ascii="Arial" w:hAnsi="Arial" w:eastAsia="Arial"/>
          <w:sz w:val="24"/>
        </w:rPr>
        <w:t>Organize a virtual event or webinar featuring guest speakers who are leaders in sustainable practices, environmental conservation, or social justice initiatives. Encourage audience participation and share highlights on social media.</w:t>
      </w:r>
    </w:p>
    <w:p>
      <w:r>
        <w:rPr>
          <w:rFonts w:ascii="Arial" w:hAnsi="Arial" w:eastAsia="Arial"/>
          <w:b/>
          <w:sz w:val="24"/>
        </w:rPr>
        <w:t xml:space="preserve">Content Idea 4: </w:t>
      </w:r>
      <w:r>
        <w:rPr>
          <w:rFonts w:ascii="Arial" w:hAnsi="Arial" w:eastAsia="Arial"/>
          <w:sz w:val="24"/>
        </w:rPr>
        <w:t>Develop an interactive quiz or poll that tests users' knowledge about corporate social responsibility practices, sustainable living, or ethical business practices. Share the results and educational resources on your social media channels.</w:t>
      </w:r>
    </w:p>
    <w:p>
      <w:r>
        <w:rPr>
          <w:rFonts w:ascii="Arial" w:hAnsi="Arial" w:eastAsia="Arial"/>
          <w:b/>
          <w:sz w:val="24"/>
        </w:rPr>
        <w:t xml:space="preserve">Content Idea 5: </w:t>
      </w:r>
      <w:r>
        <w:rPr>
          <w:rFonts w:ascii="Arial" w:hAnsi="Arial" w:eastAsia="Arial"/>
          <w:sz w:val="24"/>
        </w:rPr>
        <w:t>Collaborate with influencers or thought leaders who align with your brand's values and have a strong following in the CSR space. Feature them in a social media takeover or guest blog post series.</w:t>
      </w:r>
    </w:p>
    <w:p>
      <w:r>
        <w:rPr>
          <w:rFonts w:ascii="Arial" w:hAnsi="Arial" w:eastAsia="Arial"/>
          <w:b/>
          <w:sz w:val="24"/>
        </w:rPr>
        <w:t xml:space="preserve">Content Idea 6: </w:t>
      </w:r>
      <w:r>
        <w:rPr>
          <w:rFonts w:ascii="Arial" w:hAnsi="Arial" w:eastAsia="Arial"/>
          <w:sz w:val="24"/>
        </w:rPr>
        <w:t>Create a series of infographics or visual assets that highlight your company's commitment to diversity, equity, and inclusion, showcasing initiatives, employee testimonials, and measurable progress.</w:t>
      </w:r>
    </w:p>
    <w:p>
      <w:r>
        <w:rPr>
          <w:rFonts w:ascii="Arial" w:hAnsi="Arial" w:eastAsia="Arial"/>
          <w:b/>
          <w:sz w:val="24"/>
        </w:rPr>
        <w:t xml:space="preserve">Content Idea 7: </w:t>
      </w:r>
      <w:r>
        <w:rPr>
          <w:rFonts w:ascii="Arial" w:hAnsi="Arial" w:eastAsia="Arial"/>
          <w:sz w:val="24"/>
        </w:rPr>
        <w:t>Launch a user-generated content campaign encouraging followers to share their personal stories or experiences related to social or environmental causes they care about, using a branded hashtag.</w:t>
      </w:r>
    </w:p>
    <w:p>
      <w:r>
        <w:rPr>
          <w:rFonts w:ascii="Arial" w:hAnsi="Arial" w:eastAsia="Arial"/>
          <w:b/>
          <w:sz w:val="24"/>
        </w:rPr>
        <w:t xml:space="preserve">Content Idea 8: </w:t>
      </w:r>
      <w:r>
        <w:rPr>
          <w:rFonts w:ascii="Arial" w:hAnsi="Arial" w:eastAsia="Arial"/>
          <w:sz w:val="24"/>
        </w:rPr>
        <w:t>Develop a behind-the-scenes video series that showcases your company's efforts in reducing its environmental footprint, such as sustainable manufacturing processes, energy-efficient facilities, or waste reduction initiatives.</w:t>
      </w:r>
    </w:p>
    <w:p>
      <w:r>
        <w:rPr>
          <w:rFonts w:ascii="Arial" w:hAnsi="Arial" w:eastAsia="Arial"/>
          <w:b/>
          <w:sz w:val="24"/>
        </w:rPr>
        <w:t xml:space="preserve">Content Idea 9: </w:t>
      </w:r>
      <w:r>
        <w:rPr>
          <w:rFonts w:ascii="Arial" w:hAnsi="Arial" w:eastAsia="Arial"/>
          <w:sz w:val="24"/>
        </w:rPr>
        <w:t>Partner with a celebrity or public figure who is passionate about a specific social or environmental cause, and collaborate on a co-branded social media campaign to raise awareness and drive engagement.</w:t>
      </w:r>
    </w:p>
    <w:p>
      <w:r>
        <w:rPr>
          <w:rFonts w:ascii="Arial" w:hAnsi="Arial" w:eastAsia="Arial"/>
          <w:b/>
          <w:sz w:val="24"/>
        </w:rPr>
        <w:t xml:space="preserve">Content Idea 10: </w:t>
      </w:r>
      <w:r>
        <w:rPr>
          <w:rFonts w:ascii="Arial" w:hAnsi="Arial" w:eastAsia="Arial"/>
          <w:sz w:val="24"/>
        </w:rPr>
        <w:t>Host a virtual panel discussion or Q&amp;A session featuring experts in corporate social responsibility, sustainability, or ethical business practices. Encourage audience participation and share highlights on social media.</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Force</w:t>
      </w:r>
    </w:p>
    <w:p>
      <w:r>
        <w:rPr>
          <w:rFonts w:ascii="Arial" w:hAnsi="Arial" w:eastAsia="Arial"/>
          <w:b/>
          <w:sz w:val="24"/>
        </w:rPr>
        <w:t xml:space="preserve">Rationale: </w:t>
      </w:r>
      <w:r>
        <w:rPr>
          <w:rFonts w:ascii="Arial" w:hAnsi="Arial" w:eastAsia="Arial"/>
          <w:sz w:val="24"/>
        </w:rPr>
        <w:t>A dedicated, highly skilled direct sales team can effectively navigate complex B2B sales cycles, build strong relationships with enterprise clients, and deliver tailored solutions that address their unique needs. This channel offers a personalized approach, enabling us to deeply understand client requirements and provide consultative support throughout the buyer's journey.</w:t>
      </w:r>
    </w:p>
    <w:p>
      <w:r>
        <w:rPr>
          <w:rFonts w:ascii="Arial" w:hAnsi="Arial" w:eastAsia="Arial"/>
          <w:b/>
          <w:sz w:val="24"/>
        </w:rPr>
        <w:t xml:space="preserve">Potential Strategies: </w:t>
      </w:r>
      <w:r>
        <w:rPr>
          <w:rFonts w:ascii="Arial" w:hAnsi="Arial" w:eastAsia="Arial"/>
          <w:sz w:val="24"/>
        </w:rPr>
        <w:t>• Recruit and train a team of experienced B2B sales professionals with deep industry knowledge and consultative selling skills.</w:t>
      </w:r>
    </w:p>
    <w:p>
      <w:pPr>
        <w:pStyle w:val="ListBullet"/>
      </w:pPr>
      <w:r>
        <w:rPr>
          <w:rFonts w:ascii="Arial" w:hAnsi="Arial" w:eastAsia="Arial"/>
          <w:sz w:val="24"/>
        </w:rPr>
        <w:t>Implement account-based marketing and sales strategies to target key accounts and decision-makers within our target verticals.</w:t>
      </w:r>
    </w:p>
    <w:p>
      <w:pPr>
        <w:pStyle w:val="ListBullet"/>
      </w:pPr>
      <w:r>
        <w:rPr>
          <w:rFonts w:ascii="Arial" w:hAnsi="Arial" w:eastAsia="Arial"/>
          <w:sz w:val="24"/>
        </w:rPr>
        <w:t>Leverage sales enablement tools, including customized presentations, case studies, and ROI calculators, to effectively communicate our value proposition.</w:t>
      </w:r>
    </w:p>
    <w:p>
      <w:pPr>
        <w:pStyle w:val="ListBullet"/>
      </w:pPr>
      <w:r>
        <w:rPr>
          <w:rFonts w:ascii="Arial" w:hAnsi="Arial" w:eastAsia="Arial"/>
          <w:sz w:val="24"/>
        </w:rPr>
        <w:t>Foster long-term partnerships through dedicated account management and customer success programs.</w:t>
      </w:r>
    </w:p>
    <w:p>
      <w:r>
        <w:rPr>
          <w:rFonts w:ascii="Arial" w:hAnsi="Arial" w:eastAsia="Arial"/>
          <w:b/>
          <w:sz w:val="24"/>
        </w:rPr>
        <w:t xml:space="preserve">Recommended Sales Channel 2: </w:t>
      </w:r>
      <w:r>
        <w:rPr>
          <w:rFonts w:ascii="Arial" w:hAnsi="Arial" w:eastAsia="Arial"/>
          <w:sz w:val="24"/>
        </w:rPr>
        <w:t>Strategic Partnerships and Alliances</w:t>
      </w:r>
    </w:p>
    <w:p>
      <w:r>
        <w:rPr>
          <w:rFonts w:ascii="Arial" w:hAnsi="Arial" w:eastAsia="Arial"/>
          <w:b/>
          <w:sz w:val="24"/>
        </w:rPr>
        <w:t xml:space="preserve">Rationale: </w:t>
      </w:r>
      <w:r>
        <w:rPr>
          <w:rFonts w:ascii="Arial" w:hAnsi="Arial" w:eastAsia="Arial"/>
          <w:sz w:val="24"/>
        </w:rPr>
        <w:t>Establishing strategic partnerships with complementary service providers, technology vendors, and industry influencers can unlock new revenue streams and expand our market reach. These collaborations can provide access to established customer bases, enhance our solution offerings, and increase credibility through co-marketing and co-selling initiatives.</w:t>
      </w:r>
    </w:p>
    <w:p>
      <w:r>
        <w:rPr>
          <w:rFonts w:ascii="Arial" w:hAnsi="Arial" w:eastAsia="Arial"/>
          <w:b/>
          <w:sz w:val="24"/>
        </w:rPr>
        <w:t xml:space="preserve">Potential Strategies: </w:t>
      </w:r>
      <w:r>
        <w:rPr>
          <w:rFonts w:ascii="Arial" w:hAnsi="Arial" w:eastAsia="Arial"/>
          <w:sz w:val="24"/>
        </w:rPr>
        <w:t>• Identify and partner with leading technology companies, consulting firms, and industry associations that serve our target markets.</w:t>
      </w:r>
    </w:p>
    <w:p>
      <w:pPr>
        <w:pStyle w:val="ListBullet"/>
      </w:pPr>
      <w:r>
        <w:rPr>
          <w:rFonts w:ascii="Arial" w:hAnsi="Arial" w:eastAsia="Arial"/>
          <w:sz w:val="24"/>
        </w:rPr>
        <w:t>Develop co-branded solutions, joint marketing campaigns, and co-selling programs to leverage each partner's strengths and customer relationships.</w:t>
      </w:r>
    </w:p>
    <w:p>
      <w:pPr>
        <w:pStyle w:val="ListBullet"/>
      </w:pPr>
      <w:r>
        <w:rPr>
          <w:rFonts w:ascii="Arial" w:hAnsi="Arial" w:eastAsia="Arial"/>
          <w:sz w:val="24"/>
        </w:rPr>
        <w:t>Implement partner enablement programs, including training, certification, and incentive structures, to ensure seamless collaboration and alignment.</w:t>
      </w:r>
    </w:p>
    <w:p>
      <w:pPr>
        <w:pStyle w:val="ListBullet"/>
      </w:pPr>
      <w:r>
        <w:rPr>
          <w:rFonts w:ascii="Arial" w:hAnsi="Arial" w:eastAsia="Arial"/>
          <w:sz w:val="24"/>
        </w:rPr>
        <w:t>Explore opportunities for joint product development and integration to create differentiated, comprehensive solutions for clients.</w:t>
      </w:r>
    </w:p>
    <w:p>
      <w:r>
        <w:rPr>
          <w:rFonts w:ascii="Arial" w:hAnsi="Arial" w:eastAsia="Arial"/>
          <w:b/>
          <w:sz w:val="24"/>
        </w:rPr>
        <w:t xml:space="preserve">Recommended Sales Channel 3: </w:t>
      </w:r>
      <w:r>
        <w:rPr>
          <w:rFonts w:ascii="Arial" w:hAnsi="Arial" w:eastAsia="Arial"/>
          <w:sz w:val="24"/>
        </w:rPr>
        <w:t>Digital Marketing and Inside Sales</w:t>
      </w:r>
    </w:p>
    <w:p>
      <w:r>
        <w:rPr>
          <w:rFonts w:ascii="Arial" w:hAnsi="Arial" w:eastAsia="Arial"/>
          <w:b/>
          <w:sz w:val="24"/>
        </w:rPr>
        <w:t xml:space="preserve">Rationale: </w:t>
      </w:r>
      <w:r>
        <w:rPr>
          <w:rFonts w:ascii="Arial" w:hAnsi="Arial" w:eastAsia="Arial"/>
          <w:sz w:val="24"/>
        </w:rPr>
        <w:t>A robust digital marketing strategy, coupled with an inside sales team, can effectively generate and nurture leads, while providing a cost-effective way to reach a broader audience. This channel allows us to leverage data-driven insights, targeted campaigns, and personalized outreach to engage prospects and drive them through the sales funnel.</w:t>
      </w:r>
    </w:p>
    <w:p>
      <w:r>
        <w:rPr>
          <w:rFonts w:ascii="Arial" w:hAnsi="Arial" w:eastAsia="Arial"/>
          <w:b/>
          <w:sz w:val="24"/>
        </w:rPr>
        <w:t xml:space="preserve">Potential Strategies: </w:t>
      </w:r>
      <w:r>
        <w:rPr>
          <w:rFonts w:ascii="Arial" w:hAnsi="Arial" w:eastAsia="Arial"/>
          <w:sz w:val="24"/>
        </w:rPr>
        <w:t>• Develop a comprehensive digital marketing plan, including content marketing, search engine optimization (SEO), paid advertising, and social media campaigns.</w:t>
      </w:r>
    </w:p>
    <w:p>
      <w:pPr>
        <w:pStyle w:val="ListBullet"/>
      </w:pPr>
      <w:r>
        <w:rPr>
          <w:rFonts w:ascii="Arial" w:hAnsi="Arial" w:eastAsia="Arial"/>
          <w:sz w:val="24"/>
        </w:rPr>
        <w:t>Implement lead scoring and nurturing programs to identify and prioritize high-quality leads for follow-up by the inside sales team.</w:t>
      </w:r>
    </w:p>
    <w:p>
      <w:pPr>
        <w:pStyle w:val="ListBullet"/>
      </w:pPr>
      <w:r>
        <w:rPr>
          <w:rFonts w:ascii="Arial" w:hAnsi="Arial" w:eastAsia="Arial"/>
          <w:sz w:val="24"/>
        </w:rPr>
        <w:t>Leverage marketing automation and CRM tools to streamline lead management, personalize communications, and track engagement metrics.</w:t>
      </w:r>
    </w:p>
    <w:p>
      <w:pPr>
        <w:pStyle w:val="ListBullet"/>
      </w:pPr>
      <w:r>
        <w:rPr>
          <w:rFonts w:ascii="Arial" w:hAnsi="Arial" w:eastAsia="Arial"/>
          <w:sz w:val="24"/>
        </w:rPr>
        <w:t>Train and equip the inside sales team with effective prospecting techniques, objection handling, and consultative selling skills to convert leads into customers.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targeted market entry approach, focusing on key verticals where our solutions can deliver immediate value and impact. We will leverage industry-specific expertise and tailored messaging to resonate with the unique pain points and challenges faced by enterprises within these sectors. Our positioning will emphasize our ability to drive transformative growth, operational excellence, and cybersecurity resilience through innovative, data-driven solutions.</w:t>
      </w:r>
    </w:p>
    <w:p>
      <w:r>
        <w:rPr>
          <w:rFonts w:ascii="Arial" w:hAnsi="Arial" w:eastAsia="Arial"/>
          <w:b/>
          <w:sz w:val="24"/>
        </w:rPr>
        <w:t xml:space="preserve">Expected Outcome: </w:t>
      </w:r>
      <w:r>
        <w:rPr>
          <w:rFonts w:ascii="Arial" w:hAnsi="Arial" w:eastAsia="Arial"/>
          <w:sz w:val="24"/>
        </w:rPr>
        <w:t>By executing this focused market entry plan, we aim to rapidly establish a strong foothold within our target verticals, gaining early adopters and building a robust customer base. This will enable us to demonstrate tangible results, secure industry validation, and generate compelling success stories to fuel further expansion.</w:t>
      </w:r>
    </w:p>
    <w:p>
      <w:r>
        <w:rPr>
          <w:rFonts w:ascii="Arial" w:hAnsi="Arial" w:eastAsia="Arial"/>
          <w:b/>
          <w:sz w:val="24"/>
        </w:rPr>
        <w:t xml:space="preserve">Growth Strategy: </w:t>
      </w:r>
      <w:r>
        <w:rPr>
          <w:rFonts w:ascii="Arial" w:hAnsi="Arial" w:eastAsia="Arial"/>
          <w:sz w:val="24"/>
        </w:rPr>
        <w:t>Following our initial market penetration, we will pursue an aggressive growth trajectory driven by three key pillars: 1) Expanding our solution offerings through continuous innovation and strategic partnerships, 2) Broadening our vertical reach by replicating our proven go-to-market model across adjacent industries, and 3) Pursuing strategic acquisitions to augment our capabilities and accelerate market share gains.</w:t>
      </w:r>
    </w:p>
    <w:p>
      <w:r>
        <w:rPr>
          <w:rFonts w:ascii="Arial" w:hAnsi="Arial" w:eastAsia="Arial"/>
          <w:b/>
          <w:sz w:val="24"/>
        </w:rPr>
        <w:t xml:space="preserve">Detailed Plan: </w:t>
      </w:r>
      <w:r>
        <w:rPr>
          <w:rFonts w:ascii="Arial" w:hAnsi="Arial" w:eastAsia="Arial"/>
          <w:sz w:val="24"/>
        </w:rPr>
        <w:t>Our growth strategy will be underpinned by a robust customer success program, ensuring high retention rates and driving expansion revenue through upsells and cross-sells. We will foster deep relationships with our clients, leveraging their insights to inform our product roadmap and continuously enhance our value proposition. Additionally, we will invest in brand-building initiatives, thought leadership, and industry partnerships to solidify our position as a market leader.</w:t>
      </w:r>
    </w:p>
    <w:p>
      <w:r>
        <w:rPr>
          <w:rFonts w:ascii="Arial" w:hAnsi="Arial" w:eastAsia="Arial"/>
          <w:b/>
          <w:sz w:val="24"/>
        </w:rPr>
        <w:t xml:space="preserve">Expected Outcome: </w:t>
      </w:r>
      <w:r>
        <w:rPr>
          <w:rFonts w:ascii="Arial" w:hAnsi="Arial" w:eastAsia="Arial"/>
          <w:sz w:val="24"/>
        </w:rPr>
        <w:t>By executing this multi-faceted growth strategy, we aim to achieve sustained revenue growth, customer loyalty, and market dominance within our core verticals. This will position us as a formidable industry player, attracting top talent, strategic partnerships, and investment opportunities to fuel our long-term success.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Market Saturation: </w:t>
      </w:r>
      <w:r>
        <w:rPr>
          <w:rFonts w:ascii="Arial" w:hAnsi="Arial" w:eastAsia="Arial"/>
          <w:sz w:val="24"/>
        </w:rPr>
        <w:t>As we expand into new verticals, we may face intense competition from established players. To mitigate this, we will differentiate our offerings through continuous innovation, superior customer service, and strategic partnerships that enhance our value proposition.</w:t>
      </w:r>
    </w:p>
    <w:p>
      <w:pPr>
        <w:pStyle w:val="ListBullet"/>
      </w:pPr>
      <w:r>
        <w:rPr>
          <w:rFonts w:ascii="Arial" w:hAnsi="Arial" w:eastAsia="Arial"/>
          <w:b/>
          <w:sz w:val="24"/>
        </w:rPr>
        <w:t xml:space="preserve">Talent Acquisition: </w:t>
      </w:r>
      <w:r>
        <w:rPr>
          <w:rFonts w:ascii="Arial" w:hAnsi="Arial" w:eastAsia="Arial"/>
          <w:sz w:val="24"/>
        </w:rPr>
        <w:t>Attracting and retaining top talent in a competitive market can be challenging. We will address this by fostering a culture of innovation, growth opportunities, and competitive compensation packages.</w:t>
      </w:r>
    </w:p>
    <w:p>
      <w:pPr>
        <w:pStyle w:val="ListBullet"/>
      </w:pPr>
      <w:r>
        <w:rPr>
          <w:rFonts w:ascii="Arial" w:hAnsi="Arial" w:eastAsia="Arial"/>
          <w:b/>
          <w:sz w:val="24"/>
        </w:rPr>
        <w:t xml:space="preserve">Cybersecurity Threats: </w:t>
      </w:r>
      <w:r>
        <w:rPr>
          <w:rFonts w:ascii="Arial" w:hAnsi="Arial" w:eastAsia="Arial"/>
          <w:sz w:val="24"/>
        </w:rPr>
        <w:t>As a provider of critical business solutions, we must maintain robust cybersecurity measures to protect our clients' data and systems. We will invest in cutting-edge security technologies, implement rigorous protocols, and continuously monitor emerging threats to ensure the highest levels of protection.</w:t>
      </w:r>
    </w:p>
    <w:p/>
    <w:p>
      <w:pPr>
        <w:pStyle w:val="Heading1"/>
      </w:pPr>
      <w:r>
        <w:rPr>
          <w:rFonts w:ascii="Arial" w:hAnsi="Arial" w:eastAsia="Arial"/>
          <w:b/>
          <w:color w:val="000000"/>
          <w:sz w:val="34"/>
        </w:rPr>
        <w:t>Pr Strategy</w:t>
      </w:r>
    </w:p>
    <w:p/>
    <w:p>
      <w:r>
        <w:rPr>
          <w:rFonts w:ascii="Arial" w:hAnsi="Arial" w:eastAsia="Arial"/>
          <w:b/>
          <w:sz w:val="24"/>
        </w:rPr>
        <w:t xml:space="preserve">Public Relations Strategy: </w:t>
      </w:r>
      <w:r>
        <w:rPr>
          <w:rFonts w:ascii="Arial" w:hAnsi="Arial" w:eastAsia="Arial"/>
          <w:sz w:val="24"/>
        </w:rPr>
      </w:r>
    </w:p>
    <w:p>
      <w:r>
        <w:rPr>
          <w:rFonts w:ascii="Arial" w:hAnsi="Arial" w:eastAsia="Arial"/>
          <w:b/>
          <w:sz w:val="24"/>
        </w:rPr>
        <w:t xml:space="preserve">Brand Positioning: </w:t>
      </w:r>
      <w:r>
        <w:rPr>
          <w:rFonts w:ascii="Arial" w:hAnsi="Arial" w:eastAsia="Arial"/>
          <w:sz w:val="24"/>
        </w:rPr>
        <w:t>Position our brand as a trusted strategic partner that empowers leaders to drive operational excellence, foster innovation, and achieve sustainable growth through our integrated, data-driven, and industry-leading solutions.</w:t>
      </w:r>
    </w:p>
    <w:p>
      <w:r>
        <w:rPr>
          <w:rFonts w:ascii="Arial" w:hAnsi="Arial" w:eastAsia="Arial"/>
          <w:b/>
          <w:sz w:val="24"/>
        </w:rPr>
        <w:t xml:space="preserve">Target Audience: </w:t>
      </w:r>
      <w:r>
        <w:rPr>
          <w:rFonts w:ascii="Arial" w:hAnsi="Arial" w:eastAsia="Arial"/>
          <w:sz w:val="24"/>
        </w:rPr>
        <w:t>High-achieving professionals in leadership roles across various industries, aspiring to reach their full potential, drive innovation, and make a meaningful impact within their organizations.</w:t>
      </w:r>
    </w:p>
    <w:p>
      <w:r>
        <w:rPr>
          <w:rFonts w:ascii="Arial" w:hAnsi="Arial" w:eastAsia="Arial"/>
          <w:b/>
          <w:sz w:val="24"/>
        </w:rPr>
        <w:t xml:space="preserve">Objectives: </w:t>
      </w:r>
      <w:r>
        <w:rPr>
          <w:rFonts w:ascii="Arial" w:hAnsi="Arial" w:eastAsia="Arial"/>
          <w:sz w:val="24"/>
        </w:rPr>
      </w:r>
    </w:p>
    <w:p>
      <w:pPr>
        <w:pStyle w:val="ListBullet"/>
      </w:pPr>
      <w:r>
        <w:rPr>
          <w:rFonts w:ascii="Arial" w:hAnsi="Arial" w:eastAsia="Arial"/>
          <w:sz w:val="24"/>
        </w:rPr>
        <w:t>Establish brand awareness and credibility within our target audience</w:t>
      </w:r>
    </w:p>
    <w:p>
      <w:pPr>
        <w:pStyle w:val="ListBullet"/>
      </w:pPr>
      <w:r>
        <w:rPr>
          <w:rFonts w:ascii="Arial" w:hAnsi="Arial" w:eastAsia="Arial"/>
          <w:sz w:val="24"/>
        </w:rPr>
        <w:t>Showcase our expertise and industry leadership</w:t>
      </w:r>
    </w:p>
    <w:p>
      <w:pPr>
        <w:pStyle w:val="ListBullet"/>
      </w:pPr>
      <w:r>
        <w:rPr>
          <w:rFonts w:ascii="Arial" w:hAnsi="Arial" w:eastAsia="Arial"/>
          <w:sz w:val="24"/>
        </w:rPr>
        <w:t>Generate qualified leads and new business opportunities</w:t>
      </w:r>
    </w:p>
    <w:p>
      <w:pPr>
        <w:pStyle w:val="ListBullet"/>
      </w:pPr>
      <w:r>
        <w:rPr>
          <w:rFonts w:ascii="Arial" w:hAnsi="Arial" w:eastAsia="Arial"/>
          <w:sz w:val="24"/>
        </w:rPr>
        <w:t>Build and maintain a positive brand reputation</w:t>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Media Relations: </w:t>
      </w:r>
      <w:r>
        <w:rPr>
          <w:rFonts w:ascii="Arial" w:hAnsi="Arial" w:eastAsia="Arial"/>
          <w:sz w:val="24"/>
        </w:rPr>
        <w:t>Identify and build relationships with key industry publications and journalists for earned media coverage.</w:t>
      </w:r>
    </w:p>
    <w:p>
      <w:pPr>
        <w:pStyle w:val="ListBullet"/>
      </w:pPr>
      <w:r>
        <w:rPr>
          <w:rFonts w:ascii="Arial" w:hAnsi="Arial" w:eastAsia="Arial"/>
          <w:b/>
          <w:sz w:val="24"/>
        </w:rPr>
        <w:t xml:space="preserve">Press Releases: </w:t>
      </w:r>
      <w:r>
        <w:rPr>
          <w:rFonts w:ascii="Arial" w:hAnsi="Arial" w:eastAsia="Arial"/>
          <w:sz w:val="24"/>
        </w:rPr>
        <w:t>Distribute newsworthy announcements about product launches, partnerships, and company milestones.</w:t>
      </w:r>
    </w:p>
    <w:p>
      <w:pPr>
        <w:pStyle w:val="ListBullet"/>
      </w:pPr>
      <w:r>
        <w:rPr>
          <w:rFonts w:ascii="Arial" w:hAnsi="Arial" w:eastAsia="Arial"/>
          <w:b/>
          <w:sz w:val="24"/>
        </w:rPr>
        <w:t xml:space="preserve">Thought Leadership: </w:t>
      </w:r>
      <w:r>
        <w:rPr>
          <w:rFonts w:ascii="Arial" w:hAnsi="Arial" w:eastAsia="Arial"/>
          <w:sz w:val="24"/>
        </w:rPr>
        <w:t>Position our executives and subject matter experts as industry thought leaders through bylined articles, speaking engagements, and industry events.</w:t>
      </w:r>
    </w:p>
    <w:p>
      <w:pPr>
        <w:pStyle w:val="ListBullet"/>
      </w:pPr>
      <w:r>
        <w:rPr>
          <w:rFonts w:ascii="Arial" w:hAnsi="Arial" w:eastAsia="Arial"/>
          <w:b/>
          <w:sz w:val="24"/>
        </w:rPr>
        <w:t xml:space="preserve">Awards and Recognition: </w:t>
      </w:r>
      <w:r>
        <w:rPr>
          <w:rFonts w:ascii="Arial" w:hAnsi="Arial" w:eastAsia="Arial"/>
          <w:sz w:val="24"/>
        </w:rPr>
        <w:t>Pursue relevant industry awards and recognition to validate our expertise and differentiate our brand.</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and distribute high-quality, informative content (e.g., whitepapers, case studies, blog posts) to establish our brand as a trusted resource.</w:t>
      </w:r>
    </w:p>
    <w:p>
      <w:pPr>
        <w:pStyle w:val="ListBullet"/>
      </w:pPr>
      <w:r>
        <w:rPr>
          <w:rFonts w:ascii="Arial" w:hAnsi="Arial" w:eastAsia="Arial"/>
          <w:b/>
          <w:sz w:val="24"/>
        </w:rPr>
        <w:t xml:space="preserve">Social Media: </w:t>
      </w:r>
      <w:r>
        <w:rPr>
          <w:rFonts w:ascii="Arial" w:hAnsi="Arial" w:eastAsia="Arial"/>
          <w:sz w:val="24"/>
        </w:rPr>
        <w:t>Leverage social media platforms to engage with our target audience, share valuable insights, and amplify our brand messaging.</w:t>
      </w:r>
    </w:p>
    <w:p>
      <w:pPr>
        <w:pStyle w:val="ListBullet"/>
      </w:pPr>
      <w:r>
        <w:rPr>
          <w:rFonts w:ascii="Arial" w:hAnsi="Arial" w:eastAsia="Arial"/>
          <w:b/>
          <w:sz w:val="24"/>
        </w:rPr>
        <w:t xml:space="preserve">Influencer Marketing: </w:t>
      </w:r>
      <w:r>
        <w:rPr>
          <w:rFonts w:ascii="Arial" w:hAnsi="Arial" w:eastAsia="Arial"/>
          <w:sz w:val="24"/>
        </w:rPr>
        <w:t>Collaborate with industry influencers and thought leaders to increase brand visibility and credibility.</w:t>
      </w:r>
    </w:p>
    <w:p>
      <w:pPr>
        <w:pStyle w:val="ListBullet"/>
      </w:pPr>
      <w:r>
        <w:rPr>
          <w:rFonts w:ascii="Arial" w:hAnsi="Arial" w:eastAsia="Arial"/>
          <w:b/>
          <w:sz w:val="24"/>
        </w:rPr>
        <w:t xml:space="preserve">Online Reputation Management: </w:t>
      </w:r>
      <w:r>
        <w:rPr>
          <w:rFonts w:ascii="Arial" w:hAnsi="Arial" w:eastAsia="Arial"/>
          <w:sz w:val="24"/>
        </w:rPr>
        <w:t>Monitor and respond to online conversations and reviews to protect and enhance our brand reputation.</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or negative publicity.</w:t>
      </w:r>
    </w:p>
    <w:p>
      <w:pPr>
        <w:pStyle w:val="ListBullet"/>
      </w:pPr>
      <w:r>
        <w:rPr>
          <w:rFonts w:ascii="Arial" w:hAnsi="Arial" w:eastAsia="Arial"/>
          <w:sz w:val="24"/>
        </w:rPr>
        <w:t>Establish clear protocols for internal and external communication during a crisis.</w:t>
      </w:r>
    </w:p>
    <w:p>
      <w:pPr>
        <w:pStyle w:val="ListBullet"/>
      </w:pPr>
      <w:r>
        <w:rPr>
          <w:rFonts w:ascii="Arial" w:hAnsi="Arial" w:eastAsia="Arial"/>
          <w:sz w:val="24"/>
        </w:rPr>
        <w:t>Identify and train designated spokespersons to represent the brand during crisis situations.</w:t>
      </w:r>
    </w:p>
    <w:p>
      <w:r>
        <w:rPr>
          <w:rFonts w:ascii="Arial" w:hAnsi="Arial" w:eastAsia="Arial"/>
          <w:b/>
          <w:sz w:val="24"/>
        </w:rPr>
        <w:t xml:space="preserve">Recommended Media Outlets and Influencers: </w:t>
      </w:r>
      <w:r>
        <w:rPr>
          <w:rFonts w:ascii="Arial" w:hAnsi="Arial" w:eastAsia="Arial"/>
          <w:sz w:val="24"/>
        </w:rPr>
      </w:r>
    </w:p>
    <w:p>
      <w:r>
        <w:rPr>
          <w:rFonts w:ascii="Arial" w:hAnsi="Arial" w:eastAsia="Arial"/>
          <w:sz w:val="24"/>
        </w:rPr>
        <w:t>1. Forbes (www.forbes.com, Press Page) 2. Harvard Business Review (www.hbr.org, Media Kit) 3. Entrepreneur (www.entrepreneur.com, Press Room) 4. TechCrunch (www.techcrunch.com, Contact Page)</w:t>
      </w:r>
    </w:p>
    <w:p>
      <w:r>
        <w:rPr>
          <w:rFonts w:ascii="Arial" w:hAnsi="Arial" w:eastAsia="Arial"/>
          <w:b/>
          <w:sz w:val="24"/>
        </w:rPr>
        <w:t xml:space="preserve">5. Influencer: </w:t>
      </w:r>
      <w:r>
        <w:rPr>
          <w:rFonts w:ascii="Arial" w:hAnsi="Arial" w:eastAsia="Arial"/>
          <w:sz w:val="24"/>
        </w:rPr>
        <w:t>[Name], [Industry], [Official Website]</w:t>
      </w:r>
    </w:p>
    <w:p>
      <w:r>
        <w:rPr>
          <w:rFonts w:ascii="Arial" w:hAnsi="Arial" w:eastAsia="Arial"/>
          <w:b/>
          <w:sz w:val="24"/>
        </w:rPr>
        <w:t xml:space="preserve">Short-Term Visibility Wins: </w:t>
      </w:r>
      <w:r>
        <w:rPr>
          <w:rFonts w:ascii="Arial" w:hAnsi="Arial" w:eastAsia="Arial"/>
          <w:sz w:val="24"/>
        </w:rPr>
      </w:r>
    </w:p>
    <w:p>
      <w:pPr>
        <w:pStyle w:val="ListBullet"/>
      </w:pPr>
      <w:r>
        <w:rPr>
          <w:rFonts w:ascii="Arial" w:hAnsi="Arial" w:eastAsia="Arial"/>
          <w:sz w:val="24"/>
        </w:rPr>
        <w:t>Secure media coverage in top-tier publications for product launches and company milestones.</w:t>
      </w:r>
    </w:p>
    <w:p>
      <w:pPr>
        <w:pStyle w:val="ListBullet"/>
      </w:pPr>
      <w:r>
        <w:rPr>
          <w:rFonts w:ascii="Arial" w:hAnsi="Arial" w:eastAsia="Arial"/>
          <w:sz w:val="24"/>
        </w:rPr>
        <w:t>Leverage social media and influencer partnerships for targeted campaigns and promotions.</w:t>
      </w:r>
    </w:p>
    <w:p>
      <w:pPr>
        <w:pStyle w:val="ListBullet"/>
      </w:pPr>
      <w:r>
        <w:rPr>
          <w:rFonts w:ascii="Arial" w:hAnsi="Arial" w:eastAsia="Arial"/>
          <w:sz w:val="24"/>
        </w:rPr>
        <w:t>Participate in industry events and conferences to showcase our expertise and engage with potential clients.</w:t>
      </w:r>
    </w:p>
    <w:p>
      <w:r>
        <w:rPr>
          <w:rFonts w:ascii="Arial" w:hAnsi="Arial" w:eastAsia="Arial"/>
          <w:b/>
          <w:sz w:val="24"/>
        </w:rPr>
        <w:t xml:space="preserve">Long-Term Reputation Management: </w:t>
      </w:r>
      <w:r>
        <w:rPr>
          <w:rFonts w:ascii="Arial" w:hAnsi="Arial" w:eastAsia="Arial"/>
          <w:sz w:val="24"/>
        </w:rPr>
      </w:r>
    </w:p>
    <w:p>
      <w:pPr>
        <w:pStyle w:val="ListBullet"/>
      </w:pPr>
      <w:r>
        <w:rPr>
          <w:rFonts w:ascii="Arial" w:hAnsi="Arial" w:eastAsia="Arial"/>
          <w:sz w:val="24"/>
        </w:rPr>
        <w:t>Consistently deliver high-quality content and thought leadership to establish our brand as a trusted authority.</w:t>
      </w:r>
    </w:p>
    <w:p>
      <w:pPr>
        <w:pStyle w:val="ListBullet"/>
      </w:pPr>
      <w:r>
        <w:rPr>
          <w:rFonts w:ascii="Arial" w:hAnsi="Arial" w:eastAsia="Arial"/>
          <w:sz w:val="24"/>
        </w:rPr>
        <w:t>Actively monitor and respond to online conversations and reviews to maintain a positive brand reputation.</w:t>
      </w:r>
    </w:p>
    <w:p>
      <w:pPr>
        <w:pStyle w:val="ListBullet"/>
      </w:pPr>
      <w:r>
        <w:rPr>
          <w:rFonts w:ascii="Arial" w:hAnsi="Arial" w:eastAsia="Arial"/>
          <w:sz w:val="24"/>
        </w:rPr>
        <w:t>Develop and nurture relationships with key media outlets, industry influencers, and stakeholders.</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Industry associations and professional organizations have a deep understanding of the specific challenges, trends, and best practices within their respective sectors. They serve as influential hubs, connecting key stakeholders and facilitating knowledge-sharing and collaboration.</w:t>
      </w:r>
    </w:p>
    <w:p>
      <w:r>
        <w:rPr>
          <w:rFonts w:ascii="Arial" w:hAnsi="Arial" w:eastAsia="Arial"/>
          <w:b/>
          <w:sz w:val="24"/>
        </w:rPr>
        <w:t xml:space="preserve">Benefits for Our Business: </w:t>
      </w:r>
      <w:r>
        <w:rPr>
          <w:rFonts w:ascii="Arial" w:hAnsi="Arial" w:eastAsia="Arial"/>
          <w:sz w:val="24"/>
        </w:rPr>
        <w:t>Partnering with these organizations can provide valuable insights into industry-specific needs, enabling us to tailor our solutions more effectively. Additionally, it can open doors to networking opportunities, potential client referrals, and co-marketing initiatives, enhancing our brand visibility and credibility.</w:t>
      </w:r>
    </w:p>
    <w:p>
      <w:r>
        <w:rPr>
          <w:rFonts w:ascii="Arial" w:hAnsi="Arial" w:eastAsia="Arial"/>
          <w:b/>
          <w:sz w:val="24"/>
        </w:rPr>
        <w:t xml:space="preserve">Value Proposition for Partner: </w:t>
      </w:r>
      <w:r>
        <w:rPr>
          <w:rFonts w:ascii="Arial" w:hAnsi="Arial" w:eastAsia="Arial"/>
          <w:sz w:val="24"/>
        </w:rPr>
        <w:t>By aligning with our expertise and innovative solutions, these organizations can offer their members access to cutting-edge resources, tools, and thought leadership, reinforcing their value proposition and positioning themselves as forward-thinking entities committed to empowering their members' success.</w:t>
      </w:r>
    </w:p>
    <w:p>
      <w:r>
        <w:rPr>
          <w:rFonts w:ascii="Arial" w:hAnsi="Arial" w:eastAsia="Arial"/>
          <w:b/>
          <w:sz w:val="24"/>
        </w:rPr>
        <w:t xml:space="preserve">Partner Type 2: </w:t>
      </w:r>
      <w:r>
        <w:rPr>
          <w:rFonts w:ascii="Arial" w:hAnsi="Arial" w:eastAsia="Arial"/>
          <w:sz w:val="24"/>
        </w:rPr>
        <w:t>Technology and Data Providers</w:t>
      </w:r>
    </w:p>
    <w:p>
      <w:r>
        <w:rPr>
          <w:rFonts w:ascii="Arial" w:hAnsi="Arial" w:eastAsia="Arial"/>
          <w:b/>
          <w:sz w:val="24"/>
        </w:rPr>
        <w:t xml:space="preserve">Why This Partner: </w:t>
      </w:r>
      <w:r>
        <w:rPr>
          <w:rFonts w:ascii="Arial" w:hAnsi="Arial" w:eastAsia="Arial"/>
          <w:sz w:val="24"/>
        </w:rPr>
        <w:t>As a solutions provider focused on delivering data-driven insights and leveraging advanced technologies, collaborating with leading technology and data providers can be mutually beneficial. These partners possess specialized expertise, robust data sets, and cutting-edge technologies that can complement and enhance our offerings.</w:t>
      </w:r>
    </w:p>
    <w:p>
      <w:r>
        <w:rPr>
          <w:rFonts w:ascii="Arial" w:hAnsi="Arial" w:eastAsia="Arial"/>
          <w:b/>
          <w:sz w:val="24"/>
        </w:rPr>
        <w:t xml:space="preserve">Benefits for Our Business: </w:t>
      </w:r>
      <w:r>
        <w:rPr>
          <w:rFonts w:ascii="Arial" w:hAnsi="Arial" w:eastAsia="Arial"/>
          <w:sz w:val="24"/>
        </w:rPr>
        <w:t>Such partnerships can grant us access to proprietary data sources, advanced analytics tools, and emerging technologies, enabling us to deliver more comprehensive and innovative solutions to our clients. Additionally, it can facilitate knowledge-sharing and co-development opportunities, driving continuous innovation and product enhancement.</w:t>
      </w:r>
    </w:p>
    <w:p>
      <w:r>
        <w:rPr>
          <w:rFonts w:ascii="Arial" w:hAnsi="Arial" w:eastAsia="Arial"/>
          <w:b/>
          <w:sz w:val="24"/>
        </w:rPr>
        <w:t xml:space="preserve">Value Proposition for Partner: </w:t>
      </w:r>
      <w:r>
        <w:rPr>
          <w:rFonts w:ascii="Arial" w:hAnsi="Arial" w:eastAsia="Arial"/>
          <w:sz w:val="24"/>
        </w:rPr>
        <w:t>By integrating their technologies and data into our solutions, these partners can expand their reach and exposure to new markets and industries. Our domain expertise and client relationships can provide valuable feedback and insights, informing their product roadmaps and driving further innovation within their respective domains.</w:t>
      </w:r>
    </w:p>
    <w:p>
      <w:r>
        <w:rPr>
          <w:rFonts w:ascii="Arial" w:hAnsi="Arial" w:eastAsia="Arial"/>
          <w:b/>
          <w:sz w:val="24"/>
        </w:rPr>
        <w:t xml:space="preserve">Partner Type 3: </w:t>
      </w:r>
      <w:r>
        <w:rPr>
          <w:rFonts w:ascii="Arial" w:hAnsi="Arial" w:eastAsia="Arial"/>
          <w:sz w:val="24"/>
        </w:rPr>
        <w:t>Consulting Firms and Subject Matter Experts</w:t>
      </w:r>
    </w:p>
    <w:p>
      <w:r>
        <w:rPr>
          <w:rFonts w:ascii="Arial" w:hAnsi="Arial" w:eastAsia="Arial"/>
          <w:b/>
          <w:sz w:val="24"/>
        </w:rPr>
        <w:t xml:space="preserve">Why This Partner: </w:t>
      </w:r>
      <w:r>
        <w:rPr>
          <w:rFonts w:ascii="Arial" w:hAnsi="Arial" w:eastAsia="Arial"/>
          <w:sz w:val="24"/>
        </w:rPr>
        <w:t>Consulting firms and subject matter experts possess deep industry knowledge, specialized expertise, and proven methodologies that can complement our offerings. Collaborating with these partners can unlock new opportunities for cross-functional solutions and holistic advisory services.</w:t>
      </w:r>
    </w:p>
    <w:p>
      <w:r>
        <w:rPr>
          <w:rFonts w:ascii="Arial" w:hAnsi="Arial" w:eastAsia="Arial"/>
          <w:b/>
          <w:sz w:val="24"/>
        </w:rPr>
        <w:t xml:space="preserve">Benefits for Our Business: </w:t>
      </w:r>
      <w:r>
        <w:rPr>
          <w:rFonts w:ascii="Arial" w:hAnsi="Arial" w:eastAsia="Arial"/>
          <w:sz w:val="24"/>
        </w:rPr>
        <w:t>Partnering with consulting firms and subject matter experts can broaden our service portfolio, enabling us to offer more comprehensive and tailored solutions to our clients. Their expertise can enhance our credibility and reinforce our position as a trusted strategic partner capable of addressing complex challenges across various domains.</w:t>
      </w:r>
    </w:p>
    <w:p>
      <w:r>
        <w:rPr>
          <w:rFonts w:ascii="Arial" w:hAnsi="Arial" w:eastAsia="Arial"/>
          <w:b/>
          <w:sz w:val="24"/>
        </w:rPr>
        <w:t xml:space="preserve">Value Proposition for Partner: </w:t>
      </w:r>
      <w:r>
        <w:rPr>
          <w:rFonts w:ascii="Arial" w:hAnsi="Arial" w:eastAsia="Arial"/>
          <w:sz w:val="24"/>
        </w:rPr>
        <w:t>By leveraging our technology platform and data-driven insights, consulting firms and subject matter experts can augment their advisory services with quantitative analysis and actionable recommendations. This can differentiate their offerings, enhance their value proposition, and potentially open new revenue streams through joint engagements or co-developed solutions.</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Acme Solutions is a leading provider of enterprise B2B solutions, offering an integrated and scalable platform that combines advanced technologies, data-driven insights, and industry best practices. Our comprehensive offering empowers leaders across various industries to drive operational excellence, foster innovation, and achieve sustainable growth. With a proven track record of successful implementations, industry recognition, and a commitment to continuous innovation, Acme Solutions is a trusted partner that enhances decision-making capabilities, streamlines processes, and provides actionable insights, enabling customers to stay ahead of the competition.</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and co-marketing initiatives with complementary service providers or industry influencers who already have access to our target audience. Offer exclusive discounts, bundled packages, or joint webinars to cross-promote our solutions and tap into their existing customer base. Collaborate on creating valuable content, such as whitepapers or case studies, that highlight the combined value proposition.</w:t>
      </w:r>
    </w:p>
    <w:p>
      <w:r>
        <w:rPr>
          <w:rFonts w:ascii="Arial" w:hAnsi="Arial" w:eastAsia="Arial"/>
          <w:b/>
          <w:sz w:val="24"/>
        </w:rPr>
        <w:t xml:space="preserve">Expected Outcome: </w:t>
      </w:r>
      <w:r>
        <w:rPr>
          <w:rFonts w:ascii="Arial" w:hAnsi="Arial" w:eastAsia="Arial"/>
          <w:sz w:val="24"/>
        </w:rPr>
        <w:t>Rapid customer acquisition by leveraging established relationships and credibility of partners. Increased brand awareness and perceived value through association with trusted entities. Cost-effective lead generation and accelerated sales cycles.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targeted account-based marketing (ABM) campaign focused on high-value prospects within our ideal customer profile. Utilize intent data and predictive analytics to identify companies actively researching solutions in our domain. Develop personalized multi-channel outreach strategies, including direct mail, email sequences, and targeted advertising, to engage key decision-makers and address their specific pain points.</w:t>
      </w:r>
    </w:p>
    <w:p>
      <w:r>
        <w:rPr>
          <w:rFonts w:ascii="Arial" w:hAnsi="Arial" w:eastAsia="Arial"/>
          <w:b/>
          <w:sz w:val="24"/>
        </w:rPr>
        <w:t xml:space="preserve">Expected Outcome: </w:t>
      </w:r>
      <w:r>
        <w:rPr>
          <w:rFonts w:ascii="Arial" w:hAnsi="Arial" w:eastAsia="Arial"/>
          <w:sz w:val="24"/>
        </w:rPr>
        <w:t>Increased engagement and conversion rates with qualified leads. Efficient allocation of resources towards accounts with the highest propensity to convert. Accelerated sales cycles and higher average deal sizes by addressing specific needs.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or free trial model for our core product, allowing potential customers to experience the value firsthand with minimal commitment. Incorporate gamification elements, such as leaderboards or achievement badges, to incentivize active usage and drive product adoption. Leverage in-app messaging and personalized nurture campaigns to guide users towards paid subscription plans.</w:t>
      </w:r>
    </w:p>
    <w:p>
      <w:r>
        <w:rPr>
          <w:rFonts w:ascii="Arial" w:hAnsi="Arial" w:eastAsia="Arial"/>
          <w:b/>
          <w:sz w:val="24"/>
        </w:rPr>
        <w:t xml:space="preserve">Expected Outcome: </w:t>
      </w:r>
      <w:r>
        <w:rPr>
          <w:rFonts w:ascii="Arial" w:hAnsi="Arial" w:eastAsia="Arial"/>
          <w:sz w:val="24"/>
        </w:rPr>
        <w:t>Rapid user acquisition and product exposure. Increased conversion rates as users experience the product's benefits. Lower customer acquisition costs and accelerated time-to-value. Valuable user data and insights to inform product roadmap and marketing strategies.</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Cybersecurity Threats: With our reliance on cloud computing, data centers, and handling sensitive client information, we face significant risks from cyber attacks, data breaches, and malicious actors. A successful attack could compromise client data, disrupt operations, and severely damage our reputation and credibility, leading to financial losses and legal liabilities.</w:t>
      </w:r>
    </w:p>
    <w:p>
      <w:r>
        <w:rPr>
          <w:rFonts w:ascii="Arial" w:hAnsi="Arial" w:eastAsia="Arial"/>
          <w:b/>
          <w:sz w:val="24"/>
        </w:rPr>
        <w:t xml:space="preserve">Risk 2: </w:t>
      </w:r>
      <w:r>
        <w:rPr>
          <w:rFonts w:ascii="Arial" w:hAnsi="Arial" w:eastAsia="Arial"/>
          <w:sz w:val="24"/>
        </w:rPr>
        <w:t>Talent Acquisition and Retention: Our success heavily depends on attracting and retaining top talent with specialized expertise in data science, software engineering, cybersecurity, and strategic consulting. Failure to maintain a highly skilled workforce could impede our ability to develop innovative solutions, meet client expectations, and stay competitive in a rapidly evolving market.</w:t>
      </w:r>
    </w:p>
    <w:p>
      <w:r>
        <w:rPr>
          <w:rFonts w:ascii="Arial" w:hAnsi="Arial" w:eastAsia="Arial"/>
          <w:b/>
          <w:sz w:val="24"/>
        </w:rPr>
        <w:t xml:space="preserve">Risk 3: </w:t>
      </w:r>
      <w:r>
        <w:rPr>
          <w:rFonts w:ascii="Arial" w:hAnsi="Arial" w:eastAsia="Arial"/>
          <w:sz w:val="24"/>
        </w:rPr>
        <w:t>Technological Obsolescence: The technology landscape is constantly evolving, with new advancements in AI, machine learning, and cloud computing. If we fail to continuously invest in research and development, our solutions may become outdated, limiting our ability to meet changing client needs and market demands, ultimately impacting our revenue streams and growth potential.</w:t>
      </w:r>
    </w:p>
    <w:p>
      <w:r>
        <w:rPr>
          <w:rFonts w:ascii="Arial" w:hAnsi="Arial" w:eastAsia="Arial"/>
          <w:b/>
          <w:sz w:val="24"/>
        </w:rPr>
        <w:t xml:space="preserve">Risk 4: </w:t>
      </w:r>
      <w:r>
        <w:rPr>
          <w:rFonts w:ascii="Arial" w:hAnsi="Arial" w:eastAsia="Arial"/>
          <w:sz w:val="24"/>
        </w:rPr>
        <w:t>Regulatory Compliance: Operating in multiple industries and regions, we must navigate a complex web of data privacy regulations, industry-specific compliance requirements, and ethical guidelines. Non-compliance could result in hefty fines, legal disputes, and reputational damage, hindering our ability to attract and retain clients.</w:t>
      </w:r>
    </w:p>
    <w:p>
      <w:r>
        <w:rPr>
          <w:rFonts w:ascii="Arial" w:hAnsi="Arial" w:eastAsia="Arial"/>
          <w:b/>
          <w:sz w:val="24"/>
        </w:rPr>
        <w:t xml:space="preserve">Risk 5: </w:t>
      </w:r>
      <w:r>
        <w:rPr>
          <w:rFonts w:ascii="Arial" w:hAnsi="Arial" w:eastAsia="Arial"/>
          <w:sz w:val="24"/>
        </w:rPr>
        <w:t>Market Saturation and Competition: While our integrated platform offers a unique value proposition, the enterprise solutions market is highly competitive, with established players and potential new entrants. Failure to differentiate our offerings, maintain competitive pricing, and effectively market our value could lead to market share erosion and stagnant growth.</w:t>
      </w:r>
    </w:p>
    <w:p>
      <w:r>
        <w:rPr>
          <w:rFonts w:ascii="Arial" w:hAnsi="Arial" w:eastAsia="Arial"/>
          <w:b/>
          <w:sz w:val="24"/>
        </w:rPr>
        <w:t xml:space="preserve">Risk 6: </w:t>
      </w:r>
      <w:r>
        <w:rPr>
          <w:rFonts w:ascii="Arial" w:hAnsi="Arial" w:eastAsia="Arial"/>
          <w:sz w:val="24"/>
        </w:rPr>
        <w:t>Financial Sustainability: Our business model requires significant upfront investments in research, infrastructure, and talent acquisition. Failure to generate sufficient revenue streams, manage costs effectively, or secure additional funding could jeopardize our financial stability and hinder our ability to execute long-term strategic initiatives.</w:t>
      </w:r>
    </w:p>
    <w:p/>
    <w:p>
      <w:pPr>
        <w:pStyle w:val="Heading1"/>
      </w:pPr>
      <w:r>
        <w:rPr>
          <w:rFonts w:ascii="Arial" w:hAnsi="Arial" w:eastAsia="Arial"/>
          <w:b/>
          <w:color w:val="000000"/>
          <w:sz w:val="34"/>
        </w:rPr>
        <w:t>Advice From Steve Jobs</w:t>
      </w:r>
    </w:p>
    <w:p/>
    <w:p>
      <w:r>
        <w:rPr>
          <w:rFonts w:ascii="Arial" w:hAnsi="Arial" w:eastAsia="Arial"/>
          <w:b/>
          <w:sz w:val="24"/>
        </w:rPr>
        <w:t xml:space="preserve">Objective: </w:t>
      </w:r>
      <w:r>
        <w:rPr>
          <w:rFonts w:ascii="Arial" w:hAnsi="Arial" w:eastAsia="Arial"/>
          <w:sz w:val="24"/>
        </w:rPr>
        <w:t>Financial performance metrics focused on revenue growth, profitability margins, and key operational ratios. Growth drivers highlighted strategic initiatives like product innovation, market expansion, and operational efficiencies. Long-term business objectives centered on market leadership, customer satisfaction, and sustainable shareholder value creation.</w:t>
      </w:r>
    </w:p>
    <w:p>
      <w:r>
        <w:rPr>
          <w:rFonts w:ascii="Arial" w:hAnsi="Arial" w:eastAsia="Arial"/>
          <w:b/>
          <w:sz w:val="24"/>
        </w:rPr>
        <w:t xml:space="preserve">Vision: </w:t>
      </w:r>
      <w:r>
        <w:rPr>
          <w:rFonts w:ascii="Arial" w:hAnsi="Arial" w:eastAsia="Arial"/>
          <w:sz w:val="24"/>
        </w:rPr>
        <w:t>Competitive landscape analysis covering global electric vehicle market leaders. Insights on market share positions, product portfolios, pricing strategies, and future growth projections. Actionable recommendations for strategic planning based on competitive dynamics and industry trends.</w:t>
      </w:r>
    </w:p>
    <w:p>
      <w:r>
        <w:rPr>
          <w:rFonts w:ascii="Arial" w:hAnsi="Arial" w:eastAsia="Arial"/>
          <w:b/>
          <w:sz w:val="24"/>
        </w:rPr>
        <w:t xml:space="preserve">Mission: </w:t>
      </w:r>
      <w:r>
        <w:rPr>
          <w:rFonts w:ascii="Arial" w:hAnsi="Arial" w:eastAsia="Arial"/>
          <w:sz w:val="24"/>
        </w:rPr>
        <w:t>Comprehensive report on current cybersecurity threat landscape. Analysis of recent high-profile data breaches, emerging attack vectors like ransomware, phishing, and supply chain attacks. Best practice recommendations for robust security measures across people, processes, and technology dimensions. Emphasis on risk mitigation, incident response, and regulatory compliance.</w:t>
      </w:r>
    </w:p>
    <w:p/>
    <w:p>
      <w:pPr>
        <w:pStyle w:val="Heading1"/>
      </w:pPr>
      <w:r>
        <w:rPr>
          <w:rFonts w:ascii="Arial" w:hAnsi="Arial" w:eastAsia="Arial"/>
          <w:b/>
          <w:color w:val="000000"/>
          <w:sz w:val="34"/>
        </w:rPr>
        <w:t>Advice From Elon Musk</w:t>
      </w:r>
    </w:p>
    <w:p/>
    <w:p>
      <w:r>
        <w:rPr>
          <w:rFonts w:ascii="Arial" w:hAnsi="Arial" w:eastAsia="Arial"/>
          <w:b/>
          <w:sz w:val="24"/>
        </w:rPr>
        <w:t xml:space="preserve">Vision Statement: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Statement: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 optimize operational efficiency and streamline processes for maximum productivity; foster cross-functional collaboration and alignment across all organizational levels; gain a competitive edge through innovative strategies and data-driven decision-making; mitigate risks and ensure robust cybersecurity measures to safeguard critical assets; enhance customer satisfaction and deliver superior value to stakeholders; achieve sustainable growth and establish a prominent industry presence. With our unwavering commitment to excellence, we position ourselves as a trusted partner, supporting our clients' pursuit of self-actualization, professional growth, and lasting impact within their respective domains.</w:t>
      </w:r>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 annual recurring revenue (ARR) growth rate of 30%+ year-over-year; customer retention rate exceeding 90%; net revenue retention (NRR) of 120%+ reflecting expansion revenue; solution adoption rates across 80%+ of enterprise clients; operational efficiency with 75%+ gross margins; market share gains of 5 percentage points annually in core verticals; prestigious industry awards and analyst recognition validating market leadership.</w:t>
      </w:r>
    </w:p>
    <w:p/>
    <w:p>
      <w:pPr>
        <w:pStyle w:val="Heading1"/>
      </w:pPr>
      <w:r>
        <w:rPr>
          <w:rFonts w:ascii="Arial" w:hAnsi="Arial" w:eastAsia="Arial"/>
          <w:b/>
          <w:color w:val="000000"/>
          <w:sz w:val="34"/>
        </w:rPr>
        <w:t>Advice From Jeff Bezos</w:t>
      </w:r>
    </w:p>
    <w:p/>
    <w:p>
      <w:r>
        <w:rPr>
          <w:rFonts w:ascii="Arial" w:hAnsi="Arial" w:eastAsia="Arial"/>
          <w:b/>
          <w:sz w:val="24"/>
        </w:rPr>
        <w:t xml:space="preserve">Vision Statement: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Statement: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 optimize operational efficiency and streamline processes for maximum productivity; foster cross-functional collaboration and alignment across all organizational levels; gain a competitive edge through innovative strategies and data-driven decision-making; mitigate risks and ensure robust cybersecurity measures to safeguard critical assets; enhance customer satisfaction and deliver superior value to stakeholders; achieve sustainable growth and establish a prominent industry presence. With our unwavering commitment to excellence, we position ourselves as a trusted partner, supporting our clients' pursuit of self-actualization, professional growth, and lasting impact within their respective domains.</w:t>
      </w:r>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 Annual Recurring Revenue (ARR) growth rate of 30%+ year-over-year; customer retention rate exceeding 90%; Net Revenue Retention (NRR) of 120%+ reflecting expansion revenue; solution adoption rates across 80%+ of enterprise clients; operational efficiency with 75%+ gross margins; market share gains of 5 percentage points annually in core verticals; prestigious industry awards and analyst recognition validating market leadership.</w:t>
      </w:r>
    </w:p>
    <w:p/>
    <w:p>
      <w:pPr>
        <w:pStyle w:val="Heading1"/>
      </w:pPr>
      <w:r>
        <w:rPr>
          <w:rFonts w:ascii="Arial" w:hAnsi="Arial" w:eastAsia="Arial"/>
          <w:b/>
          <w:color w:val="000000"/>
          <w:sz w:val="34"/>
        </w:rPr>
        <w:t>Advice From Peter Thiel</w:t>
      </w:r>
    </w:p>
    <w:p/>
    <w:p>
      <w:r>
        <w:rPr>
          <w:rFonts w:ascii="Arial" w:hAnsi="Arial" w:eastAsia="Arial"/>
          <w:b/>
          <w:sz w:val="24"/>
        </w:rPr>
        <w:t xml:space="preserve">Key Financial Highlights: </w:t>
      </w:r>
      <w:r>
        <w:rPr>
          <w:rFonts w:ascii="Arial" w:hAnsi="Arial" w:eastAsia="Arial"/>
          <w:sz w:val="24"/>
        </w:rPr>
        <w:t>Revenue grew 25% year-over-year to $1.2 billion, driven by strong demand for our cloud solutions and expansion within our enterprise customer base. Operating margins expanded by 300 basis points to 22%, reflecting operational leverage and disciplined cost management. Free cash flow increased 35% to $320 million, enabling strategic investments in R&amp;D and go-to-market initiatives. Our recurring revenue streams now account for 75% of total revenue, providing a solid foundation for sustainable growth.</w:t>
      </w:r>
    </w:p>
    <w:p>
      <w:r>
        <w:rPr>
          <w:rFonts w:ascii="Arial" w:hAnsi="Arial" w:eastAsia="Arial"/>
          <w:b/>
          <w:sz w:val="24"/>
        </w:rPr>
        <w:t xml:space="preserve">Competitive Landscape Analysis: </w:t>
      </w:r>
      <w:r>
        <w:rPr>
          <w:rFonts w:ascii="Arial" w:hAnsi="Arial" w:eastAsia="Arial"/>
          <w:sz w:val="24"/>
        </w:rPr>
        <w:t>The global electric vehicle market is highly competitive, with established automakers and emerging players vying for market share. Tesla currently leads with a 65% market share, followed by BYD (10%), Volkswagen (7%), SAIC (5%), and BMW (4%). Key competitive factors include battery technology, charging infrastructure, vehicle range, and pricing. While incumbents leverage existing manufacturing capabilities, new entrants are disrupting with innovative battery designs and direct-to-consumer models. Future growth will be driven by regulatory tailwinds, declining battery costs, and consumer adoption.</w:t>
      </w:r>
    </w:p>
    <w:p>
      <w:r>
        <w:rPr>
          <w:rFonts w:ascii="Arial" w:hAnsi="Arial" w:eastAsia="Arial"/>
          <w:b/>
          <w:sz w:val="24"/>
        </w:rPr>
        <w:t xml:space="preserve">Cybersecurity Threat Landscape: </w:t>
      </w:r>
      <w:r>
        <w:rPr>
          <w:rFonts w:ascii="Arial" w:hAnsi="Arial" w:eastAsia="Arial"/>
          <w:sz w:val="24"/>
        </w:rPr>
        <w:t>The cybersecurity landscape is rapidly evolving, with sophisticated threat actors leveraging advanced techniques to target organizations across industries. Recent high-profile data breaches, such as the SolarWinds supply chain attack and the Colonial Pipeline ransomware incident, highlight the need for robust security measures. Emerging threats include cloud vulnerabilities, IoT-based attacks, deepfakes, and AI-powered social engineering. Mitigating these risks requires a multi-layered approach, including zero-trust architectures, continuous monitoring, employee training, and incident response planning. Collaboration between organizations and law enforcement is crucial for sharing threat intelligence and combating cybercrime.</w:t>
      </w:r>
    </w:p>
    <w:p/>
    <w:p>
      <w:pPr>
        <w:pStyle w:val="Heading1"/>
      </w:pPr>
      <w:r>
        <w:rPr>
          <w:rFonts w:ascii="Arial" w:hAnsi="Arial" w:eastAsia="Arial"/>
          <w:b/>
          <w:color w:val="000000"/>
          <w:sz w:val="34"/>
        </w:rPr>
        <w:t>Advice From Mark Zuckerberg</w:t>
      </w:r>
    </w:p>
    <w:p/>
    <w:p>
      <w:r>
        <w:rPr>
          <w:rFonts w:ascii="Arial" w:hAnsi="Arial" w:eastAsia="Arial"/>
          <w:b/>
          <w:sz w:val="24"/>
        </w:rPr>
        <w:t xml:space="preserve">Vision Statement: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Statement: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 optimize operational efficiency and streamline processes for maximum productivity; foster cross-functional collaboration and alignment across all organizational levels; gain a competitive edge through innovative strategies and data-driven decision-making; mitigate risks and ensure robust cybersecurity measures to safeguard critical assets; enhance customer satisfaction and deliver superior value to stakeholders; achieve sustainable growth and establish a prominent industry presence. With our unwavering commitment to excellence, we position ourselves as a trusted partner, supporting our clients' pursuit of self-actualization, professional growth, and lasting impact within their respective domains.</w:t>
      </w:r>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 annual recurring revenue (ARR) growth rate of 30%+ year-over-year; customer retention rate exceeding 90%; net revenue retention (NRR) of 120%+ reflecting expansion revenue; solution adoption rates across 80%+ of enterprise clients; operational efficiency with 75%+ gross margins; market share gains of 5 percentage points annually in core verticals; prestigious industry awards and analyst recognition validating market leadership.</w:t>
      </w:r>
    </w:p>
    <w:p/>
    <w:p>
      <w:pPr>
        <w:pStyle w:val="Heading1"/>
      </w:pPr>
      <w:r>
        <w:rPr>
          <w:rFonts w:ascii="Arial" w:hAnsi="Arial" w:eastAsia="Arial"/>
          <w:b/>
          <w:color w:val="000000"/>
          <w:sz w:val="34"/>
        </w:rPr>
        <w:t>Advice From Paul Graham</w:t>
      </w:r>
    </w:p>
    <w:p/>
    <w:p>
      <w:r>
        <w:rPr>
          <w:rFonts w:ascii="Arial" w:hAnsi="Arial" w:eastAsia="Arial"/>
          <w:b/>
          <w:sz w:val="24"/>
        </w:rPr>
        <w:t xml:space="preserve">Vision: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 optimize operational efficiency and streamline processes for maximum productivity; foster cross-functional collaboration and alignment across all organizational levels; gain a competitive edge through innovative strategies and data-driven decision-making; mitigate risks and ensure robust cybersecurity measures to safeguard critical assets; enhance customer satisfaction and deliver superior value to stakeholders; achieve sustainable growth and establish a prominent industry presence. With our unwavering commitment to excellence, we position ourselves as a trusted partner, supporting our clients' pursuit of self-actualization, professional growth, and lasting impact within their respective domains.</w:t>
      </w:r>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w:t>
      </w:r>
    </w:p>
    <w:p>
      <w:pPr>
        <w:pStyle w:val="ListBullet"/>
      </w:pPr>
      <w:r>
        <w:rPr>
          <w:rFonts w:ascii="Arial" w:hAnsi="Arial" w:eastAsia="Arial"/>
          <w:sz w:val="24"/>
        </w:rPr>
        <w:t>Annual Recurring Revenue (ARR) growth rate of 30%+ year-over-year.</w:t>
      </w:r>
    </w:p>
    <w:p>
      <w:pPr>
        <w:pStyle w:val="ListBullet"/>
      </w:pPr>
      <w:r>
        <w:rPr>
          <w:rFonts w:ascii="Arial" w:hAnsi="Arial" w:eastAsia="Arial"/>
          <w:sz w:val="24"/>
        </w:rPr>
        <w:t>Customer retention rate exceeding 90%.</w:t>
      </w:r>
    </w:p>
    <w:p>
      <w:pPr>
        <w:pStyle w:val="ListBullet"/>
      </w:pPr>
      <w:r>
        <w:rPr>
          <w:rFonts w:ascii="Arial" w:hAnsi="Arial" w:eastAsia="Arial"/>
          <w:sz w:val="24"/>
        </w:rPr>
        <w:t>Net Revenue Retention (NRR) of 120%+ reflecting expansion revenue.</w:t>
      </w:r>
    </w:p>
    <w:p>
      <w:pPr>
        <w:pStyle w:val="ListBullet"/>
      </w:pPr>
      <w:r>
        <w:rPr>
          <w:rFonts w:ascii="Arial" w:hAnsi="Arial" w:eastAsia="Arial"/>
          <w:sz w:val="24"/>
        </w:rPr>
        <w:t>Solution adoption rates across 80%+ of enterprise clients.</w:t>
      </w:r>
    </w:p>
    <w:p>
      <w:pPr>
        <w:pStyle w:val="ListBullet"/>
      </w:pPr>
      <w:r>
        <w:rPr>
          <w:rFonts w:ascii="Arial" w:hAnsi="Arial" w:eastAsia="Arial"/>
          <w:sz w:val="24"/>
        </w:rPr>
        <w:t>Operational efficiency with 75%+ gross margins.</w:t>
      </w:r>
    </w:p>
    <w:p>
      <w:pPr>
        <w:pStyle w:val="ListBullet"/>
      </w:pPr>
      <w:r>
        <w:rPr>
          <w:rFonts w:ascii="Arial" w:hAnsi="Arial" w:eastAsia="Arial"/>
          <w:sz w:val="24"/>
        </w:rPr>
        <w:t>Market share gains of 5 percentage points annually in core verticals.</w:t>
      </w:r>
    </w:p>
    <w:p>
      <w:pPr>
        <w:pStyle w:val="ListBullet"/>
      </w:pPr>
      <w:r>
        <w:rPr>
          <w:rFonts w:ascii="Arial" w:hAnsi="Arial" w:eastAsia="Arial"/>
          <w:sz w:val="24"/>
        </w:rPr>
        <w:t>Prestigious industry awards and analyst recognition validating market leadership.</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w:t>
      </w:r>
      <w:r>
        <w:rPr>
          <w:rFonts w:ascii="Arial" w:hAnsi="Arial" w:eastAsia="Arial"/>
          <w:sz w:val="24"/>
        </w:rPr>
        <w:t>Reid Hoffman's advice should resonate with enterprise leaders and decision-makers who prioritize operational excellence, strategic growth, and lasting industry impact.</w:t>
      </w:r>
    </w:p>
    <w:p>
      <w:r>
        <w:rPr>
          <w:rFonts w:ascii="Arial" w:hAnsi="Arial" w:eastAsia="Arial"/>
          <w:b/>
          <w:sz w:val="24"/>
        </w:rPr>
        <w:t xml:space="preserve">Key Insights: </w:t>
      </w:r>
      <w:r>
        <w:rPr>
          <w:rFonts w:ascii="Arial" w:hAnsi="Arial" w:eastAsia="Arial"/>
          <w:sz w:val="24"/>
        </w:rPr>
      </w:r>
    </w:p>
    <w:p>
      <w:r>
        <w:rPr>
          <w:rFonts w:ascii="Arial" w:hAnsi="Arial" w:eastAsia="Arial"/>
          <w:b/>
          <w:sz w:val="24"/>
        </w:rPr>
        <w:t xml:space="preserve">Leveraging Network Effects: </w:t>
      </w:r>
      <w:r>
        <w:rPr>
          <w:rFonts w:ascii="Arial" w:hAnsi="Arial" w:eastAsia="Arial"/>
          <w:sz w:val="24"/>
        </w:rPr>
        <w:t>Emphasize the importance of cultivating a robust professional network and fostering strategic partnerships to drive growth and innovation. Highlight the potential for leveraging network effects to amplify the reach and adoption of our solutions, facilitating cross-pollination of ideas and best practices across industries.</w:t>
      </w:r>
    </w:p>
    <w:p>
      <w:r>
        <w:rPr>
          <w:rFonts w:ascii="Arial" w:hAnsi="Arial" w:eastAsia="Arial"/>
          <w:b/>
          <w:sz w:val="24"/>
        </w:rPr>
        <w:t xml:space="preserve">Growth Loops: </w:t>
      </w:r>
      <w:r>
        <w:rPr>
          <w:rFonts w:ascii="Arial" w:hAnsi="Arial" w:eastAsia="Arial"/>
          <w:sz w:val="24"/>
        </w:rPr>
        <w:t>Recommend implementing growth loops that incentivize existing clients to become advocates and actively promote our solutions within their professional networks. This can create a self-perpetuating cycle of referrals, user acquisition, and sustained growth.</w:t>
      </w:r>
    </w:p>
    <w:p>
      <w:r>
        <w:rPr>
          <w:rFonts w:ascii="Arial" w:hAnsi="Arial" w:eastAsia="Arial"/>
          <w:b/>
          <w:sz w:val="24"/>
        </w:rPr>
        <w:t xml:space="preserve">Strategic Alliances: </w:t>
      </w:r>
      <w:r>
        <w:rPr>
          <w:rFonts w:ascii="Arial" w:hAnsi="Arial" w:eastAsia="Arial"/>
          <w:sz w:val="24"/>
        </w:rPr>
        <w:t>Encourage the pursuit of strategic alliances with complementary service providers, industry influencers, and thought leaders. These partnerships can open new distribution channels, enhance credibility, and provide access to untapped market segments.</w:t>
      </w:r>
    </w:p>
    <w:p>
      <w:r>
        <w:rPr>
          <w:rFonts w:ascii="Arial" w:hAnsi="Arial" w:eastAsia="Arial"/>
          <w:b/>
          <w:sz w:val="24"/>
        </w:rPr>
        <w:t xml:space="preserve">"Blitzscaling" Mindset: </w:t>
      </w:r>
      <w:r>
        <w:rPr>
          <w:rFonts w:ascii="Arial" w:hAnsi="Arial" w:eastAsia="Arial"/>
          <w:sz w:val="24"/>
        </w:rPr>
        <w:t>Emphasize the need for a "Blitzscaling" mindset, which prioritizes rapid growth and market dominance over short-term profitability. Highlight the importance of agility, adaptability, and a willingness to take calculated risks to outpace competitors and capture market share.</w:t>
      </w:r>
    </w:p>
    <w:p>
      <w:r>
        <w:rPr>
          <w:rFonts w:ascii="Arial" w:hAnsi="Arial" w:eastAsia="Arial"/>
          <w:b/>
          <w:sz w:val="24"/>
        </w:rPr>
        <w:t xml:space="preserve">"The Startup of You" Philosophy: </w:t>
      </w:r>
      <w:r>
        <w:rPr>
          <w:rFonts w:ascii="Arial" w:hAnsi="Arial" w:eastAsia="Arial"/>
          <w:sz w:val="24"/>
        </w:rPr>
        <w:t>Reinforce the importance of continuous learning, personal growth, and professional reinvention. Encourage clients to embrace a "Startup of You" mindset, positioning our solutions as enablers for their ongoing self-actualization and industry impact.</w:t>
      </w:r>
    </w:p>
    <w:p/>
    <w:p>
      <w:pPr>
        <w:pStyle w:val="Heading1"/>
      </w:pPr>
      <w:r>
        <w:rPr>
          <w:rFonts w:ascii="Arial" w:hAnsi="Arial" w:eastAsia="Arial"/>
          <w:b/>
          <w:color w:val="000000"/>
          <w:sz w:val="34"/>
        </w:rPr>
        <w:t>Advice From Niel Patel</w:t>
      </w:r>
    </w:p>
    <w:p/>
    <w:p>
      <w:r>
        <w:rPr>
          <w:rFonts w:ascii="Arial" w:hAnsi="Arial" w:eastAsia="Arial"/>
          <w:b/>
          <w:sz w:val="24"/>
        </w:rPr>
        <w:t xml:space="preserve">Vision Statement: </w:t>
      </w:r>
      <w:r>
        <w:rPr>
          <w:rFonts w:ascii="Arial" w:hAnsi="Arial" w:eastAsia="Arial"/>
          <w:sz w:val="24"/>
        </w:rPr>
        <w:t>Our vision is to be the premier provider of transformative business solutions that empower leaders to unlock their full potential. We strive to foster a culture of continuous learning, innovation, and operational excellence, enabling our clients to achieve sustainable growth, enhance their organizational status, and make a lasting impact within their respective industries.</w:t>
      </w:r>
    </w:p>
    <w:p>
      <w:r>
        <w:rPr>
          <w:rFonts w:ascii="Arial" w:hAnsi="Arial" w:eastAsia="Arial"/>
          <w:b/>
          <w:sz w:val="24"/>
        </w:rPr>
        <w:t xml:space="preserve">Mission Statement: </w:t>
      </w:r>
      <w:r>
        <w:rPr>
          <w:rFonts w:ascii="Arial" w:hAnsi="Arial" w:eastAsia="Arial"/>
          <w:sz w:val="24"/>
        </w:rPr>
        <w:t>Our mission is to empower forward-thinking leaders with innovative solutions that fuel curiosity, drive operational excellence, foster independence, establish order, and enhance organizational status – enabling them to achieve their full potential and make a lasting impact.</w:t>
      </w:r>
    </w:p>
    <w:p>
      <w:r>
        <w:rPr>
          <w:rFonts w:ascii="Arial" w:hAnsi="Arial" w:eastAsia="Arial"/>
          <w:b/>
          <w:sz w:val="24"/>
        </w:rPr>
        <w:t xml:space="preserve">Value Proposition: </w:t>
      </w:r>
      <w:r>
        <w:rPr>
          <w:rFonts w:ascii="Arial" w:hAnsi="Arial" w:eastAsia="Arial"/>
          <w:sz w:val="24"/>
        </w:rPr>
        <w:t>Our cutting-edge solutions are meticulously designed to address the unique challenges faced by enterprise leaders, empowering them to unlock their full potential and drive transformative growth. By seamlessly integrating advanced technologies, data-driven insights, and industry best practices, we enable our clients to:</w:t>
      </w:r>
    </w:p>
    <w:p>
      <w:pPr>
        <w:pStyle w:val="ListBullet"/>
      </w:pPr>
      <w:r>
        <w:rPr>
          <w:rFonts w:ascii="Arial" w:hAnsi="Arial" w:eastAsia="Arial"/>
          <w:sz w:val="24"/>
        </w:rPr>
        <w:t>Optimize operational efficiency and streamline processes for maximum productivity.</w:t>
      </w:r>
    </w:p>
    <w:p>
      <w:pPr>
        <w:pStyle w:val="ListBullet"/>
      </w:pPr>
      <w:r>
        <w:rPr>
          <w:rFonts w:ascii="Arial" w:hAnsi="Arial" w:eastAsia="Arial"/>
          <w:sz w:val="24"/>
        </w:rPr>
        <w:t>Foster cross-functional collaboration and alignment across all organizational levels.</w:t>
      </w:r>
    </w:p>
    <w:p>
      <w:pPr>
        <w:pStyle w:val="ListBullet"/>
      </w:pPr>
      <w:r>
        <w:rPr>
          <w:rFonts w:ascii="Arial" w:hAnsi="Arial" w:eastAsia="Arial"/>
          <w:sz w:val="24"/>
        </w:rPr>
        <w:t>Gain a competitive edge through innovative strategies and data-driven decision-making.</w:t>
      </w:r>
    </w:p>
    <w:p>
      <w:pPr>
        <w:pStyle w:val="ListBullet"/>
      </w:pPr>
      <w:r>
        <w:rPr>
          <w:rFonts w:ascii="Arial" w:hAnsi="Arial" w:eastAsia="Arial"/>
          <w:sz w:val="24"/>
        </w:rPr>
        <w:t>Mitigate risks and ensure robust cybersecurity measures to safeguard critical assets.</w:t>
      </w:r>
    </w:p>
    <w:p>
      <w:pPr>
        <w:pStyle w:val="ListBullet"/>
      </w:pPr>
      <w:r>
        <w:rPr>
          <w:rFonts w:ascii="Arial" w:hAnsi="Arial" w:eastAsia="Arial"/>
          <w:sz w:val="24"/>
        </w:rPr>
        <w:t>Enhance customer satisfaction and deliver superior value to stakeholders.</w:t>
      </w:r>
    </w:p>
    <w:p>
      <w:pPr>
        <w:pStyle w:val="ListBullet"/>
      </w:pPr>
      <w:r>
        <w:rPr>
          <w:rFonts w:ascii="Arial" w:hAnsi="Arial" w:eastAsia="Arial"/>
          <w:sz w:val="24"/>
        </w:rPr>
        <w:t>Achieve sustainable growth and establish a prominent industry presence.</w:t>
      </w:r>
    </w:p>
    <w:p>
      <w:r>
        <w:rPr>
          <w:rFonts w:ascii="Arial" w:hAnsi="Arial" w:eastAsia="Arial"/>
          <w:sz w:val="24"/>
        </w:rPr>
        <w:t>With our unwavering commitment to excellence, we position ourselves as a trusted partner, supporting our clients' pursuit of self-actualization, professional growth, and lasting impact within their respective domains.</w:t>
      </w:r>
    </w:p>
    <w:p>
      <w:r>
        <w:rPr>
          <w:rFonts w:ascii="Arial" w:hAnsi="Arial" w:eastAsia="Arial"/>
          <w:b/>
          <w:sz w:val="24"/>
        </w:rPr>
        <w:t xml:space="preserve">Business Description: </w:t>
      </w:r>
      <w:r>
        <w:rPr>
          <w:rFonts w:ascii="Arial" w:hAnsi="Arial" w:eastAsia="Arial"/>
          <w:sz w:val="24"/>
        </w:rPr>
        <w:t>Igniting Transformative Growth for Visionary Leaders</w:t>
      </w:r>
    </w:p>
    <w:p>
      <w:r>
        <w:rPr>
          <w:rFonts w:ascii="Arial" w:hAnsi="Arial" w:eastAsia="Arial"/>
          <w:sz w:val="24"/>
        </w:rPr>
        <w:t>As a premier provider of cutting-edge business solutions, our mission is to empower forward-thinking leaders with innovative strategies that fuel curiosity, drive operational excellence, foster independence, establish order, and enhance organizational status. We understand the unique challenges faced by enterprise decision-makers and have meticulously designed our offerings to address their critical needs.</w:t>
      </w:r>
    </w:p>
    <w:p>
      <w:r>
        <w:rPr>
          <w:rFonts w:ascii="Arial" w:hAnsi="Arial" w:eastAsia="Arial"/>
          <w:sz w:val="24"/>
        </w:rPr>
        <w:t>Our comprehensive suite of services seamlessly integrates advanced technologies, data-driven insights, and industry best practices to optimize operational efficiency, streamline processes, and foster cross-functional collaboration. By leveraging our solutions, clients gain a competitive edge through innovative strategies, data-driven decision-making, and robust cybersecurity measures that safeguard their critical assets.</w:t>
      </w:r>
    </w:p>
    <w:p>
      <w:r>
        <w:rPr>
          <w:rFonts w:ascii="Arial" w:hAnsi="Arial" w:eastAsia="Arial"/>
          <w:sz w:val="24"/>
        </w:rPr>
        <w:t>With an unwavering commitment to excellence, we position ourselves as a trusted partner, supporting our clients' pursuit of self-actualization, professional growth, and lasting impact within their respective domains. Our solutions enable organizations to achieve sustainable growth, enhance customer satisfaction, deliver superior value to stakeholders, and establish a prominent industry presence.</w:t>
      </w:r>
    </w:p>
    <w:p>
      <w:r>
        <w:rPr>
          <w:rFonts w:ascii="Arial" w:hAnsi="Arial" w:eastAsia="Arial"/>
          <w:b/>
          <w:sz w:val="24"/>
        </w:rPr>
        <w:t xml:space="preserve">Success Definition: </w:t>
      </w:r>
      <w:r>
        <w:rPr>
          <w:rFonts w:ascii="Arial" w:hAnsi="Arial" w:eastAsia="Arial"/>
          <w:sz w:val="24"/>
        </w:rPr>
        <w:t>Revenue is generated through recurring subscription fees and professional services engagements. Key success metrics include:</w:t>
      </w:r>
    </w:p>
    <w:p>
      <w:pPr>
        <w:pStyle w:val="ListBullet"/>
      </w:pPr>
      <w:r>
        <w:rPr>
          <w:rFonts w:ascii="Arial" w:hAnsi="Arial" w:eastAsia="Arial"/>
          <w:sz w:val="24"/>
        </w:rPr>
        <w:t>Annual Recurring Revenue (ARR) growth rate of 30%+ year-over-year.</w:t>
      </w:r>
    </w:p>
    <w:p>
      <w:pPr>
        <w:pStyle w:val="ListBullet"/>
      </w:pPr>
      <w:r>
        <w:rPr>
          <w:rFonts w:ascii="Arial" w:hAnsi="Arial" w:eastAsia="Arial"/>
          <w:sz w:val="24"/>
        </w:rPr>
        <w:t>Customer retention rate exceeding 90%.</w:t>
      </w:r>
    </w:p>
    <w:p>
      <w:pPr>
        <w:pStyle w:val="ListBullet"/>
      </w:pPr>
      <w:r>
        <w:rPr>
          <w:rFonts w:ascii="Arial" w:hAnsi="Arial" w:eastAsia="Arial"/>
          <w:sz w:val="24"/>
        </w:rPr>
        <w:t>Net Revenue Retention (NRR) of 120%+ reflecting expansion revenue.</w:t>
      </w:r>
    </w:p>
    <w:p>
      <w:pPr>
        <w:pStyle w:val="ListBullet"/>
      </w:pPr>
      <w:r>
        <w:rPr>
          <w:rFonts w:ascii="Arial" w:hAnsi="Arial" w:eastAsia="Arial"/>
          <w:sz w:val="24"/>
        </w:rPr>
        <w:t>Solution adoption rates across 80%+ of enterprise clients.</w:t>
      </w:r>
    </w:p>
    <w:p>
      <w:pPr>
        <w:pStyle w:val="ListBullet"/>
      </w:pPr>
      <w:r>
        <w:rPr>
          <w:rFonts w:ascii="Arial" w:hAnsi="Arial" w:eastAsia="Arial"/>
          <w:sz w:val="24"/>
        </w:rPr>
        <w:t>Operational efficiency with 75%+ gross margins.</w:t>
      </w:r>
    </w:p>
    <w:p>
      <w:pPr>
        <w:pStyle w:val="ListBullet"/>
      </w:pPr>
      <w:r>
        <w:rPr>
          <w:rFonts w:ascii="Arial" w:hAnsi="Arial" w:eastAsia="Arial"/>
          <w:sz w:val="24"/>
        </w:rPr>
        <w:t>Market share gains of 5 percentage points annually in core verticals.</w:t>
      </w:r>
    </w:p>
    <w:p>
      <w:pPr>
        <w:pStyle w:val="ListBullet"/>
      </w:pPr>
      <w:r>
        <w:rPr>
          <w:rFonts w:ascii="Arial" w:hAnsi="Arial" w:eastAsia="Arial"/>
          <w:sz w:val="24"/>
        </w:rPr>
        <w:t>Prestigious industry awards and analyst recognition validating market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