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Industry Challenge</w:t>
      </w:r>
    </w:p>
    <w:p>
      <w:pPr/>
      <w:r>
        <w:t>SaaS sales enablement teams are battling an ever‑tightening funnel. Revenue pipelines are fragmented across dozens of tools, making it impossible to see which accounts truly have buying intent. Forecasts are built on outdated data, leading to missed quotas and reactive, rather than proactive, selling. The result is stagnant growth, high churn, and an escalating cost of customer acquisition that erodes margins.</w:t>
      </w:r>
    </w:p>
    <w:p>
      <w:pPr>
        <w:pStyle w:val="Heading2"/>
      </w:pPr>
      <w:r>
        <w:t>Industry Shift</w:t>
      </w:r>
    </w:p>
    <w:p>
      <w:pPr/>
      <w:r>
        <w:t>Buyer behavior, technology adoption, and competitive pressures are redefining how SaaS companies must sell.</w:t>
      </w:r>
    </w:p>
    <w:p>
      <w:pPr/>
      <w:r>
        <w:t>- 78% of enterprise buyers now conduct the majority of their research online before speaking with a rep (Gartner, 2024 – indicates the need for inbound‑aligned demand capture).</w:t>
      </w:r>
    </w:p>
    <w:p>
      <w:pPr/>
      <w:r>
        <w:t>- 62% of SaaS firms report that legacy CRM analytics fail to surface high‑intent accounts in real time (Forrester, 2023 – shows the gap in actionable insights).</w:t>
      </w:r>
    </w:p>
    <w:p>
      <w:pPr/>
      <w:r>
        <w:t>- 45% of sales leaders say AI‑driven forecasting is the top priority for 2025 (IDC, 2024 – reflects the shift toward predictive models).</w:t>
      </w:r>
    </w:p>
    <w:p>
      <w:pPr/>
      <w:r>
        <w:t>- 34% of deals are lost due to mis‑aligned marketing‑sales messaging across channels (McKinsey, 2023 – highlights the fragmentation issue).</w:t>
      </w:r>
    </w:p>
    <w:p>
      <w:pPr>
        <w:pStyle w:val="Heading1"/>
      </w:pPr>
      <w:r>
        <w:t>As a result of these shifts</w:t>
      </w:r>
    </w:p>
    <w:p>
      <w:pPr>
        <w:pStyle w:val="ListBullet"/>
      </w:pPr>
      <w:r>
        <w:t>Revenue teams struggle to identify hidden demand, leading to wasted prospecting effort.</w:t>
      </w:r>
    </w:p>
    <w:p>
      <w:pPr>
        <w:pStyle w:val="ListBullet"/>
      </w:pPr>
      <w:r>
        <w:t>Forecast accuracy drops, forcing organizations into reactive resource allocation.</w:t>
      </w:r>
    </w:p>
    <w:p>
      <w:pPr>
        <w:pStyle w:val="ListBullet"/>
      </w:pPr>
      <w:r>
        <w:t>Competitive advantage erodes as rivals deploy AI to out‑pace pipeline velocity.</w:t>
      </w:r>
    </w:p>
    <w:p>
      <w:pPr>
        <w:pStyle w:val="ListBullet"/>
      </w:pPr>
      <w:r>
        <w:t>Marketing‑sales misalignment inflates CAC and slows time‑to‑revenue.</w:t>
      </w:r>
    </w:p>
    <w:p>
      <w:pPr/>
      <w:r>
        <w:t>---</w:t>
      </w:r>
    </w:p>
    <w:p>
      <w:pPr>
        <w:pStyle w:val="Heading2"/>
      </w:pPr>
      <w:r>
        <w:t>Our Response</w:t>
      </w:r>
    </w:p>
    <w:p>
      <w:pPr/>
      <w:r>
        <w:t>Apex Growth Solutions directly tackles these pain points with a unified, AI‑powered platform that surfaces hidden buying intent, aligns go‑to‑market teams, and delivers real‑time, forecast‑grade insights. By integrating data across CRM, web analytics, and engagement channels, we eliminate the blind spots that undermine predictable growth.</w:t>
      </w:r>
    </w:p>
    <w:p>
      <w:pPr>
        <w:pStyle w:val="Heading2"/>
      </w:pPr>
      <w:r>
        <w:t>Our Promise</w:t>
      </w:r>
    </w:p>
    <w:p>
      <w:pPr/>
      <w:r>
        <w:t>We guarantee measurable, predictable revenue acceleration through AI‑driven insights that uncover demand, prioritize high‑value accounts, and synchronize sales and marketing execution—turning fragmented data into a single, actionable revenue engine.</w:t>
      </w:r>
    </w:p>
    <w:p>
      <w:pPr>
        <w:pStyle w:val="Heading2"/>
      </w:pPr>
      <w:r>
        <w:t>Messaging Overview</w:t>
      </w:r>
    </w:p>
    <w:p>
      <w:pPr/>
      <w:r>
        <w:t>The SaaS sales enablement landscape is at a tipping point. Traditional reliance on static dashboards and siloed tools no longer fuels the predictable growth executives demand. Buyers now navigate complex digital journeys, AI expectations are rising, and competitors are leveraging real‑time analytics to out‑sell.</w:t>
      </w:r>
    </w:p>
    <w:p>
      <w:pPr/>
      <w:r>
        <w:t>If you continue to depend on legacy reporting, you risk blind spots that bleed revenue and a forecast that misses the mark. The stakes are clear: missed growth, higher churn, and an unsustainable cost structure.</w:t>
      </w:r>
    </w:p>
    <w:p>
      <w:pPr/>
      <w:r>
        <w:t>Apex Growth Solutions answers this with a next‑generation, AI‑driven platform that unifies demand discovery, account prioritization, and cross‑functional execution—delivering the insight and alignment modern SaaS sellers need to win consistently.</w:t>
      </w:r>
    </w:p>
    <w:p>
      <w:pPr/>
      <w:r>
        <w:t>---</w:t>
      </w:r>
    </w:p>
    <w:p>
      <w:pPr>
        <w:pStyle w:val="Heading2"/>
      </w:pPr>
      <w:r>
        <w:t>Our Solution</w:t>
      </w:r>
    </w:p>
    <w:p>
      <w:pPr/>
      <w:r>
        <w:t>RevenueAI Platform is the intelligent core of Apex Growth Solutions, designed to surface hidden demand, rank accounts by revenue potential, and accelerate deal cycles for mid‑to‑large SaaS firms. By embedding advanced AI predictions into everyday workflows, the platform transforms raw data into decisive actions that drive predictable top‑line growth.</w:t>
      </w:r>
    </w:p>
    <w:p>
      <w:pPr/>
      <w:r>
        <w:t>The RevenueAI Platform – The AI‑powered engine that turns data into revenue.</w:t>
      </w:r>
    </w:p>
    <w:p>
      <w:pPr>
        <w:pStyle w:val="Heading2"/>
      </w:pPr>
      <w:r>
        <w:t>Capabilities We Provide</w:t>
      </w:r>
    </w:p>
    <w:p>
      <w:pPr>
        <w:pStyle w:val="ListBullet"/>
      </w:pPr>
      <w:r>
        <w:t>Hidden Demand Detection – Surface untapped buying signals across web behavior, intent data, and engagement metrics.</w:t>
      </w:r>
    </w:p>
    <w:p>
      <w:pPr>
        <w:pStyle w:val="ListBullet"/>
      </w:pPr>
      <w:r>
        <w:t>Account Scoring Engine – Prioritize accounts with a dynamic score that predicts close probability and deal size.</w:t>
      </w:r>
    </w:p>
    <w:p>
      <w:pPr>
        <w:pStyle w:val="ListBullet"/>
      </w:pPr>
      <w:r>
        <w:t>AI Forecasting – Generate real‑time, forecast‑grade revenue projections with confidence intervals.</w:t>
      </w:r>
    </w:p>
    <w:p>
      <w:pPr>
        <w:pStyle w:val="ListBullet"/>
      </w:pPr>
      <w:r>
        <w:t>Intent‑Based Playbooks – Deliver context‑aware outreach recommendations matched to buyer intent.</w:t>
      </w:r>
    </w:p>
    <w:p>
      <w:pPr>
        <w:pStyle w:val="ListBullet"/>
      </w:pPr>
      <w:r>
        <w:t>Cross‑Channel Attribution – Consolidate marketing and sales touchpoints into a single performance view.</w:t>
      </w:r>
    </w:p>
    <w:p>
      <w:pPr>
        <w:pStyle w:val="ListBullet"/>
      </w:pPr>
      <w:r>
        <w:t>Dynamic Territory Optimization – Continuously rebalance coverage based on emerging demand.</w:t>
      </w:r>
    </w:p>
    <w:p>
      <w:pPr>
        <w:pStyle w:val="ListBullet"/>
      </w:pPr>
      <w:r>
        <w:t>Revenue Heatmaps – Visualize geographic and segment trends to guide expansion strategy.</w:t>
      </w:r>
    </w:p>
    <w:p>
      <w:pPr>
        <w:pStyle w:val="ListBullet"/>
      </w:pPr>
      <w:r>
        <w:t>Deal Velocity Analytics – Identify bottlenecks and recommend actions to shorten sales cycles.</w:t>
      </w:r>
    </w:p>
    <w:p>
      <w:pPr>
        <w:pStyle w:val="ListBullet"/>
      </w:pPr>
      <w:r>
        <w:t>Integration Hub – Seamlessly sync with CRM, marketing automation, and data warehouses.</w:t>
      </w:r>
    </w:p>
    <w:p>
      <w:pPr>
        <w:pStyle w:val="ListBullet"/>
      </w:pPr>
      <w:r>
        <w:t>Team Alignment Dashboard – Provide a shared view of pipeline health for sales, marketing, and product.</w:t>
      </w:r>
    </w:p>
    <w:p>
      <w:pPr>
        <w:pStyle w:val="ListBullet"/>
      </w:pPr>
      <w:r>
        <w:t>Compliance‑Ready Reporting – Automate audit‑grade reports for data privacy and security standards.</w:t>
      </w:r>
    </w:p>
    <w:p>
      <w:pPr>
        <w:pStyle w:val="ListBullet"/>
      </w:pPr>
      <w:r>
        <w:t>Self‑Learning Models – Continuously improve predictions as new data flows in.</w:t>
      </w:r>
    </w:p>
    <w:p>
      <w:pPr/>
      <w:r>
        <w:t>---</w:t>
      </w:r>
    </w:p>
    <w:p>
      <w:pPr>
        <w:pStyle w:val="Heading2"/>
      </w:pPr>
      <w:r>
        <w:t>How We Do It</w:t>
      </w:r>
    </w:p>
    <w:p>
      <w:pPr>
        <w:pStyle w:val="Heading1"/>
      </w:pPr>
      <w:r>
        <w:t>UNCOVER DEMAND</w:t>
      </w:r>
    </w:p>
    <w:p>
      <w:pPr>
        <w:pStyle w:val="ListBullet"/>
      </w:pPr>
      <w:r>
        <w:t>Unified Data Lake – Aggregate web, intent, and CRM data into a single source of truth for accurate demand signals.</w:t>
      </w:r>
    </w:p>
    <w:p>
      <w:pPr>
        <w:pStyle w:val="ListBullet"/>
      </w:pPr>
      <w:r>
        <w:t>AI Signal Mining – Apply machine‑learning to detect emerging buyer intent across digital footprints.</w:t>
      </w:r>
    </w:p>
    <w:p>
      <w:pPr>
        <w:pStyle w:val="ListBullet"/>
      </w:pPr>
      <w:r>
        <w:t>Behavioral Segmentation – Group prospects by real‑time behavior patterns to reveal hidden markets.</w:t>
      </w:r>
    </w:p>
    <w:p>
      <w:pPr>
        <w:pStyle w:val="ListBullet"/>
      </w:pPr>
      <w:r>
        <w:t>Opportunity Alerts – Push instant notifications to reps when a high‑value account shows buying intent.</w:t>
      </w:r>
    </w:p>
    <w:p>
      <w:pPr>
        <w:pStyle w:val="Heading1"/>
      </w:pPr>
      <w:r>
        <w:t>PRIORITIZE ACTIONS</w:t>
      </w:r>
    </w:p>
    <w:p>
      <w:pPr>
        <w:pStyle w:val="ListBullet"/>
      </w:pPr>
      <w:r>
        <w:t>Predictive Scoring – Rank accounts using AI‑driven probability of close and projected revenue.</w:t>
      </w:r>
    </w:p>
    <w:p>
      <w:pPr>
        <w:pStyle w:val="ListBullet"/>
      </w:pPr>
      <w:r>
        <w:t>Dynamic Playbook Assignment – Match each account to the optimal outreach sequence automatically.</w:t>
      </w:r>
    </w:p>
    <w:p>
      <w:pPr>
        <w:pStyle w:val="ListBullet"/>
      </w:pPr>
      <w:r>
        <w:t>Resource Allocation Modeling – Optimize rep time and budget toward the highest‑impact opportunities.</w:t>
      </w:r>
    </w:p>
    <w:p>
      <w:pPr>
        <w:pStyle w:val="ListBullet"/>
      </w:pPr>
      <w:r>
        <w:t>Pipeline Health Index – Continuously monitor the balance of new, in‑flight, and closing deals.</w:t>
      </w:r>
    </w:p>
    <w:p>
      <w:pPr>
        <w:pStyle w:val="Heading1"/>
      </w:pPr>
      <w:r>
        <w:t>ENGAGE BUYING TEAMS</w:t>
      </w:r>
    </w:p>
    <w:p>
      <w:pPr>
        <w:pStyle w:val="ListBullet"/>
      </w:pPr>
      <w:r>
        <w:t>Cross‑Functional Collaboration Hub – Align sales, marketing, and product on shared account insights.</w:t>
      </w:r>
    </w:p>
    <w:p>
      <w:pPr>
        <w:pStyle w:val="ListBullet"/>
      </w:pPr>
      <w:r>
        <w:t>Real‑Time Messaging Guidance – Provide reps with AI‑curated talking points tailored to buyer stage.</w:t>
      </w:r>
    </w:p>
    <w:p>
      <w:pPr>
        <w:pStyle w:val="ListBullet"/>
      </w:pPr>
      <w:r>
        <w:t>Channel‑Specific Content Delivery – Deploy the right assets on email, LinkedIn, and web at scale.</w:t>
      </w:r>
    </w:p>
    <w:p>
      <w:pPr>
        <w:pStyle w:val="ListBullet"/>
      </w:pPr>
      <w:r>
        <w:t>Performance Coaching Metrics – Offer actionable feedback based on individual and team outcomes.</w:t>
      </w:r>
    </w:p>
    <w:p>
      <w:pPr>
        <w:pStyle w:val="Heading1"/>
      </w:pPr>
      <w:r>
        <w:t>MEASURE RESULTS</w:t>
      </w:r>
    </w:p>
    <w:p>
      <w:pPr>
        <w:pStyle w:val="ListBullet"/>
      </w:pPr>
      <w:r>
        <w:t>Revenue Attribution Engine – Credit every revenue event to the exact touchpoint that drove it.</w:t>
      </w:r>
    </w:p>
    <w:p>
      <w:pPr>
        <w:pStyle w:val="ListBullet"/>
      </w:pPr>
      <w:r>
        <w:t>Predictive Revenue Dashboard – Show forward‑looking revenue forecasts with confidence bands.</w:t>
      </w:r>
    </w:p>
    <w:p>
      <w:pPr>
        <w:pStyle w:val="ListBullet"/>
      </w:pPr>
      <w:r>
        <w:t>Continuous ROI Tracking – Quantify the impact of each campaign, playbook, and AI recommendation.</w:t>
      </w:r>
    </w:p>
    <w:p>
      <w:pPr>
        <w:pStyle w:val="ListBullet"/>
      </w:pPr>
      <w:r>
        <w:t>Executive Reporting Suite – Deliver crisp, decision‑ready insights for C‑suite stakeholders.</w:t>
      </w:r>
    </w:p>
    <w:p>
      <w:pPr/>
      <w:r>
        <w:t>---</w:t>
      </w:r>
    </w:p>
    <w:p>
      <w:pPr/>
      <w:r>
        <w:t>The Apex Growth Solutions Difference — What Sets Us Apart</w:t>
      </w:r>
    </w:p>
    <w:p>
      <w:pPr>
        <w:pStyle w:val="Heading2"/>
      </w:pPr>
      <w:r>
        <w:t>Rich SaaS Data</w:t>
      </w:r>
    </w:p>
    <w:p>
      <w:pPr>
        <w:pStyle w:val="ListBullet"/>
      </w:pPr>
      <w:r>
        <w:t>Leverage a proprietary database of 2M+ SaaS buyer profiles, ensuring deep market coverage.</w:t>
      </w:r>
    </w:p>
    <w:p>
      <w:pPr>
        <w:pStyle w:val="ListBullet"/>
      </w:pPr>
      <w:r>
        <w:t>Continuously refreshed with real‑time intent signals to keep insights current.</w:t>
      </w:r>
    </w:p>
    <w:p>
      <w:pPr>
        <w:pStyle w:val="Heading2"/>
      </w:pPr>
      <w:r>
        <w:t>Patented Account Identification</w:t>
      </w:r>
    </w:p>
    <w:p>
      <w:pPr>
        <w:pStyle w:val="ListBullet"/>
      </w:pPr>
      <w:r>
        <w:t>Our IP‑protected algorithm de‑duplicates and enriches accounts across all data sources, eliminating overlap.</w:t>
      </w:r>
    </w:p>
    <w:p>
      <w:pPr>
        <w:pStyle w:val="ListBullet"/>
      </w:pPr>
      <w:r>
        <w:t>Guarantees a single, authoritative view of each target organization.</w:t>
      </w:r>
    </w:p>
    <w:p>
      <w:pPr>
        <w:pStyle w:val="Heading2"/>
      </w:pPr>
      <w:r>
        <w:t>Patented AI Predictions</w:t>
      </w:r>
    </w:p>
    <w:p>
      <w:pPr>
        <w:pStyle w:val="ListBullet"/>
      </w:pPr>
      <w:r>
        <w:t>Unique ensemble modeling that combines time‑series, classification, and graph analytics for unmatched accuracy.</w:t>
      </w:r>
    </w:p>
    <w:p>
      <w:pPr>
        <w:pStyle w:val="ListBullet"/>
      </w:pPr>
      <w:r>
        <w:t>Proven to improve forecast precision by 30% versus market benchmarks.</w:t>
      </w:r>
    </w:p>
    <w:p>
      <w:pPr>
        <w:pStyle w:val="Heading2"/>
      </w:pPr>
      <w:r>
        <w:t>Deep Customer Insights</w:t>
      </w:r>
    </w:p>
    <w:p>
      <w:pPr>
        <w:pStyle w:val="ListBullet"/>
      </w:pPr>
      <w:r>
        <w:t>AI uncovers hidden buying triggers, enabling hyper‑personalized outreach that drives higher conversion.</w:t>
      </w:r>
    </w:p>
    <w:p>
      <w:pPr>
        <w:pStyle w:val="ListBullet"/>
      </w:pPr>
      <w:r>
        <w:t>Delivers a 2‑X lift in engagement rates on targeted campaigns.</w:t>
      </w:r>
    </w:p>
    <w:p>
      <w:pPr/>
      <w:r>
        <w:t>Cross‑Channel Activation</w:t>
      </w:r>
    </w:p>
    <w:p>
      <w:pPr>
        <w:pStyle w:val="ListBullet"/>
      </w:pPr>
      <w:r>
        <w:t>Orchestrate email, social, web, and ABM tactics from a single platform, ensuring consistent messaging.</w:t>
      </w:r>
    </w:p>
    <w:p>
      <w:pPr>
        <w:pStyle w:val="ListBullet"/>
      </w:pPr>
      <w:r>
        <w:t>Reduces campaign setup time by 50% while boosting multi‑touch attribution.</w:t>
      </w:r>
    </w:p>
    <w:p>
      <w:pPr/>
      <w:r>
        <w:t>One Platform for Sales, Marketing, and Product</w:t>
      </w:r>
    </w:p>
    <w:p>
      <w:pPr>
        <w:pStyle w:val="ListBullet"/>
      </w:pPr>
      <w:r>
        <w:t>Breaks down silos with a shared revenue dashboard that aligns all go‑to‑market functions.</w:t>
      </w:r>
    </w:p>
    <w:p>
      <w:pPr>
        <w:pStyle w:val="ListBullet"/>
      </w:pPr>
      <w:r>
        <w:t>Recognized as Best SaaS Innovation 2024 and Top AI Platform by TechReview, underscoring our leadership.</w:t>
      </w:r>
    </w:p>
    <w:p>
      <w:pPr/>
      <w:r>
        <w:t>Apex Growth Solutions is the clear market leader, delivering AI‑driven, predictable revenue growth for modern SaaS enterprises.</w:t>
      </w:r>
    </w:p>
    <w:p>
      <w:pPr/>
      <w:r>
        <w:t>---</w:t>
      </w:r>
    </w:p>
    <w:p>
      <w:pPr>
        <w:pStyle w:val="Heading2"/>
      </w:pPr>
      <w:r>
        <w:t>Customer Proven</w:t>
      </w:r>
    </w:p>
    <w:p>
      <w:pPr>
        <w:pStyle w:val="ListBullet"/>
      </w:pPr>
      <w:r>
        <w:t>HubCloud – Realized a 38% increase in pipeline velocity within 4 months of adoption.</w:t>
      </w:r>
    </w:p>
    <w:p>
      <w:pPr>
        <w:pStyle w:val="ListBullet"/>
      </w:pPr>
      <w:r>
        <w:t>StreamlineTech – Cut CAC by 27% while expanding into three new verticals.</w:t>
      </w:r>
    </w:p>
    <w:p>
      <w:pPr>
        <w:pStyle w:val="ListBullet"/>
      </w:pPr>
      <w:r>
        <w:t>NovaSoft – Doubled win rates on high‑intent accounts, delivering a $12M ARR uplift.</w:t>
      </w:r>
    </w:p>
    <w:p>
      <w:pPr>
        <w:pStyle w:val="Heading2"/>
      </w:pPr>
      <w:r>
        <w:t>Referenceable Customers</w:t>
      </w:r>
    </w:p>
    <w:p>
      <w:pPr>
        <w:pStyle w:val="ListBullet"/>
      </w:pPr>
      <w:r>
        <w:t>HubCloud – Global SaaS provider, 1,200+ employees, reference available on request.</w:t>
      </w:r>
    </w:p>
    <w:p>
      <w:pPr>
        <w:pStyle w:val="ListBullet"/>
      </w:pPr>
      <w:r>
        <w:t>StreamlineTech – European SaaS leader, 800+ users, open to case study interviews.</w:t>
      </w:r>
    </w:p>
    <w:p>
      <w:pPr>
        <w:pStyle w:val="ListBullet"/>
      </w:pPr>
      <w:r>
        <w:t>NovaSoft – North American SaaS scale‑up, 600+ customers, ready for joint webinars.</w:t>
      </w:r>
    </w:p>
    <w:p>
      <w:pPr>
        <w:pStyle w:val="Heading2"/>
      </w:pPr>
      <w:r>
        <w:t>About Us Boilerplate</w:t>
      </w:r>
    </w:p>
    <w:p>
      <w:pPr/>
      <w:r>
        <w:t>*100‑word version*</w:t>
      </w:r>
    </w:p>
    <w:p>
      <w:pPr/>
      <w:r>
        <w:t>Apex Growth Solutions empowers mid‑to‑large SaaS companies in North America and Europe to achieve predictable revenue growth. Our RevenueAI Platform combines patented AI predictions with a rich SaaS data set to uncover hidden demand, prioritize high‑value accounts, and align sales, marketing, and product teams. Recognized as Best SaaS Innovation 2024 and Top AI Platform by TechReview, we deliver real‑time insights that turn fragmented data into a single, actionable revenue engine.</w:t>
      </w:r>
    </w:p>
    <w:p>
      <w:pPr/>
      <w:r>
        <w:t>*50‑word version*</w:t>
      </w:r>
    </w:p>
    <w:p>
      <w:pPr/>
      <w:r>
        <w:t>Apex Growth Solutions delivers AI‑driven RevenueAI Platform for SaaS firms, unlocking hidden demand and aligning go‑to‑market teams. Award‑winning, data‑rich, and patented, we enable predictable growth at scale.</w:t>
      </w:r>
    </w:p>
    <w:p>
      <w:pPr/>
      <w:r>
        <w:t>*One‑line version*</w:t>
      </w:r>
    </w:p>
    <w:p>
      <w:pPr/>
      <w:r>
        <w:t>Apex Growth Solutions powers SaaS revenue predictability with AI‑driven insights and unified go‑to‑market execution.</w:t>
      </w:r>
    </w:p>
    <w:p>
      <w:pPr>
        <w:pStyle w:val="Heading2"/>
      </w:pPr>
      <w:r>
        <w:t>Press Release Version</w:t>
      </w:r>
    </w:p>
    <w:p>
      <w:pPr/>
      <w:r>
        <w:t>*FOR IMMEDIATE RELEASE* – Apex Growth Solutions, the recipient of Best SaaS Innovation 2024 and Top AI Platform by TechReview, today announced the launch of RevenueAI Platform, an AI‑powered solution that uncovers hidden demand, prioritizes high‑value accounts, and synchronizes sales, marketing, and product teams for predictable revenue growth. “Our mission is to eliminate guesswork from SaaS growth,” said Jane Doe, CEO of Apex Growth Solutions. “RevenueAI combines patented AI predictions with a proprietary SaaS data engine to empower companies to forecast, accelerate, and scale revenue with confidence.” The platform is now available to enterprise SaaS organizations across North America and Europe.</w:t>
      </w:r>
    </w:p>
    <w:p>
      <w:pPr/>
      <w:r>
        <w:t>---</w:t>
      </w:r>
    </w:p>
    <w:p>
      <w:pPr>
        <w:pStyle w:val="Heading2"/>
      </w:pPr>
      <w:r>
        <w:t>The Narrative</w:t>
      </w:r>
    </w:p>
    <w:p>
      <w:pPr>
        <w:pStyle w:val="Heading2"/>
      </w:pPr>
      <w:r>
        <w:t>The Challenge</w:t>
      </w:r>
    </w:p>
    <w:p>
      <w:pPr/>
      <w:r>
        <w:t>SaaS sales enablement teams are drowning in data silos, outdated forecasts, and misaligned go‑to‑market execution. Traditional dashboards can’t surface the invisible buying intent that fuels sustainable growth, leaving companies reactive and cost‑inefficient.</w:t>
      </w:r>
    </w:p>
    <w:p>
      <w:pPr>
        <w:pStyle w:val="Heading2"/>
      </w:pPr>
      <w:r>
        <w:t>The Shift</w:t>
      </w:r>
    </w:p>
    <w:p>
      <w:pPr/>
      <w:r>
        <w:t>Buyers now research independently online, AI is becoming the benchmark for forecasting, and competitors are leveraging real‑time insights to outpace the market. Statistics show that 78% of buyers research digitally first, 62% of firms admit their CRM can’t flag high‑intent accounts, and 45% prioritize AI‑enabled forecasting for 2025.</w:t>
      </w:r>
    </w:p>
    <w:p>
      <w:pPr>
        <w:pStyle w:val="Heading2"/>
      </w:pPr>
      <w:r>
        <w:t>The Response</w:t>
      </w:r>
    </w:p>
    <w:p>
      <w:pPr/>
      <w:r>
        <w:t>Apex Growth Solutions built RevenueAI Platform to turn fragmented data into a single, predictive revenue engine. By integrating a proprietary SaaS data lake with patented AI models, we uncover hidden demand, rank accounts by true revenue potential, and align sales, marketing, and product around a shared, real‑time view of the pipeline.</w:t>
      </w:r>
    </w:p>
    <w:p>
      <w:pPr>
        <w:pStyle w:val="Heading2"/>
      </w:pPr>
      <w:r>
        <w:t>The Solution</w:t>
      </w:r>
    </w:p>
    <w:p>
      <w:pPr/>
      <w:r>
        <w:t>RevenueAI delivers AI‑driven demand discovery, dynamic account scoring, and cross‑channel activation—all within one platform. Its capabilities—from Hidden Demand Detection to Predictive Scoring and Revenue Heatmaps—provide the actionable intelligence needed to accelerate deal cycles and shrink CAC.</w:t>
      </w:r>
    </w:p>
    <w:p>
      <w:pPr>
        <w:pStyle w:val="Heading2"/>
      </w:pPr>
      <w:r>
        <w:t>The Difference</w:t>
      </w:r>
    </w:p>
    <w:p>
      <w:pPr/>
      <w:r>
        <w:t>Our platform stands apart with a rich SaaS dataset, patented account identification, patented AI predictions, deep customer insights, cross‑channel activation, and a unified interface for all revenue‑critical teams. Recognized by industry experts as the Best SaaS Innovation 2024 and the Top AI Platform by TechReview, we bring proven credibility to every engagement.</w:t>
      </w:r>
    </w:p>
    <w:p>
      <w:pPr>
        <w:pStyle w:val="Heading2"/>
      </w:pPr>
      <w:r>
        <w:t>Customer Proven</w:t>
      </w:r>
    </w:p>
    <w:p>
      <w:pPr/>
      <w:r>
        <w:t>Clients like HubCloud, StreamlineTech, and NovaSoft have already realized up to 38% faster pipeline velocity, a 27% reduction in CAC, and a 2‑X boost in win rates—demonstrating the tangible impact of RevenueAI.</w:t>
      </w:r>
    </w:p>
    <w:p>
      <w:pPr>
        <w:pStyle w:val="Heading2"/>
      </w:pPr>
      <w:r>
        <w:t>Closing</w:t>
      </w:r>
    </w:p>
    <w:p>
      <w:pPr/>
      <w:r>
        <w:t>The SaaS market will not wait for legacy processes to catch up. Companies that adopt AI‑driven, demand‑focused revenue engines now will secure the predictable growth required to dominate in a hyper‑competitive landscape. Connect with Apex Growth Solutions today to unlock hidden demand, accelerate revenue, and lead the next wave of SaaS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