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4FA" w:rsidRDefault="000854FA" w:rsidP="00047B56">
      <w:pPr>
        <w:pStyle w:val="Heading1"/>
        <w:tabs>
          <w:tab w:val="left" w:pos="1700"/>
        </w:tabs>
        <w:ind w:left="0" w:right="426"/>
        <w:rPr>
          <w:rFonts w:ascii="Tahoma" w:hAnsi="Tahoma" w:cs="Simplified Arabic"/>
          <w:b/>
          <w:bCs/>
          <w:sz w:val="40"/>
          <w:szCs w:val="40"/>
          <w:rtl/>
        </w:rPr>
      </w:pPr>
      <w:r>
        <w:rPr>
          <w:rFonts w:ascii="Tahoma" w:hAnsi="Tahoma" w:cs="Simplified Arabic"/>
          <w:b/>
          <w:bCs/>
          <w:noProof/>
          <w:sz w:val="40"/>
          <w:szCs w:val="40"/>
          <w:rtl/>
        </w:rPr>
        <w:drawing>
          <wp:inline distT="0" distB="0" distL="0" distR="0">
            <wp:extent cx="6120130" cy="8786546"/>
            <wp:effectExtent l="19050" t="0" r="0" b="0"/>
            <wp:docPr id="5" name="Picture 4" descr="F:\D&amp;S finished kaizen اخر اصدار\كفر اجراءات الجودة للنظام المتكامل\FINAL PRINT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&amp;S finished kaizen اخر اصدار\كفر اجراءات الجودة للنظام المتكامل\FINAL PRINT\00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7865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7B56" w:rsidRPr="00047B56" w:rsidRDefault="000854FA" w:rsidP="00047B56">
      <w:pPr>
        <w:pStyle w:val="Heading1"/>
        <w:tabs>
          <w:tab w:val="left" w:pos="1700"/>
        </w:tabs>
        <w:ind w:left="0" w:right="426"/>
        <w:rPr>
          <w:rFonts w:ascii="Tahoma" w:hAnsi="Tahoma" w:cs="Simplified Arabic"/>
          <w:b/>
          <w:bCs/>
          <w:sz w:val="40"/>
          <w:szCs w:val="40"/>
          <w:rtl/>
        </w:rPr>
      </w:pPr>
      <w:r>
        <w:rPr>
          <w:rFonts w:ascii="Tahoma" w:hAnsi="Tahoma" w:cs="Simplified Arabic" w:hint="cs"/>
          <w:b/>
          <w:bCs/>
          <w:sz w:val="40"/>
          <w:szCs w:val="40"/>
          <w:rtl/>
        </w:rPr>
        <w:lastRenderedPageBreak/>
        <w:t>1</w:t>
      </w:r>
      <w:r w:rsidR="0088435B" w:rsidRPr="00047B56">
        <w:rPr>
          <w:rFonts w:ascii="Tahoma" w:hAnsi="Tahoma" w:cs="Simplified Arabic" w:hint="cs"/>
          <w:b/>
          <w:bCs/>
          <w:sz w:val="40"/>
          <w:szCs w:val="40"/>
          <w:rtl/>
        </w:rPr>
        <w:t>-</w:t>
      </w:r>
      <w:r w:rsidR="00047B56" w:rsidRPr="00047B56">
        <w:rPr>
          <w:rFonts w:ascii="Tahoma" w:hAnsi="Tahoma" w:cs="Simplified Arabic" w:hint="cs"/>
          <w:b/>
          <w:bCs/>
          <w:sz w:val="40"/>
          <w:szCs w:val="40"/>
          <w:rtl/>
        </w:rPr>
        <w:t>عام</w:t>
      </w:r>
    </w:p>
    <w:p w:rsidR="00453BE4" w:rsidRPr="00EB2E62" w:rsidRDefault="00047B56" w:rsidP="00047B56">
      <w:pPr>
        <w:pStyle w:val="Heading1"/>
        <w:tabs>
          <w:tab w:val="left" w:pos="1700"/>
        </w:tabs>
        <w:ind w:left="0" w:right="426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>1-1</w:t>
      </w:r>
      <w:r w:rsidR="0088435B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  <w:r w:rsidR="00A77A72" w:rsidRPr="00EB2E62">
        <w:rPr>
          <w:rFonts w:ascii="Tahoma" w:hAnsi="Tahoma" w:cs="Simplified Arabic" w:hint="cs"/>
          <w:b/>
          <w:bCs/>
          <w:sz w:val="30"/>
          <w:szCs w:val="28"/>
          <w:rtl/>
        </w:rPr>
        <w:t>الغرض</w:t>
      </w:r>
      <w:r w:rsidR="00EB2E62">
        <w:rPr>
          <w:rFonts w:ascii="Tahoma" w:hAnsi="Tahoma" w:cs="Simplified Arabic" w:hint="cs"/>
          <w:b/>
          <w:bCs/>
          <w:sz w:val="30"/>
          <w:szCs w:val="28"/>
          <w:rtl/>
        </w:rPr>
        <w:t xml:space="preserve"> :</w:t>
      </w:r>
    </w:p>
    <w:p w:rsidR="00DC539F" w:rsidRPr="00DC539F" w:rsidRDefault="00EC0001" w:rsidP="00DC539F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t>تهدف هذه الوثيقة إلى وصف</w:t>
      </w:r>
      <w:r w:rsidRPr="00EC0001">
        <w:rPr>
          <w:rFonts w:ascii="Arial" w:hAnsi="Arial" w:hint="cs"/>
          <w:b w:val="0"/>
          <w:bCs w:val="0"/>
          <w:rtl/>
        </w:rPr>
        <w:t xml:space="preserve"> </w:t>
      </w:r>
      <w:r>
        <w:rPr>
          <w:rFonts w:ascii="Arial" w:hAnsi="Arial" w:hint="cs"/>
          <w:b w:val="0"/>
          <w:bCs w:val="0"/>
          <w:rtl/>
        </w:rPr>
        <w:t>ال</w:t>
      </w:r>
      <w:r w:rsidRPr="00EC0001">
        <w:rPr>
          <w:rFonts w:ascii="Arial" w:hAnsi="Arial" w:hint="cs"/>
          <w:b w:val="0"/>
          <w:bCs w:val="0"/>
          <w:rtl/>
        </w:rPr>
        <w:t xml:space="preserve">إجراءات </w:t>
      </w:r>
      <w:r>
        <w:rPr>
          <w:rFonts w:ascii="Arial" w:hAnsi="Arial" w:hint="cs"/>
          <w:b w:val="0"/>
          <w:bCs w:val="0"/>
          <w:rtl/>
        </w:rPr>
        <w:t xml:space="preserve">المتبعة </w:t>
      </w:r>
      <w:r w:rsidR="00DC539F">
        <w:rPr>
          <w:rFonts w:ascii="Arial" w:hAnsi="Arial" w:hint="cs"/>
          <w:b w:val="0"/>
          <w:bCs w:val="0"/>
          <w:rtl/>
        </w:rPr>
        <w:t>ل</w:t>
      </w:r>
      <w:r w:rsidR="00DC539F" w:rsidRPr="00DC539F">
        <w:rPr>
          <w:rFonts w:ascii="Arial" w:hAnsi="Arial" w:hint="cs"/>
          <w:b w:val="0"/>
          <w:bCs w:val="0"/>
          <w:rtl/>
        </w:rPr>
        <w:t>رقاب</w:t>
      </w:r>
      <w:r w:rsidR="00DC539F">
        <w:rPr>
          <w:rFonts w:ascii="Arial" w:hAnsi="Arial" w:hint="cs"/>
          <w:b w:val="0"/>
          <w:bCs w:val="0"/>
          <w:rtl/>
        </w:rPr>
        <w:t>ة</w:t>
      </w:r>
      <w:r w:rsidR="00DC539F" w:rsidRPr="00DC539F">
        <w:rPr>
          <w:rFonts w:ascii="Arial" w:hAnsi="Arial" w:hint="cs"/>
          <w:b w:val="0"/>
          <w:bCs w:val="0"/>
          <w:rtl/>
        </w:rPr>
        <w:t xml:space="preserve"> الجودة بداية</w:t>
      </w:r>
      <w:r w:rsidR="00DC539F">
        <w:rPr>
          <w:rFonts w:ascii="Arial" w:hAnsi="Arial" w:hint="cs"/>
          <w:b w:val="0"/>
          <w:bCs w:val="0"/>
          <w:rtl/>
        </w:rPr>
        <w:t xml:space="preserve"> من صرف الخامات </w:t>
      </w:r>
      <w:r w:rsidR="00DC539F" w:rsidRPr="00DC539F">
        <w:rPr>
          <w:rFonts w:ascii="Arial" w:hAnsi="Arial" w:hint="cs"/>
          <w:b w:val="0"/>
          <w:bCs w:val="0"/>
          <w:rtl/>
        </w:rPr>
        <w:t>مرورا بكافه مراحل ال</w:t>
      </w:r>
      <w:r w:rsidR="00DC539F">
        <w:rPr>
          <w:rFonts w:ascii="Arial" w:hAnsi="Arial" w:hint="cs"/>
          <w:b w:val="0"/>
          <w:bCs w:val="0"/>
          <w:rtl/>
        </w:rPr>
        <w:t>تصنيع والتجميع حتى التسليم للمخزن .</w:t>
      </w:r>
    </w:p>
    <w:p w:rsidR="0078513F" w:rsidRPr="0078513F" w:rsidRDefault="0078513F" w:rsidP="00624BF4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453BE4" w:rsidRPr="00EB2E62" w:rsidRDefault="00047B56" w:rsidP="0088435B">
      <w:pPr>
        <w:pStyle w:val="Heading1"/>
        <w:tabs>
          <w:tab w:val="left" w:pos="1700"/>
        </w:tabs>
        <w:ind w:left="0" w:right="426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>1-2</w:t>
      </w:r>
      <w:r w:rsidR="0088435B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  <w:r w:rsidR="00453BE4" w:rsidRPr="00EB2E62">
        <w:rPr>
          <w:rFonts w:ascii="Tahoma" w:hAnsi="Tahoma" w:cs="Simplified Arabic"/>
          <w:b/>
          <w:bCs/>
          <w:sz w:val="30"/>
          <w:szCs w:val="28"/>
          <w:rtl/>
        </w:rPr>
        <w:t xml:space="preserve">مجال </w:t>
      </w:r>
      <w:r w:rsidR="00624BF4" w:rsidRPr="00EB2E62">
        <w:rPr>
          <w:rFonts w:ascii="Tahoma" w:hAnsi="Tahoma" w:cs="Simplified Arabic" w:hint="cs"/>
          <w:b/>
          <w:bCs/>
          <w:sz w:val="30"/>
          <w:szCs w:val="28"/>
          <w:rtl/>
        </w:rPr>
        <w:t>الاستخدام</w:t>
      </w:r>
      <w:r w:rsidR="00EB2E62">
        <w:rPr>
          <w:rFonts w:ascii="Tahoma" w:hAnsi="Tahoma" w:cs="Simplified Arabic" w:hint="cs"/>
          <w:b/>
          <w:bCs/>
          <w:sz w:val="30"/>
          <w:szCs w:val="28"/>
          <w:rtl/>
        </w:rPr>
        <w:t xml:space="preserve"> :</w:t>
      </w:r>
    </w:p>
    <w:p w:rsidR="00EC0001" w:rsidRPr="00EC0001" w:rsidRDefault="00EC0001" w:rsidP="00DC539F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rtl/>
        </w:rPr>
      </w:pPr>
      <w:r w:rsidRPr="00EC0001">
        <w:rPr>
          <w:rFonts w:ascii="Arial" w:hAnsi="Arial" w:hint="cs"/>
          <w:b w:val="0"/>
          <w:bCs w:val="0"/>
          <w:rtl/>
        </w:rPr>
        <w:t>ت</w:t>
      </w:r>
      <w:r w:rsidRPr="00EC0001">
        <w:rPr>
          <w:rFonts w:ascii="Arial" w:hAnsi="Arial"/>
          <w:b w:val="0"/>
          <w:bCs w:val="0"/>
          <w:rtl/>
        </w:rPr>
        <w:t xml:space="preserve">طبق هذه الوثيقة </w:t>
      </w:r>
      <w:r>
        <w:rPr>
          <w:rFonts w:ascii="Arial" w:hAnsi="Arial" w:hint="cs"/>
          <w:b w:val="0"/>
          <w:bCs w:val="0"/>
          <w:rtl/>
        </w:rPr>
        <w:t xml:space="preserve">على </w:t>
      </w:r>
      <w:r w:rsidR="00DC539F">
        <w:rPr>
          <w:rFonts w:ascii="Arial" w:hAnsi="Arial" w:hint="cs"/>
          <w:b w:val="0"/>
          <w:bCs w:val="0"/>
          <w:rtl/>
        </w:rPr>
        <w:t>أنشطة رقابة الجودة</w:t>
      </w:r>
      <w:r w:rsidR="00B90E60">
        <w:rPr>
          <w:rFonts w:ascii="Arial" w:hAnsi="Arial" w:hint="cs"/>
          <w:b w:val="0"/>
          <w:bCs w:val="0"/>
          <w:rtl/>
        </w:rPr>
        <w:t xml:space="preserve"> على </w:t>
      </w:r>
      <w:r w:rsidR="00DC539F">
        <w:rPr>
          <w:rFonts w:ascii="Arial" w:hAnsi="Arial" w:hint="cs"/>
          <w:b w:val="0"/>
          <w:bCs w:val="0"/>
          <w:rtl/>
        </w:rPr>
        <w:t>كافة</w:t>
      </w:r>
      <w:r>
        <w:rPr>
          <w:rFonts w:ascii="Arial" w:hAnsi="Arial" w:hint="cs"/>
          <w:b w:val="0"/>
          <w:bCs w:val="0"/>
          <w:rtl/>
        </w:rPr>
        <w:t xml:space="preserve"> </w:t>
      </w:r>
      <w:r w:rsidR="00DC539F">
        <w:rPr>
          <w:rFonts w:ascii="Arial" w:hAnsi="Arial" w:hint="cs"/>
          <w:b w:val="0"/>
          <w:bCs w:val="0"/>
          <w:rtl/>
        </w:rPr>
        <w:t>منتجات ا</w:t>
      </w:r>
      <w:r w:rsidR="009B762E">
        <w:rPr>
          <w:rFonts w:ascii="Arial" w:hAnsi="Arial" w:hint="cs"/>
          <w:b w:val="0"/>
          <w:bCs w:val="0"/>
          <w:rtl/>
        </w:rPr>
        <w:t>ل</w:t>
      </w:r>
      <w:r w:rsidR="009B762E" w:rsidRPr="009B762E">
        <w:rPr>
          <w:rFonts w:ascii="Arial" w:hAnsi="Arial" w:hint="cs"/>
          <w:b w:val="0"/>
          <w:bCs w:val="0"/>
          <w:rtl/>
        </w:rPr>
        <w:t>مصنع</w:t>
      </w:r>
      <w:r w:rsidR="009B762E">
        <w:rPr>
          <w:rFonts w:ascii="Arial" w:hAnsi="Arial" w:hint="cs"/>
          <w:b w:val="0"/>
          <w:bCs w:val="0"/>
          <w:rtl/>
        </w:rPr>
        <w:t xml:space="preserve"> </w:t>
      </w:r>
      <w:r>
        <w:rPr>
          <w:rFonts w:ascii="Arial" w:hAnsi="Arial" w:hint="cs"/>
          <w:b w:val="0"/>
          <w:bCs w:val="0"/>
          <w:rtl/>
        </w:rPr>
        <w:t>.</w:t>
      </w:r>
    </w:p>
    <w:p w:rsidR="00AE3973" w:rsidRDefault="00AE3973" w:rsidP="00AE3973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6B453E" w:rsidRDefault="006B453E" w:rsidP="006B453E">
      <w:pPr>
        <w:pStyle w:val="Heading1"/>
        <w:tabs>
          <w:tab w:val="left" w:pos="1700"/>
        </w:tabs>
        <w:ind w:left="-1" w:right="426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 xml:space="preserve">1-3 </w:t>
      </w:r>
      <w:r w:rsidRPr="00EB2E62">
        <w:rPr>
          <w:rFonts w:ascii="Tahoma" w:hAnsi="Tahoma" w:cs="Simplified Arabic" w:hint="cs"/>
          <w:b/>
          <w:bCs/>
          <w:sz w:val="30"/>
          <w:szCs w:val="28"/>
          <w:rtl/>
        </w:rPr>
        <w:t>مسئولية الاستخدام</w:t>
      </w:r>
      <w:r>
        <w:rPr>
          <w:rFonts w:ascii="Tahoma" w:hAnsi="Tahoma" w:cs="Simplified Arabic" w:hint="cs"/>
          <w:b/>
          <w:bCs/>
          <w:sz w:val="30"/>
          <w:szCs w:val="28"/>
          <w:rtl/>
        </w:rPr>
        <w:t xml:space="preserve"> :</w:t>
      </w:r>
    </w:p>
    <w:tbl>
      <w:tblPr>
        <w:bidiVisual/>
        <w:tblW w:w="0" w:type="auto"/>
        <w:jc w:val="center"/>
        <w:tblInd w:w="751" w:type="dxa"/>
        <w:tblLook w:val="0000"/>
      </w:tblPr>
      <w:tblGrid>
        <w:gridCol w:w="4536"/>
        <w:gridCol w:w="4473"/>
      </w:tblGrid>
      <w:tr w:rsidR="006B453E" w:rsidRPr="003526A2" w:rsidTr="005E3073">
        <w:trPr>
          <w:jc w:val="center"/>
        </w:trPr>
        <w:tc>
          <w:tcPr>
            <w:tcW w:w="4536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-1  مدير قطاع الجودة .</w:t>
            </w:r>
          </w:p>
        </w:tc>
        <w:tc>
          <w:tcPr>
            <w:tcW w:w="4473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-5 مدير إدارة الرقابة على مكونات وتجميع الطائرات .</w:t>
            </w:r>
          </w:p>
        </w:tc>
      </w:tr>
      <w:tr w:rsidR="006B453E" w:rsidRPr="003526A2" w:rsidTr="005E3073">
        <w:trPr>
          <w:jc w:val="center"/>
        </w:trPr>
        <w:tc>
          <w:tcPr>
            <w:tcW w:w="4536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-2  مدير قطاع الإنتاج .</w:t>
            </w:r>
          </w:p>
        </w:tc>
        <w:tc>
          <w:tcPr>
            <w:tcW w:w="4473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-6  مدير إدارة الرقابة على الاسطمبات والعدد والضبع.</w:t>
            </w:r>
          </w:p>
        </w:tc>
      </w:tr>
      <w:tr w:rsidR="006B453E" w:rsidRPr="003526A2" w:rsidTr="005E3073">
        <w:trPr>
          <w:jc w:val="center"/>
        </w:trPr>
        <w:tc>
          <w:tcPr>
            <w:tcW w:w="4536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-3  مدير الإدارة العامة للرقابة على الجودة .</w:t>
            </w:r>
          </w:p>
        </w:tc>
        <w:tc>
          <w:tcPr>
            <w:tcW w:w="4473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-7  مدير إدارة الرقابة على الأجزاء .</w:t>
            </w:r>
          </w:p>
        </w:tc>
      </w:tr>
      <w:tr w:rsidR="006B453E" w:rsidRPr="003526A2" w:rsidTr="005E3073">
        <w:trPr>
          <w:jc w:val="center"/>
        </w:trPr>
        <w:tc>
          <w:tcPr>
            <w:tcW w:w="4536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-4 مدير إدارة الرقابة على مكونات وتجميع الإنتاج المتنوع.</w:t>
            </w:r>
          </w:p>
        </w:tc>
        <w:tc>
          <w:tcPr>
            <w:tcW w:w="4473" w:type="dxa"/>
          </w:tcPr>
          <w:p w:rsidR="006B453E" w:rsidRPr="00015575" w:rsidRDefault="006B453E" w:rsidP="005E3073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253" w:hanging="253"/>
              <w:jc w:val="lowKashida"/>
              <w:rPr>
                <w:rFonts w:cs="Arabic Transparent"/>
                <w:sz w:val="27"/>
                <w:szCs w:val="27"/>
                <w:lang w:bidi="ar-EG"/>
              </w:rPr>
            </w:pP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1-</w:t>
            </w:r>
            <w:r>
              <w:rPr>
                <w:rFonts w:cs="Arabic Transparent" w:hint="cs"/>
                <w:sz w:val="27"/>
                <w:szCs w:val="27"/>
                <w:rtl/>
                <w:lang w:bidi="ar-EG"/>
              </w:rPr>
              <w:t>3</w:t>
            </w:r>
            <w:r w:rsidRPr="00015575">
              <w:rPr>
                <w:rFonts w:cs="Arabic Transparent" w:hint="cs"/>
                <w:sz w:val="27"/>
                <w:szCs w:val="27"/>
                <w:rtl/>
                <w:lang w:bidi="ar-EG"/>
              </w:rPr>
              <w:t>-8  مدير إدارة الرقابة على المعاملات السطحية والحرارية .</w:t>
            </w:r>
          </w:p>
        </w:tc>
      </w:tr>
    </w:tbl>
    <w:p w:rsidR="0088435B" w:rsidRPr="006B453E" w:rsidRDefault="0088435B" w:rsidP="0088435B">
      <w:pPr>
        <w:rPr>
          <w:rtl/>
        </w:rPr>
      </w:pPr>
    </w:p>
    <w:p w:rsidR="00EB2E62" w:rsidRPr="00EB2E62" w:rsidRDefault="00047B56" w:rsidP="0088435B">
      <w:pPr>
        <w:pStyle w:val="Heading1"/>
        <w:ind w:left="0" w:right="426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rtl/>
        </w:rPr>
        <w:t>1-4</w:t>
      </w:r>
      <w:r w:rsidR="0088435B">
        <w:rPr>
          <w:rFonts w:ascii="Tahoma" w:hAnsi="Tahoma" w:cs="Simplified Arabic" w:hint="cs"/>
          <w:b/>
          <w:bCs/>
          <w:sz w:val="30"/>
          <w:szCs w:val="28"/>
          <w:rtl/>
        </w:rPr>
        <w:t xml:space="preserve"> </w:t>
      </w:r>
      <w:r w:rsidR="00C3736E" w:rsidRPr="00EB2E62">
        <w:rPr>
          <w:rFonts w:ascii="Tahoma" w:hAnsi="Tahoma" w:cs="Simplified Arabic"/>
          <w:b/>
          <w:bCs/>
          <w:sz w:val="30"/>
          <w:szCs w:val="28"/>
          <w:rtl/>
        </w:rPr>
        <w:t>المصطلحات</w:t>
      </w:r>
      <w:r w:rsidR="00EB2E62" w:rsidRPr="00EB2E62">
        <w:rPr>
          <w:rFonts w:ascii="Tahoma" w:hAnsi="Tahoma" w:cs="Simplified Arabic" w:hint="cs"/>
          <w:b/>
          <w:bCs/>
          <w:sz w:val="30"/>
          <w:szCs w:val="28"/>
          <w:rtl/>
        </w:rPr>
        <w:t xml:space="preserve"> :</w:t>
      </w:r>
    </w:p>
    <w:p w:rsidR="00453BE4" w:rsidRPr="00EF64C6" w:rsidRDefault="00047B56" w:rsidP="00330B8B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1-4-1</w:t>
      </w:r>
      <w:r w:rsidR="00330B8B">
        <w:rPr>
          <w:rFonts w:ascii="Tahoma" w:hAnsi="Tahoma" w:cs="Simplified Arabic" w:hint="cs"/>
          <w:b/>
          <w:bCs/>
          <w:sz w:val="26"/>
          <w:szCs w:val="26"/>
          <w:rtl/>
        </w:rPr>
        <w:t>رقابة</w:t>
      </w:r>
      <w:r w:rsidR="00C0544B" w:rsidRPr="00EF64C6">
        <w:rPr>
          <w:rFonts w:ascii="Tahoma" w:hAnsi="Tahoma" w:cs="Simplified Arabic" w:hint="cs"/>
          <w:b/>
          <w:bCs/>
          <w:sz w:val="26"/>
          <w:szCs w:val="26"/>
          <w:rtl/>
        </w:rPr>
        <w:t xml:space="preserve"> الجودة</w:t>
      </w:r>
      <w:r w:rsidR="00EC361B" w:rsidRPr="00EF64C6">
        <w:rPr>
          <w:rFonts w:ascii="Tahoma" w:hAnsi="Tahoma" w:cs="Simplified Arabic" w:hint="cs"/>
          <w:b/>
          <w:bCs/>
          <w:sz w:val="26"/>
          <w:szCs w:val="26"/>
          <w:rtl/>
        </w:rPr>
        <w:t xml:space="preserve"> </w:t>
      </w:r>
      <w:r w:rsidR="00EF64C6" w:rsidRPr="00EF64C6">
        <w:rPr>
          <w:rFonts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Quality Control</w:t>
      </w:r>
      <w:r w:rsidR="00EF64C6" w:rsidRPr="00EF64C6">
        <w:rPr>
          <w:rFonts w:ascii="Tahoma" w:hAnsi="Tahoma" w:cs="Simplified Arabic" w:hint="cs"/>
          <w:b/>
          <w:bCs/>
          <w:sz w:val="34"/>
          <w:szCs w:val="34"/>
          <w:rtl/>
        </w:rPr>
        <w:t xml:space="preserve"> </w:t>
      </w:r>
      <w:r w:rsidR="00453BE4" w:rsidRPr="00EF64C6">
        <w:rPr>
          <w:rFonts w:ascii="Tahoma" w:hAnsi="Tahoma" w:cs="Simplified Arabic"/>
          <w:b/>
          <w:bCs/>
          <w:sz w:val="26"/>
          <w:szCs w:val="26"/>
          <w:rtl/>
        </w:rPr>
        <w:t>:</w:t>
      </w:r>
    </w:p>
    <w:p w:rsidR="0028377F" w:rsidRDefault="0028377F" w:rsidP="0088435B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sz w:val="18"/>
          <w:szCs w:val="26"/>
          <w:rtl/>
        </w:rPr>
      </w:pPr>
      <w:r w:rsidRPr="00015575">
        <w:rPr>
          <w:rFonts w:ascii="Arial" w:hAnsi="Arial" w:hint="cs"/>
          <w:b w:val="0"/>
          <w:bCs w:val="0"/>
          <w:rtl/>
        </w:rPr>
        <w:t>هي</w:t>
      </w:r>
      <w:r w:rsidRPr="00015575">
        <w:rPr>
          <w:rFonts w:ascii="Arial" w:hAnsi="Arial"/>
          <w:b w:val="0"/>
          <w:bCs w:val="0"/>
          <w:rtl/>
        </w:rPr>
        <w:t xml:space="preserve"> مجموعة الأنشطة والجهود </w:t>
      </w:r>
      <w:r w:rsidRPr="00015575">
        <w:rPr>
          <w:rFonts w:ascii="Arial" w:hAnsi="Arial" w:hint="cs"/>
          <w:b w:val="0"/>
          <w:bCs w:val="0"/>
          <w:rtl/>
        </w:rPr>
        <w:t>المبذولة</w:t>
      </w:r>
      <w:r w:rsidRPr="00015575">
        <w:rPr>
          <w:rFonts w:ascii="Arial" w:hAnsi="Arial"/>
          <w:b w:val="0"/>
          <w:bCs w:val="0"/>
          <w:rtl/>
        </w:rPr>
        <w:t xml:space="preserve"> التي تسمح بتحقيق المستويات القياسية للجودة</w:t>
      </w:r>
      <w:r w:rsidRPr="00015575">
        <w:rPr>
          <w:rFonts w:ascii="Arial" w:hAnsi="Arial" w:hint="cs"/>
          <w:b w:val="0"/>
          <w:bCs w:val="0"/>
          <w:rtl/>
        </w:rPr>
        <w:t xml:space="preserve"> للتحقق من أن المنتج يفي بالمتطلبات </w:t>
      </w:r>
      <w:r w:rsidR="0026190F" w:rsidRPr="00015575">
        <w:rPr>
          <w:rFonts w:ascii="Arial" w:hAnsi="Arial" w:hint="cs"/>
          <w:b w:val="0"/>
          <w:bCs w:val="0"/>
          <w:rtl/>
        </w:rPr>
        <w:t xml:space="preserve">، من خلال </w:t>
      </w:r>
      <w:r w:rsidR="0026190F" w:rsidRPr="00015575">
        <w:rPr>
          <w:rFonts w:ascii="Arial" w:hAnsi="Arial"/>
          <w:b w:val="0"/>
          <w:bCs w:val="0"/>
          <w:rtl/>
        </w:rPr>
        <w:t xml:space="preserve">مراقبة السلسلة الإنتاجية من بداية دخول المواد الخام </w:t>
      </w:r>
      <w:r w:rsidR="0026190F" w:rsidRPr="00015575">
        <w:rPr>
          <w:rFonts w:ascii="Arial" w:hAnsi="Arial" w:hint="cs"/>
          <w:b w:val="0"/>
          <w:bCs w:val="0"/>
          <w:rtl/>
        </w:rPr>
        <w:t>إلي</w:t>
      </w:r>
      <w:r w:rsidR="0026190F" w:rsidRPr="00015575">
        <w:rPr>
          <w:rFonts w:ascii="Arial" w:hAnsi="Arial"/>
          <w:b w:val="0"/>
          <w:bCs w:val="0"/>
          <w:rtl/>
        </w:rPr>
        <w:t xml:space="preserve"> خروج المنتج النهائي</w:t>
      </w:r>
      <w:r>
        <w:rPr>
          <w:rFonts w:ascii="Arial" w:hAnsi="Arial" w:hint="cs"/>
          <w:b w:val="0"/>
          <w:bCs w:val="0"/>
          <w:sz w:val="18"/>
          <w:szCs w:val="26"/>
          <w:rtl/>
        </w:rPr>
        <w:t>.</w:t>
      </w:r>
    </w:p>
    <w:p w:rsidR="002C5022" w:rsidRPr="00E80D39" w:rsidRDefault="00EF64C6" w:rsidP="0088435B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26"/>
          <w:szCs w:val="26"/>
          <w:rtl/>
        </w:rPr>
      </w:pPr>
      <w:r w:rsidRPr="002C5022">
        <w:rPr>
          <w:rFonts w:ascii="Arial" w:hAnsi="Arial" w:cs="Simplified Arabic"/>
          <w:b/>
          <w:bCs/>
          <w:sz w:val="10"/>
          <w:szCs w:val="10"/>
        </w:rPr>
        <w:br/>
      </w:r>
      <w:r w:rsidR="00047B56">
        <w:rPr>
          <w:rFonts w:ascii="Tahoma" w:hAnsi="Tahoma" w:cs="Simplified Arabic" w:hint="cs"/>
          <w:b/>
          <w:bCs/>
          <w:sz w:val="26"/>
          <w:szCs w:val="26"/>
          <w:rtl/>
        </w:rPr>
        <w:t>1-</w:t>
      </w:r>
      <w:r w:rsidR="0088435B">
        <w:rPr>
          <w:rFonts w:ascii="Tahoma" w:hAnsi="Tahoma" w:cs="Simplified Arabic" w:hint="cs"/>
          <w:b/>
          <w:bCs/>
          <w:sz w:val="26"/>
          <w:szCs w:val="26"/>
          <w:rtl/>
        </w:rPr>
        <w:t xml:space="preserve">4-2 </w:t>
      </w:r>
      <w:r w:rsidR="002C5022">
        <w:rPr>
          <w:rFonts w:ascii="Tahoma" w:hAnsi="Tahoma" w:cs="Simplified Arabic" w:hint="cs"/>
          <w:b/>
          <w:bCs/>
          <w:sz w:val="26"/>
          <w:szCs w:val="26"/>
          <w:rtl/>
        </w:rPr>
        <w:t xml:space="preserve">توكيد الجودة </w:t>
      </w:r>
      <w:r w:rsidR="002C5022" w:rsidRPr="0028377F">
        <w:rPr>
          <w:rFonts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Quality</w:t>
      </w:r>
      <w:r w:rsidR="002C5022">
        <w:rPr>
          <w:rFonts w:ascii="Arial" w:hAnsi="Arial" w:cs="Arial"/>
          <w:color w:val="222222"/>
          <w:sz w:val="28"/>
          <w:shd w:val="clear" w:color="auto" w:fill="FFFFFF"/>
        </w:rPr>
        <w:t xml:space="preserve"> </w:t>
      </w:r>
      <w:r w:rsidR="002C5022" w:rsidRPr="0028377F">
        <w:rPr>
          <w:rFonts w:cs="Times New Roman"/>
          <w:b/>
          <w:bCs/>
          <w:i/>
          <w:iCs/>
          <w:color w:val="333333"/>
          <w:sz w:val="24"/>
          <w:szCs w:val="24"/>
          <w:shd w:val="clear" w:color="auto" w:fill="FFFFFF"/>
        </w:rPr>
        <w:t>Assurance</w:t>
      </w:r>
      <w:r w:rsidR="002C5022">
        <w:rPr>
          <w:rFonts w:ascii="Tahoma" w:hAnsi="Tahoma" w:cs="Simplified Arabic" w:hint="cs"/>
          <w:b/>
          <w:bCs/>
          <w:sz w:val="26"/>
          <w:szCs w:val="26"/>
          <w:rtl/>
        </w:rPr>
        <w:t xml:space="preserve"> :</w:t>
      </w:r>
    </w:p>
    <w:p w:rsidR="002C5022" w:rsidRPr="009620A4" w:rsidRDefault="002C5022" w:rsidP="002C5022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sz w:val="18"/>
          <w:szCs w:val="26"/>
          <w:rtl/>
        </w:rPr>
      </w:pPr>
      <w:r w:rsidRPr="00015575">
        <w:rPr>
          <w:rFonts w:ascii="Arial" w:hAnsi="Arial"/>
          <w:b w:val="0"/>
          <w:bCs w:val="0"/>
          <w:rtl/>
        </w:rPr>
        <w:t xml:space="preserve">يقصد منه جميع الإجراءات التخطيطية والتنظيمية اللازمة لإكساب الثقة الكافية بأن المنتج سيفي بمتطلبات </w:t>
      </w:r>
      <w:r w:rsidRPr="00015575">
        <w:rPr>
          <w:rFonts w:ascii="Arial" w:hAnsi="Arial" w:hint="cs"/>
          <w:b w:val="0"/>
          <w:bCs w:val="0"/>
          <w:rtl/>
        </w:rPr>
        <w:t>العميل</w:t>
      </w:r>
      <w:r>
        <w:rPr>
          <w:rFonts w:ascii="Arial" w:hAnsi="Arial" w:hint="cs"/>
          <w:b w:val="0"/>
          <w:bCs w:val="0"/>
          <w:sz w:val="18"/>
          <w:szCs w:val="26"/>
          <w:rtl/>
        </w:rPr>
        <w:t xml:space="preserve"> .</w:t>
      </w:r>
    </w:p>
    <w:p w:rsidR="0078513F" w:rsidRPr="007C2F6E" w:rsidRDefault="0078513F" w:rsidP="002C5022">
      <w:pPr>
        <w:pStyle w:val="Heading4"/>
        <w:ind w:left="566" w:right="426" w:hanging="2"/>
        <w:jc w:val="lowKashida"/>
        <w:rPr>
          <w:rFonts w:ascii="Tahoma" w:hAnsi="Tahoma"/>
          <w:sz w:val="6"/>
          <w:szCs w:val="6"/>
          <w:rtl/>
        </w:rPr>
      </w:pPr>
    </w:p>
    <w:p w:rsidR="002C5022" w:rsidRDefault="00047B56" w:rsidP="002C5022">
      <w:pPr>
        <w:pStyle w:val="Heading2"/>
        <w:ind w:left="566" w:right="1134" w:hanging="2"/>
        <w:jc w:val="lowKashida"/>
        <w:rPr>
          <w:rFonts w:ascii="Tahoma" w:hAnsi="Tahoma"/>
          <w:sz w:val="26"/>
          <w:rtl/>
        </w:rPr>
      </w:pPr>
      <w:r>
        <w:rPr>
          <w:rFonts w:ascii="Tahoma" w:hAnsi="Tahoma" w:cs="Simplified Arabic" w:hint="cs"/>
          <w:b/>
          <w:bCs/>
          <w:sz w:val="26"/>
          <w:szCs w:val="26"/>
          <w:rtl/>
        </w:rPr>
        <w:t>1-</w:t>
      </w:r>
      <w:r w:rsidR="0088435B">
        <w:rPr>
          <w:rFonts w:ascii="Tahoma" w:hAnsi="Tahoma" w:cs="Simplified Arabic" w:hint="cs"/>
          <w:b/>
          <w:bCs/>
          <w:sz w:val="26"/>
          <w:szCs w:val="26"/>
          <w:rtl/>
        </w:rPr>
        <w:t xml:space="preserve">4-3 </w:t>
      </w:r>
      <w:r w:rsidR="0028377F" w:rsidRPr="002C5022">
        <w:rPr>
          <w:rFonts w:ascii="Tahoma" w:hAnsi="Tahoma" w:cs="Simplified Arabic" w:hint="cs"/>
          <w:b/>
          <w:bCs/>
          <w:sz w:val="26"/>
          <w:szCs w:val="26"/>
          <w:rtl/>
        </w:rPr>
        <w:t>تكاليف الجودة</w:t>
      </w:r>
      <w:r w:rsidR="00A906FB" w:rsidRPr="002C5022">
        <w:rPr>
          <w:rFonts w:ascii="Tahoma" w:hAnsi="Tahoma" w:cs="Simplified Arabic"/>
          <w:b/>
          <w:bCs/>
          <w:sz w:val="26"/>
          <w:szCs w:val="26"/>
        </w:rPr>
        <w:t> </w:t>
      </w:r>
      <w:r w:rsidR="00A906FB" w:rsidRPr="002C5022">
        <w:rPr>
          <w:rFonts w:ascii="Tahoma" w:hAnsi="Tahoma" w:cs="Simplified Arabic" w:hint="cs"/>
          <w:b/>
          <w:bCs/>
          <w:sz w:val="26"/>
          <w:szCs w:val="26"/>
          <w:rtl/>
        </w:rPr>
        <w:t>:</w:t>
      </w:r>
      <w:r w:rsidR="0028377F">
        <w:rPr>
          <w:rFonts w:ascii="Tahoma" w:hAnsi="Tahoma"/>
          <w:sz w:val="26"/>
          <w:rtl/>
        </w:rPr>
        <w:tab/>
      </w:r>
    </w:p>
    <w:p w:rsidR="009620A4" w:rsidRPr="00015575" w:rsidRDefault="0028377F" w:rsidP="002C5022">
      <w:pPr>
        <w:pStyle w:val="NormalWeb"/>
        <w:shd w:val="clear" w:color="auto" w:fill="FFFFFF"/>
        <w:tabs>
          <w:tab w:val="left" w:pos="4557"/>
        </w:tabs>
        <w:bidi/>
        <w:spacing w:before="0" w:beforeAutospacing="0" w:after="0" w:afterAutospacing="0"/>
        <w:ind w:left="566" w:right="426"/>
        <w:rPr>
          <w:rFonts w:ascii="Arial" w:hAnsi="Arial" w:cs="Simplified Arabic"/>
          <w:sz w:val="20"/>
          <w:szCs w:val="28"/>
          <w:rtl/>
        </w:rPr>
      </w:pPr>
      <w:r w:rsidRPr="00015575">
        <w:rPr>
          <w:rFonts w:ascii="Arial" w:hAnsi="Arial" w:cs="Simplified Arabic"/>
          <w:sz w:val="20"/>
          <w:szCs w:val="28"/>
          <w:rtl/>
        </w:rPr>
        <w:t>هي مجموع التكاليف التي يتم أنفاقها في المنشأة أو المنظمة الإنتاجية لضمان تقديم الم</w:t>
      </w:r>
      <w:r w:rsidR="002C5022" w:rsidRPr="00015575">
        <w:rPr>
          <w:rFonts w:ascii="Arial" w:hAnsi="Arial" w:cs="Simplified Arabic"/>
          <w:sz w:val="20"/>
          <w:szCs w:val="28"/>
          <w:rtl/>
        </w:rPr>
        <w:t>نتج إلى المستهلك حسب متطلباته و</w:t>
      </w:r>
      <w:r w:rsidRPr="00015575">
        <w:rPr>
          <w:rFonts w:ascii="Arial" w:hAnsi="Arial" w:cs="Simplified Arabic"/>
          <w:sz w:val="20"/>
          <w:szCs w:val="28"/>
          <w:rtl/>
        </w:rPr>
        <w:t>رغباته</w:t>
      </w:r>
      <w:r w:rsidR="002C5022" w:rsidRPr="00015575">
        <w:rPr>
          <w:rFonts w:ascii="Arial" w:hAnsi="Arial" w:cs="Simplified Arabic" w:hint="cs"/>
          <w:sz w:val="20"/>
          <w:szCs w:val="28"/>
          <w:rtl/>
        </w:rPr>
        <w:t xml:space="preserve"> .</w:t>
      </w:r>
    </w:p>
    <w:p w:rsidR="00330B8B" w:rsidRPr="00330B8B" w:rsidRDefault="00330B8B" w:rsidP="00330B8B">
      <w:pPr>
        <w:pStyle w:val="Heading4"/>
        <w:ind w:left="566" w:right="426" w:hanging="2"/>
        <w:jc w:val="lowKashida"/>
        <w:rPr>
          <w:rFonts w:ascii="Tahoma" w:hAnsi="Tahoma"/>
          <w:sz w:val="6"/>
          <w:szCs w:val="6"/>
          <w:rtl/>
        </w:rPr>
      </w:pPr>
    </w:p>
    <w:p w:rsidR="002C5022" w:rsidRPr="00E80D39" w:rsidRDefault="00047B56" w:rsidP="002C5022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26"/>
          <w:szCs w:val="26"/>
          <w:rtl/>
        </w:rPr>
      </w:pPr>
      <w:r>
        <w:rPr>
          <w:rFonts w:cs="AdvertisingBold" w:hint="cs"/>
          <w:b/>
          <w:bCs/>
          <w:sz w:val="24"/>
          <w:szCs w:val="24"/>
          <w:rtl/>
        </w:rPr>
        <w:t>1-</w:t>
      </w:r>
      <w:r w:rsidR="0088435B">
        <w:rPr>
          <w:rFonts w:cs="AdvertisingBold" w:hint="cs"/>
          <w:b/>
          <w:bCs/>
          <w:sz w:val="24"/>
          <w:szCs w:val="24"/>
          <w:rtl/>
        </w:rPr>
        <w:t xml:space="preserve">4-4 </w:t>
      </w:r>
      <w:r w:rsidR="002C5022" w:rsidRPr="00243523">
        <w:rPr>
          <w:rFonts w:cs="AdvertisingBold"/>
          <w:b/>
          <w:bCs/>
          <w:sz w:val="24"/>
          <w:szCs w:val="24"/>
        </w:rPr>
        <w:t>NCPR</w:t>
      </w:r>
      <w:r w:rsidR="002C5022">
        <w:rPr>
          <w:rFonts w:ascii="Tahoma" w:hAnsi="Tahoma" w:cs="Simplified Arabic" w:hint="cs"/>
          <w:b/>
          <w:bCs/>
          <w:sz w:val="26"/>
          <w:szCs w:val="26"/>
          <w:rtl/>
        </w:rPr>
        <w:t xml:space="preserve"> :</w:t>
      </w:r>
    </w:p>
    <w:p w:rsidR="002C5022" w:rsidRDefault="002C5022" w:rsidP="00015575">
      <w:pPr>
        <w:pStyle w:val="NormalWeb"/>
        <w:shd w:val="clear" w:color="auto" w:fill="FFFFFF"/>
        <w:tabs>
          <w:tab w:val="left" w:pos="4557"/>
        </w:tabs>
        <w:bidi/>
        <w:spacing w:before="0" w:beforeAutospacing="0" w:after="0" w:afterAutospacing="0"/>
        <w:ind w:left="566" w:right="426"/>
        <w:rPr>
          <w:rFonts w:ascii="Arial" w:hAnsi="Arial"/>
          <w:b/>
          <w:bCs/>
          <w:sz w:val="18"/>
          <w:szCs w:val="26"/>
          <w:rtl/>
        </w:rPr>
      </w:pPr>
      <w:r w:rsidRPr="00015575">
        <w:rPr>
          <w:rFonts w:ascii="Arial" w:hAnsi="Arial" w:cs="Simplified Arabic" w:hint="cs"/>
          <w:sz w:val="20"/>
          <w:szCs w:val="28"/>
          <w:rtl/>
        </w:rPr>
        <w:t>هو</w:t>
      </w:r>
      <w:r w:rsidRPr="00015575">
        <w:rPr>
          <w:rFonts w:ascii="Arial" w:hAnsi="Arial" w:cs="Simplified Arabic"/>
          <w:sz w:val="20"/>
          <w:szCs w:val="28"/>
        </w:rPr>
        <w:t xml:space="preserve"> </w:t>
      </w:r>
      <w:r w:rsidRPr="00015575">
        <w:rPr>
          <w:rFonts w:ascii="Arial" w:hAnsi="Arial" w:cs="Simplified Arabic" w:hint="cs"/>
          <w:sz w:val="20"/>
          <w:szCs w:val="28"/>
          <w:rtl/>
        </w:rPr>
        <w:t>تقرير عدم مطابقة منتج</w:t>
      </w:r>
      <w:r w:rsidR="009A2EA2" w:rsidRPr="00015575">
        <w:rPr>
          <w:rFonts w:ascii="Arial" w:hAnsi="Arial" w:cs="Simplified Arabic" w:hint="cs"/>
          <w:sz w:val="20"/>
          <w:szCs w:val="28"/>
          <w:rtl/>
        </w:rPr>
        <w:t xml:space="preserve"> في أي مرحلة</w:t>
      </w:r>
      <w:r w:rsidRPr="00015575">
        <w:rPr>
          <w:rFonts w:ascii="Arial" w:hAnsi="Arial" w:cs="Simplified Arabic" w:hint="cs"/>
          <w:sz w:val="20"/>
          <w:szCs w:val="28"/>
          <w:rtl/>
        </w:rPr>
        <w:t xml:space="preserve"> .</w:t>
      </w:r>
    </w:p>
    <w:p w:rsidR="00015575" w:rsidRDefault="00015575" w:rsidP="00015575">
      <w:pPr>
        <w:rPr>
          <w:rtl/>
        </w:rPr>
      </w:pPr>
    </w:p>
    <w:p w:rsidR="00015575" w:rsidRPr="00015575" w:rsidRDefault="00015575" w:rsidP="00015575"/>
    <w:p w:rsidR="00453BE4" w:rsidRPr="006F468E" w:rsidRDefault="00453BE4" w:rsidP="004C36BD">
      <w:pPr>
        <w:pStyle w:val="Heading4"/>
        <w:ind w:left="566" w:right="426" w:hanging="2"/>
        <w:jc w:val="lowKashida"/>
        <w:rPr>
          <w:rFonts w:ascii="Arial" w:hAnsi="Arial"/>
          <w:b w:val="0"/>
          <w:bCs w:val="0"/>
          <w:sz w:val="10"/>
          <w:szCs w:val="10"/>
          <w:lang w:bidi="ar-EG"/>
        </w:rPr>
      </w:pPr>
    </w:p>
    <w:p w:rsidR="006B453E" w:rsidRPr="006B453E" w:rsidRDefault="006B453E" w:rsidP="006B453E">
      <w:pPr>
        <w:pStyle w:val="Heading1"/>
        <w:tabs>
          <w:tab w:val="left" w:pos="1700"/>
        </w:tabs>
        <w:ind w:left="282" w:right="426"/>
        <w:jc w:val="lowKashida"/>
        <w:rPr>
          <w:rFonts w:ascii="Tahoma" w:hAnsi="Tahoma" w:cs="Simplified Arabic"/>
          <w:b/>
          <w:bCs/>
          <w:sz w:val="30"/>
          <w:szCs w:val="28"/>
          <w:rtl/>
        </w:rPr>
      </w:pPr>
      <w:r w:rsidRPr="006B453E">
        <w:rPr>
          <w:rFonts w:ascii="Tahoma" w:hAnsi="Tahoma" w:cs="Simplified Arabic" w:hint="cs"/>
          <w:b/>
          <w:bCs/>
          <w:sz w:val="30"/>
          <w:szCs w:val="28"/>
          <w:rtl/>
        </w:rPr>
        <w:t xml:space="preserve">1-5 </w:t>
      </w:r>
      <w:r w:rsidRPr="006B453E">
        <w:rPr>
          <w:rFonts w:ascii="Tahoma" w:hAnsi="Tahoma" w:cs="Simplified Arabic"/>
          <w:b/>
          <w:bCs/>
          <w:sz w:val="30"/>
          <w:szCs w:val="28"/>
          <w:rtl/>
        </w:rPr>
        <w:t>المراجع</w:t>
      </w:r>
      <w:r w:rsidRPr="006B453E">
        <w:rPr>
          <w:rFonts w:ascii="Tahoma" w:hAnsi="Tahoma" w:cs="Simplified Arabic" w:hint="cs"/>
          <w:b/>
          <w:bCs/>
          <w:sz w:val="30"/>
          <w:szCs w:val="28"/>
          <w:rtl/>
        </w:rPr>
        <w:t xml:space="preserve"> :</w:t>
      </w:r>
    </w:p>
    <w:p w:rsidR="00DB3742" w:rsidRPr="00CB1DD0" w:rsidRDefault="00DB3742" w:rsidP="00DB3742">
      <w:pPr>
        <w:pStyle w:val="Heading4"/>
        <w:numPr>
          <w:ilvl w:val="0"/>
          <w:numId w:val="26"/>
        </w:numPr>
        <w:tabs>
          <w:tab w:val="left" w:pos="708"/>
        </w:tabs>
        <w:ind w:right="426"/>
        <w:jc w:val="lowKashida"/>
        <w:rPr>
          <w:rFonts w:cs="Arabic Transparent"/>
          <w:sz w:val="24"/>
          <w:rtl/>
          <w:lang w:bidi="ar-EG"/>
        </w:rPr>
      </w:pPr>
      <w:r w:rsidRPr="00CB1DD0">
        <w:rPr>
          <w:rFonts w:cs="Arabic Transparent" w:hint="cs"/>
          <w:sz w:val="24"/>
          <w:rtl/>
          <w:lang w:bidi="ar-EG"/>
        </w:rPr>
        <w:t xml:space="preserve">المواصفة </w:t>
      </w:r>
      <w:r w:rsidRPr="00CB1DD0">
        <w:rPr>
          <w:rFonts w:cs="Arabic Transparent"/>
          <w:sz w:val="24"/>
          <w:lang w:bidi="ar-EG"/>
        </w:rPr>
        <w:t>ISO 9001/2015</w:t>
      </w:r>
      <w:r w:rsidRPr="00CB1DD0">
        <w:rPr>
          <w:rFonts w:cs="Arabic Transparent"/>
          <w:sz w:val="24"/>
          <w:rtl/>
          <w:lang w:bidi="ar-EG"/>
        </w:rPr>
        <w:t xml:space="preserve"> </w:t>
      </w:r>
      <w:r w:rsidRPr="00CB1DD0">
        <w:rPr>
          <w:rFonts w:cs="Arabic Transparent" w:hint="cs"/>
          <w:sz w:val="24"/>
          <w:rtl/>
          <w:lang w:bidi="ar-EG"/>
        </w:rPr>
        <w:t>.</w:t>
      </w:r>
    </w:p>
    <w:p w:rsidR="00DB3742" w:rsidRPr="00CB1DD0" w:rsidRDefault="00DB3742" w:rsidP="00DB3742">
      <w:pPr>
        <w:pStyle w:val="Heading4"/>
        <w:numPr>
          <w:ilvl w:val="0"/>
          <w:numId w:val="26"/>
        </w:numPr>
        <w:tabs>
          <w:tab w:val="left" w:pos="850"/>
        </w:tabs>
        <w:ind w:right="426"/>
        <w:jc w:val="lowKashida"/>
        <w:rPr>
          <w:rFonts w:cs="Arabic Transparent"/>
          <w:sz w:val="24"/>
          <w:rtl/>
          <w:lang w:bidi="ar-EG"/>
        </w:rPr>
      </w:pPr>
      <w:r w:rsidRPr="00CB1DD0">
        <w:rPr>
          <w:rFonts w:cs="Arabic Transparent" w:hint="cs"/>
          <w:sz w:val="24"/>
          <w:rtl/>
          <w:lang w:bidi="ar-EG"/>
        </w:rPr>
        <w:t xml:space="preserve">المواصفة </w:t>
      </w:r>
      <w:r w:rsidRPr="00CB1DD0">
        <w:rPr>
          <w:rFonts w:cs="Arabic Transparent"/>
          <w:sz w:val="24"/>
          <w:lang w:bidi="ar-EG"/>
        </w:rPr>
        <w:t>IATF 16949/2016</w:t>
      </w:r>
      <w:r w:rsidRPr="00CB1DD0">
        <w:rPr>
          <w:rFonts w:cs="Arabic Transparent" w:hint="cs"/>
          <w:sz w:val="24"/>
          <w:rtl/>
          <w:lang w:bidi="ar-EG"/>
        </w:rPr>
        <w:t xml:space="preserve"> .</w:t>
      </w:r>
    </w:p>
    <w:p w:rsidR="00DB3742" w:rsidRPr="00CB1DD0" w:rsidRDefault="00DB3742" w:rsidP="00DB3742">
      <w:pPr>
        <w:pStyle w:val="Heading4"/>
        <w:numPr>
          <w:ilvl w:val="0"/>
          <w:numId w:val="26"/>
        </w:numPr>
        <w:tabs>
          <w:tab w:val="left" w:pos="850"/>
        </w:tabs>
        <w:ind w:right="426"/>
        <w:jc w:val="lowKashida"/>
        <w:rPr>
          <w:rFonts w:cs="Arabic Transparent"/>
          <w:sz w:val="24"/>
          <w:rtl/>
          <w:lang w:bidi="ar-EG"/>
        </w:rPr>
      </w:pPr>
      <w:r w:rsidRPr="00CB1DD0">
        <w:rPr>
          <w:rFonts w:cs="Arabic Transparent" w:hint="cs"/>
          <w:sz w:val="24"/>
          <w:rtl/>
          <w:lang w:bidi="ar-EG"/>
        </w:rPr>
        <w:t xml:space="preserve">المواصفة </w:t>
      </w:r>
      <w:r w:rsidRPr="00CB1DD0">
        <w:rPr>
          <w:rFonts w:cs="Arabic Transparent"/>
          <w:sz w:val="24"/>
          <w:lang w:bidi="ar-EG"/>
        </w:rPr>
        <w:t>EN 9100/</w:t>
      </w:r>
      <w:r>
        <w:rPr>
          <w:rFonts w:cs="Arabic Transparent"/>
          <w:sz w:val="24"/>
          <w:lang w:bidi="ar-EG"/>
        </w:rPr>
        <w:t>2018</w:t>
      </w:r>
      <w:r w:rsidRPr="00CB1DD0">
        <w:rPr>
          <w:rFonts w:cs="Arabic Transparent"/>
          <w:sz w:val="24"/>
          <w:lang w:bidi="ar-EG"/>
        </w:rPr>
        <w:t xml:space="preserve">  </w:t>
      </w:r>
      <w:r w:rsidRPr="00CB1DD0">
        <w:rPr>
          <w:rFonts w:cs="Arabic Transparent" w:hint="cs"/>
          <w:sz w:val="24"/>
          <w:rtl/>
          <w:lang w:bidi="ar-EG"/>
        </w:rPr>
        <w:t>.</w:t>
      </w:r>
    </w:p>
    <w:p w:rsidR="00DB3742" w:rsidRPr="00CB1DD0" w:rsidRDefault="00DB3742" w:rsidP="00DB3742">
      <w:pPr>
        <w:pStyle w:val="ListParagraph"/>
        <w:numPr>
          <w:ilvl w:val="0"/>
          <w:numId w:val="25"/>
        </w:numPr>
        <w:rPr>
          <w:rFonts w:cs="Arabic Transparent"/>
          <w:b/>
          <w:bCs/>
          <w:sz w:val="24"/>
          <w:szCs w:val="28"/>
          <w:lang w:bidi="ar-EG"/>
        </w:rPr>
      </w:pPr>
      <w:r>
        <w:rPr>
          <w:rFonts w:cs="Arabic Transparent" w:hint="cs"/>
          <w:b/>
          <w:bCs/>
          <w:sz w:val="24"/>
          <w:szCs w:val="28"/>
          <w:rtl/>
          <w:lang w:bidi="ar-EG"/>
        </w:rPr>
        <w:t xml:space="preserve">المواصفه </w:t>
      </w:r>
      <w:r w:rsidRPr="00CB1DD0">
        <w:rPr>
          <w:rFonts w:cs="Arabic Transparent"/>
          <w:b/>
          <w:bCs/>
          <w:sz w:val="24"/>
          <w:szCs w:val="28"/>
          <w:lang w:bidi="ar-EG"/>
        </w:rPr>
        <w:t>ISO45001/2018</w:t>
      </w:r>
    </w:p>
    <w:p w:rsidR="00DB3742" w:rsidRPr="00CB1DD0" w:rsidRDefault="00DB3742" w:rsidP="00DB3742">
      <w:pPr>
        <w:pStyle w:val="ListParagraph"/>
        <w:numPr>
          <w:ilvl w:val="0"/>
          <w:numId w:val="25"/>
        </w:numPr>
        <w:rPr>
          <w:rFonts w:ascii="Arial" w:hAnsi="Arial" w:cs="Arabic Transparent"/>
          <w:sz w:val="27"/>
          <w:szCs w:val="27"/>
          <w:rtl/>
          <w:lang w:bidi="ar-EG"/>
        </w:rPr>
      </w:pPr>
      <w:r w:rsidRPr="00CB1DD0">
        <w:rPr>
          <w:rFonts w:cs="Arabic Transparent"/>
          <w:b/>
          <w:bCs/>
          <w:sz w:val="24"/>
          <w:szCs w:val="28"/>
          <w:rtl/>
          <w:lang w:bidi="ar-EG"/>
        </w:rPr>
        <w:t>قانون العمل رقم 12 لسنة 2003</w:t>
      </w:r>
    </w:p>
    <w:p w:rsidR="0088435B" w:rsidRPr="0088435B" w:rsidRDefault="0088435B" w:rsidP="00DB3742">
      <w:pPr>
        <w:pStyle w:val="Heading4"/>
        <w:tabs>
          <w:tab w:val="left" w:pos="708"/>
        </w:tabs>
        <w:ind w:left="566" w:right="426"/>
        <w:jc w:val="lowKashida"/>
        <w:rPr>
          <w:b w:val="0"/>
          <w:bCs w:val="0"/>
          <w:rtl/>
          <w:lang w:bidi="ar-EG"/>
        </w:rPr>
      </w:pPr>
    </w:p>
    <w:p w:rsidR="003C0BAB" w:rsidRPr="003C0BAB" w:rsidRDefault="003C0BAB" w:rsidP="003C0BAB">
      <w:pPr>
        <w:pStyle w:val="ListParagraph"/>
        <w:tabs>
          <w:tab w:val="right" w:pos="8364"/>
        </w:tabs>
        <w:ind w:left="140" w:right="282"/>
        <w:rPr>
          <w:rFonts w:ascii="Tahoma" w:hAnsi="Tahoma" w:cs="Mudir MT"/>
          <w:b/>
          <w:bCs/>
          <w:color w:val="0000FF"/>
          <w:szCs w:val="28"/>
          <w:u w:val="single"/>
          <w:rtl/>
        </w:rPr>
      </w:pPr>
      <w:r>
        <w:rPr>
          <w:rFonts w:ascii="Tahoma" w:hAnsi="Tahoma" w:cs="Mudir MT" w:hint="cs"/>
          <w:b/>
          <w:bCs/>
          <w:color w:val="0000FF"/>
          <w:szCs w:val="28"/>
          <w:rtl/>
        </w:rPr>
        <w:t>1-6</w:t>
      </w:r>
      <w:r w:rsidRPr="003C0BAB">
        <w:rPr>
          <w:rFonts w:ascii="Tahoma" w:hAnsi="Tahoma" w:cs="Mudir MT" w:hint="cs"/>
          <w:b/>
          <w:bCs/>
          <w:color w:val="0000FF"/>
          <w:szCs w:val="28"/>
          <w:rtl/>
        </w:rPr>
        <w:t xml:space="preserve"> </w:t>
      </w:r>
      <w:r w:rsidRPr="003C0BAB">
        <w:rPr>
          <w:rFonts w:ascii="Tahoma" w:hAnsi="Tahoma" w:cs="Mudir MT" w:hint="cs"/>
          <w:b/>
          <w:bCs/>
          <w:color w:val="0000FF"/>
          <w:szCs w:val="28"/>
          <w:u w:val="single"/>
          <w:rtl/>
        </w:rPr>
        <w:t>مسئولية الحفظ والتسجيل :</w:t>
      </w:r>
    </w:p>
    <w:p w:rsidR="003C0BAB" w:rsidRPr="003C0BAB" w:rsidRDefault="003C0BAB" w:rsidP="003C0BAB">
      <w:pPr>
        <w:pStyle w:val="ListParagraph"/>
        <w:tabs>
          <w:tab w:val="right" w:pos="8364"/>
        </w:tabs>
        <w:ind w:left="840" w:right="282"/>
        <w:rPr>
          <w:rFonts w:ascii="Tahoma" w:hAnsi="Tahoma" w:cs="Mudir MT"/>
          <w:b/>
          <w:bCs/>
          <w:color w:val="0000FF"/>
          <w:szCs w:val="28"/>
          <w:u w:val="single"/>
        </w:rPr>
      </w:pPr>
    </w:p>
    <w:p w:rsidR="003C0BAB" w:rsidRDefault="003C0BAB" w:rsidP="003C0BAB">
      <w:pPr>
        <w:spacing w:line="360" w:lineRule="auto"/>
        <w:rPr>
          <w:rFonts w:cs="Arabic Transparent"/>
          <w:sz w:val="27"/>
          <w:szCs w:val="27"/>
          <w:rtl/>
          <w:lang w:bidi="ar-EG"/>
        </w:rPr>
      </w:pPr>
      <w:r w:rsidRPr="00592E9D">
        <w:rPr>
          <w:rFonts w:cs="Arabic Transparent" w:hint="cs"/>
          <w:sz w:val="27"/>
          <w:szCs w:val="27"/>
          <w:rtl/>
          <w:lang w:bidi="ar-EG"/>
        </w:rPr>
        <w:t>تحفظ النسخة ا</w:t>
      </w:r>
      <w:r>
        <w:rPr>
          <w:rFonts w:cs="Arabic Transparent" w:hint="cs"/>
          <w:sz w:val="27"/>
          <w:szCs w:val="27"/>
          <w:rtl/>
          <w:lang w:bidi="ar-EG"/>
        </w:rPr>
        <w:t>لا</w:t>
      </w:r>
      <w:r w:rsidRPr="00592E9D">
        <w:rPr>
          <w:rFonts w:cs="Arabic Transparent" w:hint="cs"/>
          <w:sz w:val="27"/>
          <w:szCs w:val="27"/>
          <w:rtl/>
          <w:lang w:bidi="ar-EG"/>
        </w:rPr>
        <w:t>صلية الالكترونية والورقية من هذه الوثيقة لدى مراقب الوثائق ويتم تحميل</w:t>
      </w:r>
      <w:r>
        <w:rPr>
          <w:rFonts w:cs="Arabic Transparent" w:hint="cs"/>
          <w:sz w:val="27"/>
          <w:szCs w:val="27"/>
          <w:rtl/>
          <w:lang w:bidi="ar-EG"/>
        </w:rPr>
        <w:t xml:space="preserve"> النسخة </w:t>
      </w:r>
      <w:r w:rsidRPr="00592E9D">
        <w:rPr>
          <w:rFonts w:cs="Arabic Transparent" w:hint="cs"/>
          <w:sz w:val="27"/>
          <w:szCs w:val="27"/>
          <w:rtl/>
          <w:lang w:bidi="ar-EG"/>
        </w:rPr>
        <w:t xml:space="preserve">الأصلية </w:t>
      </w:r>
      <w:r>
        <w:rPr>
          <w:rFonts w:cs="Arabic Transparent" w:hint="cs"/>
          <w:sz w:val="27"/>
          <w:szCs w:val="27"/>
          <w:rtl/>
          <w:lang w:bidi="ar-EG"/>
        </w:rPr>
        <w:t>)</w:t>
      </w:r>
      <w:r w:rsidRPr="00592E9D">
        <w:rPr>
          <w:rFonts w:cs="Arabic Transparent" w:hint="cs"/>
          <w:sz w:val="27"/>
          <w:szCs w:val="27"/>
          <w:rtl/>
          <w:lang w:bidi="ar-EG"/>
        </w:rPr>
        <w:t xml:space="preserve"> </w:t>
      </w:r>
      <w:r w:rsidRPr="00592E9D">
        <w:rPr>
          <w:rFonts w:cs="Arabic Transparent"/>
          <w:sz w:val="27"/>
          <w:szCs w:val="27"/>
          <w:lang w:bidi="ar-EG"/>
        </w:rPr>
        <w:t>Electronic Library/ ISO Resources Share Point</w:t>
      </w:r>
      <w:r>
        <w:rPr>
          <w:rFonts w:cs="Arabic Transparent"/>
          <w:sz w:val="27"/>
          <w:szCs w:val="27"/>
          <w:lang w:bidi="ar-EG"/>
        </w:rPr>
        <w:t>)</w:t>
      </w:r>
      <w:r w:rsidRPr="00D64CE9">
        <w:rPr>
          <w:rFonts w:cs="Arabic Transparent" w:hint="cs"/>
          <w:sz w:val="27"/>
          <w:szCs w:val="27"/>
          <w:rtl/>
          <w:lang w:bidi="ar-EG"/>
        </w:rPr>
        <w:t xml:space="preserve"> </w:t>
      </w:r>
      <w:r w:rsidRPr="00592E9D">
        <w:rPr>
          <w:rFonts w:cs="Arabic Transparent" w:hint="cs"/>
          <w:sz w:val="27"/>
          <w:szCs w:val="27"/>
          <w:rtl/>
          <w:lang w:bidi="ar-EG"/>
        </w:rPr>
        <w:t>الالكترونية لتكون جاهزة للقراءة فقط للمعنيين بها وتكون مسؤولية تأمين الوثائق لدى رئيس قسم رقابة الوثائق بالتنسيق مع مدير إدارة نظم المعلومات.</w:t>
      </w: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3C0BAB" w:rsidRPr="00592E9D" w:rsidRDefault="003C0BAB" w:rsidP="003C0BAB">
      <w:pPr>
        <w:jc w:val="lowKashida"/>
        <w:rPr>
          <w:rFonts w:cs="Arabic Transparent"/>
          <w:sz w:val="27"/>
          <w:szCs w:val="27"/>
          <w:rtl/>
          <w:lang w:bidi="ar-EG"/>
        </w:rPr>
      </w:pPr>
    </w:p>
    <w:p w:rsidR="00597D11" w:rsidRPr="00597D11" w:rsidRDefault="00597D11" w:rsidP="00597D11">
      <w:pPr>
        <w:pStyle w:val="Heading2"/>
        <w:ind w:left="566" w:right="1134" w:hanging="2"/>
        <w:rPr>
          <w:rFonts w:ascii="Tahoma" w:hAnsi="Tahoma" w:cs="Simplified Arabic"/>
          <w:b/>
          <w:bCs/>
          <w:sz w:val="40"/>
          <w:szCs w:val="40"/>
          <w:rtl/>
        </w:rPr>
      </w:pPr>
      <w:r w:rsidRPr="00597D11">
        <w:rPr>
          <w:rFonts w:ascii="Tahoma" w:hAnsi="Tahoma" w:cs="Simplified Arabic" w:hint="cs"/>
          <w:b/>
          <w:bCs/>
          <w:sz w:val="40"/>
          <w:szCs w:val="40"/>
          <w:rtl/>
        </w:rPr>
        <w:lastRenderedPageBreak/>
        <w:t>2- الإجراءات</w:t>
      </w:r>
    </w:p>
    <w:p w:rsidR="008A25F3" w:rsidRPr="00504AD8" w:rsidRDefault="00597D11" w:rsidP="00B77292">
      <w:pPr>
        <w:pStyle w:val="Heading1"/>
        <w:tabs>
          <w:tab w:val="left" w:pos="1700"/>
        </w:tabs>
        <w:ind w:left="140" w:right="426"/>
        <w:jc w:val="left"/>
        <w:rPr>
          <w:rFonts w:ascii="Tahoma" w:hAnsi="Tahoma" w:cs="Simplified Arabic"/>
          <w:b/>
          <w:bCs/>
          <w:sz w:val="30"/>
          <w:szCs w:val="28"/>
          <w:u w:val="single"/>
          <w:rtl/>
        </w:rPr>
      </w:pPr>
      <w:r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2-1</w:t>
      </w:r>
      <w:r w:rsidR="008A25F3" w:rsidRPr="00504AD8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 xml:space="preserve">تسلسل العمليات وطبيعة العلاقات بينها </w:t>
      </w:r>
      <w:r w:rsidR="008A25F3">
        <w:rPr>
          <w:rFonts w:ascii="Tahoma" w:hAnsi="Tahoma" w:cs="Simplified Arabic" w:hint="cs"/>
          <w:b/>
          <w:bCs/>
          <w:sz w:val="30"/>
          <w:szCs w:val="28"/>
          <w:u w:val="single"/>
          <w:rtl/>
        </w:rPr>
        <w:t>:</w:t>
      </w:r>
    </w:p>
    <w:p w:rsidR="008A25F3" w:rsidRDefault="00597D11" w:rsidP="00B77292">
      <w:pPr>
        <w:pStyle w:val="Heading4"/>
        <w:ind w:left="566" w:right="426" w:hanging="285"/>
        <w:jc w:val="left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t>2-1-1</w:t>
      </w:r>
      <w:r w:rsidR="0088435B">
        <w:rPr>
          <w:rFonts w:ascii="Arial" w:hAnsi="Arial" w:hint="cs"/>
          <w:b w:val="0"/>
          <w:bCs w:val="0"/>
          <w:rtl/>
        </w:rPr>
        <w:t xml:space="preserve"> </w:t>
      </w:r>
      <w:r w:rsidR="00624797">
        <w:rPr>
          <w:rFonts w:ascii="Arial" w:hAnsi="Arial" w:hint="cs"/>
          <w:b w:val="0"/>
          <w:bCs w:val="0"/>
          <w:rtl/>
        </w:rPr>
        <w:t>المخطط التدفقي</w:t>
      </w:r>
      <w:r w:rsidR="00624797">
        <w:rPr>
          <w:rFonts w:cs="Times New Roman" w:hint="cs"/>
          <w:b w:val="0"/>
          <w:bCs w:val="0"/>
          <w:rtl/>
        </w:rPr>
        <w:t xml:space="preserve"> </w:t>
      </w:r>
      <w:r w:rsidR="00624797" w:rsidRPr="00624797">
        <w:rPr>
          <w:rFonts w:cs="Times New Roman"/>
          <w:b w:val="0"/>
          <w:bCs w:val="0"/>
          <w:i/>
          <w:iCs/>
          <w:sz w:val="26"/>
          <w:szCs w:val="26"/>
        </w:rPr>
        <w:t>high level</w:t>
      </w:r>
      <w:r w:rsidR="00624797" w:rsidRPr="00624797">
        <w:rPr>
          <w:rFonts w:cs="Times New Roman"/>
          <w:b w:val="0"/>
          <w:bCs w:val="0"/>
          <w:rtl/>
        </w:rPr>
        <w:t xml:space="preserve"> </w:t>
      </w:r>
      <w:r w:rsidR="008A25F3" w:rsidRPr="007326A3">
        <w:rPr>
          <w:rFonts w:ascii="Arial" w:hAnsi="Arial" w:hint="cs"/>
          <w:b w:val="0"/>
          <w:bCs w:val="0"/>
          <w:rtl/>
        </w:rPr>
        <w:t xml:space="preserve">التالي يحدد </w:t>
      </w:r>
      <w:r w:rsidR="008A25F3">
        <w:rPr>
          <w:rFonts w:ascii="Arial" w:hAnsi="Arial" w:hint="cs"/>
          <w:b w:val="0"/>
          <w:bCs w:val="0"/>
          <w:rtl/>
        </w:rPr>
        <w:t>الخطوات</w:t>
      </w:r>
      <w:r w:rsidR="008A25F3" w:rsidRPr="007326A3">
        <w:rPr>
          <w:rFonts w:ascii="Arial" w:hAnsi="Arial" w:hint="cs"/>
          <w:b w:val="0"/>
          <w:bCs w:val="0"/>
          <w:rtl/>
        </w:rPr>
        <w:t xml:space="preserve"> الرئيسية </w:t>
      </w:r>
      <w:r w:rsidR="008A25F3">
        <w:rPr>
          <w:rFonts w:ascii="Arial" w:hAnsi="Arial" w:hint="cs"/>
          <w:b w:val="0"/>
          <w:bCs w:val="0"/>
          <w:rtl/>
        </w:rPr>
        <w:t xml:space="preserve">لعملية </w:t>
      </w:r>
      <w:r w:rsidR="0025491C">
        <w:rPr>
          <w:rFonts w:ascii="Arial" w:hAnsi="Arial" w:hint="cs"/>
          <w:b w:val="0"/>
          <w:bCs w:val="0"/>
          <w:rtl/>
        </w:rPr>
        <w:t xml:space="preserve">رقابة وتمييز المنتجات </w:t>
      </w:r>
      <w:r w:rsidR="009D6261">
        <w:rPr>
          <w:rFonts w:ascii="Arial" w:hAnsi="Arial" w:hint="cs"/>
          <w:b w:val="0"/>
          <w:bCs w:val="0"/>
          <w:rtl/>
        </w:rPr>
        <w:t>و</w:t>
      </w:r>
      <w:r w:rsidR="0025491C" w:rsidRPr="0025491C">
        <w:rPr>
          <w:rFonts w:ascii="Arial" w:hAnsi="Arial" w:hint="cs"/>
          <w:b w:val="0"/>
          <w:bCs w:val="0"/>
          <w:rtl/>
        </w:rPr>
        <w:t>التصرف في المنتجات</w:t>
      </w:r>
      <w:r w:rsidR="00FD6378">
        <w:rPr>
          <w:rFonts w:ascii="Arial" w:hAnsi="Arial" w:hint="cs"/>
          <w:b w:val="0"/>
          <w:bCs w:val="0"/>
          <w:rtl/>
        </w:rPr>
        <w:t xml:space="preserve"> والأجزاء</w:t>
      </w:r>
      <w:r w:rsidR="0025491C" w:rsidRPr="0025491C">
        <w:rPr>
          <w:rFonts w:ascii="Arial" w:hAnsi="Arial" w:hint="cs"/>
          <w:b w:val="0"/>
          <w:bCs w:val="0"/>
          <w:rtl/>
        </w:rPr>
        <w:t xml:space="preserve"> غير المطابقة</w:t>
      </w:r>
      <w:r w:rsidR="008A25F3" w:rsidRPr="007326A3">
        <w:rPr>
          <w:rFonts w:ascii="Arial" w:hAnsi="Arial" w:hint="cs"/>
          <w:b w:val="0"/>
          <w:bCs w:val="0"/>
          <w:rtl/>
        </w:rPr>
        <w:t xml:space="preserve"> </w:t>
      </w:r>
      <w:r w:rsidR="008A25F3">
        <w:rPr>
          <w:rFonts w:ascii="Arial" w:hAnsi="Arial" w:hint="cs"/>
          <w:b w:val="0"/>
          <w:bCs w:val="0"/>
          <w:rtl/>
        </w:rPr>
        <w:t>و</w:t>
      </w:r>
      <w:r w:rsidR="008A25F3" w:rsidRPr="007326A3">
        <w:rPr>
          <w:rFonts w:ascii="Arial" w:hAnsi="Arial" w:hint="cs"/>
          <w:b w:val="0"/>
          <w:bCs w:val="0"/>
          <w:rtl/>
        </w:rPr>
        <w:t xml:space="preserve">تسلسل التنفيذ </w:t>
      </w:r>
      <w:r w:rsidR="008A25F3">
        <w:rPr>
          <w:rFonts w:ascii="Arial" w:hAnsi="Arial" w:hint="cs"/>
          <w:b w:val="0"/>
          <w:bCs w:val="0"/>
          <w:rtl/>
        </w:rPr>
        <w:t>لها</w:t>
      </w:r>
      <w:r w:rsidR="008A25F3" w:rsidRPr="007326A3">
        <w:rPr>
          <w:rFonts w:ascii="Arial" w:hAnsi="Arial" w:hint="cs"/>
          <w:b w:val="0"/>
          <w:bCs w:val="0"/>
          <w:rtl/>
        </w:rPr>
        <w:t xml:space="preserve"> وطبيعة العلاقات بينها</w:t>
      </w:r>
      <w:r w:rsidR="008A25F3">
        <w:rPr>
          <w:rFonts w:ascii="Arial" w:hAnsi="Arial" w:hint="cs"/>
          <w:b w:val="0"/>
          <w:bCs w:val="0"/>
          <w:rtl/>
        </w:rPr>
        <w:t xml:space="preserve"> :</w:t>
      </w:r>
    </w:p>
    <w:p w:rsidR="008A25F3" w:rsidRDefault="005435F7" w:rsidP="008A25F3">
      <w:pPr>
        <w:rPr>
          <w:rtl/>
        </w:rPr>
      </w:pPr>
      <w:r>
        <w:rPr>
          <w:noProof/>
          <w:rtl/>
        </w:rPr>
        <w:pict>
          <v:oval id="_x0000_s1606" style="position:absolute;left:0;text-align:left;margin-left:199.3pt;margin-top:8.1pt;width:81pt;height:29.4pt;z-index:251645440" strokeweight="1pt">
            <v:textbox style="mso-next-textbox:#_x0000_s1606">
              <w:txbxContent>
                <w:p w:rsidR="00AD0686" w:rsidRPr="007326A3" w:rsidRDefault="00AD0686" w:rsidP="005373DB">
                  <w:pPr>
                    <w:pStyle w:val="Heading5"/>
                    <w:ind w:left="365"/>
                    <w:jc w:val="left"/>
                    <w:rPr>
                      <w:rFonts w:cs="Simplified Arabic"/>
                      <w:b/>
                      <w:bCs/>
                      <w:szCs w:val="20"/>
                      <w:rtl/>
                      <w:lang w:bidi="ar-EG"/>
                    </w:rPr>
                  </w:pPr>
                  <w:r w:rsidRPr="007326A3">
                    <w:rPr>
                      <w:rFonts w:cs="Simplified Arabic" w:hint="cs"/>
                      <w:b/>
                      <w:bCs/>
                      <w:szCs w:val="20"/>
                      <w:rtl/>
                      <w:lang w:bidi="ar-EG"/>
                    </w:rPr>
                    <w:t xml:space="preserve">بداية </w:t>
                  </w:r>
                </w:p>
                <w:p w:rsidR="00AD0686" w:rsidRDefault="00AD0686" w:rsidP="005373DB">
                  <w:pPr>
                    <w:jc w:val="center"/>
                  </w:pPr>
                </w:p>
              </w:txbxContent>
            </v:textbox>
            <w10:wrap anchorx="page"/>
          </v:oval>
        </w:pict>
      </w:r>
    </w:p>
    <w:p w:rsidR="005373DB" w:rsidRDefault="005373DB" w:rsidP="008A25F3">
      <w:pPr>
        <w:rPr>
          <w:rtl/>
        </w:rPr>
      </w:pP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rect id="_x0000_s1625" style="position:absolute;left:0;text-align:left;margin-left:28.3pt;margin-top:194.1pt;width:198pt;height:27pt;z-index:251664896">
            <v:textbox style="mso-next-textbox:#_x0000_s1625">
              <w:txbxContent>
                <w:p w:rsidR="00AD0686" w:rsidRPr="0005291D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التعامل مع</w:t>
                  </w:r>
                  <w:r w:rsidRPr="00C14E2D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حالات عدم مطابقة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المنتجات/الأجزاء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line id="_x0000_s1624" style="position:absolute;left:0;text-align:left;z-index:251663872" from="190.3pt,215.35pt" to="190.3pt,239.1pt" strokeweight="1pt">
            <v:stroke endarrow="block"/>
            <w10:wrap anchorx="page"/>
          </v:line>
        </w:pict>
      </w:r>
      <w:r>
        <w:rPr>
          <w:noProof/>
          <w:rtl/>
        </w:rPr>
        <w:pict>
          <v:line id="_x0000_s1623" style="position:absolute;left:0;text-align:left;flip:x;z-index:251662848" from="172.3pt,167.1pt" to="235.3pt,194.1pt" strokeweight="1pt">
            <v:stroke endarrow="block"/>
            <w10:wrap anchorx="page"/>
          </v:line>
        </w:pict>
      </w:r>
      <w:r>
        <w:rPr>
          <w:noProof/>
          <w:rtl/>
        </w:rPr>
        <w:pict>
          <v:rect id="_x0000_s1622" style="position:absolute;left:0;text-align:left;margin-left:271.3pt;margin-top:194.1pt;width:189pt;height:27pt;z-index:251661824">
            <v:textbox style="mso-next-textbox:#_x0000_s1622">
              <w:txbxContent>
                <w:p w:rsidR="00AD0686" w:rsidRPr="0005291D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التعامل مع</w:t>
                  </w:r>
                  <w:r w:rsidRPr="00C14E2D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حالات مطابقة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 المنتجات/الأجزاء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rect id="_x0000_s1621" style="position:absolute;left:0;text-align:left;margin-left:82.3pt;margin-top:140.1pt;width:324pt;height:27pt;z-index:251660800">
            <v:textbox style="mso-next-textbox:#_x0000_s1621">
              <w:txbxContent>
                <w:p w:rsidR="00AD0686" w:rsidRPr="00844B79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</w:rPr>
                  </w:pPr>
                  <w:r w:rsidRPr="00844B79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>تنفيذ عمليات التمييز والتصرف في الخامات/الأجزاء/المجمعات أثناء التفتيش</w:t>
                  </w:r>
                  <w:r w:rsidRPr="00844B79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</w:rPr>
                    <w:t>/الاختبار</w:t>
                  </w:r>
                </w:p>
                <w:p w:rsidR="00AD0686" w:rsidRPr="00BE4677" w:rsidRDefault="00AD0686" w:rsidP="005373DB">
                  <w:pPr>
                    <w:rPr>
                      <w:lang w:bidi="ar-EG"/>
                    </w:rPr>
                  </w:pP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line id="_x0000_s1620" style="position:absolute;left:0;text-align:left;z-index:251659776" from="307.3pt,215.35pt" to="307.3pt,239.1pt" strokeweight="1pt">
            <v:stroke endarrow="block"/>
            <w10:wrap anchorx="page"/>
          </v:line>
        </w:pict>
      </w:r>
      <w:r>
        <w:rPr>
          <w:noProof/>
          <w:rtl/>
        </w:rPr>
        <w:pict>
          <v:line id="_x0000_s1619" style="position:absolute;left:0;text-align:left;z-index:251658752" from="235.3pt,377.35pt" to="235.3pt,398.6pt" strokeweight="1pt">
            <v:stroke endarrow="block"/>
            <w10:wrap anchorx="page"/>
          </v:line>
        </w:pict>
      </w:r>
      <w:r>
        <w:rPr>
          <w:noProof/>
          <w:rtl/>
        </w:rPr>
        <w:pict>
          <v:rect id="_x0000_s1618" style="position:absolute;left:0;text-align:left;margin-left:109.3pt;margin-top:350.35pt;width:243pt;height:27pt;z-index:251657728">
            <v:textbox style="mso-next-textbox:#_x0000_s1618">
              <w:txbxContent>
                <w:p w:rsidR="00AD0686" w:rsidRPr="00E565B4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اتخاذ الإجراءات التصحيحية اللازمة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line id="_x0000_s1617" style="position:absolute;left:0;text-align:left;z-index:251656704" from="235.3pt,325.85pt" to="235.3pt,347.1pt" strokeweight="1pt">
            <v:stroke endarrow="block"/>
            <w10:wrap anchorx="page"/>
          </v:line>
        </w:pict>
      </w:r>
      <w:r>
        <w:rPr>
          <w:noProof/>
          <w:rtl/>
        </w:rPr>
        <w:pict>
          <v:rect id="_x0000_s1616" style="position:absolute;left:0;text-align:left;margin-left:109.3pt;margin-top:298.55pt;width:243pt;height:27pt;z-index:251655680">
            <v:textbox style="mso-next-textbox:#_x0000_s1616">
              <w:txbxContent>
                <w:p w:rsidR="00AD0686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الدراسة والتحليل للعملية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line id="_x0000_s1615" style="position:absolute;left:0;text-align:left;z-index:251654656" from="235.3pt,266.1pt" to="235.3pt,296.65pt" strokeweight="1pt">
            <v:stroke endarrow="block"/>
            <w10:wrap anchorx="page"/>
          </v:line>
        </w:pict>
      </w:r>
      <w:r>
        <w:rPr>
          <w:noProof/>
          <w:rtl/>
        </w:rPr>
        <w:pict>
          <v:rect id="_x0000_s1614" style="position:absolute;left:0;text-align:left;margin-left:109.3pt;margin-top:239.1pt;width:245.5pt;height:27pt;z-index:251653632">
            <v:textbox style="mso-next-textbox:#_x0000_s1614">
              <w:txbxContent>
                <w:p w:rsidR="00AD0686" w:rsidRPr="00E565B4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قياس أداء عملية المعايرة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line id="_x0000_s1612" style="position:absolute;left:0;text-align:left;z-index:251651584" from="235.3pt,167.1pt" to="307.3pt,194.1pt" strokeweight="1pt">
            <v:stroke endarrow="block"/>
            <w10:wrap anchorx="page"/>
          </v:line>
        </w:pict>
      </w:r>
      <w:r>
        <w:rPr>
          <w:noProof/>
          <w:rtl/>
        </w:rPr>
        <w:pict>
          <v:line id="_x0000_s1611" style="position:absolute;left:0;text-align:left;z-index:251650560" from="235.3pt,113.1pt" to="235.3pt,140.1pt" strokeweight="1pt">
            <v:stroke endarrow="block"/>
            <w10:wrap anchorx="page"/>
          </v:line>
        </w:pict>
      </w:r>
      <w:r>
        <w:rPr>
          <w:noProof/>
          <w:rtl/>
        </w:rPr>
        <w:pict>
          <v:rect id="_x0000_s1610" style="position:absolute;left:0;text-align:left;margin-left:82.3pt;margin-top:83.1pt;width:324pt;height:27pt;z-index:251649536">
            <v:textbox style="mso-next-textbox:#_x0000_s1610">
              <w:txbxContent>
                <w:p w:rsidR="00AD0686" w:rsidRPr="00844B79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2"/>
                      <w:szCs w:val="22"/>
                    </w:rPr>
                  </w:pPr>
                  <w:r w:rsidRPr="00844B79">
                    <w:rPr>
                      <w:rFonts w:ascii="Tahoma" w:hAnsi="Tahoma" w:cs="Simplified Arabic" w:hint="cs"/>
                      <w:b/>
                      <w:bCs/>
                      <w:sz w:val="22"/>
                      <w:szCs w:val="22"/>
                      <w:rtl/>
                    </w:rPr>
                    <w:t>التخطيط لعملية رقابة وتمييز المنتجات والتصرف في حالات عدم المطابقة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line id="_x0000_s1609" style="position:absolute;left:0;text-align:left;z-index:251648512" from="235.3pt,61.85pt" to="235.3pt,83.1pt" strokeweight="1pt">
            <v:stroke endarrow="block"/>
            <w10:wrap anchorx="page"/>
          </v:line>
        </w:pict>
      </w:r>
      <w:r>
        <w:rPr>
          <w:noProof/>
          <w:rtl/>
        </w:rPr>
        <w:pict>
          <v:rect id="_x0000_s1608" style="position:absolute;left:0;text-align:left;margin-left:82.3pt;margin-top:34.75pt;width:324pt;height:27pt;z-index:251647488">
            <v:textbox style="mso-next-textbox:#_x0000_s1608">
              <w:txbxContent>
                <w:p w:rsidR="00AD0686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 w:rsidRPr="00844B79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تحديد وتقييم مخاطر العملية و</w:t>
                  </w:r>
                  <w:r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 xml:space="preserve">تحديد </w:t>
                  </w:r>
                  <w:r w:rsidRPr="00844B79">
                    <w:rPr>
                      <w:rFonts w:cs="Simplified Arabic" w:hint="cs"/>
                      <w:b/>
                      <w:bCs/>
                      <w:sz w:val="22"/>
                      <w:szCs w:val="22"/>
                      <w:rtl/>
                      <w:lang w:bidi="ar-EG"/>
                    </w:rPr>
                    <w:t>الفرص المتاحة</w:t>
                  </w:r>
                </w:p>
                <w:p w:rsidR="00AD0686" w:rsidRPr="00844B79" w:rsidRDefault="00AD0686" w:rsidP="005373DB">
                  <w:pPr>
                    <w:rPr>
                      <w:sz w:val="18"/>
                      <w:szCs w:val="22"/>
                      <w:lang w:bidi="ar-EG"/>
                    </w:rPr>
                  </w:pPr>
                </w:p>
                <w:p w:rsidR="00AD0686" w:rsidRDefault="00AD0686" w:rsidP="005373DB">
                  <w:pPr>
                    <w:ind w:left="-114" w:right="-142"/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فرص المتاحة</w:t>
                  </w:r>
                </w:p>
              </w:txbxContent>
            </v:textbox>
            <w10:wrap anchorx="page"/>
          </v:rect>
        </w:pict>
      </w:r>
      <w:r>
        <w:rPr>
          <w:noProof/>
          <w:rtl/>
        </w:rPr>
        <w:pict>
          <v:line id="_x0000_s1607" style="position:absolute;left:0;text-align:left;z-index:251646464" from="235.3pt,11.1pt" to="235.3pt,32.35pt" strokeweight="1pt">
            <v:stroke endarrow="block"/>
            <w10:wrap anchorx="page"/>
          </v:line>
        </w:pict>
      </w:r>
    </w:p>
    <w:p w:rsidR="005373DB" w:rsidRDefault="005435F7" w:rsidP="008A25F3">
      <w:pPr>
        <w:rPr>
          <w:rtl/>
        </w:rPr>
      </w:pPr>
      <w:r w:rsidRPr="005435F7">
        <w:rPr>
          <w:rFonts w:ascii="Tahoma" w:hAnsi="Tahoma" w:cs="Simplified Arabic"/>
          <w:b/>
          <w:bCs/>
          <w:noProof/>
          <w:sz w:val="30"/>
          <w:szCs w:val="28"/>
          <w:u w:val="single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7" type="#_x0000_t202" style="position:absolute;left:0;text-align:left;margin-left:203.55pt;margin-top:7.6pt;width:22.75pt;height:9.8pt;z-index:251665920" filled="f" stroked="f">
            <v:textbox style="mso-next-textbox:#_x0000_s1627" inset="0,0,0,0">
              <w:txbxContent>
                <w:p w:rsidR="00AD0686" w:rsidRDefault="00AD0686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1</w:t>
                  </w:r>
                </w:p>
              </w:txbxContent>
            </v:textbox>
            <w10:wrap anchorx="page"/>
          </v:shape>
        </w:pict>
      </w: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shape id="_x0000_s1628" type="#_x0000_t202" style="position:absolute;left:0;text-align:left;margin-left:212.55pt;margin-top:10.55pt;width:22.75pt;height:18.8pt;z-index:251666944" filled="f" stroked="f">
            <v:textbox style="mso-next-textbox:#_x0000_s1628" inset="0,0,0,0">
              <w:txbxContent>
                <w:p w:rsidR="00AD0686" w:rsidRDefault="00AD0686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2</w:t>
                  </w:r>
                </w:p>
              </w:txbxContent>
            </v:textbox>
            <w10:wrap anchorx="page"/>
          </v:shape>
        </w:pict>
      </w: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435F7" w:rsidP="008A25F3">
      <w:pPr>
        <w:rPr>
          <w:rtl/>
        </w:rPr>
      </w:pPr>
      <w:r w:rsidRPr="005435F7">
        <w:rPr>
          <w:rFonts w:ascii="Tahoma" w:hAnsi="Tahoma" w:cs="Simplified Arabic"/>
          <w:b/>
          <w:bCs/>
          <w:noProof/>
          <w:sz w:val="30"/>
          <w:szCs w:val="28"/>
          <w:u w:val="single"/>
          <w:rtl/>
        </w:rPr>
        <w:pict>
          <v:shape id="_x0000_s1629" type="#_x0000_t202" style="position:absolute;left:0;text-align:left;margin-left:212.55pt;margin-top:4.55pt;width:22.75pt;height:18.8pt;z-index:251667968" filled="f" stroked="f">
            <v:textbox style="mso-next-textbox:#_x0000_s1629" inset="0,0,0,0">
              <w:txbxContent>
                <w:p w:rsidR="00AD0686" w:rsidRDefault="00AD0686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3</w:t>
                  </w:r>
                </w:p>
              </w:txbxContent>
            </v:textbox>
            <w10:wrap anchorx="page"/>
          </v:shape>
        </w:pict>
      </w: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shape id="_x0000_s1631" type="#_x0000_t202" style="position:absolute;left:0;text-align:left;margin-left:163.3pt;margin-top:14.35pt;width:22.75pt;height:18pt;z-index:251670016" filled="f" stroked="f">
            <v:textbox style="mso-next-textbox:#_x0000_s1631" inset="0,0,0,0">
              <w:txbxContent>
                <w:p w:rsidR="00AD0686" w:rsidRDefault="00AD0686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5</w:t>
                  </w:r>
                </w:p>
              </w:txbxContent>
            </v:textbox>
            <w10:wrap anchorx="page"/>
          </v:shape>
        </w:pict>
      </w:r>
      <w:r>
        <w:rPr>
          <w:noProof/>
          <w:rtl/>
        </w:rPr>
        <w:pict>
          <v:shape id="_x0000_s1630" type="#_x0000_t202" style="position:absolute;left:0;text-align:left;margin-left:271.3pt;margin-top:14.35pt;width:22.75pt;height:18pt;z-index:251668992" filled="f" stroked="f">
            <v:textbox style="mso-next-textbox:#_x0000_s1630" inset="0,0,0,0">
              <w:txbxContent>
                <w:p w:rsidR="00AD0686" w:rsidRDefault="00AD0686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4</w:t>
                  </w:r>
                </w:p>
              </w:txbxContent>
            </v:textbox>
            <w10:wrap anchorx="page"/>
          </v:shape>
        </w:pict>
      </w: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shape id="_x0000_s1632" type="#_x0000_t202" style="position:absolute;left:0;text-align:left;margin-left:212.55pt;margin-top:8.35pt;width:22.75pt;height:18pt;z-index:251671040" filled="f" stroked="f">
            <v:textbox style="mso-next-textbox:#_x0000_s1632" inset="0,0,0,0">
              <w:txbxContent>
                <w:p w:rsidR="00AD0686" w:rsidRDefault="00AD0686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6</w:t>
                  </w:r>
                </w:p>
              </w:txbxContent>
            </v:textbox>
            <w10:wrap anchorx="page"/>
          </v:shape>
        </w:pict>
      </w: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shape id="_x0000_s1633" type="#_x0000_t202" style="position:absolute;left:0;text-align:left;margin-left:212.55pt;margin-top:1.55pt;width:22.75pt;height:18.8pt;z-index:251672064" filled="f" stroked="f">
            <v:textbox style="mso-next-textbox:#_x0000_s1633" inset="0,0,0,0">
              <w:txbxContent>
                <w:p w:rsidR="00AD0686" w:rsidRDefault="00AD0686" w:rsidP="009157A4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7</w:t>
                  </w:r>
                </w:p>
              </w:txbxContent>
            </v:textbox>
            <w10:wrap anchorx="page"/>
          </v:shape>
        </w:pict>
      </w:r>
    </w:p>
    <w:p w:rsidR="005373DB" w:rsidRDefault="005373DB" w:rsidP="008A25F3">
      <w:pPr>
        <w:rPr>
          <w:rtl/>
        </w:rPr>
      </w:pPr>
    </w:p>
    <w:p w:rsidR="005373DB" w:rsidRDefault="005373DB" w:rsidP="008A25F3">
      <w:pPr>
        <w:rPr>
          <w:rtl/>
        </w:rPr>
      </w:pP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shape id="_x0000_s1634" type="#_x0000_t202" style="position:absolute;left:0;text-align:left;margin-left:212.55pt;margin-top:10.55pt;width:22.75pt;height:18.8pt;z-index:251673088" filled="f" stroked="f">
            <v:textbox style="mso-next-textbox:#_x0000_s1634" inset="0,0,0,0">
              <w:txbxContent>
                <w:p w:rsidR="00AD0686" w:rsidRDefault="00AD0686" w:rsidP="009D4E1B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  <w:lang w:bidi="ar-EG"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8</w:t>
                  </w:r>
                </w:p>
              </w:txbxContent>
            </v:textbox>
            <w10:wrap anchorx="page"/>
          </v:shape>
        </w:pict>
      </w:r>
    </w:p>
    <w:p w:rsidR="005373DB" w:rsidRPr="000C2BF2" w:rsidRDefault="005435F7" w:rsidP="008A25F3">
      <w:pPr>
        <w:rPr>
          <w:rFonts w:cs="Simplified Arabic"/>
          <w:b/>
          <w:bCs/>
          <w:sz w:val="24"/>
          <w:szCs w:val="24"/>
          <w:rtl/>
          <w:lang w:bidi="ar-EG"/>
        </w:rPr>
      </w:pPr>
      <w:r>
        <w:rPr>
          <w:rFonts w:cs="Simplified Arabic"/>
          <w:b/>
          <w:bCs/>
          <w:sz w:val="24"/>
          <w:szCs w:val="24"/>
          <w:rtl/>
          <w:lang w:bidi="ar-EG"/>
        </w:rPr>
        <w:pict>
          <v:rect id="_x0000_s1636" style="position:absolute;left:0;text-align:left;margin-left:130pt;margin-top:9.85pt;width:243pt;height:31.6pt;z-index:251674112">
            <v:textbox style="mso-next-textbox:#_x0000_s1636">
              <w:txbxContent>
                <w:p w:rsidR="00AD0686" w:rsidRPr="000C2BF2" w:rsidRDefault="00AD0686" w:rsidP="002F7306">
                  <w:pPr>
                    <w:jc w:val="center"/>
                    <w:rPr>
                      <w:rFonts w:cs="Simplified Arabic"/>
                      <w:b/>
                      <w:bCs/>
                      <w:sz w:val="24"/>
                      <w:szCs w:val="24"/>
                      <w:lang w:bidi="ar-EG"/>
                    </w:rPr>
                  </w:pPr>
                  <w:r w:rsidRPr="000C2BF2"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>التصرف مع المظاهر البيئية</w:t>
                  </w:r>
                  <w:r w:rsidR="004950AF">
                    <w:rPr>
                      <w:rFonts w:cs="Simplified Arabic" w:hint="cs"/>
                      <w:b/>
                      <w:bCs/>
                      <w:sz w:val="24"/>
                      <w:szCs w:val="24"/>
                      <w:rtl/>
                      <w:lang w:bidi="ar-EG"/>
                    </w:rPr>
                    <w:t xml:space="preserve"> والسلامة</w:t>
                  </w:r>
                </w:p>
              </w:txbxContent>
            </v:textbox>
            <w10:wrap anchorx="page"/>
          </v:rect>
        </w:pict>
      </w:r>
    </w:p>
    <w:p w:rsidR="005373DB" w:rsidRPr="000C2BF2" w:rsidRDefault="005373DB" w:rsidP="008A25F3">
      <w:pPr>
        <w:rPr>
          <w:rFonts w:cs="Simplified Arabic"/>
          <w:b/>
          <w:bCs/>
          <w:sz w:val="24"/>
          <w:szCs w:val="24"/>
          <w:rtl/>
          <w:lang w:bidi="ar-EG"/>
        </w:rPr>
      </w:pP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shape id="_x0000_s1639" type="#_x0000_t202" style="position:absolute;left:0;text-align:left;margin-left:199.3pt;margin-top:1.55pt;width:36pt;height:38.3pt;z-index:251676160" filled="f" stroked="f">
            <v:textbox style="mso-next-textbox:#_x0000_s1639" inset="0,0,0,0">
              <w:txbxContent>
                <w:p w:rsidR="00AD0686" w:rsidRDefault="00AD0686" w:rsidP="009D4E1B">
                  <w:pPr>
                    <w:jc w:val="center"/>
                    <w:rPr>
                      <w:b/>
                      <w:bCs/>
                      <w:sz w:val="22"/>
                      <w:szCs w:val="22"/>
                      <w:rtl/>
                      <w:lang w:bidi="ar-EG"/>
                    </w:rPr>
                  </w:pPr>
                  <w:r>
                    <w:rPr>
                      <w:rFonts w:ascii="Arial" w:hAnsi="Arial"/>
                      <w:b/>
                      <w:bCs/>
                      <w:sz w:val="22"/>
                      <w:szCs w:val="22"/>
                    </w:rPr>
                    <w:t>9</w:t>
                  </w:r>
                </w:p>
              </w:txbxContent>
            </v:textbox>
            <w10:wrap anchorx="page"/>
          </v:shape>
        </w:pict>
      </w:r>
      <w:r>
        <w:rPr>
          <w:noProof/>
          <w:rtl/>
        </w:rPr>
        <w:pict>
          <v:line id="_x0000_s1637" style="position:absolute;left:0;text-align:left;z-index:251675136" from="241.25pt,10.75pt" to="241.25pt,27.8pt" strokeweight="1pt">
            <v:stroke endarrow="block"/>
            <w10:wrap anchorx="page"/>
          </v:line>
        </w:pict>
      </w:r>
    </w:p>
    <w:p w:rsidR="005373DB" w:rsidRDefault="005435F7" w:rsidP="008A25F3">
      <w:pPr>
        <w:rPr>
          <w:rtl/>
        </w:rPr>
      </w:pPr>
      <w:r>
        <w:rPr>
          <w:noProof/>
          <w:rtl/>
        </w:rPr>
        <w:pict>
          <v:oval id="_x0000_s1613" style="position:absolute;left:0;text-align:left;margin-left:201.5pt;margin-top:11.3pt;width:81pt;height:27pt;z-index:251652608" strokeweight="1pt">
            <v:textbox style="mso-next-textbox:#_x0000_s1613">
              <w:txbxContent>
                <w:p w:rsidR="00AD0686" w:rsidRDefault="00AD0686" w:rsidP="005373DB">
                  <w:pPr>
                    <w:pStyle w:val="Heading5"/>
                    <w:ind w:left="70"/>
                    <w:jc w:val="center"/>
                    <w:rPr>
                      <w:rFonts w:cs="Simplified Arabic"/>
                      <w:b/>
                      <w:bCs/>
                      <w:szCs w:val="20"/>
                      <w:rtl/>
                      <w:lang w:bidi="ar-EG"/>
                    </w:rPr>
                  </w:pPr>
                  <w:r>
                    <w:rPr>
                      <w:rFonts w:cs="Simplified Arabic" w:hint="cs"/>
                      <w:b/>
                      <w:bCs/>
                      <w:szCs w:val="20"/>
                      <w:rtl/>
                      <w:lang w:bidi="ar-EG"/>
                    </w:rPr>
                    <w:t>نهاية</w:t>
                  </w:r>
                </w:p>
                <w:p w:rsidR="00AD0686" w:rsidRDefault="00AD0686" w:rsidP="005373DB"/>
              </w:txbxContent>
            </v:textbox>
            <w10:wrap anchorx="page"/>
          </v:oval>
        </w:pict>
      </w:r>
    </w:p>
    <w:p w:rsidR="008A25F3" w:rsidRDefault="008A25F3" w:rsidP="008A25F3">
      <w:pPr>
        <w:rPr>
          <w:rtl/>
          <w:lang w:bidi="ar-EG"/>
        </w:rPr>
      </w:pPr>
    </w:p>
    <w:p w:rsidR="008A25F3" w:rsidRDefault="008A25F3" w:rsidP="008A25F3">
      <w:pPr>
        <w:rPr>
          <w:rtl/>
        </w:rPr>
      </w:pPr>
    </w:p>
    <w:p w:rsidR="008A25F3" w:rsidRDefault="0088435B" w:rsidP="008A25F3">
      <w:pPr>
        <w:rPr>
          <w:rtl/>
          <w:lang w:bidi="ar-EG"/>
        </w:rPr>
      </w:pPr>
      <w:r>
        <w:rPr>
          <w:rtl/>
        </w:rPr>
        <w:br w:type="page"/>
      </w:r>
    </w:p>
    <w:tbl>
      <w:tblPr>
        <w:bidiVisual/>
        <w:tblW w:w="0" w:type="auto"/>
        <w:tblInd w:w="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993"/>
        <w:gridCol w:w="7229"/>
      </w:tblGrid>
      <w:tr w:rsidR="008A25F3">
        <w:tc>
          <w:tcPr>
            <w:tcW w:w="993" w:type="dxa"/>
            <w:tcBorders>
              <w:bottom w:val="double" w:sz="4" w:space="0" w:color="auto"/>
            </w:tcBorders>
            <w:shd w:val="clear" w:color="auto" w:fill="E6E6E6"/>
          </w:tcPr>
          <w:p w:rsidR="008A25F3" w:rsidRPr="00BD7502" w:rsidRDefault="008A25F3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 w:rsidRPr="00BD7502">
              <w:rPr>
                <w:rFonts w:ascii="Arial" w:hAnsi="Arial" w:cs="Simplified Arabic" w:hint="cs"/>
                <w:b/>
                <w:bCs/>
                <w:sz w:val="24"/>
                <w:szCs w:val="24"/>
                <w:rtl/>
                <w:lang w:bidi="ar-EG"/>
              </w:rPr>
              <w:lastRenderedPageBreak/>
              <w:t xml:space="preserve">كود العلاقة </w:t>
            </w:r>
          </w:p>
        </w:tc>
        <w:tc>
          <w:tcPr>
            <w:tcW w:w="7229" w:type="dxa"/>
            <w:tcBorders>
              <w:bottom w:val="double" w:sz="4" w:space="0" w:color="auto"/>
            </w:tcBorders>
            <w:shd w:val="clear" w:color="auto" w:fill="E6E6E6"/>
            <w:vAlign w:val="center"/>
          </w:tcPr>
          <w:p w:rsidR="008A25F3" w:rsidRPr="00BD7502" w:rsidRDefault="008A25F3" w:rsidP="00BB2C69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ind w:left="-391"/>
              <w:jc w:val="center"/>
              <w:rPr>
                <w:rFonts w:ascii="Arial" w:hAnsi="Arial" w:cs="Simplified Arabic"/>
                <w:b/>
                <w:bCs/>
                <w:sz w:val="24"/>
                <w:szCs w:val="24"/>
              </w:rPr>
            </w:pPr>
            <w:r w:rsidRPr="00BD7502">
              <w:rPr>
                <w:rFonts w:ascii="Arial" w:hAnsi="Arial" w:cs="Simplified Arabic" w:hint="cs"/>
                <w:b/>
                <w:bCs/>
                <w:sz w:val="24"/>
                <w:szCs w:val="24"/>
                <w:rtl/>
                <w:lang w:bidi="ar-EG"/>
              </w:rPr>
              <w:t>الوصف</w:t>
            </w:r>
          </w:p>
        </w:tc>
      </w:tr>
      <w:tr w:rsidR="001324ED">
        <w:trPr>
          <w:trHeight w:val="444"/>
        </w:trPr>
        <w:tc>
          <w:tcPr>
            <w:tcW w:w="993" w:type="dxa"/>
            <w:tcBorders>
              <w:top w:val="double" w:sz="4" w:space="0" w:color="auto"/>
            </w:tcBorders>
          </w:tcPr>
          <w:p w:rsidR="001324ED" w:rsidRPr="00C96923" w:rsidRDefault="001324ED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1</w:t>
            </w:r>
          </w:p>
        </w:tc>
        <w:tc>
          <w:tcPr>
            <w:tcW w:w="7229" w:type="dxa"/>
            <w:tcBorders>
              <w:top w:val="double" w:sz="4" w:space="0" w:color="auto"/>
            </w:tcBorders>
          </w:tcPr>
          <w:p w:rsidR="001324ED" w:rsidRPr="00AB5F78" w:rsidRDefault="001324ED" w:rsidP="00C571A0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AB5F78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مناقشات وعصف ذهني حول تقييم المخاطر وتحديد الفرص</w:t>
            </w:r>
          </w:p>
        </w:tc>
      </w:tr>
      <w:tr w:rsidR="008A25F3">
        <w:trPr>
          <w:trHeight w:val="455"/>
        </w:trPr>
        <w:tc>
          <w:tcPr>
            <w:tcW w:w="993" w:type="dxa"/>
          </w:tcPr>
          <w:p w:rsidR="008A25F3" w:rsidRPr="00C96923" w:rsidRDefault="008A25F3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2</w:t>
            </w:r>
          </w:p>
        </w:tc>
        <w:tc>
          <w:tcPr>
            <w:tcW w:w="7229" w:type="dxa"/>
          </w:tcPr>
          <w:p w:rsidR="008A25F3" w:rsidRPr="00FE2226" w:rsidRDefault="008A25F3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FE222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سجل تحديد وتقييم المخاطر وسجل تحديد الفرص</w:t>
            </w:r>
            <w:r w:rsidRPr="00FE2226">
              <w:rPr>
                <w:rFonts w:ascii="Arial" w:hAnsi="Arial" w:cs="Simplified Arabic" w:hint="cs"/>
                <w:sz w:val="24"/>
                <w:szCs w:val="24"/>
                <w:rtl/>
              </w:rPr>
              <w:t xml:space="preserve"> المتاحة</w:t>
            </w:r>
          </w:p>
        </w:tc>
      </w:tr>
      <w:tr w:rsidR="008A25F3">
        <w:trPr>
          <w:trHeight w:val="476"/>
        </w:trPr>
        <w:tc>
          <w:tcPr>
            <w:tcW w:w="993" w:type="dxa"/>
          </w:tcPr>
          <w:p w:rsidR="008A25F3" w:rsidRPr="00C96923" w:rsidRDefault="008A25F3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3</w:t>
            </w:r>
          </w:p>
        </w:tc>
        <w:tc>
          <w:tcPr>
            <w:tcW w:w="7229" w:type="dxa"/>
          </w:tcPr>
          <w:p w:rsidR="008A25F3" w:rsidRPr="00FE2226" w:rsidRDefault="00FE2226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نماذج صفحات التشغيل (</w:t>
            </w:r>
            <w:r w:rsidRPr="00FE222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خطة </w:t>
            </w: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ال</w:t>
            </w:r>
            <w:r w:rsidRPr="00FE222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تنفيذ</w:t>
            </w: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) المسلمة لرقابة الجودة</w:t>
            </w:r>
          </w:p>
        </w:tc>
      </w:tr>
      <w:tr w:rsidR="008A25F3">
        <w:trPr>
          <w:trHeight w:val="496"/>
        </w:trPr>
        <w:tc>
          <w:tcPr>
            <w:tcW w:w="993" w:type="dxa"/>
          </w:tcPr>
          <w:p w:rsidR="008A25F3" w:rsidRPr="00C96923" w:rsidRDefault="008A25F3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4</w:t>
            </w:r>
          </w:p>
        </w:tc>
        <w:tc>
          <w:tcPr>
            <w:tcW w:w="7229" w:type="dxa"/>
          </w:tcPr>
          <w:p w:rsidR="008A25F3" w:rsidRPr="00E018B0" w:rsidRDefault="00E018B0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صفحات </w:t>
            </w:r>
            <w:r w:rsidRPr="00E018B0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تشغيل</w:t>
            </w: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/</w:t>
            </w:r>
            <w:r w:rsidRPr="00E018B0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تفتيش</w:t>
            </w: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معتمدة</w:t>
            </w:r>
            <w:r w:rsidR="0069424A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،</w:t>
            </w:r>
            <w:r w:rsidR="00280DD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</w:t>
            </w:r>
            <w:r w:rsidR="00280DD6" w:rsidRPr="00280DD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بطاقة مطابقة ، شهادات مطابقة</w:t>
            </w:r>
          </w:p>
        </w:tc>
      </w:tr>
      <w:tr w:rsidR="008A25F3">
        <w:tc>
          <w:tcPr>
            <w:tcW w:w="993" w:type="dxa"/>
          </w:tcPr>
          <w:p w:rsidR="008A25F3" w:rsidRPr="00C96923" w:rsidRDefault="008A25F3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</w:rPr>
              <w:t>5</w:t>
            </w:r>
          </w:p>
        </w:tc>
        <w:tc>
          <w:tcPr>
            <w:tcW w:w="7229" w:type="dxa"/>
          </w:tcPr>
          <w:p w:rsidR="008A25F3" w:rsidRPr="00BB2C69" w:rsidRDefault="00BB2C69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تقرير منتج غير مطابق</w:t>
            </w:r>
            <w:r w:rsidRPr="00BB2C6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</w:t>
            </w:r>
            <w:r w:rsidRPr="00BB2C69">
              <w:rPr>
                <w:rFonts w:cs="Times New Roman"/>
                <w:sz w:val="22"/>
                <w:szCs w:val="22"/>
                <w:lang w:bidi="ar-EG"/>
              </w:rPr>
              <w:t>NCPR</w:t>
            </w:r>
            <w:r w:rsidRPr="00BB2C69">
              <w:rPr>
                <w:rFonts w:ascii="Arial" w:hAnsi="Arial" w:cs="Simplified Arabic" w:hint="cs"/>
                <w:sz w:val="22"/>
                <w:szCs w:val="22"/>
                <w:rtl/>
                <w:lang w:bidi="ar-EG"/>
              </w:rPr>
              <w:t xml:space="preserve"> </w:t>
            </w:r>
            <w:r w:rsidRPr="00BB2C6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، </w:t>
            </w:r>
            <w:r w:rsidRPr="00BB2C69"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  <w:t>بطاقة عزل وعدم مطابقة</w:t>
            </w:r>
            <w:r w:rsidRPr="00BB2C6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، بطاقة إصلاح ، بطاقة رفض</w:t>
            </w:r>
          </w:p>
        </w:tc>
      </w:tr>
      <w:tr w:rsidR="008A25F3">
        <w:tc>
          <w:tcPr>
            <w:tcW w:w="993" w:type="dxa"/>
          </w:tcPr>
          <w:p w:rsidR="008A25F3" w:rsidRPr="00C96923" w:rsidRDefault="008A25F3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6</w:t>
            </w:r>
          </w:p>
        </w:tc>
        <w:tc>
          <w:tcPr>
            <w:tcW w:w="7229" w:type="dxa"/>
          </w:tcPr>
          <w:p w:rsidR="008A25F3" w:rsidRPr="00FE2226" w:rsidRDefault="008A25F3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FE222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سجلات قياس الأداء</w:t>
            </w:r>
          </w:p>
        </w:tc>
      </w:tr>
      <w:tr w:rsidR="008A25F3">
        <w:tc>
          <w:tcPr>
            <w:tcW w:w="993" w:type="dxa"/>
          </w:tcPr>
          <w:p w:rsidR="008A25F3" w:rsidRPr="00C96923" w:rsidRDefault="008A25F3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7</w:t>
            </w:r>
          </w:p>
        </w:tc>
        <w:tc>
          <w:tcPr>
            <w:tcW w:w="7229" w:type="dxa"/>
          </w:tcPr>
          <w:p w:rsidR="008A25F3" w:rsidRPr="00FE2226" w:rsidRDefault="008A25F3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FE222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نتائج دراسة وتحليل نتائج الأداء</w:t>
            </w:r>
          </w:p>
        </w:tc>
      </w:tr>
      <w:tr w:rsidR="008A25F3">
        <w:trPr>
          <w:trHeight w:val="561"/>
        </w:trPr>
        <w:tc>
          <w:tcPr>
            <w:tcW w:w="993" w:type="dxa"/>
          </w:tcPr>
          <w:p w:rsidR="008A25F3" w:rsidRPr="00C96923" w:rsidRDefault="008A25F3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 w:rsidRPr="00C96923">
              <w:rPr>
                <w:rFonts w:ascii="Arial" w:hAnsi="Arial" w:cs="Simplified Arabic"/>
                <w:sz w:val="24"/>
                <w:szCs w:val="24"/>
                <w:lang w:bidi="ar-EG"/>
              </w:rPr>
              <w:t>8</w:t>
            </w:r>
          </w:p>
        </w:tc>
        <w:tc>
          <w:tcPr>
            <w:tcW w:w="7229" w:type="dxa"/>
          </w:tcPr>
          <w:p w:rsidR="008A25F3" w:rsidRPr="00FE2226" w:rsidRDefault="008A25F3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FE222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الإجراءات التصحيحية المتخذة ، سجلات عدم المطابقة والإجراءا</w:t>
            </w:r>
            <w:r w:rsidRPr="00FE2226">
              <w:rPr>
                <w:rFonts w:ascii="Arial" w:hAnsi="Arial" w:cs="Simplified Arabic" w:hint="eastAsia"/>
                <w:sz w:val="24"/>
                <w:szCs w:val="24"/>
                <w:rtl/>
                <w:lang w:bidi="ar-EG"/>
              </w:rPr>
              <w:t>ت</w:t>
            </w:r>
            <w:r w:rsidRPr="00FE2226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التصحيحية</w:t>
            </w:r>
          </w:p>
        </w:tc>
      </w:tr>
      <w:tr w:rsidR="002F7306">
        <w:trPr>
          <w:trHeight w:val="561"/>
        </w:trPr>
        <w:tc>
          <w:tcPr>
            <w:tcW w:w="993" w:type="dxa"/>
          </w:tcPr>
          <w:p w:rsidR="002F7306" w:rsidRPr="00C96923" w:rsidRDefault="002F7306" w:rsidP="003D03B7">
            <w:pPr>
              <w:pStyle w:val="Header"/>
              <w:tabs>
                <w:tab w:val="clear" w:pos="4153"/>
                <w:tab w:val="clear" w:pos="8306"/>
              </w:tabs>
              <w:bidi w:val="0"/>
              <w:spacing w:line="360" w:lineRule="atLeast"/>
              <w:jc w:val="center"/>
              <w:rPr>
                <w:rFonts w:ascii="Arial" w:hAnsi="Arial" w:cs="Simplified Arabic"/>
                <w:sz w:val="24"/>
                <w:szCs w:val="24"/>
                <w:lang w:bidi="ar-EG"/>
              </w:rPr>
            </w:pPr>
            <w:r>
              <w:rPr>
                <w:rFonts w:ascii="Arial" w:hAnsi="Arial" w:cs="Simplified Arabic"/>
                <w:sz w:val="24"/>
                <w:szCs w:val="24"/>
                <w:lang w:bidi="ar-EG"/>
              </w:rPr>
              <w:t>9</w:t>
            </w:r>
          </w:p>
        </w:tc>
        <w:tc>
          <w:tcPr>
            <w:tcW w:w="7229" w:type="dxa"/>
          </w:tcPr>
          <w:p w:rsidR="002F7306" w:rsidRPr="002F7306" w:rsidRDefault="002F7306" w:rsidP="003D03B7">
            <w:pPr>
              <w:pStyle w:val="Header"/>
              <w:tabs>
                <w:tab w:val="clear" w:pos="4153"/>
                <w:tab w:val="clear" w:pos="8306"/>
              </w:tabs>
              <w:spacing w:line="360" w:lineRule="atLeast"/>
              <w:rPr>
                <w:rFonts w:ascii="Arial" w:hAnsi="Arial" w:cs="Simplified Arabic"/>
                <w:sz w:val="24"/>
                <w:szCs w:val="24"/>
                <w:rtl/>
                <w:lang w:bidi="ar-EG"/>
              </w:rPr>
            </w:pPr>
            <w:r w:rsidRPr="0026692A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التصرف مع المظاهر البيئية</w:t>
            </w:r>
            <w:r w:rsidR="004950AF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 xml:space="preserve"> </w:t>
            </w:r>
            <w:r w:rsidR="004950AF" w:rsidRPr="004950AF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والسلامة</w:t>
            </w:r>
            <w:r w:rsidRPr="002F7306">
              <w:rPr>
                <w:rFonts w:cs="Simplified Arabic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</w:p>
        </w:tc>
      </w:tr>
    </w:tbl>
    <w:p w:rsidR="008A25F3" w:rsidRP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8A25F3" w:rsidRDefault="008A25F3" w:rsidP="008A25F3">
      <w:pPr>
        <w:rPr>
          <w:rtl/>
        </w:rPr>
      </w:pPr>
    </w:p>
    <w:p w:rsidR="006F468E" w:rsidRPr="00624797" w:rsidRDefault="00597D11" w:rsidP="00597D11">
      <w:pPr>
        <w:pStyle w:val="Heading4"/>
        <w:ind w:left="849" w:right="426" w:hanging="285"/>
        <w:jc w:val="lowKashida"/>
        <w:rPr>
          <w:rFonts w:ascii="Arial" w:hAnsi="Arial"/>
          <w:b w:val="0"/>
          <w:bCs w:val="0"/>
          <w:rtl/>
        </w:rPr>
      </w:pPr>
      <w:r>
        <w:rPr>
          <w:rFonts w:ascii="Arial" w:hAnsi="Arial" w:hint="cs"/>
          <w:b w:val="0"/>
          <w:bCs w:val="0"/>
          <w:rtl/>
        </w:rPr>
        <w:lastRenderedPageBreak/>
        <w:t>2-1-2</w:t>
      </w:r>
      <w:r w:rsidR="0088435B">
        <w:rPr>
          <w:rFonts w:ascii="Arial" w:hAnsi="Arial" w:hint="cs"/>
          <w:b w:val="0"/>
          <w:bCs w:val="0"/>
          <w:rtl/>
        </w:rPr>
        <w:t xml:space="preserve"> </w:t>
      </w:r>
      <w:r w:rsidR="00757AA0" w:rsidRPr="00624797">
        <w:rPr>
          <w:rFonts w:ascii="Arial" w:hAnsi="Arial" w:hint="cs"/>
          <w:b w:val="0"/>
          <w:bCs w:val="0"/>
          <w:rtl/>
        </w:rPr>
        <w:t xml:space="preserve">المخطط </w:t>
      </w:r>
      <w:r w:rsidR="008A25F3" w:rsidRPr="00624797">
        <w:rPr>
          <w:rFonts w:ascii="Arial" w:hAnsi="Arial" w:hint="cs"/>
          <w:b w:val="0"/>
          <w:bCs w:val="0"/>
          <w:rtl/>
        </w:rPr>
        <w:t xml:space="preserve">التدفقي التفصيلي </w:t>
      </w:r>
      <w:r w:rsidR="000C4CE9" w:rsidRPr="00624797">
        <w:rPr>
          <w:rFonts w:ascii="Arial" w:hAnsi="Arial" w:hint="cs"/>
          <w:b w:val="0"/>
          <w:bCs w:val="0"/>
          <w:rtl/>
        </w:rPr>
        <w:t>:</w:t>
      </w:r>
    </w:p>
    <w:p w:rsidR="00757AA0" w:rsidRDefault="00757AA0" w:rsidP="00757AA0">
      <w:pPr>
        <w:rPr>
          <w:rtl/>
        </w:rPr>
      </w:pPr>
    </w:p>
    <w:p w:rsidR="00757AA0" w:rsidRDefault="005435F7" w:rsidP="00757AA0">
      <w:pPr>
        <w:rPr>
          <w:rtl/>
        </w:rPr>
      </w:pPr>
      <w:r>
        <w:rPr>
          <w:noProof/>
          <w:rtl/>
        </w:rPr>
        <w:pict>
          <v:group id="_x0000_s1490" style="position:absolute;left:0;text-align:left;margin-left:19.3pt;margin-top:3.45pt;width:459pt;height:558pt;z-index:251642368" coordorigin="1260,3240" coordsize="9180,11160">
            <v:oval id="_x0000_s1491" style="position:absolute;left:5400;top:3240;width:900;height:540">
              <v:textbox style="mso-next-textbox:#_x0000_s1491">
                <w:txbxContent>
                  <w:p w:rsidR="00AD0686" w:rsidRPr="00953665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بداية</w:t>
                    </w:r>
                  </w:p>
                </w:txbxContent>
              </v:textbox>
            </v:oval>
            <v:roundrect id="_x0000_s1492" style="position:absolute;left:3600;top:4320;width:4500;height:540" arcsize="10923f">
              <v:textbox style="mso-next-textbox:#_x0000_s1492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فحص الخامات الأولية و اعتمادها في صفحة التشغيل</w:t>
                    </w:r>
                  </w:p>
                </w:txbxContent>
              </v:textbox>
            </v:roundrect>
            <v:roundrect id="_x0000_s1493" style="position:absolute;left:4320;top:5220;width:3060;height:540" arcsize="10923f">
              <v:textbox style="mso-next-textbox:#_x0000_s1493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تسجيل البيانات في صادر المخازن</w:t>
                    </w:r>
                  </w:p>
                </w:txbxContent>
              </v:textbox>
            </v:roundrect>
            <v:roundrect id="_x0000_s1494" style="position:absolute;left:4800;top:6120;width:2040;height:540" arcsize="10923f">
              <v:textbox style="mso-next-textbox:#_x0000_s1494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إصدار بطاقة مطابقة</w:t>
                    </w:r>
                  </w:p>
                </w:txbxContent>
              </v:textbox>
            </v:roundrect>
            <v:roundrect id="_x0000_s1495" style="position:absolute;left:2520;top:7020;width:6480;height:540" arcsize="10923f">
              <v:textbox style="mso-next-textbox:#_x0000_s1495">
                <w:txbxContent>
                  <w:p w:rsidR="00AD0686" w:rsidRPr="00953665" w:rsidRDefault="00AD0686" w:rsidP="00572DB8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التأكد من مصاحبة بطاقة المطابقة لصفحة التشغيل المعتمدة حتى </w:t>
                    </w:r>
                    <w:r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أ</w:t>
                    </w: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خر خطوة</w:t>
                    </w:r>
                  </w:p>
                </w:txbxContent>
              </v:textbox>
            </v:roundrect>
            <v:roundrect id="_x0000_s1496" style="position:absolute;left:2520;top:7920;width:6480;height:540" arcsize="10923f">
              <v:textbox style="mso-next-textbox:#_x0000_s1496">
                <w:txbxContent>
                  <w:p w:rsidR="00AD0686" w:rsidRPr="00953665" w:rsidRDefault="00AD0686" w:rsidP="00572DB8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التأكد من الأجزاء/</w:t>
                    </w: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المجمعات لصفحات التشغيل وبطاقة المطابقة</w:t>
                    </w:r>
                  </w:p>
                </w:txbxContent>
              </v:textbox>
            </v:roundrect>
            <v:shapetype id="_x0000_t4" coordsize="21600,21600" o:spt="4" path="m10800,l,10800,10800,21600,21600,10800xe">
              <v:stroke joinstyle="miter"/>
              <v:path gradientshapeok="t" o:connecttype="rect" textboxrect="5400,5400,16200,16200"/>
            </v:shapetype>
            <v:shape id="_x0000_s1497" type="#_x0000_t4" style="position:absolute;left:4680;top:9000;width:2160;height:1260">
              <v:textbox style="mso-next-textbox:#_x0000_s1497">
                <w:txbxContent>
                  <w:p w:rsidR="00AD0686" w:rsidRPr="00953665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نتيجة التفتيش</w:t>
                    </w:r>
                  </w:p>
                </w:txbxContent>
              </v:textbox>
            </v:shape>
            <v:roundrect id="_x0000_s1498" style="position:absolute;left:1260;top:10800;width:5220;height:1800" arcsize="10923f">
              <v:textbox style="mso-next-textbox:#_x0000_s1498">
                <w:txbxContent>
                  <w:p w:rsidR="00AD0686" w:rsidRPr="005103D5" w:rsidRDefault="00AD0686" w:rsidP="009D6261">
                    <w:pPr>
                      <w:numPr>
                        <w:ilvl w:val="0"/>
                        <w:numId w:val="10"/>
                      </w:numPr>
                      <w:rPr>
                        <w:b/>
                        <w:bCs/>
                        <w:rtl/>
                        <w:lang w:bidi="ar-EG"/>
                      </w:rPr>
                    </w:pPr>
                    <w:r w:rsidRPr="005103D5">
                      <w:rPr>
                        <w:b/>
                        <w:bCs/>
                        <w:rtl/>
                        <w:lang w:bidi="ar-EG"/>
                      </w:rPr>
                      <w:t>اختلاط الأجزاء / المجمعات المطابقة و الغير مطابقة</w:t>
                    </w:r>
                  </w:p>
                  <w:p w:rsidR="00AD0686" w:rsidRPr="005103D5" w:rsidRDefault="00AD0686" w:rsidP="009D6261">
                    <w:pPr>
                      <w:numPr>
                        <w:ilvl w:val="0"/>
                        <w:numId w:val="10"/>
                      </w:numPr>
                      <w:rPr>
                        <w:b/>
                        <w:bCs/>
                        <w:lang w:bidi="ar-EG"/>
                      </w:rPr>
                    </w:pPr>
                    <w:r w:rsidRPr="005103D5">
                      <w:rPr>
                        <w:b/>
                        <w:bCs/>
                        <w:rtl/>
                        <w:lang w:bidi="ar-EG"/>
                      </w:rPr>
                      <w:t>اكتشاف عدم مطابقة أثناء التفتيش على العينة الأولى</w:t>
                    </w:r>
                  </w:p>
                  <w:p w:rsidR="00AD0686" w:rsidRPr="005103D5" w:rsidRDefault="00AD0686" w:rsidP="009D6261">
                    <w:pPr>
                      <w:numPr>
                        <w:ilvl w:val="0"/>
                        <w:numId w:val="10"/>
                      </w:numPr>
                      <w:rPr>
                        <w:b/>
                        <w:bCs/>
                        <w:lang w:bidi="ar-EG"/>
                      </w:rPr>
                    </w:pPr>
                    <w:r w:rsidRPr="005103D5">
                      <w:rPr>
                        <w:b/>
                        <w:bCs/>
                        <w:rtl/>
                        <w:lang w:bidi="ar-EG"/>
                      </w:rPr>
                      <w:t>عدم مطابقة خاصة بالماكينة / العدد</w:t>
                    </w:r>
                  </w:p>
                  <w:p w:rsidR="00AD0686" w:rsidRPr="005103D5" w:rsidRDefault="00AD0686" w:rsidP="009D6261">
                    <w:pPr>
                      <w:numPr>
                        <w:ilvl w:val="0"/>
                        <w:numId w:val="10"/>
                      </w:numPr>
                      <w:rPr>
                        <w:b/>
                        <w:bCs/>
                        <w:lang w:bidi="ar-EG"/>
                      </w:rPr>
                    </w:pPr>
                    <w:r w:rsidRPr="005103D5">
                      <w:rPr>
                        <w:b/>
                        <w:bCs/>
                        <w:rtl/>
                        <w:lang w:bidi="ar-EG"/>
                      </w:rPr>
                      <w:t xml:space="preserve">اكتشاف أدوات قياس غير معايرة </w:t>
                    </w:r>
                  </w:p>
                  <w:p w:rsidR="00AD0686" w:rsidRPr="005103D5" w:rsidRDefault="00AD0686" w:rsidP="009D6261">
                    <w:pPr>
                      <w:numPr>
                        <w:ilvl w:val="0"/>
                        <w:numId w:val="10"/>
                      </w:numPr>
                      <w:rPr>
                        <w:b/>
                        <w:bCs/>
                        <w:lang w:bidi="ar-EG"/>
                      </w:rPr>
                    </w:pPr>
                    <w:r w:rsidRPr="005103D5">
                      <w:rPr>
                        <w:b/>
                        <w:bCs/>
                        <w:rtl/>
                        <w:lang w:bidi="ar-EG"/>
                      </w:rPr>
                      <w:t>نزع بطاقة العزل</w:t>
                    </w:r>
                  </w:p>
                </w:txbxContent>
              </v:textbox>
            </v:roundrect>
            <v:roundrect id="_x0000_s1499" style="position:absolute;left:8220;top:11520;width:2220;height:540" arcsize="10923f">
              <v:textbox style="mso-next-textbox:#_x0000_s1499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التفتيش على الخطوات</w:t>
                    </w:r>
                  </w:p>
                </w:txbxContent>
              </v:textbox>
            </v:roundrect>
            <v:roundrect id="_x0000_s1500" style="position:absolute;left:2520;top:12960;width:2220;height:540" arcsize="10923f">
              <v:textbox style="mso-next-textbox:#_x0000_s1500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إصدار نموذج إيقاف</w:t>
                    </w:r>
                  </w:p>
                </w:txbxContent>
              </v:textbox>
            </v:roundrect>
            <v:oval id="_x0000_s1501" style="position:absolute;left:3060;top:13860;width:900;height:540">
              <v:textbox style="mso-next-textbox:#_x0000_s1501">
                <w:txbxContent>
                  <w:p w:rsidR="00AD0686" w:rsidRPr="00953665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نهاية</w:t>
                    </w:r>
                  </w:p>
                </w:txbxContent>
              </v:textbox>
            </v:oval>
            <v:line id="_x0000_s1502" style="position:absolute" from="5820,3780" to="5820,4320">
              <v:stroke endarrow="block"/>
            </v:line>
            <v:line id="_x0000_s1503" style="position:absolute" from="5760,4860" to="5760,5220">
              <v:stroke endarrow="block"/>
            </v:line>
            <v:line id="_x0000_s1504" style="position:absolute" from="5760,5760" to="5760,6120">
              <v:stroke endarrow="block"/>
            </v:line>
            <v:line id="_x0000_s1505" style="position:absolute" from="5760,6660" to="5760,7020">
              <v:stroke endarrow="block"/>
            </v:line>
            <v:line id="_x0000_s1506" style="position:absolute" from="5760,7560" to="5760,7920">
              <v:stroke endarrow="block"/>
            </v:line>
            <v:line id="_x0000_s1507" style="position:absolute" from="5760,8460" to="5760,9000">
              <v:stroke endarrow="block"/>
            </v:line>
            <v:line id="_x0000_s1508" style="position:absolute;flip:x" from="3600,9630" to="4680,9630"/>
            <v:line id="_x0000_s1509" style="position:absolute" from="6825,9615" to="9345,9615"/>
            <v:line id="_x0000_s1510" style="position:absolute" from="9360,9630" to="9360,11610">
              <v:stroke endarrow="block"/>
            </v:line>
            <v:line id="_x0000_s1511" style="position:absolute" from="3600,9630" to="3600,10710">
              <v:stroke endarrow="block"/>
            </v:line>
            <v:line id="_x0000_s1512" style="position:absolute" from="3600,12600" to="3600,12960">
              <v:stroke endarrow="block"/>
            </v:line>
            <v:line id="_x0000_s1513" style="position:absolute" from="3570,13500" to="3570,13860">
              <v:stroke endarrow="block"/>
            </v:line>
            <v:line id="_x0000_s1514" style="position:absolute" from="9360,12060" to="9360,13500">
              <v:stroke endarrow="block"/>
            </v:line>
            <v:oval id="_x0000_s1515" style="position:absolute;left:9135;top:13500;width:450;height:540">
              <v:textbox style="mso-next-textbox:#_x0000_s1515">
                <w:txbxContent>
                  <w:p w:rsidR="00AD0686" w:rsidRPr="005103D5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5103D5">
                      <w:rPr>
                        <w:b/>
                        <w:bCs/>
                        <w:rtl/>
                        <w:lang w:bidi="ar-EG"/>
                      </w:rPr>
                      <w:t>1</w:t>
                    </w:r>
                  </w:p>
                </w:txbxContent>
              </v:textbox>
            </v:oval>
            <v:roundrect id="_x0000_s1516" style="position:absolute;left:8460;top:9000;width:720;height:540" arcsize="10923f" stroked="f">
              <v:textbox style="mso-next-textbox:#_x0000_s1516">
                <w:txbxContent>
                  <w:p w:rsidR="00AD0686" w:rsidRPr="00B047C5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B047C5">
                      <w:rPr>
                        <w:b/>
                        <w:bCs/>
                        <w:lang w:bidi="ar-EG"/>
                      </w:rPr>
                      <w:t>OK</w:t>
                    </w:r>
                  </w:p>
                </w:txbxContent>
              </v:textbox>
            </v:roundrect>
            <v:roundrect id="_x0000_s1517" style="position:absolute;left:3240;top:9060;width:1440;height:540" arcsize="10923f" stroked="f">
              <v:textbox style="mso-next-textbox:#_x0000_s1517">
                <w:txbxContent>
                  <w:p w:rsidR="00AD0686" w:rsidRPr="00DF1231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B047C5">
                      <w:rPr>
                        <w:b/>
                        <w:bCs/>
                        <w:lang w:bidi="ar-EG"/>
                      </w:rPr>
                      <w:t>Not</w:t>
                    </w:r>
                    <w:r>
                      <w:rPr>
                        <w:b/>
                        <w:bCs/>
                        <w:lang w:bidi="ar-EG"/>
                      </w:rPr>
                      <w:t xml:space="preserve"> </w:t>
                    </w:r>
                    <w:r w:rsidRPr="00B047C5">
                      <w:rPr>
                        <w:b/>
                        <w:bCs/>
                        <w:lang w:bidi="ar-EG"/>
                      </w:rPr>
                      <w:t>OK</w:t>
                    </w:r>
                  </w:p>
                </w:txbxContent>
              </v:textbox>
            </v:roundrect>
            <w10:wrap anchorx="page"/>
          </v:group>
        </w:pict>
      </w: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Default="00757AA0" w:rsidP="00757AA0">
      <w:pPr>
        <w:rPr>
          <w:rtl/>
        </w:rPr>
      </w:pPr>
    </w:p>
    <w:p w:rsidR="00757AA0" w:rsidRPr="00757AA0" w:rsidRDefault="00757AA0" w:rsidP="00757AA0">
      <w:pPr>
        <w:rPr>
          <w:rtl/>
        </w:rPr>
      </w:pPr>
    </w:p>
    <w:p w:rsidR="003A7059" w:rsidRPr="003A7059" w:rsidRDefault="003A7059" w:rsidP="003A7059">
      <w:pPr>
        <w:rPr>
          <w:rtl/>
        </w:rPr>
      </w:pPr>
    </w:p>
    <w:p w:rsidR="007326A3" w:rsidRPr="007326A3" w:rsidRDefault="007326A3" w:rsidP="007326A3">
      <w:pPr>
        <w:ind w:left="566"/>
        <w:jc w:val="both"/>
        <w:rPr>
          <w:rFonts w:ascii="Arial" w:hAnsi="Arial"/>
          <w:sz w:val="10"/>
          <w:szCs w:val="10"/>
        </w:rPr>
      </w:pPr>
    </w:p>
    <w:p w:rsidR="007326A3" w:rsidRDefault="00230EA0" w:rsidP="007326A3">
      <w:pPr>
        <w:bidi w:val="0"/>
        <w:jc w:val="center"/>
        <w:rPr>
          <w:rFonts w:ascii="Arial" w:hAnsi="Arial"/>
          <w:sz w:val="30"/>
        </w:rPr>
      </w:pPr>
      <w:r>
        <w:rPr>
          <w:rFonts w:ascii="Arial" w:hAnsi="Arial"/>
          <w:sz w:val="30"/>
        </w:rPr>
        <w:br w:type="page"/>
      </w:r>
      <w:r w:rsidR="007326A3">
        <w:rPr>
          <w:rFonts w:ascii="Arial" w:hAnsi="Arial"/>
          <w:sz w:val="30"/>
        </w:rPr>
        <w:lastRenderedPageBreak/>
        <w:t xml:space="preserve">             </w:t>
      </w:r>
    </w:p>
    <w:p w:rsidR="007326A3" w:rsidRDefault="007326A3" w:rsidP="00BE4677">
      <w:pPr>
        <w:rPr>
          <w:rFonts w:ascii="Arial" w:hAnsi="Arial"/>
          <w:sz w:val="30"/>
          <w:lang w:bidi="ar-EG"/>
        </w:rPr>
      </w:pPr>
    </w:p>
    <w:p w:rsidR="007326A3" w:rsidRDefault="007326A3" w:rsidP="00BE4677">
      <w:pPr>
        <w:rPr>
          <w:rFonts w:ascii="Arial" w:hAnsi="Arial"/>
          <w:sz w:val="30"/>
        </w:rPr>
      </w:pPr>
    </w:p>
    <w:p w:rsidR="00973374" w:rsidRDefault="00973374" w:rsidP="007326A3">
      <w:pPr>
        <w:rPr>
          <w:rtl/>
        </w:rPr>
      </w:pPr>
    </w:p>
    <w:p w:rsidR="00973374" w:rsidRPr="00973374" w:rsidRDefault="005435F7" w:rsidP="00973374">
      <w:pPr>
        <w:rPr>
          <w:rtl/>
        </w:rPr>
      </w:pPr>
      <w:r>
        <w:rPr>
          <w:noProof/>
          <w:rtl/>
        </w:rPr>
        <w:pict>
          <v:group id="_x0000_s1518" style="position:absolute;left:0;text-align:left;margin-left:8.95pt;margin-top:-20pt;width:468pt;height:485.8pt;z-index:251643392" coordorigin="1080,3248" coordsize="9360,9716">
            <v:oval id="_x0000_s1519" style="position:absolute;left:5685;top:3248;width:540;height:607">
              <v:textbox style="mso-next-textbox:#_x0000_s1519">
                <w:txbxContent>
                  <w:p w:rsidR="00AD0686" w:rsidRPr="00374BA0" w:rsidRDefault="00AD0686" w:rsidP="009D6261">
                    <w:pPr>
                      <w:rPr>
                        <w:b/>
                        <w:bCs/>
                        <w:lang w:bidi="ar-EG"/>
                      </w:rPr>
                    </w:pPr>
                    <w:r w:rsidRPr="00374BA0">
                      <w:rPr>
                        <w:b/>
                        <w:bCs/>
                        <w:rtl/>
                        <w:lang w:bidi="ar-EG"/>
                      </w:rPr>
                      <w:t>1</w:t>
                    </w:r>
                  </w:p>
                </w:txbxContent>
              </v:textbox>
            </v:oval>
            <v:shape id="_x0000_s1520" type="#_x0000_t4" style="position:absolute;left:4860;top:4260;width:2160;height:1417">
              <v:textbox style="mso-next-textbox:#_x0000_s1520">
                <w:txbxContent>
                  <w:p w:rsidR="00AD0686" w:rsidRPr="00953665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نتيجة التفتيش</w:t>
                    </w:r>
                  </w:p>
                </w:txbxContent>
              </v:textbox>
            </v:shape>
            <v:roundrect id="_x0000_s1521" style="position:absolute;left:8400;top:6369;width:2040;height:607" arcsize="10923f">
              <v:textbox style="mso-next-textbox:#_x0000_s1521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اعتماد خطوة التفتيش</w:t>
                    </w:r>
                  </w:p>
                </w:txbxContent>
              </v:textbox>
            </v:roundrect>
            <v:roundrect id="_x0000_s1522" style="position:absolute;left:1080;top:6251;width:6480;height:607" arcsize="10923f">
              <v:textbox style="mso-next-textbox:#_x0000_s1522">
                <w:txbxContent>
                  <w:p w:rsidR="00AD0686" w:rsidRPr="00953665" w:rsidRDefault="00AD0686" w:rsidP="00AB5F78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تمييز الأجزاء/</w:t>
                    </w: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المجمعات بوضع بطاقة عزل وعدم مطابقة</w:t>
                    </w:r>
                  </w:p>
                </w:txbxContent>
              </v:textbox>
            </v:roundrect>
            <v:roundrect id="_x0000_s1523" style="position:absolute;left:8400;top:7566;width:2040;height:607" arcsize="10923f">
              <v:textbox style="mso-next-textbox:#_x0000_s1523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إصدار بطاقة مطابقة</w:t>
                    </w:r>
                  </w:p>
                </w:txbxContent>
              </v:textbox>
            </v:roundrect>
            <v:roundrect id="_x0000_s1524" style="position:absolute;left:1080;top:7296;width:6480;height:608" arcsize="10923f">
              <v:textbox style="mso-next-textbox:#_x0000_s1524">
                <w:txbxContent>
                  <w:p w:rsidR="00AD0686" w:rsidRPr="00953665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تحرير تقرير </w:t>
                    </w:r>
                    <w:r w:rsidRPr="00953665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عدم مطابقة 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و</w:t>
                    </w: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رساله للإدارة العامة للبحوث و</w:t>
                    </w: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التصميم</w:t>
                    </w:r>
                  </w:p>
                </w:txbxContent>
              </v:textbox>
            </v:roundrect>
            <v:roundrect id="_x0000_s1525" style="position:absolute;left:1080;top:8308;width:6480;height:608" arcsize="10923f">
              <v:textbox style="mso-next-textbox:#_x0000_s1525">
                <w:txbxContent>
                  <w:p w:rsidR="00AD0686" w:rsidRPr="00953665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إصدار قرا</w:t>
                    </w:r>
                    <w:r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ر بعد دراسة حالة عدم المطابقة و</w:t>
                    </w: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توزيعه على الجهات المعنية</w:t>
                    </w:r>
                  </w:p>
                </w:txbxContent>
              </v:textbox>
            </v:roundrect>
            <v:roundrect id="_x0000_s1526" style="position:absolute;left:4680;top:10333;width:2760;height:607" arcsize="10923f">
              <v:textbox style="mso-next-textbox:#_x0000_s1526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عمل طلب صرف خامات بديلة</w:t>
                    </w:r>
                  </w:p>
                </w:txbxContent>
              </v:textbox>
            </v:roundrect>
            <v:shape id="_x0000_s1527" type="#_x0000_t4" style="position:absolute;left:3420;top:9186;width:1380;height:944">
              <v:textbox style="mso-next-textbox:#_x0000_s1527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نتيجة </w:t>
                    </w:r>
                  </w:p>
                </w:txbxContent>
              </v:textbox>
            </v:shape>
            <v:roundrect id="_x0000_s1528" style="position:absolute;left:4500;top:11345;width:3120;height:607" arcsize="10923f">
              <v:textbox style="mso-next-textbox:#_x0000_s1528">
                <w:txbxContent>
                  <w:p w:rsidR="00AD0686" w:rsidRPr="00953665" w:rsidRDefault="00AD0686" w:rsidP="00953665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953665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إصدار صفحات تشغيل بدل مرفوض</w:t>
                    </w:r>
                  </w:p>
                </w:txbxContent>
              </v:textbox>
            </v:roundrect>
            <v:oval id="_x0000_s1529" style="position:absolute;left:5580;top:12357;width:900;height:607">
              <v:textbox style="mso-next-textbox:#_x0000_s1529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نهاية</w:t>
                    </w:r>
                  </w:p>
                </w:txbxContent>
              </v:textbox>
            </v:oval>
            <v:oval id="_x0000_s1530" style="position:absolute;left:9090;top:12357;width:540;height:607">
              <v:textbox style="mso-next-textbox:#_x0000_s1530">
                <w:txbxContent>
                  <w:p w:rsidR="00AD0686" w:rsidRPr="00374BA0" w:rsidRDefault="00AD0686" w:rsidP="009D6261">
                    <w:pPr>
                      <w:rPr>
                        <w:b/>
                        <w:bCs/>
                        <w:lang w:bidi="ar-EG"/>
                      </w:rPr>
                    </w:pPr>
                    <w:r w:rsidRPr="00374BA0">
                      <w:rPr>
                        <w:b/>
                        <w:bCs/>
                        <w:rtl/>
                        <w:lang w:bidi="ar-EG"/>
                      </w:rPr>
                      <w:t>2</w:t>
                    </w:r>
                  </w:p>
                </w:txbxContent>
              </v:textbox>
            </v:oval>
            <v:oval id="_x0000_s1531" style="position:absolute;left:1890;top:12357;width:540;height:607">
              <v:textbox style="mso-next-textbox:#_x0000_s1531">
                <w:txbxContent>
                  <w:p w:rsidR="00AD0686" w:rsidRPr="00374BA0" w:rsidRDefault="00AD0686" w:rsidP="009D6261">
                    <w:pPr>
                      <w:rPr>
                        <w:b/>
                        <w:bCs/>
                        <w:lang w:bidi="ar-EG"/>
                      </w:rPr>
                    </w:pPr>
                    <w:r w:rsidRPr="00374BA0">
                      <w:rPr>
                        <w:b/>
                        <w:bCs/>
                        <w:rtl/>
                        <w:lang w:bidi="ar-EG"/>
                      </w:rPr>
                      <w:t>3</w:t>
                    </w:r>
                  </w:p>
                </w:txbxContent>
              </v:textbox>
            </v:oval>
            <v:roundrect id="_x0000_s1532" style="position:absolute;left:7920;top:4260;width:720;height:607" arcsize="10923f" stroked="f">
              <v:textbox style="mso-next-textbox:#_x0000_s1532">
                <w:txbxContent>
                  <w:p w:rsidR="00AD0686" w:rsidRPr="00374BA0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374BA0">
                      <w:rPr>
                        <w:b/>
                        <w:bCs/>
                        <w:lang w:bidi="ar-EG"/>
                      </w:rPr>
                      <w:t>OK</w:t>
                    </w:r>
                  </w:p>
                </w:txbxContent>
              </v:textbox>
            </v:roundrect>
            <v:roundrect id="_x0000_s1533" style="position:absolute;left:3240;top:4328;width:1440;height:607" arcsize="10923f" stroked="f">
              <v:textbox style="mso-next-textbox:#_x0000_s1533">
                <w:txbxContent>
                  <w:p w:rsidR="00AD0686" w:rsidRPr="00374BA0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374BA0">
                      <w:rPr>
                        <w:b/>
                        <w:bCs/>
                        <w:lang w:bidi="ar-EG"/>
                      </w:rPr>
                      <w:t>Not OK</w:t>
                    </w:r>
                  </w:p>
                </w:txbxContent>
              </v:textbox>
            </v:roundrect>
            <v:roundrect id="_x0000_s1534" style="position:absolute;left:2160;top:8933;width:720;height:607" arcsize="10923f" stroked="f">
              <v:textbox style="mso-next-textbox:#_x0000_s1534">
                <w:txbxContent>
                  <w:p w:rsidR="00AD0686" w:rsidRPr="00374BA0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374BA0">
                      <w:rPr>
                        <w:b/>
                        <w:bCs/>
                        <w:lang w:bidi="ar-EG"/>
                      </w:rPr>
                      <w:t>OK</w:t>
                    </w:r>
                  </w:p>
                </w:txbxContent>
              </v:textbox>
            </v:roundrect>
            <v:roundrect id="_x0000_s1535" style="position:absolute;left:5220;top:8983;width:1440;height:607" arcsize="10923f" stroked="f">
              <v:textbox style="mso-next-textbox:#_x0000_s1535">
                <w:txbxContent>
                  <w:p w:rsidR="00AD0686" w:rsidRPr="00374BA0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374BA0">
                      <w:rPr>
                        <w:b/>
                        <w:bCs/>
                        <w:lang w:bidi="ar-EG"/>
                      </w:rPr>
                      <w:t>Not OK</w:t>
                    </w:r>
                  </w:p>
                </w:txbxContent>
              </v:textbox>
            </v:roundrect>
            <v:line id="_x0000_s1536" style="position:absolute" from="7020,4969" to="9360,4969"/>
            <v:line id="_x0000_s1537" style="position:absolute;flip:x" from="3600,4969" to="4860,4969"/>
            <v:line id="_x0000_s1538" style="position:absolute" from="9360,4969" to="9360,6385">
              <v:stroke endarrow="block"/>
            </v:line>
            <v:line id="_x0000_s1539" style="position:absolute" from="3600,4985" to="3600,6200">
              <v:stroke endarrow="block"/>
            </v:line>
            <v:line id="_x0000_s1540" style="position:absolute" from="9360,6959" to="9360,7566">
              <v:stroke endarrow="block"/>
            </v:line>
            <v:line id="_x0000_s1541" style="position:absolute" from="3600,6858" to="3600,7263">
              <v:stroke endarrow="block"/>
            </v:line>
            <v:line id="_x0000_s1542" style="position:absolute" from="3600,7904" to="3600,8308">
              <v:stroke endarrow="block"/>
            </v:line>
            <v:line id="_x0000_s1543" style="position:absolute" from="9360,8157" to="9360,12407">
              <v:stroke endarrow="block"/>
            </v:line>
            <v:line id="_x0000_s1544" style="position:absolute" from="4785,9658" to="6045,9658"/>
            <v:line id="_x0000_s1545" style="position:absolute;flip:x" from="2160,9641" to="3420,9641"/>
            <v:line id="_x0000_s1546" style="position:absolute" from="6045,9658" to="6045,10265">
              <v:stroke endarrow="block"/>
            </v:line>
            <v:line id="_x0000_s1547" style="position:absolute" from="2160,9641" to="2160,12272">
              <v:stroke endarrow="block"/>
            </v:line>
            <v:line id="_x0000_s1548" style="position:absolute" from="6015,10940" to="6015,11345">
              <v:stroke endarrow="block"/>
            </v:line>
            <v:line id="_x0000_s1549" style="position:absolute" from="5985,11952" to="5985,12357">
              <v:stroke endarrow="block"/>
            </v:line>
            <v:line id="_x0000_s1550" style="position:absolute" from="4110,8916" to="4110,9321">
              <v:stroke endarrow="block"/>
            </v:line>
            <v:line id="_x0000_s1551" style="position:absolute" from="5961,3824" to="5961,4364">
              <v:stroke endarrow="block"/>
            </v:line>
            <w10:wrap anchorx="page"/>
          </v:group>
        </w:pict>
      </w:r>
    </w:p>
    <w:p w:rsidR="00973374" w:rsidRPr="00973374" w:rsidRDefault="00973374" w:rsidP="00973374">
      <w:pPr>
        <w:rPr>
          <w:rtl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32"/>
          <w:szCs w:val="32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cs="Simplified Arabic"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rtl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u w:val="single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u w:val="single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u w:val="single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  <w:u w:val="single"/>
          <w:lang w:bidi="ar-EG"/>
        </w:rPr>
      </w:pPr>
    </w:p>
    <w:p w:rsidR="00453BE4" w:rsidRPr="00160154" w:rsidRDefault="00453BE4" w:rsidP="00B8322D">
      <w:pPr>
        <w:ind w:left="284"/>
        <w:jc w:val="center"/>
        <w:rPr>
          <w:rFonts w:ascii="Tahoma" w:hAnsi="Tahoma" w:cs="Simplified Arabic"/>
          <w:b/>
          <w:bCs/>
          <w:sz w:val="24"/>
          <w:szCs w:val="24"/>
        </w:rPr>
      </w:pPr>
    </w:p>
    <w:p w:rsidR="00BC2AF4" w:rsidRDefault="00BC2AF4" w:rsidP="000C4CE9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28"/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7B411A" w:rsidP="00BC2AF4">
      <w:pPr>
        <w:rPr>
          <w:rtl/>
        </w:rPr>
      </w:pPr>
      <w:r>
        <w:rPr>
          <w:rtl/>
        </w:rPr>
        <w:br w:type="page"/>
      </w: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5435F7" w:rsidP="00BC2AF4">
      <w:pPr>
        <w:rPr>
          <w:rtl/>
        </w:rPr>
      </w:pPr>
      <w:r>
        <w:rPr>
          <w:noProof/>
          <w:rtl/>
        </w:rPr>
        <w:pict>
          <v:group id="_x0000_s1552" style="position:absolute;left:0;text-align:left;margin-left:1.55pt;margin-top:5.7pt;width:485.75pt;height:551.6pt;z-index:251644416" coordorigin="540,2880" coordsize="10725,11880">
            <v:oval id="_x0000_s1553" style="position:absolute;left:5310;top:2880;width:540;height:540">
              <v:textbox style="mso-next-textbox:#_x0000_s1553">
                <w:txbxContent>
                  <w:p w:rsidR="00AD0686" w:rsidRPr="008A317C" w:rsidRDefault="00AD0686" w:rsidP="009D6261">
                    <w:pPr>
                      <w:rPr>
                        <w:b/>
                        <w:bCs/>
                        <w:lang w:bidi="ar-EG"/>
                      </w:rPr>
                    </w:pPr>
                    <w:r w:rsidRPr="008A317C">
                      <w:rPr>
                        <w:b/>
                        <w:bCs/>
                        <w:rtl/>
                        <w:lang w:bidi="ar-EG"/>
                      </w:rPr>
                      <w:t>3</w:t>
                    </w:r>
                  </w:p>
                </w:txbxContent>
              </v:textbox>
            </v:oval>
            <v:roundrect id="_x0000_s1554" style="position:absolute;left:3960;top:4860;width:3120;height:540" arcsize="10923f">
              <v:textbox style="mso-next-textbox:#_x0000_s1554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إصلاح</w:t>
                    </w:r>
                  </w:p>
                </w:txbxContent>
              </v:textbox>
            </v:roundrect>
            <v:roundrect id="_x0000_s1555" style="position:absolute;left:7320;top:4860;width:3120;height:540" arcsize="10923f">
              <v:textbox style="mso-next-textbox:#_x0000_s1555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مقبول بتجاوز</w:t>
                    </w:r>
                  </w:p>
                </w:txbxContent>
              </v:textbox>
            </v:roundrect>
            <v:roundrect id="_x0000_s1556" style="position:absolute;left:540;top:4860;width:3120;height:540" arcsize="10923f">
              <v:textbox style="mso-next-textbox:#_x0000_s1556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مرفوض</w:t>
                    </w:r>
                  </w:p>
                </w:txbxContent>
              </v:textbox>
            </v:roundrect>
            <v:roundrect id="_x0000_s1557" style="position:absolute;left:540;top:5760;width:3120;height:540" arcsize="10923f">
              <v:textbox style="mso-next-textbox:#_x0000_s1557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نزع بطاقة العزل و</w:t>
                    </w: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عدم المطابقة</w:t>
                    </w:r>
                  </w:p>
                </w:txbxContent>
              </v:textbox>
            </v:roundrect>
            <v:roundrect id="_x0000_s1558" style="position:absolute;left:540;top:6660;width:3120;height:900" arcsize="10923f">
              <v:textbox style="mso-next-textbox:#_x0000_s1558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اعتماد رفض الأجزاء/</w:t>
                    </w: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المجمعات بصفحات التشغيل</w:t>
                    </w:r>
                  </w:p>
                </w:txbxContent>
              </v:textbox>
            </v:roundrect>
            <v:roundrect id="_x0000_s1559" style="position:absolute;left:540;top:7920;width:3120;height:1260" arcsize="10923f">
              <v:textbox style="mso-next-textbox:#_x0000_s1559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rtl/>
                        <w:lang w:bidi="ar-EG"/>
                      </w:rPr>
                    </w:pPr>
                    <w:r w:rsidRPr="00572DB8">
                      <w:rPr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  <w:t>تمييز الأجزاء/المجمعات المرفوضة برقم</w:t>
                    </w:r>
                    <w:r w:rsidRPr="00794397">
                      <w:rPr>
                        <w:b/>
                        <w:bCs/>
                        <w:rtl/>
                        <w:lang w:bidi="ar-EG"/>
                      </w:rPr>
                      <w:t xml:space="preserve"> </w:t>
                    </w:r>
                    <w:r w:rsidRPr="00D3742C">
                      <w:rPr>
                        <w:b/>
                        <w:bCs/>
                        <w:i/>
                        <w:iCs/>
                        <w:lang w:bidi="ar-EG"/>
                      </w:rPr>
                      <w:t>NCPR</w:t>
                    </w:r>
                    <w:r w:rsidRPr="00572DB8">
                      <w:rPr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  <w:t xml:space="preserve"> عن طريق الدق/ستيكر/قلم</w:t>
                    </w:r>
                    <w:r w:rsidRPr="00794397">
                      <w:rPr>
                        <w:b/>
                        <w:bCs/>
                        <w:rtl/>
                        <w:lang w:bidi="ar-EG"/>
                      </w:rPr>
                      <w:t xml:space="preserve"> </w:t>
                    </w:r>
                    <w:r w:rsidRPr="00572DB8">
                      <w:rPr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  <w:t>فلوماستر</w:t>
                    </w:r>
                  </w:p>
                </w:txbxContent>
              </v:textbox>
            </v:roundrect>
            <v:roundrect id="_x0000_s1560" style="position:absolute;left:540;top:9540;width:3120;height:540" arcsize="10923f">
              <v:textbox style="mso-next-textbox:#_x0000_s1560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إصدار بطاقة رفض</w:t>
                    </w:r>
                  </w:p>
                </w:txbxContent>
              </v:textbox>
            </v:roundrect>
            <v:roundrect id="_x0000_s1561" style="position:absolute;left:540;top:10440;width:3120;height:1440" arcsize="10923f">
              <v:textbox style="mso-next-textbox:#_x0000_s1561">
                <w:txbxContent>
                  <w:p w:rsidR="00AD0686" w:rsidRPr="00D3742C" w:rsidRDefault="00AD0686" w:rsidP="00794397">
                    <w:pPr>
                      <w:jc w:val="center"/>
                      <w:rPr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</w:pPr>
                    <w:r w:rsidRPr="00D3742C">
                      <w:rPr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  <w:t>تسليم الأجزاء/المجمعات المرفوضة و</w:t>
                    </w:r>
                    <w:r w:rsidRPr="00D3742C">
                      <w:rPr>
                        <w:rFonts w:hint="cs"/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  <w:t>ب</w:t>
                    </w:r>
                    <w:r w:rsidRPr="00D3742C">
                      <w:rPr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  <w:t xml:space="preserve">طاقة الرفض وصورة من تقرير </w:t>
                    </w:r>
                    <w:r w:rsidRPr="00D3742C">
                      <w:rPr>
                        <w:b/>
                        <w:bCs/>
                        <w:i/>
                        <w:iCs/>
                        <w:lang w:bidi="ar-EG"/>
                      </w:rPr>
                      <w:t>NCPR</w:t>
                    </w:r>
                    <w:r w:rsidRPr="00D3742C">
                      <w:rPr>
                        <w:b/>
                        <w:bCs/>
                        <w:sz w:val="22"/>
                        <w:szCs w:val="22"/>
                        <w:rtl/>
                        <w:lang w:bidi="ar-EG"/>
                      </w:rPr>
                      <w:t xml:space="preserve"> إلى مسئول الحجر على المرفوضات</w:t>
                    </w:r>
                  </w:p>
                </w:txbxContent>
              </v:textbox>
            </v:roundrect>
            <v:roundrect id="_x0000_s1562" style="position:absolute;left:540;top:12240;width:3120;height:900" arcsize="10923f">
              <v:textbox style="mso-next-textbox:#_x0000_s1562">
                <w:txbxContent>
                  <w:p w:rsidR="00AD0686" w:rsidRPr="00794397" w:rsidRDefault="00AD0686" w:rsidP="009D6261">
                    <w:pPr>
                      <w:jc w:val="center"/>
                      <w:rPr>
                        <w:rFonts w:cs="Simplified Arabic"/>
                        <w:b/>
                        <w:bCs/>
                        <w:lang w:bidi="ar-EG"/>
                      </w:rPr>
                    </w:pPr>
                    <w:r w:rsidRPr="00794397">
                      <w:rPr>
                        <w:rFonts w:cs="Simplified Arabic"/>
                        <w:b/>
                        <w:bCs/>
                        <w:rtl/>
                        <w:lang w:bidi="ar-EG"/>
                      </w:rPr>
                      <w:t>تسجيل الأجزاء و المجمعات المرفوضة بالسجل</w:t>
                    </w:r>
                  </w:p>
                </w:txbxContent>
              </v:textbox>
            </v:roundrect>
            <v:oval id="_x0000_s1563" style="position:absolute;left:1545;top:13680;width:900;height:540">
              <v:textbox style="mso-next-textbox:#_x0000_s1563">
                <w:txbxContent>
                  <w:p w:rsidR="00AD0686" w:rsidRPr="008A317C" w:rsidRDefault="00AD0686" w:rsidP="009D6261">
                    <w:pPr>
                      <w:jc w:val="center"/>
                      <w:rPr>
                        <w:b/>
                        <w:bCs/>
                        <w:lang w:bidi="ar-EG"/>
                      </w:rPr>
                    </w:pPr>
                    <w:r w:rsidRPr="008A317C">
                      <w:rPr>
                        <w:b/>
                        <w:bCs/>
                        <w:rtl/>
                        <w:lang w:bidi="ar-EG"/>
                      </w:rPr>
                      <w:t>نهاية</w:t>
                    </w:r>
                  </w:p>
                </w:txbxContent>
              </v:textbox>
            </v:oval>
            <v:roundrect id="_x0000_s1564" style="position:absolute;left:3975;top:5760;width:3120;height:540" arcsize="10923f">
              <v:textbox style="mso-next-textbox:#_x0000_s1564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نزع بطاقة العزل و عدم المطابقة</w:t>
                    </w:r>
                  </w:p>
                </w:txbxContent>
              </v:textbox>
            </v:roundrect>
            <v:roundrect id="_x0000_s1565" style="position:absolute;left:7350;top:5760;width:3120;height:540" arcsize="10923f">
              <v:textbox style="mso-next-textbox:#_x0000_s1565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نزع بطاقة العزل و عدم المطابقة</w:t>
                    </w:r>
                  </w:p>
                </w:txbxContent>
              </v:textbox>
            </v:roundrect>
            <v:roundrect id="_x0000_s1566" style="position:absolute;left:3960;top:6840;width:3120;height:540" arcsize="10923f">
              <v:textbox style="mso-next-textbox:#_x0000_s1566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إصدار بطاقة مطابقة </w:t>
                    </w:r>
                  </w:p>
                </w:txbxContent>
              </v:textbox>
            </v:roundrect>
            <v:roundrect id="_x0000_s1567" style="position:absolute;left:7350;top:6840;width:3120;height:540" arcsize="10923f">
              <v:textbox style="mso-next-textbox:#_x0000_s1567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إصدار بطاقة مطابقة </w:t>
                    </w:r>
                  </w:p>
                </w:txbxContent>
              </v:textbox>
            </v:roundrect>
            <v:roundrect id="_x0000_s1568" style="position:absolute;left:3960;top:8100;width:3120;height:540" arcsize="10923f">
              <v:textbox style="mso-next-textbox:#_x0000_s1568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مراجعة خطوات الإصلاح</w:t>
                    </w:r>
                  </w:p>
                </w:txbxContent>
              </v:textbox>
            </v:roundrect>
            <v:roundrect id="_x0000_s1569" style="position:absolute;left:3960;top:9540;width:3120;height:540" arcsize="10923f">
              <v:textbox style="mso-next-textbox:#_x0000_s1569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اعتماد الخطوة بصفحة التشغيل</w:t>
                    </w:r>
                  </w:p>
                </w:txbxContent>
              </v:textbox>
            </v:roundrect>
            <v:roundrect id="_x0000_s1570" style="position:absolute;left:3960;top:10800;width:3120;height:900" arcsize="10923f">
              <v:textbox style="mso-next-textbox:#_x0000_s1570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نزع بطاقة الإصلاح و وضع بطاقة مطابقة</w:t>
                    </w:r>
                  </w:p>
                </w:txbxContent>
              </v:textbox>
            </v:roundrect>
            <v:roundrect id="_x0000_s1571" style="position:absolute;left:3960;top:12420;width:3120;height:540" arcsize="10923f">
              <v:textbox style="mso-next-textbox:#_x0000_s1571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إصدار بطاقة مطابقة</w:t>
                    </w:r>
                  </w:p>
                </w:txbxContent>
              </v:textbox>
            </v:roundrect>
            <v:roundrect id="_x0000_s1572" style="position:absolute;left:3960;top:13320;width:3120;height:900" arcsize="10923f">
              <v:textbox style="mso-next-textbox:#_x0000_s1572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تمييز الأجزاء المطلوب تتبعها برقم </w:t>
                    </w:r>
                    <w:r w:rsidRPr="00D3742C">
                      <w:rPr>
                        <w:b/>
                        <w:bCs/>
                        <w:i/>
                        <w:iCs/>
                        <w:sz w:val="22"/>
                        <w:szCs w:val="22"/>
                        <w:lang w:bidi="ar-EG"/>
                      </w:rPr>
                      <w:t>NCPR</w:t>
                    </w:r>
                  </w:p>
                </w:txbxContent>
              </v:textbox>
            </v:roundrect>
            <v:roundrect id="_x0000_s1573" style="position:absolute;left:7320;top:8100;width:3120;height:540" arcsize="10923f">
              <v:textbox style="mso-next-textbox:#_x0000_s1573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اعتماد الخطوة بصفحة التشغيل</w:t>
                    </w:r>
                  </w:p>
                </w:txbxContent>
              </v:textbox>
            </v:roundrect>
            <v:roundrect id="_x0000_s1574" style="position:absolute;left:7320;top:9360;width:3120;height:900" arcsize="10923f">
              <v:textbox style="mso-next-textbox:#_x0000_s1574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تمييز الأجزاء المطلوب تتبعها برقم </w:t>
                    </w:r>
                    <w:r w:rsidRPr="00D3742C">
                      <w:rPr>
                        <w:b/>
                        <w:bCs/>
                        <w:i/>
                        <w:iCs/>
                        <w:sz w:val="22"/>
                        <w:szCs w:val="22"/>
                        <w:lang w:bidi="ar-EG"/>
                      </w:rPr>
                      <w:t>NCPR</w:t>
                    </w:r>
                  </w:p>
                </w:txbxContent>
              </v:textbox>
            </v:roundrect>
            <v:roundrect id="_x0000_s1575" style="position:absolute;left:7320;top:10800;width:3120;height:900" arcsize="10923f">
              <v:textbox style="mso-next-textbox:#_x0000_s1575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>تسجيل بيانات الأجزاء / المجمعات في السجلات المخصصة لذلك</w:t>
                    </w:r>
                  </w:p>
                </w:txbxContent>
              </v:textbox>
            </v:roundrect>
            <v:roundrect id="_x0000_s1576" style="position:absolute;left:3960;top:3780;width:3120;height:540" arcsize="10923f">
              <v:textbox style="mso-next-textbox:#_x0000_s1576">
                <w:txbxContent>
                  <w:p w:rsidR="00AD0686" w:rsidRPr="00794397" w:rsidRDefault="00AD0686" w:rsidP="009D6261">
                    <w:pPr>
                      <w:jc w:val="center"/>
                      <w:rPr>
                        <w:b/>
                        <w:bCs/>
                        <w:sz w:val="24"/>
                        <w:szCs w:val="24"/>
                        <w:lang w:bidi="ar-EG"/>
                      </w:rPr>
                    </w:pPr>
                    <w:r w:rsidRPr="00794397">
                      <w:rPr>
                        <w:b/>
                        <w:bCs/>
                        <w:sz w:val="24"/>
                        <w:szCs w:val="24"/>
                        <w:rtl/>
                        <w:lang w:bidi="ar-EG"/>
                      </w:rPr>
                      <w:t xml:space="preserve">تنفيذ قرار التصميم </w:t>
                    </w:r>
                  </w:p>
                </w:txbxContent>
              </v:textbox>
            </v:roundrect>
            <v:line id="_x0000_s1577" style="position:absolute" from="1980,4500" to="8820,4500"/>
            <v:line id="_x0000_s1578" style="position:absolute" from="1980,4500" to="1980,4860">
              <v:stroke endarrow="block"/>
            </v:line>
            <v:line id="_x0000_s1579" style="position:absolute" from="8820,4500" to="8820,4860">
              <v:stroke endarrow="block"/>
            </v:line>
            <v:line id="_x0000_s1580" style="position:absolute" from="5580,4320" to="5580,4860">
              <v:stroke endarrow="block"/>
            </v:line>
            <v:line id="_x0000_s1581" style="position:absolute" from="1980,5400" to="1980,5760">
              <v:stroke endarrow="block"/>
            </v:line>
            <v:line id="_x0000_s1582" style="position:absolute" from="1980,6300" to="1980,6660">
              <v:stroke endarrow="block"/>
            </v:line>
            <v:line id="_x0000_s1583" style="position:absolute" from="1980,7560" to="1980,7920">
              <v:stroke endarrow="block"/>
            </v:line>
            <v:line id="_x0000_s1584" style="position:absolute" from="1980,9180" to="1980,9540">
              <v:stroke endarrow="block"/>
            </v:line>
            <v:line id="_x0000_s1585" style="position:absolute" from="1980,10080" to="1980,10440">
              <v:stroke endarrow="block"/>
            </v:line>
            <v:line id="_x0000_s1586" style="position:absolute" from="1980,11880" to="1980,12240">
              <v:stroke endarrow="block"/>
            </v:line>
            <v:line id="_x0000_s1587" style="position:absolute" from="1980,13140" to="1980,13680">
              <v:stroke endarrow="block"/>
            </v:line>
            <v:line id="_x0000_s1588" style="position:absolute" from="5580,3420" to="5580,3780">
              <v:stroke endarrow="block"/>
            </v:line>
            <v:line id="_x0000_s1589" style="position:absolute" from="5580,5400" to="5580,5760">
              <v:stroke endarrow="block"/>
            </v:line>
            <v:line id="_x0000_s1590" style="position:absolute" from="5580,6300" to="5580,6840">
              <v:stroke endarrow="block"/>
            </v:line>
            <v:line id="_x0000_s1591" style="position:absolute" from="5580,7380" to="5580,8100">
              <v:stroke endarrow="block"/>
            </v:line>
            <v:line id="_x0000_s1592" style="position:absolute" from="5580,8640" to="5580,9540">
              <v:stroke endarrow="block"/>
            </v:line>
            <v:line id="_x0000_s1593" style="position:absolute" from="5580,10080" to="5580,10800">
              <v:stroke endarrow="block"/>
            </v:line>
            <v:line id="_x0000_s1594" style="position:absolute" from="5580,11700" to="5580,12420">
              <v:stroke endarrow="block"/>
            </v:line>
            <v:line id="_x0000_s1595" style="position:absolute" from="5580,12960" to="5580,13320">
              <v:stroke endarrow="block"/>
            </v:line>
            <v:oval id="_x0000_s1596" style="position:absolute;left:10710;top:2880;width:540;height:540">
              <v:textbox style="mso-next-textbox:#_x0000_s1596">
                <w:txbxContent>
                  <w:p w:rsidR="00AD0686" w:rsidRPr="008A317C" w:rsidRDefault="00AD0686" w:rsidP="009D6261">
                    <w:pPr>
                      <w:rPr>
                        <w:b/>
                        <w:bCs/>
                        <w:lang w:bidi="ar-EG"/>
                      </w:rPr>
                    </w:pPr>
                    <w:r w:rsidRPr="008A317C">
                      <w:rPr>
                        <w:b/>
                        <w:bCs/>
                        <w:lang w:bidi="ar-EG"/>
                      </w:rPr>
                      <w:t>2</w:t>
                    </w:r>
                  </w:p>
                </w:txbxContent>
              </v:textbox>
            </v:oval>
            <v:line id="_x0000_s1597" style="position:absolute" from="10980,3420" to="10980,14220">
              <v:stroke endarrow="block"/>
            </v:line>
            <v:line id="_x0000_s1598" style="position:absolute" from="7020,13680" to="10980,13680">
              <v:stroke endarrow="block"/>
            </v:line>
            <v:line id="_x0000_s1599" style="position:absolute" from="10440,11160" to="10980,11160">
              <v:stroke endarrow="block"/>
            </v:line>
            <v:line id="_x0000_s1600" style="position:absolute" from="8820,10260" to="8820,10800">
              <v:stroke endarrow="block"/>
            </v:line>
            <v:line id="_x0000_s1601" style="position:absolute" from="8820,8640" to="8820,9360">
              <v:stroke endarrow="block"/>
            </v:line>
            <v:line id="_x0000_s1602" style="position:absolute" from="8820,7380" to="8820,8100">
              <v:stroke endarrow="block"/>
            </v:line>
            <v:line id="_x0000_s1603" style="position:absolute" from="8820,6300" to="8820,6840">
              <v:stroke endarrow="block"/>
            </v:line>
            <v:line id="_x0000_s1604" style="position:absolute" from="8820,5400" to="8820,5760">
              <v:stroke endarrow="block"/>
            </v:line>
            <v:oval id="_x0000_s1605" style="position:absolute;left:10725;top:14220;width:540;height:540">
              <v:textbox style="mso-next-textbox:#_x0000_s1605">
                <w:txbxContent>
                  <w:p w:rsidR="00AD0686" w:rsidRPr="008A317C" w:rsidRDefault="00AD0686" w:rsidP="009D6261">
                    <w:pPr>
                      <w:rPr>
                        <w:b/>
                        <w:bCs/>
                        <w:lang w:bidi="ar-EG"/>
                      </w:rPr>
                    </w:pPr>
                    <w:r w:rsidRPr="008A317C">
                      <w:rPr>
                        <w:b/>
                        <w:bCs/>
                        <w:lang w:bidi="ar-EG"/>
                      </w:rPr>
                      <w:t>4</w:t>
                    </w:r>
                  </w:p>
                </w:txbxContent>
              </v:textbox>
            </v:oval>
            <w10:wrap anchorx="page"/>
          </v:group>
        </w:pict>
      </w: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BC2AF4" w:rsidRDefault="00BC2AF4" w:rsidP="00BC2AF4">
      <w:pPr>
        <w:rPr>
          <w:rtl/>
        </w:rPr>
      </w:pPr>
    </w:p>
    <w:p w:rsidR="00625420" w:rsidRPr="00B77292" w:rsidRDefault="00597D11" w:rsidP="00B77292">
      <w:pPr>
        <w:pStyle w:val="Heading2"/>
        <w:ind w:left="-1" w:right="1134" w:hanging="2"/>
        <w:jc w:val="lowKashida"/>
        <w:rPr>
          <w:rFonts w:ascii="Tahoma" w:hAnsi="Tahoma" w:cs="Simplified Arabic"/>
          <w:b/>
          <w:bCs/>
          <w:sz w:val="28"/>
          <w:u w:val="single"/>
          <w:rtl/>
        </w:rPr>
      </w:pPr>
      <w:r w:rsidRPr="00B77292">
        <w:rPr>
          <w:rFonts w:ascii="Tahoma" w:hAnsi="Tahoma" w:cs="Simplified Arabic" w:hint="cs"/>
          <w:b/>
          <w:bCs/>
          <w:sz w:val="28"/>
          <w:u w:val="single"/>
          <w:rtl/>
        </w:rPr>
        <w:lastRenderedPageBreak/>
        <w:t>2-2</w:t>
      </w:r>
      <w:r w:rsidR="0088435B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  <w:r w:rsidR="00F70DBE" w:rsidRPr="00B77292">
        <w:rPr>
          <w:rFonts w:ascii="Tahoma" w:hAnsi="Tahoma" w:cs="Simplified Arabic" w:hint="cs"/>
          <w:b/>
          <w:bCs/>
          <w:sz w:val="28"/>
          <w:u w:val="single"/>
          <w:rtl/>
        </w:rPr>
        <w:t>تحديد و</w:t>
      </w:r>
      <w:r w:rsidR="00625420" w:rsidRPr="00B77292">
        <w:rPr>
          <w:rFonts w:ascii="Tahoma" w:hAnsi="Tahoma" w:cs="Simplified Arabic" w:hint="cs"/>
          <w:b/>
          <w:bCs/>
          <w:sz w:val="28"/>
          <w:u w:val="single"/>
          <w:rtl/>
        </w:rPr>
        <w:t>تقييم المخاطر</w:t>
      </w:r>
      <w:r w:rsidR="00625420" w:rsidRPr="00B77292">
        <w:rPr>
          <w:rFonts w:ascii="Tahoma" w:hAnsi="Tahoma" w:cs="Simplified Arabic"/>
          <w:b/>
          <w:bCs/>
          <w:sz w:val="28"/>
          <w:u w:val="single"/>
          <w:rtl/>
        </w:rPr>
        <w:t xml:space="preserve"> </w:t>
      </w:r>
      <w:r w:rsidR="00F70DBE" w:rsidRPr="00B77292">
        <w:rPr>
          <w:rFonts w:ascii="Tahoma" w:hAnsi="Tahoma" w:cs="Simplified Arabic" w:hint="cs"/>
          <w:b/>
          <w:bCs/>
          <w:sz w:val="28"/>
          <w:u w:val="single"/>
          <w:rtl/>
        </w:rPr>
        <w:t>و</w:t>
      </w:r>
      <w:r w:rsidR="00625420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الفرص </w:t>
      </w:r>
      <w:r w:rsidR="00F70DBE" w:rsidRPr="00B77292">
        <w:rPr>
          <w:b/>
          <w:bCs/>
          <w:i/>
          <w:iCs/>
          <w:sz w:val="26"/>
          <w:szCs w:val="26"/>
          <w:u w:val="single"/>
          <w:lang w:val="en-GB"/>
        </w:rPr>
        <w:t>Opportunities</w:t>
      </w:r>
      <w:r w:rsidR="00F70DBE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  <w:r w:rsidR="000C4CE9" w:rsidRPr="00B77292">
        <w:rPr>
          <w:rFonts w:ascii="Tahoma" w:hAnsi="Tahoma" w:cs="Simplified Arabic"/>
          <w:b/>
          <w:bCs/>
          <w:sz w:val="28"/>
          <w:u w:val="single"/>
        </w:rPr>
        <w:t xml:space="preserve"> </w:t>
      </w:r>
      <w:r w:rsidR="000C4CE9" w:rsidRPr="00B77292">
        <w:rPr>
          <w:b/>
          <w:bCs/>
          <w:i/>
          <w:iCs/>
          <w:sz w:val="26"/>
          <w:szCs w:val="26"/>
          <w:u w:val="single"/>
          <w:lang w:val="en-GB"/>
        </w:rPr>
        <w:t>Risks &amp;</w:t>
      </w:r>
      <w:r w:rsidR="00625420" w:rsidRPr="00B77292">
        <w:rPr>
          <w:rFonts w:ascii="Tahoma" w:hAnsi="Tahoma" w:cs="Simplified Arabic" w:hint="cs"/>
          <w:b/>
          <w:bCs/>
          <w:sz w:val="28"/>
          <w:u w:val="single"/>
          <w:rtl/>
        </w:rPr>
        <w:t>:</w:t>
      </w:r>
    </w:p>
    <w:p w:rsidR="00F70DBE" w:rsidRPr="00D31F97" w:rsidRDefault="00597D11" w:rsidP="004950AF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2-2-1</w:t>
      </w:r>
      <w:r w:rsidR="0088435B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تكون مسئولية مدير </w:t>
      </w:r>
      <w:r w:rsidR="00FC6A05">
        <w:rPr>
          <w:rFonts w:ascii="Arial" w:hAnsi="Arial" w:hint="cs"/>
          <w:b w:val="0"/>
          <w:bCs w:val="0"/>
          <w:sz w:val="26"/>
          <w:szCs w:val="26"/>
          <w:rtl/>
        </w:rPr>
        <w:t>إدارة الرقابة على الأجزاء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900B02">
        <w:rPr>
          <w:rFonts w:ascii="Arial" w:hAnsi="Arial" w:hint="cs"/>
          <w:b w:val="0"/>
          <w:bCs w:val="0"/>
          <w:sz w:val="26"/>
          <w:szCs w:val="26"/>
          <w:rtl/>
        </w:rPr>
        <w:t>بالتنسيق مع مدير الإدارة العامة للرقابة على الجودة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تحديد المخاطر وتقييمها طبقا لاحتمالية حدوثها وشدة تأثيرها ،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>ويتم إدار</w:t>
      </w:r>
      <w:r w:rsidR="0030224B">
        <w:rPr>
          <w:rFonts w:ascii="Arial" w:hAnsi="Arial" w:hint="cs"/>
          <w:b w:val="0"/>
          <w:bCs w:val="0"/>
          <w:sz w:val="26"/>
          <w:szCs w:val="26"/>
          <w:rtl/>
        </w:rPr>
        <w:t>تها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ومعالج</w:t>
      </w:r>
      <w:r w:rsidR="0030224B">
        <w:rPr>
          <w:rFonts w:ascii="Arial" w:hAnsi="Arial" w:hint="cs"/>
          <w:b w:val="0"/>
          <w:bCs w:val="0"/>
          <w:sz w:val="26"/>
          <w:szCs w:val="26"/>
          <w:rtl/>
        </w:rPr>
        <w:t>تها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طبقا لمستوى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>المخاطر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و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أولويات تنفيذها، وذلك وفقا لعملية تحديد وتقييم المخاطر والفرص </w:t>
      </w:r>
      <w:r w:rsidR="002054B0" w:rsidRPr="00D31F97">
        <w:rPr>
          <w:rFonts w:cs="Times New Roman"/>
          <w:b w:val="0"/>
          <w:bCs w:val="0"/>
          <w:sz w:val="24"/>
          <w:szCs w:val="24"/>
        </w:rPr>
        <w:t>ACFQ</w:t>
      </w:r>
      <w:r w:rsidR="004950AF">
        <w:rPr>
          <w:rFonts w:cs="Times New Roman"/>
          <w:b w:val="0"/>
          <w:bCs w:val="0"/>
          <w:sz w:val="24"/>
          <w:szCs w:val="24"/>
        </w:rPr>
        <w:t>HS</w:t>
      </w:r>
      <w:r w:rsidR="002054B0" w:rsidRPr="00D31F97">
        <w:rPr>
          <w:rFonts w:cs="Times New Roman"/>
          <w:b w:val="0"/>
          <w:bCs w:val="0"/>
          <w:sz w:val="24"/>
          <w:szCs w:val="24"/>
        </w:rPr>
        <w:t>P-53-08</w:t>
      </w:r>
      <w:r w:rsidR="002054B0" w:rsidRPr="00D31F97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</w:p>
    <w:p w:rsidR="00F70DBE" w:rsidRDefault="00597D11" w:rsidP="00FC6A05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8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2-2</w:t>
      </w:r>
      <w:r w:rsidR="0088435B">
        <w:rPr>
          <w:rFonts w:ascii="Arial" w:hAnsi="Arial" w:hint="cs"/>
          <w:b w:val="0"/>
          <w:bCs w:val="0"/>
          <w:sz w:val="26"/>
          <w:szCs w:val="26"/>
          <w:rtl/>
        </w:rPr>
        <w:t xml:space="preserve">-2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تكون مسئولية </w:t>
      </w:r>
      <w:r w:rsidR="00FC6A05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مدير </w:t>
      </w:r>
      <w:r w:rsidR="00FC6A05">
        <w:rPr>
          <w:rFonts w:ascii="Arial" w:hAnsi="Arial" w:hint="cs"/>
          <w:b w:val="0"/>
          <w:bCs w:val="0"/>
          <w:sz w:val="26"/>
          <w:szCs w:val="26"/>
          <w:rtl/>
        </w:rPr>
        <w:t>إدارة الرقابة على الأجزاء</w:t>
      </w:r>
      <w:r w:rsidR="00FC6A05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6A05">
        <w:rPr>
          <w:rFonts w:ascii="Arial" w:hAnsi="Arial" w:hint="cs"/>
          <w:b w:val="0"/>
          <w:bCs w:val="0"/>
          <w:sz w:val="26"/>
          <w:szCs w:val="26"/>
          <w:rtl/>
        </w:rPr>
        <w:t>بالتنسيق مع مدير الإدارة العامة للرقابة على الجودة</w:t>
      </w:r>
      <w:r w:rsidR="00FC6A05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تحديد </w:t>
      </w:r>
      <w:r w:rsidR="0009429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وتقييم </w:t>
      </w:r>
      <w:r w:rsidR="00F70DBE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الفرص المتاحة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مع </w:t>
      </w:r>
      <w:r w:rsidR="002054B0" w:rsidRPr="00D31F97">
        <w:rPr>
          <w:rFonts w:ascii="Arial" w:hAnsi="Arial"/>
          <w:b w:val="0"/>
          <w:bCs w:val="0"/>
          <w:sz w:val="26"/>
          <w:szCs w:val="26"/>
          <w:rtl/>
        </w:rPr>
        <w:t xml:space="preserve">مراعاة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الآثار الايجابية </w:t>
      </w:r>
      <w:r w:rsidR="009B096D" w:rsidRPr="00D31F97">
        <w:rPr>
          <w:rFonts w:ascii="Arial" w:hAnsi="Arial"/>
          <w:b w:val="0"/>
          <w:bCs w:val="0"/>
          <w:sz w:val="26"/>
          <w:szCs w:val="26"/>
          <w:rtl/>
        </w:rPr>
        <w:t>المرتبطة</w:t>
      </w:r>
      <w:r w:rsidR="009B096D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بمعالجة </w:t>
      </w:r>
      <w:r w:rsidR="002054B0" w:rsidRPr="00D31F97">
        <w:rPr>
          <w:rFonts w:ascii="Arial" w:hAnsi="Arial"/>
          <w:b w:val="0"/>
          <w:bCs w:val="0"/>
          <w:sz w:val="26"/>
          <w:szCs w:val="26"/>
          <w:rtl/>
        </w:rPr>
        <w:t>المخاطر</w:t>
      </w:r>
      <w:r w:rsidR="002054B0" w:rsidRPr="00D31F97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137F47" w:rsidRDefault="00597D11" w:rsidP="00137F47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8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2-2</w:t>
      </w:r>
      <w:r w:rsidR="0088435B">
        <w:rPr>
          <w:rFonts w:ascii="Arial" w:hAnsi="Arial" w:hint="cs"/>
          <w:b w:val="0"/>
          <w:bCs w:val="0"/>
          <w:sz w:val="26"/>
          <w:szCs w:val="26"/>
          <w:rtl/>
        </w:rPr>
        <w:t xml:space="preserve">-3 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 xml:space="preserve">يتم تقييم المخاطر بموجب نموذج تقييم المخاطر 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(ن/5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>3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137F47">
        <w:rPr>
          <w:rFonts w:cs="Times New Roman" w:hint="cs"/>
          <w:b w:val="0"/>
          <w:bCs w:val="0"/>
          <w:sz w:val="26"/>
          <w:szCs w:val="26"/>
          <w:rtl/>
        </w:rPr>
        <w:t>265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 xml:space="preserve"> ، ويتم تسجيل الفرص والتعامل معها بموجب سجل الفرص المتاحة 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(ن/5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>3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137F47">
        <w:rPr>
          <w:rFonts w:cs="Times New Roman" w:hint="cs"/>
          <w:b w:val="0"/>
          <w:bCs w:val="0"/>
          <w:sz w:val="26"/>
          <w:szCs w:val="26"/>
          <w:rtl/>
        </w:rPr>
        <w:t>266</w:t>
      </w:r>
      <w:r w:rsidR="00137F47"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 w:rsidR="00137F47" w:rsidRPr="00D31F97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0224B" w:rsidRDefault="0030224B" w:rsidP="00F96202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4"/>
          <w:szCs w:val="4"/>
          <w:rtl/>
        </w:rPr>
      </w:pPr>
    </w:p>
    <w:p w:rsidR="00D33DE2" w:rsidRPr="00B77292" w:rsidRDefault="00597D11" w:rsidP="00B77292">
      <w:pPr>
        <w:pStyle w:val="Heading2"/>
        <w:ind w:left="-1" w:right="426" w:hanging="2"/>
        <w:jc w:val="lowKashida"/>
        <w:rPr>
          <w:rFonts w:ascii="Tahoma" w:hAnsi="Tahoma" w:cs="Simplified Arabic"/>
          <w:b/>
          <w:bCs/>
          <w:sz w:val="28"/>
          <w:u w:val="single"/>
          <w:rtl/>
        </w:rPr>
      </w:pPr>
      <w:r w:rsidRPr="00B77292">
        <w:rPr>
          <w:rFonts w:ascii="Tahoma" w:hAnsi="Tahoma" w:cs="Simplified Arabic" w:hint="cs"/>
          <w:b/>
          <w:bCs/>
          <w:sz w:val="28"/>
          <w:u w:val="single"/>
          <w:rtl/>
        </w:rPr>
        <w:t>2-3</w:t>
      </w:r>
      <w:r w:rsidR="0088435B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  <w:r w:rsidR="00B04FEB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التخطيط لعمليات رقابة الأجزاء المزيفة : </w:t>
      </w:r>
    </w:p>
    <w:p w:rsidR="00B04FEB" w:rsidRPr="00B04FEB" w:rsidRDefault="00B77292" w:rsidP="007B411A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7B411A">
        <w:rPr>
          <w:rFonts w:ascii="Arial" w:hAnsi="Arial" w:hint="cs"/>
          <w:b w:val="0"/>
          <w:bCs w:val="0"/>
          <w:sz w:val="26"/>
          <w:szCs w:val="26"/>
          <w:rtl/>
        </w:rPr>
        <w:t>يقوم مدير رقابة الجودة ب</w:t>
      </w:r>
      <w:r w:rsidR="00B04FEB" w:rsidRPr="00B04FEB">
        <w:rPr>
          <w:rFonts w:ascii="Arial" w:hAnsi="Arial" w:hint="cs"/>
          <w:b w:val="0"/>
          <w:bCs w:val="0"/>
          <w:sz w:val="26"/>
          <w:szCs w:val="26"/>
          <w:rtl/>
        </w:rPr>
        <w:t xml:space="preserve">رقابة الأجزاء المزيفة من خلال : </w:t>
      </w:r>
    </w:p>
    <w:p w:rsidR="00B04FEB" w:rsidRPr="00B04FEB" w:rsidRDefault="00B04FEB" w:rsidP="00B04FEB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B04FEB">
        <w:rPr>
          <w:rFonts w:ascii="Arial" w:hAnsi="Arial" w:hint="cs"/>
          <w:b w:val="0"/>
          <w:bCs w:val="0"/>
          <w:sz w:val="26"/>
          <w:szCs w:val="26"/>
          <w:rtl/>
        </w:rPr>
        <w:t xml:space="preserve">أ- تدريب الاشخاص المنوطين على كيفية رقابة الأجزاء المزيفة . </w:t>
      </w:r>
    </w:p>
    <w:p w:rsidR="00B04FEB" w:rsidRPr="00B04FEB" w:rsidRDefault="00B04FEB" w:rsidP="00B04FEB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B04FEB">
        <w:rPr>
          <w:rFonts w:ascii="Arial" w:hAnsi="Arial" w:hint="cs"/>
          <w:b w:val="0"/>
          <w:bCs w:val="0"/>
          <w:sz w:val="26"/>
          <w:szCs w:val="26"/>
          <w:rtl/>
        </w:rPr>
        <w:t xml:space="preserve">ب- وضع الضوابط على المنتجات المقدمة من الخارج . </w:t>
      </w:r>
    </w:p>
    <w:p w:rsidR="00B04FEB" w:rsidRPr="00B04FEB" w:rsidRDefault="00B04FEB" w:rsidP="007B411A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B04FEB">
        <w:rPr>
          <w:rFonts w:ascii="Arial" w:hAnsi="Arial" w:hint="cs"/>
          <w:b w:val="0"/>
          <w:bCs w:val="0"/>
          <w:sz w:val="26"/>
          <w:szCs w:val="26"/>
          <w:rtl/>
        </w:rPr>
        <w:t>ج- وضع أساليب الاخت</w:t>
      </w:r>
      <w:r w:rsidR="007B411A">
        <w:rPr>
          <w:rFonts w:ascii="Arial" w:hAnsi="Arial" w:hint="cs"/>
          <w:b w:val="0"/>
          <w:bCs w:val="0"/>
          <w:sz w:val="26"/>
          <w:szCs w:val="26"/>
          <w:rtl/>
        </w:rPr>
        <w:t>ب</w:t>
      </w:r>
      <w:r w:rsidRPr="00B04FEB">
        <w:rPr>
          <w:rFonts w:ascii="Arial" w:hAnsi="Arial" w:hint="cs"/>
          <w:b w:val="0"/>
          <w:bCs w:val="0"/>
          <w:sz w:val="26"/>
          <w:szCs w:val="26"/>
          <w:rtl/>
        </w:rPr>
        <w:t>ار والتحقق لكشف الأجزاء المزيفة في جميع مراحل التشغيل وال</w:t>
      </w:r>
      <w:r w:rsidR="007B411A">
        <w:rPr>
          <w:rFonts w:ascii="Arial" w:hAnsi="Arial" w:hint="cs"/>
          <w:b w:val="0"/>
          <w:bCs w:val="0"/>
          <w:sz w:val="26"/>
          <w:szCs w:val="26"/>
          <w:rtl/>
        </w:rPr>
        <w:t>ت</w:t>
      </w:r>
      <w:r w:rsidRPr="00B04FEB">
        <w:rPr>
          <w:rFonts w:ascii="Arial" w:hAnsi="Arial" w:hint="cs"/>
          <w:b w:val="0"/>
          <w:bCs w:val="0"/>
          <w:sz w:val="26"/>
          <w:szCs w:val="26"/>
          <w:rtl/>
        </w:rPr>
        <w:t xml:space="preserve">جميع </w:t>
      </w:r>
      <w:r w:rsidR="00B77292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B04FEB" w:rsidRPr="00B04FEB" w:rsidRDefault="00B04FEB" w:rsidP="00B04FEB">
      <w:pPr>
        <w:pStyle w:val="Heading4"/>
        <w:ind w:left="1274" w:right="426" w:hanging="710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B04FEB">
        <w:rPr>
          <w:rFonts w:ascii="Arial" w:hAnsi="Arial" w:hint="cs"/>
          <w:b w:val="0"/>
          <w:bCs w:val="0"/>
          <w:sz w:val="26"/>
          <w:szCs w:val="26"/>
          <w:rtl/>
        </w:rPr>
        <w:t xml:space="preserve">د- الحجر </w:t>
      </w:r>
      <w:r w:rsidR="007B411A">
        <w:rPr>
          <w:rFonts w:ascii="Arial" w:hAnsi="Arial" w:hint="cs"/>
          <w:b w:val="0"/>
          <w:bCs w:val="0"/>
          <w:sz w:val="26"/>
          <w:szCs w:val="26"/>
          <w:rtl/>
        </w:rPr>
        <w:t>و</w:t>
      </w:r>
      <w:r w:rsidRPr="00B04FEB">
        <w:rPr>
          <w:rFonts w:ascii="Arial" w:hAnsi="Arial" w:hint="cs"/>
          <w:b w:val="0"/>
          <w:bCs w:val="0"/>
          <w:sz w:val="26"/>
          <w:szCs w:val="26"/>
          <w:rtl/>
        </w:rPr>
        <w:t xml:space="preserve">الابلاغ عن الأجزاء المقلدة المشتبه فيها أو الأجزاء المزيفة المكتشفة . </w:t>
      </w:r>
    </w:p>
    <w:p w:rsidR="009620A4" w:rsidRPr="00B77292" w:rsidRDefault="00597D11" w:rsidP="00B77292">
      <w:pPr>
        <w:pStyle w:val="Heading2"/>
        <w:ind w:left="-568" w:right="426" w:firstLine="565"/>
        <w:jc w:val="lowKashida"/>
        <w:rPr>
          <w:rFonts w:ascii="Tahoma" w:hAnsi="Tahoma" w:cs="Simplified Arabic"/>
          <w:b/>
          <w:bCs/>
          <w:sz w:val="28"/>
          <w:u w:val="single"/>
          <w:rtl/>
        </w:rPr>
      </w:pPr>
      <w:r w:rsidRPr="00B77292">
        <w:rPr>
          <w:rFonts w:ascii="Tahoma" w:hAnsi="Tahoma" w:cs="Simplified Arabic" w:hint="cs"/>
          <w:b/>
          <w:bCs/>
          <w:sz w:val="28"/>
          <w:u w:val="single"/>
          <w:rtl/>
        </w:rPr>
        <w:t>2-4</w:t>
      </w:r>
      <w:r w:rsidR="0088435B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  <w:r w:rsidR="009620A4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التخطيط </w:t>
      </w:r>
      <w:r w:rsidR="00E52D19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لعملية رقابة وتمييز المنتجات والتصرف في المنتجات غير المطابقة </w:t>
      </w:r>
    </w:p>
    <w:p w:rsidR="009620A4" w:rsidRPr="00BA17AB" w:rsidRDefault="00B77292" w:rsidP="00B77292">
      <w:pPr>
        <w:pStyle w:val="Heading4"/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        </w:t>
      </w:r>
      <w:r w:rsidR="00E663B3" w:rsidRPr="00BA17AB">
        <w:rPr>
          <w:rFonts w:ascii="Arial" w:hAnsi="Arial" w:hint="cs"/>
          <w:b w:val="0"/>
          <w:bCs w:val="0"/>
          <w:sz w:val="26"/>
          <w:szCs w:val="26"/>
          <w:rtl/>
        </w:rPr>
        <w:t>يتم</w:t>
      </w:r>
      <w:r w:rsidR="009620A4" w:rsidRPr="00BA17AB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A34BD9" w:rsidRPr="00BA17AB">
        <w:rPr>
          <w:rFonts w:ascii="Arial" w:hAnsi="Arial" w:hint="cs"/>
          <w:b w:val="0"/>
          <w:bCs w:val="0"/>
          <w:sz w:val="26"/>
          <w:szCs w:val="26"/>
          <w:rtl/>
        </w:rPr>
        <w:t>التخطيط</w:t>
      </w:r>
      <w:r w:rsidR="009620A4" w:rsidRPr="00BA17AB">
        <w:rPr>
          <w:rFonts w:ascii="Arial" w:hAnsi="Arial" w:hint="cs"/>
          <w:b w:val="0"/>
          <w:bCs w:val="0"/>
          <w:sz w:val="26"/>
          <w:szCs w:val="26"/>
          <w:rtl/>
        </w:rPr>
        <w:t xml:space="preserve"> لعملية </w:t>
      </w:r>
      <w:r w:rsidR="00E52D19" w:rsidRPr="00E52D19">
        <w:rPr>
          <w:rFonts w:ascii="Arial" w:hAnsi="Arial" w:hint="cs"/>
          <w:b w:val="0"/>
          <w:bCs w:val="0"/>
          <w:sz w:val="26"/>
          <w:szCs w:val="26"/>
          <w:rtl/>
        </w:rPr>
        <w:t xml:space="preserve">رقابة وتمييز المنتجات </w:t>
      </w:r>
      <w:r w:rsidR="00E52D19">
        <w:rPr>
          <w:rFonts w:ascii="Arial" w:hAnsi="Arial" w:hint="cs"/>
          <w:b w:val="0"/>
          <w:bCs w:val="0"/>
          <w:sz w:val="26"/>
          <w:szCs w:val="26"/>
          <w:rtl/>
        </w:rPr>
        <w:t>و</w:t>
      </w:r>
      <w:r w:rsidR="00E52D19" w:rsidRPr="00E52D19">
        <w:rPr>
          <w:rFonts w:ascii="Arial" w:hAnsi="Arial" w:hint="cs"/>
          <w:b w:val="0"/>
          <w:bCs w:val="0"/>
          <w:sz w:val="26"/>
          <w:szCs w:val="26"/>
          <w:rtl/>
        </w:rPr>
        <w:t xml:space="preserve">التصرف في المنتجات </w:t>
      </w:r>
      <w:r w:rsidR="00BF604E">
        <w:rPr>
          <w:rFonts w:ascii="Arial" w:hAnsi="Arial" w:hint="cs"/>
          <w:b w:val="0"/>
          <w:bCs w:val="0"/>
          <w:sz w:val="26"/>
          <w:szCs w:val="26"/>
          <w:rtl/>
        </w:rPr>
        <w:t>والخدمات ال</w:t>
      </w:r>
      <w:r w:rsidR="00E52D19" w:rsidRPr="00E52D19">
        <w:rPr>
          <w:rFonts w:ascii="Arial" w:hAnsi="Arial" w:hint="cs"/>
          <w:b w:val="0"/>
          <w:bCs w:val="0"/>
          <w:sz w:val="26"/>
          <w:szCs w:val="26"/>
          <w:rtl/>
        </w:rPr>
        <w:t>غير مطابقة</w:t>
      </w:r>
      <w:r w:rsidR="00E52D19" w:rsidRPr="00BA17AB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663B3" w:rsidRPr="00BA17AB">
        <w:rPr>
          <w:rFonts w:ascii="Arial" w:hAnsi="Arial" w:hint="cs"/>
          <w:b w:val="0"/>
          <w:bCs w:val="0"/>
          <w:sz w:val="26"/>
          <w:szCs w:val="26"/>
          <w:rtl/>
        </w:rPr>
        <w:t>من خلال</w:t>
      </w:r>
      <w:r w:rsidR="00B03ED9" w:rsidRPr="00BA17AB">
        <w:rPr>
          <w:rFonts w:ascii="Arial" w:hAnsi="Arial" w:hint="cs"/>
          <w:b w:val="0"/>
          <w:bCs w:val="0"/>
          <w:sz w:val="26"/>
          <w:szCs w:val="26"/>
          <w:rtl/>
        </w:rPr>
        <w:t xml:space="preserve"> :</w:t>
      </w:r>
    </w:p>
    <w:p w:rsidR="00B03ED9" w:rsidRDefault="00A34BD9" w:rsidP="00B77292">
      <w:pPr>
        <w:pStyle w:val="Heading4"/>
        <w:ind w:left="707"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8"/>
          <w:rtl/>
        </w:rPr>
        <w:t>-</w:t>
      </w:r>
      <w:r w:rsidR="00B44BB0" w:rsidRPr="00E663B3">
        <w:rPr>
          <w:rFonts w:ascii="Arial" w:hAnsi="Arial" w:hint="cs"/>
          <w:b w:val="0"/>
          <w:bCs w:val="0"/>
          <w:sz w:val="28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التدريب المستمر لمفتشي الرقابة</w:t>
      </w:r>
      <w:r w:rsidR="00B03ED9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B03ED9" w:rsidRDefault="00A34BD9" w:rsidP="00B77292">
      <w:pPr>
        <w:pStyle w:val="Heading4"/>
        <w:ind w:left="707"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8"/>
          <w:rtl/>
        </w:rPr>
        <w:t>-</w:t>
      </w:r>
      <w:r w:rsidR="00B44BB0" w:rsidRPr="00E663B3">
        <w:rPr>
          <w:rFonts w:ascii="Arial" w:hAnsi="Arial" w:hint="cs"/>
          <w:b w:val="0"/>
          <w:bCs w:val="0"/>
          <w:sz w:val="28"/>
          <w:rtl/>
        </w:rPr>
        <w:t xml:space="preserve"> </w:t>
      </w:r>
      <w:r w:rsidR="00B03ED9" w:rsidRPr="00B03ED9">
        <w:rPr>
          <w:rFonts w:ascii="Arial" w:hAnsi="Arial" w:hint="cs"/>
          <w:b w:val="0"/>
          <w:bCs w:val="0"/>
          <w:sz w:val="26"/>
          <w:szCs w:val="26"/>
          <w:rtl/>
        </w:rPr>
        <w:t xml:space="preserve">مراجعة </w:t>
      </w:r>
      <w:r w:rsidR="00E52D19">
        <w:rPr>
          <w:rFonts w:ascii="Arial" w:hAnsi="Arial" w:hint="cs"/>
          <w:b w:val="0"/>
          <w:bCs w:val="0"/>
          <w:sz w:val="26"/>
          <w:szCs w:val="26"/>
          <w:rtl/>
        </w:rPr>
        <w:t xml:space="preserve">خطة التشغيل الواردة من إدارة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التخطيط</w:t>
      </w:r>
      <w:r w:rsidR="00B03ED9" w:rsidRPr="00B03ED9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B03ED9" w:rsidRPr="00B03ED9" w:rsidRDefault="00A34BD9" w:rsidP="00B77292">
      <w:pPr>
        <w:pStyle w:val="Heading4"/>
        <w:ind w:left="707"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8"/>
          <w:rtl/>
        </w:rPr>
        <w:t>-</w:t>
      </w:r>
      <w:r w:rsidR="00B44BB0" w:rsidRPr="00E663B3">
        <w:rPr>
          <w:rFonts w:ascii="Arial" w:hAnsi="Arial" w:hint="cs"/>
          <w:b w:val="0"/>
          <w:bCs w:val="0"/>
          <w:sz w:val="28"/>
          <w:rtl/>
        </w:rPr>
        <w:t xml:space="preserve"> </w:t>
      </w:r>
      <w:r w:rsidR="00E52D19" w:rsidRPr="00B03ED9">
        <w:rPr>
          <w:rFonts w:ascii="Arial" w:hAnsi="Arial" w:hint="cs"/>
          <w:b w:val="0"/>
          <w:bCs w:val="0"/>
          <w:sz w:val="26"/>
          <w:szCs w:val="26"/>
          <w:rtl/>
        </w:rPr>
        <w:t xml:space="preserve">مراجعة تعليمات </w:t>
      </w:r>
      <w:r w:rsidR="00E52D19">
        <w:rPr>
          <w:rFonts w:ascii="Arial" w:hAnsi="Arial" w:hint="cs"/>
          <w:b w:val="0"/>
          <w:bCs w:val="0"/>
          <w:sz w:val="26"/>
          <w:szCs w:val="26"/>
          <w:rtl/>
        </w:rPr>
        <w:t xml:space="preserve">الإنتاج 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والظروف البيئية </w:t>
      </w:r>
      <w:r w:rsidR="001564C1">
        <w:rPr>
          <w:rFonts w:ascii="Arial" w:hAnsi="Arial" w:hint="cs"/>
          <w:b w:val="0"/>
          <w:bCs w:val="0"/>
          <w:sz w:val="26"/>
          <w:szCs w:val="26"/>
          <w:rtl/>
        </w:rPr>
        <w:t xml:space="preserve">المطلوبة </w:t>
      </w:r>
      <w:r w:rsidR="00E52D19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F1FA3" w:rsidRDefault="003F1FA3" w:rsidP="00B77292">
      <w:pPr>
        <w:pStyle w:val="Heading4"/>
        <w:ind w:left="707"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3F1FA3">
        <w:rPr>
          <w:rFonts w:ascii="Arial" w:hAnsi="Arial" w:hint="cs"/>
          <w:b w:val="0"/>
          <w:bCs w:val="0"/>
          <w:sz w:val="26"/>
          <w:szCs w:val="26"/>
          <w:rtl/>
        </w:rPr>
        <w:t>إعداد الخطط البديلة للمعدات وأدوات القياس والمفتشين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A34BD9" w:rsidRPr="00A34BD9" w:rsidRDefault="00A34BD9" w:rsidP="00B77292">
      <w:pPr>
        <w:pStyle w:val="Heading4"/>
        <w:ind w:left="707" w:right="567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="001564C1">
        <w:rPr>
          <w:rFonts w:ascii="Arial" w:hAnsi="Arial" w:hint="cs"/>
          <w:b w:val="0"/>
          <w:bCs w:val="0"/>
          <w:sz w:val="26"/>
          <w:szCs w:val="26"/>
          <w:rtl/>
        </w:rPr>
        <w:t>مراجعة</w:t>
      </w:r>
      <w:r w:rsidRPr="00A34BD9">
        <w:rPr>
          <w:rFonts w:ascii="Arial" w:hAnsi="Arial" w:hint="cs"/>
          <w:b w:val="0"/>
          <w:bCs w:val="0"/>
          <w:sz w:val="26"/>
          <w:szCs w:val="26"/>
          <w:rtl/>
        </w:rPr>
        <w:t xml:space="preserve"> معدات وأدوات القياس المستخدمة بالعملية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A34BD9" w:rsidRDefault="00A34BD9" w:rsidP="00B77292">
      <w:pPr>
        <w:pStyle w:val="Heading4"/>
        <w:ind w:left="707"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A34BD9">
        <w:rPr>
          <w:rFonts w:ascii="Arial" w:hAnsi="Arial" w:hint="cs"/>
          <w:b w:val="0"/>
          <w:bCs w:val="0"/>
          <w:sz w:val="26"/>
          <w:szCs w:val="26"/>
          <w:rtl/>
        </w:rPr>
        <w:t xml:space="preserve">حصر المفتشين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اللازمين ل</w:t>
      </w:r>
      <w:r w:rsidRPr="00A34BD9">
        <w:rPr>
          <w:rFonts w:ascii="Arial" w:hAnsi="Arial" w:hint="cs"/>
          <w:b w:val="0"/>
          <w:bCs w:val="0"/>
          <w:sz w:val="26"/>
          <w:szCs w:val="26"/>
          <w:rtl/>
        </w:rPr>
        <w:t xml:space="preserve">لعملية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BF604E" w:rsidRDefault="00BF604E" w:rsidP="00B77292">
      <w:pPr>
        <w:pStyle w:val="Heading4"/>
        <w:ind w:left="707" w:right="567"/>
        <w:jc w:val="left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BF604E">
        <w:rPr>
          <w:rFonts w:ascii="Arial" w:hAnsi="Arial" w:hint="cs"/>
          <w:b w:val="0"/>
          <w:bCs w:val="0"/>
          <w:sz w:val="26"/>
          <w:szCs w:val="26"/>
          <w:rtl/>
        </w:rPr>
        <w:t>تحديد مسئولية وسلطة المراجعة والتخلص من المخرجات غير المطابقة وعملية الموافقة على الأشخاص الذين يتخذون هذه القرارات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Pr="00BF604E">
        <w:rPr>
          <w:rFonts w:ascii="Arial" w:hAnsi="Arial" w:hint="cs"/>
          <w:b w:val="0"/>
          <w:bCs w:val="0"/>
          <w:sz w:val="26"/>
          <w:szCs w:val="26"/>
        </w:rPr>
        <w:br/>
        <w:t xml:space="preserve">- 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BF604E">
        <w:rPr>
          <w:rFonts w:ascii="Arial" w:hAnsi="Arial" w:hint="cs"/>
          <w:b w:val="0"/>
          <w:bCs w:val="0"/>
          <w:sz w:val="26"/>
          <w:szCs w:val="26"/>
          <w:rtl/>
        </w:rPr>
        <w:t xml:space="preserve">الإجراءات اللازمة لاحتواء أثر عدم المطابقة على العمليات أو المنتجات أو الخدمات الأخرى </w:t>
      </w:r>
      <w:r w:rsidR="00B77292"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Pr="00BF604E">
        <w:rPr>
          <w:rFonts w:ascii="Arial" w:hAnsi="Arial" w:hint="cs"/>
          <w:b w:val="0"/>
          <w:bCs w:val="0"/>
          <w:sz w:val="26"/>
          <w:szCs w:val="26"/>
        </w:rPr>
        <w:br/>
        <w:t xml:space="preserve">- </w:t>
      </w:r>
      <w:r w:rsidRPr="00BF604E">
        <w:rPr>
          <w:rFonts w:ascii="Arial" w:hAnsi="Arial" w:hint="cs"/>
          <w:b w:val="0"/>
          <w:bCs w:val="0"/>
          <w:sz w:val="26"/>
          <w:szCs w:val="26"/>
          <w:rtl/>
        </w:rPr>
        <w:t xml:space="preserve">الإبلاغ في الوقت المناسب عن حالات عدم المطابقة التي تؤثر على المنتجات والخدمات التي يتم تقديمها إلى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العملاء</w:t>
      </w:r>
      <w:r w:rsidRPr="00BF604E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و</w:t>
      </w:r>
      <w:r w:rsidRPr="00BF604E">
        <w:rPr>
          <w:rFonts w:ascii="Arial" w:hAnsi="Arial" w:hint="cs"/>
          <w:b w:val="0"/>
          <w:bCs w:val="0"/>
          <w:sz w:val="26"/>
          <w:szCs w:val="26"/>
          <w:rtl/>
        </w:rPr>
        <w:t xml:space="preserve"> الأطراف المعنية </w:t>
      </w:r>
      <w:r w:rsidR="00B77292"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Pr="00BF604E">
        <w:rPr>
          <w:rFonts w:ascii="Arial" w:hAnsi="Arial" w:hint="cs"/>
          <w:b w:val="0"/>
          <w:bCs w:val="0"/>
          <w:sz w:val="26"/>
          <w:szCs w:val="26"/>
        </w:rPr>
        <w:br/>
      </w:r>
      <w:r w:rsidRPr="00BF604E">
        <w:rPr>
          <w:rFonts w:ascii="Arial" w:hAnsi="Arial"/>
          <w:b w:val="0"/>
          <w:bCs w:val="0"/>
          <w:sz w:val="26"/>
          <w:szCs w:val="26"/>
        </w:rPr>
        <w:t xml:space="preserve">-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الإجراءات</w:t>
      </w:r>
      <w:r w:rsidRPr="00BF604E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المتخذة حيال ا</w:t>
      </w:r>
      <w:r w:rsidRPr="00BF604E">
        <w:rPr>
          <w:rFonts w:ascii="Arial" w:hAnsi="Arial" w:hint="cs"/>
          <w:b w:val="0"/>
          <w:bCs w:val="0"/>
          <w:sz w:val="26"/>
          <w:szCs w:val="26"/>
          <w:rtl/>
        </w:rPr>
        <w:t>لمنتجات والخدمات غير المطابقة التي تم رصدها بعد التسليم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B77292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B77292" w:rsidRPr="00B77292" w:rsidRDefault="00B77292" w:rsidP="00B77292">
      <w:pPr>
        <w:rPr>
          <w:rtl/>
        </w:rPr>
      </w:pPr>
    </w:p>
    <w:p w:rsidR="0097253A" w:rsidRPr="007539D3" w:rsidRDefault="0097253A" w:rsidP="0097253A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0"/>
          <w:szCs w:val="10"/>
          <w:rtl/>
        </w:rPr>
      </w:pPr>
    </w:p>
    <w:p w:rsidR="009620A4" w:rsidRPr="00B77292" w:rsidRDefault="00597D11" w:rsidP="00B77292">
      <w:pPr>
        <w:pStyle w:val="Heading2"/>
        <w:ind w:left="424" w:right="1134" w:hanging="428"/>
        <w:jc w:val="lowKashida"/>
        <w:rPr>
          <w:rFonts w:ascii="Tahoma" w:hAnsi="Tahoma" w:cs="Simplified Arabic"/>
          <w:b/>
          <w:bCs/>
          <w:sz w:val="28"/>
          <w:u w:val="single"/>
          <w:rtl/>
        </w:rPr>
      </w:pPr>
      <w:r w:rsidRPr="00B77292">
        <w:rPr>
          <w:rFonts w:ascii="Tahoma" w:hAnsi="Tahoma" w:cs="Simplified Arabic" w:hint="cs"/>
          <w:b/>
          <w:bCs/>
          <w:sz w:val="28"/>
          <w:u w:val="single"/>
          <w:rtl/>
        </w:rPr>
        <w:t>2-5</w:t>
      </w:r>
      <w:r w:rsidR="0088435B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  <w:r w:rsidR="009D321A" w:rsidRPr="00B77292">
        <w:rPr>
          <w:rFonts w:ascii="Tahoma" w:hAnsi="Tahoma" w:cs="Simplified Arabic" w:hint="cs"/>
          <w:b/>
          <w:bCs/>
          <w:sz w:val="28"/>
          <w:u w:val="single"/>
          <w:rtl/>
        </w:rPr>
        <w:t>تنفيذ عملية رقابة</w:t>
      </w:r>
      <w:r w:rsidR="0097253A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  <w:r w:rsidR="009D321A" w:rsidRPr="00B77292">
        <w:rPr>
          <w:rFonts w:ascii="Tahoma" w:hAnsi="Tahoma" w:cs="Simplified Arabic" w:hint="cs"/>
          <w:b/>
          <w:bCs/>
          <w:sz w:val="28"/>
          <w:u w:val="single"/>
          <w:rtl/>
        </w:rPr>
        <w:t>و</w:t>
      </w:r>
      <w:r w:rsidR="007539D3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تمييز </w:t>
      </w:r>
      <w:r w:rsidR="009D321A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المنتجات </w:t>
      </w:r>
      <w:r w:rsidR="007539D3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والتصرف في </w:t>
      </w:r>
      <w:r w:rsidR="009D321A" w:rsidRPr="00B77292">
        <w:rPr>
          <w:rFonts w:ascii="Tahoma" w:hAnsi="Tahoma" w:cs="Simplified Arabic" w:hint="cs"/>
          <w:b/>
          <w:bCs/>
          <w:sz w:val="28"/>
          <w:u w:val="single"/>
          <w:rtl/>
        </w:rPr>
        <w:t>المنتجات غير المطابقة</w:t>
      </w:r>
      <w:r w:rsidR="007539D3" w:rsidRPr="00B77292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</w:p>
    <w:p w:rsidR="00AB5F78" w:rsidRPr="00AB5F78" w:rsidRDefault="00AB5F78" w:rsidP="009D321A">
      <w:pPr>
        <w:pStyle w:val="Heading2"/>
        <w:ind w:left="566" w:right="567" w:hanging="2"/>
        <w:jc w:val="lowKashida"/>
        <w:rPr>
          <w:rFonts w:ascii="Tahoma" w:hAnsi="Tahoma" w:cs="Simplified Arabic"/>
          <w:b/>
          <w:bCs/>
          <w:sz w:val="6"/>
          <w:szCs w:val="6"/>
          <w:rtl/>
        </w:rPr>
      </w:pPr>
    </w:p>
    <w:p w:rsidR="009D321A" w:rsidRPr="0097253A" w:rsidRDefault="00597D11" w:rsidP="00B77292">
      <w:pPr>
        <w:pStyle w:val="Heading2"/>
        <w:ind w:left="424" w:right="567" w:hanging="2"/>
        <w:jc w:val="lowKashida"/>
        <w:rPr>
          <w:rFonts w:ascii="Tahoma" w:hAnsi="Tahoma" w:cs="Simplified Arabic"/>
          <w:b/>
          <w:bCs/>
          <w:sz w:val="28"/>
          <w:rtl/>
        </w:rPr>
      </w:pPr>
      <w:r>
        <w:rPr>
          <w:rFonts w:ascii="Tahoma" w:hAnsi="Tahoma" w:cs="Simplified Arabic" w:hint="cs"/>
          <w:b/>
          <w:bCs/>
          <w:sz w:val="28"/>
          <w:rtl/>
        </w:rPr>
        <w:t>2-5</w:t>
      </w:r>
      <w:r w:rsidR="0088435B">
        <w:rPr>
          <w:rFonts w:ascii="Tahoma" w:hAnsi="Tahoma" w:cs="Simplified Arabic" w:hint="cs"/>
          <w:b/>
          <w:bCs/>
          <w:sz w:val="28"/>
          <w:rtl/>
        </w:rPr>
        <w:t xml:space="preserve">-1 </w:t>
      </w:r>
      <w:r w:rsidR="009D321A" w:rsidRPr="0097253A">
        <w:rPr>
          <w:rFonts w:ascii="Tahoma" w:hAnsi="Tahoma" w:cs="Simplified Arabic" w:hint="cs"/>
          <w:b/>
          <w:bCs/>
          <w:sz w:val="28"/>
          <w:rtl/>
        </w:rPr>
        <w:t xml:space="preserve">تنفيذ عمليات </w:t>
      </w:r>
      <w:r w:rsidR="009D321A" w:rsidRPr="00BA17AB">
        <w:rPr>
          <w:rFonts w:ascii="Tahoma" w:hAnsi="Tahoma" w:cs="Simplified Arabic" w:hint="cs"/>
          <w:b/>
          <w:bCs/>
          <w:sz w:val="28"/>
          <w:rtl/>
        </w:rPr>
        <w:t>التمييز والتصرف في الخامات/الأجزاء/المجمعات أثناء التفتيش/الاختبار</w:t>
      </w:r>
      <w:r w:rsidR="009D321A">
        <w:rPr>
          <w:rFonts w:ascii="Tahoma" w:hAnsi="Tahoma" w:cs="Simplified Arabic" w:hint="cs"/>
          <w:b/>
          <w:bCs/>
          <w:sz w:val="28"/>
          <w:rtl/>
        </w:rPr>
        <w:t xml:space="preserve"> </w:t>
      </w:r>
    </w:p>
    <w:p w:rsidR="00AB5F78" w:rsidRPr="00AB5F78" w:rsidRDefault="00AB5F78" w:rsidP="00DF6048">
      <w:pPr>
        <w:pStyle w:val="Heading2"/>
        <w:ind w:left="566" w:right="1134" w:hanging="2"/>
        <w:jc w:val="lowKashida"/>
        <w:rPr>
          <w:rFonts w:cs="AdvertisingBold"/>
          <w:b/>
          <w:bCs/>
          <w:sz w:val="6"/>
          <w:szCs w:val="6"/>
          <w:rtl/>
        </w:rPr>
      </w:pPr>
    </w:p>
    <w:p w:rsidR="003A2469" w:rsidRPr="00DF6048" w:rsidRDefault="009D321A" w:rsidP="00DF6048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>
        <w:rPr>
          <w:rFonts w:cs="AdvertisingBold" w:hint="cs"/>
          <w:b/>
          <w:bCs/>
          <w:sz w:val="26"/>
          <w:szCs w:val="26"/>
          <w:rtl/>
          <w:lang w:bidi="ar-EG"/>
        </w:rPr>
        <w:t>أ.</w:t>
      </w:r>
      <w:r w:rsidR="00811E0E" w:rsidRPr="00DF6048">
        <w:rPr>
          <w:rFonts w:ascii="Tahoma" w:hAnsi="Tahoma" w:cs="Simplified Arabic" w:hint="cs"/>
          <w:b/>
          <w:bCs/>
          <w:sz w:val="28"/>
          <w:rtl/>
        </w:rPr>
        <w:t xml:space="preserve"> </w:t>
      </w:r>
      <w:r w:rsidR="006A383A" w:rsidRPr="00DF6048">
        <w:rPr>
          <w:rFonts w:ascii="Tahoma" w:hAnsi="Tahoma" w:cs="Simplified Arabic" w:hint="cs"/>
          <w:b/>
          <w:bCs/>
          <w:sz w:val="18"/>
          <w:szCs w:val="26"/>
          <w:rtl/>
        </w:rPr>
        <w:t xml:space="preserve">يقوم مفتش رقابة جودة صادر المخازن في حالة </w:t>
      </w:r>
      <w:r w:rsidR="006A383A" w:rsidRPr="00AB5F78">
        <w:rPr>
          <w:rFonts w:ascii="Tahoma" w:hAnsi="Tahoma" w:cs="Simplified Arabic" w:hint="cs"/>
          <w:b/>
          <w:bCs/>
          <w:sz w:val="18"/>
          <w:szCs w:val="26"/>
          <w:u w:val="single"/>
          <w:rtl/>
        </w:rPr>
        <w:t>المطابقة</w:t>
      </w:r>
      <w:r w:rsidR="006A383A" w:rsidRPr="00DF6048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بالاتي </w:t>
      </w:r>
      <w:r w:rsidR="003A2469" w:rsidRPr="00DF6048">
        <w:rPr>
          <w:rFonts w:ascii="Tahoma" w:hAnsi="Tahoma" w:cs="Simplified Arabic"/>
          <w:b/>
          <w:bCs/>
          <w:sz w:val="18"/>
          <w:szCs w:val="26"/>
          <w:rtl/>
        </w:rPr>
        <w:t xml:space="preserve">: </w:t>
      </w:r>
    </w:p>
    <w:p w:rsidR="006A383A" w:rsidRPr="006A383A" w:rsidRDefault="006A383A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>اعتماد صفحات التشغيل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/التفتيش (كمية/توقيع/تاريخ/ختم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6A383A" w:rsidRPr="006A383A" w:rsidRDefault="006A383A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 xml:space="preserve">تسجيل البيانات في سجل تسجيل صادر المخازن 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>ن/51/227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6A383A">
        <w:rPr>
          <w:rFonts w:ascii="Arial" w:hAnsi="Arial"/>
          <w:b w:val="0"/>
          <w:bCs w:val="0"/>
          <w:sz w:val="26"/>
          <w:szCs w:val="26"/>
          <w:rtl/>
        </w:rPr>
        <w:t xml:space="preserve"> 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>ملحق رقم (3-1)</w:t>
      </w:r>
      <w:r w:rsidR="007164E9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6A383A" w:rsidRDefault="006A383A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 xml:space="preserve">تثبيت بطاقة مطابقة 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>ن/51/216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6A383A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(3-2) موضحا بها البيانات الخاصة بالجزء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DF6048" w:rsidRPr="00DF6048" w:rsidRDefault="009D321A" w:rsidP="00DF6048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ب.</w:t>
      </w:r>
      <w:r w:rsidR="00DF6048" w:rsidRPr="00DF6048">
        <w:rPr>
          <w:rFonts w:ascii="Tahoma" w:hAnsi="Tahoma" w:cs="Simplified Arabic" w:hint="cs"/>
          <w:b/>
          <w:bCs/>
          <w:sz w:val="18"/>
          <w:szCs w:val="26"/>
          <w:rtl/>
        </w:rPr>
        <w:t xml:space="preserve"> يقوم مفتش رقابة جودة الأجزاء بالمنطقة المعنية في حالة </w:t>
      </w:r>
      <w:r w:rsidR="00DF6048" w:rsidRPr="00B77292">
        <w:rPr>
          <w:rFonts w:ascii="Tahoma" w:hAnsi="Tahoma" w:cs="Simplified Arabic" w:hint="cs"/>
          <w:b/>
          <w:bCs/>
          <w:sz w:val="18"/>
          <w:szCs w:val="26"/>
          <w:rtl/>
        </w:rPr>
        <w:t>المطابقة</w:t>
      </w:r>
      <w:r w:rsidR="00DF6048" w:rsidRPr="00DF6048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بالآتي :</w:t>
      </w:r>
    </w:p>
    <w:p w:rsidR="00364869" w:rsidRPr="00364869" w:rsidRDefault="00364869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 اعتماد صفحات التشغيل/التفتيش (كمية/توقيع/تاريخ/ختم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364869" w:rsidRPr="00364869" w:rsidRDefault="00364869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تسجيل بيانات الأجزاء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كالآ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تي :</w:t>
      </w:r>
      <w:r w:rsidRPr="00364869">
        <w:rPr>
          <w:rFonts w:ascii="Arial" w:hAnsi="Arial"/>
          <w:b w:val="0"/>
          <w:bCs w:val="0"/>
          <w:sz w:val="26"/>
          <w:szCs w:val="26"/>
          <w:rtl/>
        </w:rPr>
        <w:t xml:space="preserve"> </w:t>
      </w:r>
    </w:p>
    <w:p w:rsidR="00364869" w:rsidRPr="00364869" w:rsidRDefault="00364869" w:rsidP="00AE665A">
      <w:pPr>
        <w:pStyle w:val="Heading4"/>
        <w:numPr>
          <w:ilvl w:val="0"/>
          <w:numId w:val="17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في حالة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التفتيش المرحلي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يتم التسجيل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ب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سجل تسجيل الأجزاء (مرحلي) 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ن/51/228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(3-3)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64869" w:rsidRPr="00364869" w:rsidRDefault="00364869" w:rsidP="00AE665A">
      <w:pPr>
        <w:pStyle w:val="Heading4"/>
        <w:numPr>
          <w:ilvl w:val="0"/>
          <w:numId w:val="18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في حالة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التفتيش النهائي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يتم التسجيل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ب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سجل تسجيل الأجزاء (نهائي) 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ن/51/229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ملحق رقم (3-4)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64869" w:rsidRPr="00364869" w:rsidRDefault="00364869" w:rsidP="00AE665A">
      <w:pPr>
        <w:pStyle w:val="Heading4"/>
        <w:numPr>
          <w:ilvl w:val="0"/>
          <w:numId w:val="18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تثبيت بطاقة مطابقة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مصاحبة للأجزاء/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ن/51/216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(3-2) موضحا بها البيانا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ت الخاصة بالجزء (بطاقة لكل جزء/لوط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) طبقا لحجم وكمية الباتش </w:t>
      </w:r>
      <w:r w:rsidR="0069424A" w:rsidRPr="00364869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="0069424A"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69424A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64869" w:rsidRPr="00364869" w:rsidRDefault="00364869" w:rsidP="00AE665A">
      <w:pPr>
        <w:pStyle w:val="Heading4"/>
        <w:numPr>
          <w:ilvl w:val="0"/>
          <w:numId w:val="18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إعداد واعتماد شهادات المطابقة للأجزاء التي لا يتم تجميعها بالمصنع وتسلم لمخزن </w:t>
      </w:r>
      <w:r w:rsidR="0069424A" w:rsidRPr="00364869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التام وتكون شهادة المطابقة باللغة ال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عربية على 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ن/51/258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="0062756D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(3-5)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, وتكون باللغة الانجليزية على النموذج رقم </w:t>
      </w:r>
      <w:r w:rsidR="00FF53F7"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>ن/51/259</w:t>
      </w:r>
      <w:r w:rsidR="00FF53F7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(3-6)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64869" w:rsidRPr="00364869" w:rsidRDefault="00AE665A" w:rsidP="00BC0389">
      <w:pPr>
        <w:pStyle w:val="Heading4"/>
        <w:ind w:left="1700" w:right="567" w:hanging="426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   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أو شهادة مطابقة للطيران </w:t>
      </w:r>
      <w:r w:rsidR="00E018B0" w:rsidRPr="00364869">
        <w:rPr>
          <w:rFonts w:ascii="Arial" w:hAnsi="Arial" w:hint="cs"/>
          <w:b w:val="0"/>
          <w:bCs w:val="0"/>
          <w:sz w:val="26"/>
          <w:szCs w:val="26"/>
          <w:rtl/>
        </w:rPr>
        <w:t>المدني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لأجزاء</w:t>
      </w:r>
      <w:r w:rsidR="00364869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مجمعات الطيران المدني وتكون شهادة المطابقة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للطيران </w:t>
      </w:r>
      <w:r w:rsidR="00E018B0" w:rsidRPr="00364869">
        <w:rPr>
          <w:rFonts w:ascii="Arial" w:hAnsi="Arial" w:hint="cs"/>
          <w:b w:val="0"/>
          <w:bCs w:val="0"/>
          <w:sz w:val="26"/>
          <w:szCs w:val="26"/>
          <w:rtl/>
        </w:rPr>
        <w:t>المدني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باللغة العربية على النموذج رقم </w:t>
      </w:r>
      <w:r w:rsidR="00364869"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>ن/51/260</w:t>
      </w:r>
      <w:r w:rsidR="00364869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(3-7) وتكون باللغة الانجليزية على النموذج رقم </w:t>
      </w:r>
      <w:r w:rsidR="00364869"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>ن/51/270</w:t>
      </w:r>
      <w:r w:rsidR="00364869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="0062756D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(3-8)</w:t>
      </w:r>
      <w:r w:rsidR="00364869" w:rsidRPr="00364869">
        <w:rPr>
          <w:rFonts w:ascii="Arial" w:hAnsi="Arial" w:hint="cs"/>
          <w:b w:val="0"/>
          <w:bCs w:val="0"/>
          <w:sz w:val="26"/>
          <w:szCs w:val="26"/>
          <w:rtl/>
        </w:rPr>
        <w:t xml:space="preserve"> لتقديمها للعملاء الخارجيين </w:t>
      </w:r>
      <w:r w:rsidR="00364869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AB5F78" w:rsidRPr="00AB5F78" w:rsidRDefault="00AB5F78" w:rsidP="00711178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8"/>
          <w:szCs w:val="8"/>
          <w:rtl/>
        </w:rPr>
      </w:pPr>
    </w:p>
    <w:p w:rsidR="00711178" w:rsidRPr="00711178" w:rsidRDefault="009D321A" w:rsidP="00711178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8"/>
          <w:szCs w:val="26"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ج.</w:t>
      </w:r>
      <w:r w:rsidR="00711178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="00711178" w:rsidRPr="00711178">
        <w:rPr>
          <w:rFonts w:ascii="Tahoma" w:hAnsi="Tahoma" w:cs="Simplified Arabic" w:hint="cs"/>
          <w:b/>
          <w:bCs/>
          <w:sz w:val="18"/>
          <w:szCs w:val="26"/>
          <w:rtl/>
        </w:rPr>
        <w:t>يقوم مفتش رقابة جودة التجميع بالمنط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 xml:space="preserve">قة المعنية </w:t>
      </w:r>
      <w:r w:rsidR="00E018B0">
        <w:rPr>
          <w:rFonts w:ascii="Tahoma" w:hAnsi="Tahoma" w:cs="Simplified Arabic" w:hint="cs"/>
          <w:b/>
          <w:bCs/>
          <w:sz w:val="18"/>
          <w:szCs w:val="26"/>
          <w:rtl/>
        </w:rPr>
        <w:t>في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حالة </w:t>
      </w:r>
      <w:r w:rsidRPr="00BA17AB">
        <w:rPr>
          <w:rFonts w:ascii="Tahoma" w:hAnsi="Tahoma" w:cs="Simplified Arabic" w:hint="cs"/>
          <w:b/>
          <w:bCs/>
          <w:sz w:val="18"/>
          <w:szCs w:val="26"/>
          <w:rtl/>
        </w:rPr>
        <w:t>المطابقة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="007164E9">
        <w:rPr>
          <w:rFonts w:ascii="Tahoma" w:hAnsi="Tahoma" w:cs="Simplified Arabic" w:hint="cs"/>
          <w:b/>
          <w:bCs/>
          <w:sz w:val="18"/>
          <w:szCs w:val="26"/>
          <w:rtl/>
        </w:rPr>
        <w:t>بالآ</w:t>
      </w:r>
      <w:r w:rsidR="007164E9" w:rsidRPr="00711178">
        <w:rPr>
          <w:rFonts w:ascii="Tahoma" w:hAnsi="Tahoma" w:cs="Simplified Arabic" w:hint="cs"/>
          <w:b/>
          <w:bCs/>
          <w:sz w:val="18"/>
          <w:szCs w:val="26"/>
          <w:rtl/>
        </w:rPr>
        <w:t>تي</w:t>
      </w:r>
      <w:r w:rsidR="00711178" w:rsidRPr="00711178">
        <w:rPr>
          <w:rFonts w:ascii="Tahoma" w:hAnsi="Tahoma" w:cs="Simplified Arabic" w:hint="cs"/>
          <w:b/>
          <w:bCs/>
          <w:sz w:val="18"/>
          <w:szCs w:val="26"/>
          <w:rtl/>
        </w:rPr>
        <w:t xml:space="preserve"> : </w:t>
      </w:r>
    </w:p>
    <w:p w:rsidR="00711178" w:rsidRPr="00711178" w:rsidRDefault="00711178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اعتماد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صفحات التجميع/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التفتيش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(كمية/توقيع/تاريخ/ختم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711178" w:rsidRPr="00711178" w:rsidRDefault="00711178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تسجيل البيانات </w:t>
      </w:r>
      <w:r w:rsidR="00E018B0" w:rsidRPr="00711178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سجل تسجيل المجمعات 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ن/51/231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(3-9)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ويمكن لرقابة جودة التجميع ا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ستخدام نموذج آخر خلاف المذكور طبقا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لطبيعة المجمع ومدى الاحتياج ل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ذلك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711178" w:rsidRPr="00711178" w:rsidRDefault="00711178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تثبيت بطاقة مطابقة نموذج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ن/51/216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(3-2) موضحا به البيانات الخاصة بالمجمع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711178" w:rsidRPr="00711178" w:rsidRDefault="00711178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lastRenderedPageBreak/>
        <w:t xml:space="preserve">- 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إعداد واعتماد شهادات المطابقة للأجزاء التي لا يتم تجميعها بالمصنع وتسلم لمخزن </w:t>
      </w:r>
      <w:r w:rsidR="0069424A" w:rsidRPr="00711178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التام وتكون شهادة المطابقة باللغة العربية على النموذج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ن/51/258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 ملحق رقم (3-5)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, وتكون باللغة الانجليزية على النموذج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ن/51/259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(3-6)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711178" w:rsidRPr="00711178" w:rsidRDefault="00711178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أو شهادة مطابقة للطيران </w:t>
      </w:r>
      <w:r w:rsidR="0069424A" w:rsidRPr="00711178">
        <w:rPr>
          <w:rFonts w:ascii="Arial" w:hAnsi="Arial" w:hint="cs"/>
          <w:b w:val="0"/>
          <w:bCs w:val="0"/>
          <w:sz w:val="26"/>
          <w:szCs w:val="26"/>
          <w:rtl/>
        </w:rPr>
        <w:t>المدني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مجمعات الطيران المدني وتكون شهادة المطابقة للطيران </w:t>
      </w:r>
      <w:r w:rsidR="0069424A" w:rsidRPr="00711178">
        <w:rPr>
          <w:rFonts w:ascii="Arial" w:hAnsi="Arial" w:hint="cs"/>
          <w:b w:val="0"/>
          <w:bCs w:val="0"/>
          <w:sz w:val="26"/>
          <w:szCs w:val="26"/>
          <w:rtl/>
        </w:rPr>
        <w:t>المدني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باللغة العربية على النموذج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ن/51/260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(3-7) وتكون باللغة الانجليزية على النموذج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ن/51/270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</w:t>
      </w:r>
      <w:r>
        <w:rPr>
          <w:rFonts w:ascii="Arial" w:hAnsi="Arial" w:hint="cs"/>
          <w:b w:val="0"/>
          <w:bCs w:val="0"/>
          <w:sz w:val="26"/>
          <w:szCs w:val="26"/>
          <w:rtl/>
        </w:rPr>
        <w:t>8)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لتقديمها للعملاء الخارجيين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711178" w:rsidRPr="00711178" w:rsidRDefault="00711178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في حالة ما </w:t>
      </w:r>
      <w:r w:rsidR="0069424A" w:rsidRPr="00711178">
        <w:rPr>
          <w:rFonts w:ascii="Arial" w:hAnsi="Arial" w:hint="cs"/>
          <w:b w:val="0"/>
          <w:bCs w:val="0"/>
          <w:sz w:val="26"/>
          <w:szCs w:val="26"/>
          <w:rtl/>
        </w:rPr>
        <w:t>إذا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كان كارت التشغيل يشمل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أ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كثر من مجمعين ويصعب تنفيذها معا خطوة بخطوة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يتم استخدام النموذج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ن/51 /267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(3-10) وذلك بهدف متابعة كل مجمع بطريقة منفصلة عن ال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آ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خر بنفس أسلوب مراجعة كارت التشغيل ويتم ختم الخطوة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الموجودة بصفحة التشغيل عند الانتهاء من تنفيذها ب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جميع المجمعات بواسطة مهندس رقاب</w:t>
      </w:r>
      <w:r w:rsidRPr="00711178">
        <w:rPr>
          <w:rFonts w:ascii="Arial" w:hAnsi="Arial" w:hint="cs"/>
          <w:b w:val="0"/>
          <w:bCs w:val="0"/>
          <w:sz w:val="26"/>
          <w:szCs w:val="26"/>
          <w:rtl/>
        </w:rPr>
        <w:t>ة جودة التجميع بالمنطقة الم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عنية والمسئول عن </w:t>
      </w:r>
      <w:r w:rsidR="0069424A">
        <w:rPr>
          <w:rFonts w:ascii="Arial" w:hAnsi="Arial" w:hint="cs"/>
          <w:b w:val="0"/>
          <w:bCs w:val="0"/>
          <w:sz w:val="26"/>
          <w:szCs w:val="26"/>
          <w:rtl/>
        </w:rPr>
        <w:t>إصدار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النموذج .</w:t>
      </w:r>
    </w:p>
    <w:p w:rsidR="00FC70BB" w:rsidRDefault="00FC70BB" w:rsidP="009D321A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28"/>
          <w:rtl/>
        </w:rPr>
      </w:pPr>
    </w:p>
    <w:p w:rsidR="009D321A" w:rsidRPr="009D321A" w:rsidRDefault="00597D11" w:rsidP="00B04FEB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8"/>
          <w:szCs w:val="26"/>
        </w:rPr>
      </w:pPr>
      <w:r>
        <w:rPr>
          <w:rFonts w:ascii="Tahoma" w:hAnsi="Tahoma" w:cs="Simplified Arabic" w:hint="cs"/>
          <w:b/>
          <w:bCs/>
          <w:sz w:val="28"/>
          <w:rtl/>
        </w:rPr>
        <w:t>2-5</w:t>
      </w:r>
      <w:r w:rsidR="0088435B">
        <w:rPr>
          <w:rFonts w:ascii="Tahoma" w:hAnsi="Tahoma" w:cs="Simplified Arabic" w:hint="cs"/>
          <w:b/>
          <w:bCs/>
          <w:sz w:val="28"/>
          <w:rtl/>
        </w:rPr>
        <w:t xml:space="preserve">-2 </w:t>
      </w:r>
      <w:r w:rsidR="00EC5A43">
        <w:rPr>
          <w:rFonts w:ascii="Tahoma" w:hAnsi="Tahoma" w:cs="Simplified Arabic" w:hint="cs"/>
          <w:b/>
          <w:bCs/>
          <w:sz w:val="18"/>
          <w:szCs w:val="26"/>
          <w:rtl/>
        </w:rPr>
        <w:t>التعامل مع</w:t>
      </w:r>
      <w:r w:rsidR="009D321A" w:rsidRPr="009D321A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</w:t>
      </w:r>
      <w:r w:rsidR="00AB5F78">
        <w:rPr>
          <w:rFonts w:ascii="Tahoma" w:hAnsi="Tahoma" w:cs="Simplified Arabic" w:hint="cs"/>
          <w:b/>
          <w:bCs/>
          <w:sz w:val="18"/>
          <w:szCs w:val="26"/>
          <w:rtl/>
        </w:rPr>
        <w:t xml:space="preserve">ات عدم </w:t>
      </w:r>
      <w:r w:rsidR="009D321A" w:rsidRPr="009D321A">
        <w:rPr>
          <w:rFonts w:ascii="Tahoma" w:hAnsi="Tahoma" w:cs="Simplified Arabic" w:hint="cs"/>
          <w:b/>
          <w:bCs/>
          <w:sz w:val="18"/>
          <w:szCs w:val="26"/>
          <w:rtl/>
        </w:rPr>
        <w:t>مط</w:t>
      </w:r>
      <w:r w:rsidR="00D3711A">
        <w:rPr>
          <w:rFonts w:ascii="Tahoma" w:hAnsi="Tahoma" w:cs="Simplified Arabic" w:hint="cs"/>
          <w:b/>
          <w:bCs/>
          <w:sz w:val="18"/>
          <w:szCs w:val="26"/>
          <w:rtl/>
        </w:rPr>
        <w:t>ابقة</w:t>
      </w:r>
      <w:r w:rsidR="005373DB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المنتجات/الأجزاء</w:t>
      </w:r>
      <w:r w:rsidR="00D3711A">
        <w:rPr>
          <w:rFonts w:ascii="Tahoma" w:hAnsi="Tahoma" w:cs="Simplified Arabic" w:hint="cs"/>
          <w:b/>
          <w:bCs/>
          <w:sz w:val="18"/>
          <w:szCs w:val="26"/>
          <w:rtl/>
        </w:rPr>
        <w:t xml:space="preserve"> .</w:t>
      </w:r>
    </w:p>
    <w:p w:rsidR="009A14CD" w:rsidRPr="009A14CD" w:rsidRDefault="009A14CD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في حالة اكتشاف حالات عدم المطابقة يقوم مفتش رقابة جودة القسم ب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إبلاغ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مهندس رقابة جودة الورشة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ب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تحرير عدم المطابقة على النموذج رقم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ن/51/200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11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9A14CD" w:rsidRPr="009A14CD" w:rsidRDefault="009A14CD" w:rsidP="00CF5D5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عند وضوح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 xml:space="preserve"> حالة عدم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المطابقة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 xml:space="preserve"> يتم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تحديد العيب بدقة وسببه بالاشتراك مع مدير الورشة ومهندس الجودة واتخاذ قرار الرفض على </w:t>
      </w:r>
      <w:r w:rsidR="00E91B04" w:rsidRPr="009A14CD">
        <w:rPr>
          <w:rFonts w:ascii="Arial" w:hAnsi="Arial" w:hint="cs"/>
          <w:b w:val="0"/>
          <w:bCs w:val="0"/>
          <w:sz w:val="26"/>
          <w:szCs w:val="26"/>
          <w:rtl/>
        </w:rPr>
        <w:t>نموذج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تقرير حال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عدم </w:t>
      </w:r>
      <w:r w:rsidR="00E91B04" w:rsidRPr="009A14CD">
        <w:rPr>
          <w:rFonts w:ascii="Arial" w:hAnsi="Arial" w:hint="cs"/>
          <w:b w:val="0"/>
          <w:bCs w:val="0"/>
          <w:sz w:val="26"/>
          <w:szCs w:val="26"/>
          <w:rtl/>
        </w:rPr>
        <w:t>مطابقة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E91B04">
        <w:rPr>
          <w:rFonts w:cs="Times New Roman"/>
          <w:b w:val="0"/>
          <w:bCs w:val="0"/>
          <w:sz w:val="24"/>
          <w:szCs w:val="24"/>
        </w:rPr>
        <w:t>NCPR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و</w:t>
      </w:r>
      <w:r w:rsidR="00E91B04" w:rsidRPr="009A14CD">
        <w:rPr>
          <w:rFonts w:ascii="Arial" w:hAnsi="Arial" w:hint="cs"/>
          <w:b w:val="0"/>
          <w:bCs w:val="0"/>
          <w:sz w:val="26"/>
          <w:szCs w:val="26"/>
          <w:rtl/>
        </w:rPr>
        <w:t>إتباع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 xml:space="preserve"> الخطوات الموضحة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0C2BF2">
        <w:rPr>
          <w:rFonts w:ascii="Arial" w:hAnsi="Arial" w:hint="cs"/>
          <w:b w:val="0"/>
          <w:bCs w:val="0"/>
          <w:sz w:val="26"/>
          <w:szCs w:val="26"/>
          <w:rtl/>
        </w:rPr>
        <w:t>بالبند 2-3</w:t>
      </w:r>
      <w:r w:rsidR="00E91B04" w:rsidRPr="000C2BF2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9A14CD" w:rsidRPr="009A14CD" w:rsidRDefault="009A14CD" w:rsidP="00E1588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91B04" w:rsidRPr="009A14CD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حال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ة الاحتياج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للعرض علي لجنة التصميم لاتخاذ القرار </w:t>
      </w:r>
      <w:r w:rsidRPr="009A14CD">
        <w:rPr>
          <w:rFonts w:ascii="Arial" w:hAnsi="Arial"/>
          <w:b w:val="0"/>
          <w:bCs w:val="0"/>
          <w:sz w:val="26"/>
          <w:szCs w:val="26"/>
          <w:rtl/>
        </w:rPr>
        <w:t>يقوم مفتش رقابة الجودة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91B04">
        <w:rPr>
          <w:rFonts w:ascii="Arial" w:hAnsi="Arial"/>
          <w:b w:val="0"/>
          <w:bCs w:val="0"/>
          <w:sz w:val="26"/>
          <w:szCs w:val="26"/>
          <w:rtl/>
        </w:rPr>
        <w:t>بالمنطقة المعنية</w:t>
      </w:r>
      <w:r w:rsidRPr="009A14CD">
        <w:rPr>
          <w:rFonts w:ascii="Arial" w:hAnsi="Arial"/>
          <w:b w:val="0"/>
          <w:bCs w:val="0"/>
          <w:sz w:val="26"/>
          <w:szCs w:val="26"/>
          <w:rtl/>
        </w:rPr>
        <w:t xml:space="preserve"> بال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آ</w:t>
      </w:r>
      <w:r w:rsidRPr="009A14CD">
        <w:rPr>
          <w:rFonts w:ascii="Arial" w:hAnsi="Arial"/>
          <w:b w:val="0"/>
          <w:bCs w:val="0"/>
          <w:sz w:val="26"/>
          <w:szCs w:val="26"/>
          <w:rtl/>
        </w:rPr>
        <w:t>ت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Pr="009A14CD">
        <w:rPr>
          <w:rFonts w:ascii="Arial" w:hAnsi="Arial"/>
          <w:b w:val="0"/>
          <w:bCs w:val="0"/>
          <w:sz w:val="26"/>
          <w:szCs w:val="26"/>
          <w:rtl/>
        </w:rPr>
        <w:t xml:space="preserve"> : </w:t>
      </w:r>
    </w:p>
    <w:p w:rsidR="009A14CD" w:rsidRPr="009A14CD" w:rsidRDefault="009A14CD" w:rsidP="006B3F2D">
      <w:pPr>
        <w:pStyle w:val="Heading4"/>
        <w:numPr>
          <w:ilvl w:val="0"/>
          <w:numId w:val="19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تمييز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91B04" w:rsidRPr="009A14CD">
        <w:rPr>
          <w:rFonts w:ascii="Arial" w:hAnsi="Arial" w:hint="cs"/>
          <w:b w:val="0"/>
          <w:bCs w:val="0"/>
          <w:sz w:val="26"/>
          <w:szCs w:val="26"/>
          <w:rtl/>
        </w:rPr>
        <w:t>الأجزاء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/المج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 xml:space="preserve">معات 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ال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مط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ابقة بوضع بطاقة عزل وعدم مطابقة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نموذج رقم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ن/51/225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(3-12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) بمجرد اكتشاف العيب (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بطاقة عزل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لكل بند/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لوط </w:t>
      </w:r>
      <w:r w:rsidR="00E91B04" w:rsidRPr="009A14CD">
        <w:rPr>
          <w:rFonts w:ascii="Arial" w:hAnsi="Arial" w:hint="cs"/>
          <w:b w:val="0"/>
          <w:bCs w:val="0"/>
          <w:sz w:val="26"/>
          <w:szCs w:val="26"/>
          <w:rtl/>
        </w:rPr>
        <w:t>إنتاج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طبقا لحجم وكمية البند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ويتم تسجيل الورش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E91B04" w:rsidRPr="009A14CD">
        <w:rPr>
          <w:rFonts w:ascii="Arial" w:hAnsi="Arial" w:hint="cs"/>
          <w:b w:val="0"/>
          <w:bCs w:val="0"/>
          <w:sz w:val="26"/>
          <w:szCs w:val="26"/>
          <w:rtl/>
        </w:rPr>
        <w:t>الإنتاجي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للجزء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 على تقرير </w:t>
      </w:r>
      <w:r w:rsidRPr="00E91B04">
        <w:rPr>
          <w:rFonts w:cs="Times New Roman"/>
          <w:b w:val="0"/>
          <w:bCs w:val="0"/>
          <w:sz w:val="24"/>
          <w:szCs w:val="24"/>
        </w:rPr>
        <w:t>NCPR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9A14CD" w:rsidRPr="009A14CD" w:rsidRDefault="009A14CD" w:rsidP="006B3F2D">
      <w:pPr>
        <w:pStyle w:val="Heading4"/>
        <w:numPr>
          <w:ilvl w:val="0"/>
          <w:numId w:val="19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اعتماد التقرير من مهندس الانتاج بالجه</w:t>
      </w:r>
      <w:r w:rsidR="00521A3D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المتسبب</w:t>
      </w:r>
      <w:r w:rsidR="007164E9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521A3D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9A14CD" w:rsidRPr="009A14CD" w:rsidRDefault="009A14CD" w:rsidP="00C06175">
      <w:pPr>
        <w:pStyle w:val="Heading4"/>
        <w:numPr>
          <w:ilvl w:val="0"/>
          <w:numId w:val="19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الاحتفاظ بالأجزاء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8014ED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 w:rsidR="008014ED">
        <w:rPr>
          <w:rFonts w:ascii="Arial" w:hAnsi="Arial" w:hint="cs"/>
          <w:b w:val="0"/>
          <w:bCs w:val="0"/>
          <w:sz w:val="26"/>
          <w:szCs w:val="26"/>
          <w:rtl/>
        </w:rPr>
        <w:t>ال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مطابقة </w:t>
      </w:r>
      <w:r w:rsidR="008014ED" w:rsidRPr="009A14CD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المكان المخصص للعزل فى حجرات </w:t>
      </w:r>
      <w:r w:rsidR="008014ED">
        <w:rPr>
          <w:rFonts w:ascii="Arial" w:hAnsi="Arial"/>
          <w:b w:val="0"/>
          <w:bCs w:val="0"/>
          <w:sz w:val="26"/>
          <w:szCs w:val="26"/>
          <w:rtl/>
        </w:rPr>
        <w:br/>
      </w:r>
      <w:r w:rsidR="00C06175">
        <w:rPr>
          <w:rFonts w:ascii="Arial" w:hAnsi="Arial" w:hint="cs"/>
          <w:b w:val="0"/>
          <w:bCs w:val="0"/>
          <w:sz w:val="26"/>
          <w:szCs w:val="26"/>
          <w:rtl/>
        </w:rPr>
        <w:t xml:space="preserve">التفتيش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أو اقرب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ما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يكون إلى المنطقة التي تم اكتشاف العيب فيها 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>إ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ذا كانت طبيعة وحجم الأجزاء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/المجمعات لا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تسمح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بالنقل إلى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مكان العزل بحجرات التفتيش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وتسجيل المكان بتقرير عدم مطابق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9A14CD">
        <w:rPr>
          <w:rFonts w:cs="Times New Roman"/>
          <w:b w:val="0"/>
          <w:bCs w:val="0"/>
          <w:sz w:val="24"/>
          <w:szCs w:val="24"/>
        </w:rPr>
        <w:t>NCPR</w:t>
      </w:r>
      <w:r w:rsidR="00E91B04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9A14CD" w:rsidRPr="009A14CD" w:rsidRDefault="00E91B04" w:rsidP="00C06175">
      <w:pPr>
        <w:pStyle w:val="Heading4"/>
        <w:numPr>
          <w:ilvl w:val="0"/>
          <w:numId w:val="19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تسجيل تقرير عدم مطابقة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9A14CD" w:rsidRPr="009A14CD">
        <w:rPr>
          <w:rFonts w:cs="Times New Roman"/>
          <w:b w:val="0"/>
          <w:bCs w:val="0"/>
          <w:sz w:val="24"/>
          <w:szCs w:val="24"/>
        </w:rPr>
        <w:t>NCPR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3E4C65" w:rsidRPr="009A14CD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سجل حالات عدم </w:t>
      </w:r>
      <w:r w:rsidR="006170D6" w:rsidRPr="009A14CD">
        <w:rPr>
          <w:rFonts w:ascii="Arial" w:hAnsi="Arial" w:hint="cs"/>
          <w:b w:val="0"/>
          <w:bCs w:val="0"/>
          <w:sz w:val="26"/>
          <w:szCs w:val="26"/>
          <w:rtl/>
        </w:rPr>
        <w:t>المطابقة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6170D6">
        <w:rPr>
          <w:rFonts w:ascii="Arial" w:hAnsi="Arial" w:hint="cs"/>
          <w:b w:val="0"/>
          <w:bCs w:val="0"/>
          <w:sz w:val="26"/>
          <w:szCs w:val="26"/>
          <w:rtl/>
        </w:rPr>
        <w:t>بالإدارة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8014ED" w:rsidRPr="009A14CD">
        <w:rPr>
          <w:rFonts w:ascii="Arial" w:hAnsi="Arial" w:hint="cs"/>
          <w:b w:val="0"/>
          <w:bCs w:val="0"/>
          <w:sz w:val="26"/>
          <w:szCs w:val="26"/>
          <w:rtl/>
        </w:rPr>
        <w:t>العامة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8014ED" w:rsidRPr="009A14CD">
        <w:rPr>
          <w:rFonts w:ascii="Arial" w:hAnsi="Arial" w:hint="cs"/>
          <w:b w:val="0"/>
          <w:bCs w:val="0"/>
          <w:sz w:val="26"/>
          <w:szCs w:val="26"/>
          <w:rtl/>
        </w:rPr>
        <w:t>للرقابة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على  </w:t>
      </w:r>
      <w:r w:rsidR="008014ED">
        <w:rPr>
          <w:rFonts w:ascii="Arial" w:hAnsi="Arial" w:hint="cs"/>
          <w:b w:val="0"/>
          <w:bCs w:val="0"/>
          <w:sz w:val="26"/>
          <w:szCs w:val="26"/>
          <w:rtl/>
        </w:rPr>
        <w:t>ا</w:t>
      </w:r>
      <w:r w:rsidR="008014ED" w:rsidRPr="009A14CD">
        <w:rPr>
          <w:rFonts w:ascii="Arial" w:hAnsi="Arial" w:hint="cs"/>
          <w:b w:val="0"/>
          <w:bCs w:val="0"/>
          <w:sz w:val="26"/>
          <w:szCs w:val="26"/>
          <w:rtl/>
        </w:rPr>
        <w:t>لجود</w:t>
      </w:r>
      <w:r w:rsidR="008014ED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وتحرير رقم للتقرير من السجل</w:t>
      </w:r>
      <w:r w:rsidR="008014ED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9A14CD" w:rsidRPr="009A14CD" w:rsidRDefault="009A14CD" w:rsidP="00CD7E4B">
      <w:pPr>
        <w:pStyle w:val="Heading4"/>
        <w:numPr>
          <w:ilvl w:val="0"/>
          <w:numId w:val="19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lastRenderedPageBreak/>
        <w:t xml:space="preserve">اعتماد صفحات التشغيل عند خطوة </w:t>
      </w:r>
      <w:r w:rsidR="006170D6" w:rsidRPr="009A14CD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6170D6" w:rsidRPr="009A14CD">
        <w:rPr>
          <w:rFonts w:ascii="Arial" w:hAnsi="Arial" w:hint="cs"/>
          <w:b w:val="0"/>
          <w:bCs w:val="0"/>
          <w:sz w:val="26"/>
          <w:szCs w:val="26"/>
          <w:rtl/>
        </w:rPr>
        <w:t>التي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حدثت عندها حالة عدم المطابقة بتسجيل عدد </w:t>
      </w:r>
      <w:r w:rsidR="003E4C65" w:rsidRPr="009A14CD">
        <w:rPr>
          <w:rFonts w:ascii="Arial" w:hAnsi="Arial" w:hint="cs"/>
          <w:b w:val="0"/>
          <w:bCs w:val="0"/>
          <w:sz w:val="26"/>
          <w:szCs w:val="26"/>
          <w:rtl/>
        </w:rPr>
        <w:t>ا</w:t>
      </w:r>
      <w:r w:rsidR="003E4C65">
        <w:rPr>
          <w:rFonts w:ascii="Arial" w:hAnsi="Arial" w:hint="cs"/>
          <w:b w:val="0"/>
          <w:bCs w:val="0"/>
          <w:sz w:val="26"/>
          <w:szCs w:val="26"/>
          <w:rtl/>
        </w:rPr>
        <w:t>لأجزاء/المجمعات المطابقة/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 w:rsidR="003E4C65">
        <w:rPr>
          <w:rFonts w:ascii="Arial" w:hAnsi="Arial" w:hint="cs"/>
          <w:b w:val="0"/>
          <w:bCs w:val="0"/>
          <w:sz w:val="26"/>
          <w:szCs w:val="26"/>
          <w:rtl/>
        </w:rPr>
        <w:t>المطابقة واعتمادها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(توقيع</w:t>
      </w:r>
      <w:r w:rsidR="003E4C65">
        <w:rPr>
          <w:rFonts w:ascii="Arial" w:hAnsi="Arial" w:hint="cs"/>
          <w:b w:val="0"/>
          <w:bCs w:val="0"/>
          <w:sz w:val="26"/>
          <w:szCs w:val="26"/>
          <w:rtl/>
        </w:rPr>
        <w:t>/ختم/تاريخ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) وكتابة رقم تقرير عدم مطابق</w:t>
      </w:r>
      <w:r w:rsidR="003E4C65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E91B04">
        <w:rPr>
          <w:rFonts w:cs="Times New Roman"/>
          <w:b w:val="0"/>
          <w:bCs w:val="0"/>
          <w:sz w:val="24"/>
          <w:szCs w:val="24"/>
        </w:rPr>
        <w:t>NCPR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بجوار عدد </w:t>
      </w:r>
      <w:r w:rsidR="003E4C65" w:rsidRPr="009A14CD">
        <w:rPr>
          <w:rFonts w:ascii="Arial" w:hAnsi="Arial" w:hint="cs"/>
          <w:b w:val="0"/>
          <w:bCs w:val="0"/>
          <w:sz w:val="26"/>
          <w:szCs w:val="26"/>
          <w:rtl/>
        </w:rPr>
        <w:t>الأجزاء</w:t>
      </w:r>
      <w:r w:rsid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/المجمعات 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 w:rsidR="003E4C65">
        <w:rPr>
          <w:rFonts w:ascii="Arial" w:hAnsi="Arial" w:hint="cs"/>
          <w:b w:val="0"/>
          <w:bCs w:val="0"/>
          <w:sz w:val="26"/>
          <w:szCs w:val="26"/>
          <w:rtl/>
        </w:rPr>
        <w:t>ال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مطابقة</w:t>
      </w:r>
      <w:r w:rsid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9A14CD" w:rsidRPr="009A14CD" w:rsidRDefault="003E4C65" w:rsidP="00CD7E4B">
      <w:pPr>
        <w:pStyle w:val="Heading4"/>
        <w:numPr>
          <w:ilvl w:val="0"/>
          <w:numId w:val="19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تسجيل بيانات الأجزاء/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 w:rsidRPr="009A14CD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9A14CD" w:rsidRPr="009A14CD">
        <w:rPr>
          <w:rFonts w:ascii="Arial" w:hAnsi="Arial" w:hint="cs"/>
          <w:b w:val="0"/>
          <w:bCs w:val="0"/>
          <w:sz w:val="26"/>
          <w:szCs w:val="26"/>
          <w:rtl/>
        </w:rPr>
        <w:t xml:space="preserve"> السجلات المخصصة لذلك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3E4C65" w:rsidRPr="00521A3D" w:rsidRDefault="00597D11" w:rsidP="00B04FEB">
      <w:pPr>
        <w:pStyle w:val="Heading2"/>
        <w:ind w:left="566" w:right="1134" w:hanging="2"/>
        <w:jc w:val="lowKashida"/>
        <w:rPr>
          <w:rFonts w:ascii="Tahoma" w:hAnsi="Tahoma" w:cs="Simplified Arabic"/>
          <w:b/>
          <w:bCs/>
          <w:sz w:val="18"/>
          <w:szCs w:val="26"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2-5</w:t>
      </w:r>
      <w:r w:rsidR="0088435B">
        <w:rPr>
          <w:rFonts w:ascii="Tahoma" w:hAnsi="Tahoma" w:cs="Simplified Arabic" w:hint="cs"/>
          <w:b/>
          <w:bCs/>
          <w:sz w:val="18"/>
          <w:szCs w:val="26"/>
          <w:rtl/>
        </w:rPr>
        <w:t xml:space="preserve">-3 </w:t>
      </w:r>
      <w:r w:rsidR="003E4C65" w:rsidRPr="00521A3D">
        <w:rPr>
          <w:rFonts w:ascii="Tahoma" w:hAnsi="Tahoma" w:cs="Simplified Arabic" w:hint="cs"/>
          <w:b/>
          <w:bCs/>
          <w:sz w:val="18"/>
          <w:szCs w:val="26"/>
          <w:rtl/>
        </w:rPr>
        <w:t xml:space="preserve">إدارة حالات عدم </w:t>
      </w:r>
      <w:r w:rsidR="00521A3D" w:rsidRPr="00521A3D">
        <w:rPr>
          <w:rFonts w:ascii="Tahoma" w:hAnsi="Tahoma" w:cs="Simplified Arabic" w:hint="cs"/>
          <w:b/>
          <w:bCs/>
          <w:sz w:val="18"/>
          <w:szCs w:val="26"/>
          <w:rtl/>
        </w:rPr>
        <w:t>المطابقة</w:t>
      </w:r>
      <w:r w:rsidR="003E4C65" w:rsidRPr="00521A3D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="003E4C65" w:rsidRPr="00E1588B">
        <w:rPr>
          <w:rFonts w:cs="Times New Roman"/>
          <w:b/>
          <w:bCs/>
          <w:sz w:val="24"/>
          <w:szCs w:val="24"/>
        </w:rPr>
        <w:t>NCPR</w:t>
      </w:r>
      <w:r w:rsidR="003E4C65" w:rsidRPr="00521A3D">
        <w:rPr>
          <w:rFonts w:ascii="Tahoma" w:hAnsi="Tahoma" w:cs="Simplified Arabic" w:hint="cs"/>
          <w:b/>
          <w:bCs/>
          <w:sz w:val="18"/>
          <w:szCs w:val="26"/>
          <w:rtl/>
        </w:rPr>
        <w:t xml:space="preserve"> :</w:t>
      </w:r>
    </w:p>
    <w:p w:rsidR="003E4C65" w:rsidRPr="003E4C65" w:rsidRDefault="00521A3D" w:rsidP="0073123F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C86557">
        <w:rPr>
          <w:rFonts w:ascii="Arial" w:hAnsi="Arial" w:hint="cs"/>
          <w:b w:val="0"/>
          <w:bCs w:val="0"/>
          <w:sz w:val="26"/>
          <w:szCs w:val="26"/>
          <w:rtl/>
        </w:rPr>
        <w:t>يقوم مفتش الجودة المعني بعرض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3E4C65">
        <w:rPr>
          <w:rFonts w:ascii="Arial" w:hAnsi="Arial" w:hint="cs"/>
          <w:b w:val="0"/>
          <w:bCs w:val="0"/>
          <w:sz w:val="26"/>
          <w:szCs w:val="26"/>
          <w:rtl/>
        </w:rPr>
        <w:t>الأجزاء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/المجمعات/الخامات 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مطابقة </w:t>
      </w:r>
      <w:r w:rsidR="00C86557">
        <w:rPr>
          <w:rFonts w:ascii="Arial" w:hAnsi="Arial" w:hint="cs"/>
          <w:b w:val="0"/>
          <w:bCs w:val="0"/>
          <w:sz w:val="26"/>
          <w:szCs w:val="26"/>
          <w:rtl/>
        </w:rPr>
        <w:t>ومعها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تقرير </w:t>
      </w:r>
      <w:r w:rsidR="003E4C65" w:rsidRPr="00521A3D">
        <w:rPr>
          <w:rFonts w:cs="Times New Roman"/>
          <w:b w:val="0"/>
          <w:bCs w:val="0"/>
          <w:sz w:val="24"/>
          <w:szCs w:val="24"/>
        </w:rPr>
        <w:t>NCPR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وبطاقة العزل والرسومات وصفحات التشغيل على التصميم </w:t>
      </w:r>
      <w:r w:rsidR="006170D6" w:rsidRPr="003E4C65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الموقع المحدد سلفا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بتقرير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3E4C65" w:rsidRPr="00521A3D">
        <w:rPr>
          <w:rFonts w:cs="Times New Roman"/>
          <w:b w:val="0"/>
          <w:bCs w:val="0"/>
          <w:sz w:val="24"/>
          <w:szCs w:val="24"/>
        </w:rPr>
        <w:t>NCPR</w:t>
      </w:r>
      <w:r w:rsidR="008D39E2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3E4C65" w:rsidRPr="003E4C65" w:rsidRDefault="00521A3D" w:rsidP="00CF5D5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تقوم </w:t>
      </w:r>
      <w:r w:rsidRPr="003E4C65">
        <w:rPr>
          <w:rFonts w:ascii="Arial" w:hAnsi="Arial" w:hint="cs"/>
          <w:b w:val="0"/>
          <w:bCs w:val="0"/>
          <w:sz w:val="26"/>
          <w:szCs w:val="26"/>
          <w:rtl/>
        </w:rPr>
        <w:t>إدارة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التص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ميم بدراسة حالات عدم المطابقة/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>العيوب بواسطة ا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لفحص والمعانية للأجزاء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/ 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المجمعات/الخامات 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وتحديد </w:t>
      </w:r>
      <w:r w:rsidRPr="003E4C65">
        <w:rPr>
          <w:rFonts w:ascii="Arial" w:hAnsi="Arial" w:hint="cs"/>
          <w:b w:val="0"/>
          <w:bCs w:val="0"/>
          <w:sz w:val="26"/>
          <w:szCs w:val="26"/>
          <w:rtl/>
        </w:rPr>
        <w:t>الإجراءات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المطلوب </w:t>
      </w:r>
      <w:r w:rsidRPr="003E4C65">
        <w:rPr>
          <w:rFonts w:ascii="Arial" w:hAnsi="Arial" w:hint="cs"/>
          <w:b w:val="0"/>
          <w:bCs w:val="0"/>
          <w:sz w:val="26"/>
          <w:szCs w:val="26"/>
          <w:rtl/>
        </w:rPr>
        <w:t>إتباعها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للتعامل مع حالة عدم المطابق</w:t>
      </w:r>
      <w:r w:rsidR="008D39E2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وتدوين ذلك بتقرير </w:t>
      </w:r>
      <w:r w:rsidR="003E4C65" w:rsidRPr="00521A3D">
        <w:rPr>
          <w:rFonts w:cs="Times New Roman"/>
          <w:b w:val="0"/>
          <w:bCs w:val="0"/>
          <w:sz w:val="24"/>
          <w:szCs w:val="24"/>
        </w:rPr>
        <w:t>NCPR</w:t>
      </w:r>
      <w:r w:rsidR="008D39E2">
        <w:rPr>
          <w:rFonts w:ascii="Arial" w:hAnsi="Arial" w:hint="cs"/>
          <w:b w:val="0"/>
          <w:bCs w:val="0"/>
          <w:sz w:val="26"/>
          <w:szCs w:val="26"/>
          <w:rtl/>
        </w:rPr>
        <w:t xml:space="preserve"> ويوقع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عليها ويتم تسليمه </w:t>
      </w:r>
      <w:r w:rsidR="008D39E2">
        <w:rPr>
          <w:rFonts w:ascii="Arial" w:hAnsi="Arial" w:hint="cs"/>
          <w:b w:val="0"/>
          <w:bCs w:val="0"/>
          <w:sz w:val="26"/>
          <w:szCs w:val="26"/>
          <w:rtl/>
        </w:rPr>
        <w:t>إ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لى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الإدارة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العامة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لتوكيد الجودة لتحديد مدى  الاحتياج </w:t>
      </w:r>
      <w:r w:rsidR="006170D6" w:rsidRPr="003E4C65">
        <w:rPr>
          <w:rFonts w:ascii="Arial" w:hAnsi="Arial" w:hint="cs"/>
          <w:b w:val="0"/>
          <w:bCs w:val="0"/>
          <w:sz w:val="26"/>
          <w:szCs w:val="26"/>
          <w:rtl/>
        </w:rPr>
        <w:t>لإجراء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6170D6" w:rsidRPr="003E4C65">
        <w:rPr>
          <w:rFonts w:ascii="Arial" w:hAnsi="Arial" w:hint="cs"/>
          <w:b w:val="0"/>
          <w:bCs w:val="0"/>
          <w:sz w:val="26"/>
          <w:szCs w:val="26"/>
          <w:rtl/>
        </w:rPr>
        <w:t>تصحيحي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من عدمه ثم يتم </w:t>
      </w:r>
      <w:r w:rsidR="008D39E2">
        <w:rPr>
          <w:rFonts w:ascii="Arial" w:hAnsi="Arial" w:hint="cs"/>
          <w:b w:val="0"/>
          <w:bCs w:val="0"/>
          <w:sz w:val="26"/>
          <w:szCs w:val="26"/>
          <w:rtl/>
        </w:rPr>
        <w:t>إ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رساله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إلى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إدارة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الرقابة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على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الجودة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بالمنطقة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8D39E2" w:rsidRPr="003E4C65">
        <w:rPr>
          <w:rFonts w:ascii="Arial" w:hAnsi="Arial" w:hint="cs"/>
          <w:b w:val="0"/>
          <w:bCs w:val="0"/>
          <w:sz w:val="26"/>
          <w:szCs w:val="26"/>
          <w:rtl/>
        </w:rPr>
        <w:t>المعنية</w:t>
      </w:r>
      <w:r w:rsidR="00E1588B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3E4C65" w:rsidRPr="003E4C65" w:rsidRDefault="008D39E2" w:rsidP="00CF5D5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تحتفظ الإدارة العامة لتوكيد الجودة بصورة من تقرير </w:t>
      </w:r>
      <w:r w:rsidR="003E4C65" w:rsidRPr="008D39E2">
        <w:rPr>
          <w:rFonts w:cs="Times New Roman"/>
          <w:b w:val="0"/>
          <w:bCs w:val="0"/>
          <w:sz w:val="24"/>
          <w:szCs w:val="24"/>
        </w:rPr>
        <w:t>NCPR</w:t>
      </w:r>
      <w:r w:rsidR="003E4C65" w:rsidRPr="003E4C65">
        <w:rPr>
          <w:rFonts w:ascii="Arial" w:hAnsi="Arial" w:hint="cs"/>
          <w:b w:val="0"/>
          <w:bCs w:val="0"/>
          <w:sz w:val="26"/>
          <w:szCs w:val="26"/>
          <w:rtl/>
        </w:rPr>
        <w:t xml:space="preserve"> لإجراء الدراسات الإحصائية على حالات عدم المطابقة</w:t>
      </w:r>
      <w:r w:rsidR="00A676BF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FC70BB" w:rsidRDefault="00597D11" w:rsidP="00B04FEB">
      <w:pPr>
        <w:pStyle w:val="Heading2"/>
        <w:ind w:left="566" w:right="567" w:hanging="2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2-5</w:t>
      </w:r>
      <w:r w:rsidR="0088435B">
        <w:rPr>
          <w:rFonts w:ascii="Tahoma" w:hAnsi="Tahoma" w:cs="Simplified Arabic" w:hint="cs"/>
          <w:b/>
          <w:bCs/>
          <w:sz w:val="18"/>
          <w:szCs w:val="26"/>
          <w:rtl/>
        </w:rPr>
        <w:t xml:space="preserve">-4 </w:t>
      </w:r>
      <w:r w:rsidR="00FC70BB" w:rsidRPr="00FC70BB">
        <w:rPr>
          <w:rFonts w:ascii="Tahoma" w:hAnsi="Tahoma" w:cs="Simplified Arabic" w:hint="cs"/>
          <w:b/>
          <w:bCs/>
          <w:sz w:val="18"/>
          <w:szCs w:val="26"/>
          <w:rtl/>
        </w:rPr>
        <w:t>الإجراءات</w:t>
      </w:r>
      <w:r w:rsidR="00FC4810" w:rsidRPr="00FC70BB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التنفيذي</w:t>
      </w:r>
      <w:r w:rsidR="00FC70BB">
        <w:rPr>
          <w:rFonts w:ascii="Tahoma" w:hAnsi="Tahoma" w:cs="Simplified Arabic" w:hint="cs"/>
          <w:b/>
          <w:bCs/>
          <w:sz w:val="18"/>
          <w:szCs w:val="26"/>
          <w:rtl/>
        </w:rPr>
        <w:t>ة</w:t>
      </w:r>
      <w:r w:rsidR="00FC4810" w:rsidRPr="00FC70BB">
        <w:rPr>
          <w:rFonts w:ascii="Tahoma" w:hAnsi="Tahoma" w:cs="Simplified Arabic" w:hint="cs"/>
          <w:b/>
          <w:bCs/>
          <w:sz w:val="18"/>
          <w:szCs w:val="26"/>
          <w:rtl/>
        </w:rPr>
        <w:t xml:space="preserve"> لقرارات مراجع</w:t>
      </w:r>
      <w:r w:rsidR="00FC70BB">
        <w:rPr>
          <w:rFonts w:ascii="Tahoma" w:hAnsi="Tahoma" w:cs="Simplified Arabic" w:hint="cs"/>
          <w:b/>
          <w:bCs/>
          <w:sz w:val="18"/>
          <w:szCs w:val="26"/>
          <w:rtl/>
        </w:rPr>
        <w:t>ة حالات عدم المطابقة/</w:t>
      </w:r>
      <w:r w:rsidR="00FC4810" w:rsidRPr="00FC70BB">
        <w:rPr>
          <w:rFonts w:ascii="Tahoma" w:hAnsi="Tahoma" w:cs="Simplified Arabic" w:hint="cs"/>
          <w:b/>
          <w:bCs/>
          <w:sz w:val="18"/>
          <w:szCs w:val="26"/>
          <w:rtl/>
        </w:rPr>
        <w:t xml:space="preserve">العيوب </w:t>
      </w:r>
      <w:r w:rsidR="00FC70BB">
        <w:rPr>
          <w:rFonts w:ascii="Tahoma" w:hAnsi="Tahoma" w:cs="Simplified Arabic" w:hint="cs"/>
          <w:b/>
          <w:bCs/>
          <w:sz w:val="18"/>
          <w:szCs w:val="26"/>
          <w:rtl/>
        </w:rPr>
        <w:t>:</w:t>
      </w:r>
    </w:p>
    <w:p w:rsidR="00C86557" w:rsidRPr="00C86557" w:rsidRDefault="00C86557" w:rsidP="00FC70BB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6"/>
          <w:szCs w:val="6"/>
          <w:rtl/>
        </w:rPr>
      </w:pPr>
    </w:p>
    <w:p w:rsidR="001565CA" w:rsidRDefault="00FC70BB" w:rsidP="00FC70BB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 w:rsidRPr="00FC70BB">
        <w:rPr>
          <w:rFonts w:ascii="Tahoma" w:hAnsi="Tahoma" w:cs="Simplified Arabic" w:hint="cs"/>
          <w:b/>
          <w:bCs/>
          <w:sz w:val="18"/>
          <w:szCs w:val="26"/>
          <w:rtl/>
        </w:rPr>
        <w:t>أ.</w:t>
      </w:r>
      <w:r w:rsidR="00FC4810" w:rsidRPr="00FC70BB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Pr="00FC70BB">
        <w:rPr>
          <w:rFonts w:ascii="Tahoma" w:hAnsi="Tahoma" w:cs="Simplified Arabic" w:hint="cs"/>
          <w:b/>
          <w:bCs/>
          <w:sz w:val="18"/>
          <w:szCs w:val="26"/>
          <w:rtl/>
        </w:rPr>
        <w:t>في</w:t>
      </w:r>
      <w:r w:rsidR="00FC4810" w:rsidRPr="00FC70BB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حالة قبو</w:t>
      </w:r>
      <w:r w:rsidRPr="00FC70BB">
        <w:rPr>
          <w:rFonts w:ascii="Tahoma" w:hAnsi="Tahoma" w:cs="Simplified Arabic" w:hint="cs"/>
          <w:b/>
          <w:bCs/>
          <w:sz w:val="18"/>
          <w:szCs w:val="26"/>
          <w:rtl/>
        </w:rPr>
        <w:t>ل الأجزاء/</w:t>
      </w:r>
      <w:r w:rsidR="00FC4810" w:rsidRPr="00FC70BB">
        <w:rPr>
          <w:rFonts w:ascii="Tahoma" w:hAnsi="Tahoma" w:cs="Simplified Arabic" w:hint="cs"/>
          <w:b/>
          <w:bCs/>
          <w:sz w:val="18"/>
          <w:szCs w:val="26"/>
          <w:rtl/>
        </w:rPr>
        <w:t>المجمعات على حالته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>ا</w:t>
      </w:r>
      <w:r w:rsidR="00FC4810" w:rsidRPr="00FC70BB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بدون طلب تجاوز أو بطلب تجاوز </w:t>
      </w:r>
      <w:r w:rsidR="001565CA">
        <w:rPr>
          <w:rFonts w:ascii="Tahoma" w:hAnsi="Tahoma" w:cs="Simplified Arabic" w:hint="cs"/>
          <w:b/>
          <w:bCs/>
          <w:sz w:val="18"/>
          <w:szCs w:val="26"/>
          <w:rtl/>
        </w:rPr>
        <w:t>.</w:t>
      </w:r>
    </w:p>
    <w:p w:rsidR="00C86557" w:rsidRPr="00C86557" w:rsidRDefault="00C86557" w:rsidP="00C86557">
      <w:pPr>
        <w:pStyle w:val="Heading2"/>
        <w:ind w:left="707" w:right="567"/>
        <w:jc w:val="lowKashida"/>
        <w:rPr>
          <w:rFonts w:ascii="Tahoma" w:hAnsi="Tahoma" w:cs="Simplified Arabic"/>
          <w:sz w:val="6"/>
          <w:szCs w:val="6"/>
          <w:rtl/>
        </w:rPr>
      </w:pPr>
    </w:p>
    <w:p w:rsidR="00FC4810" w:rsidRPr="001565CA" w:rsidRDefault="00FC4810" w:rsidP="00C86557">
      <w:pPr>
        <w:pStyle w:val="Heading2"/>
        <w:ind w:left="707" w:right="567"/>
        <w:jc w:val="lowKashida"/>
        <w:rPr>
          <w:rFonts w:ascii="Tahoma" w:hAnsi="Tahoma" w:cs="Simplified Arabic"/>
          <w:sz w:val="18"/>
          <w:szCs w:val="26"/>
        </w:rPr>
      </w:pPr>
      <w:r w:rsidRPr="001565CA">
        <w:rPr>
          <w:rFonts w:ascii="Tahoma" w:hAnsi="Tahoma" w:cs="Simplified Arabic" w:hint="cs"/>
          <w:sz w:val="18"/>
          <w:szCs w:val="26"/>
          <w:rtl/>
        </w:rPr>
        <w:t xml:space="preserve">يقوم </w:t>
      </w:r>
      <w:r w:rsidRPr="00F44C27">
        <w:rPr>
          <w:rFonts w:ascii="Tahoma" w:hAnsi="Tahoma" w:cs="Simplified Arabic" w:hint="cs"/>
          <w:sz w:val="18"/>
          <w:szCs w:val="26"/>
          <w:rtl/>
        </w:rPr>
        <w:t>مفتش رقابة الجود</w:t>
      </w:r>
      <w:r w:rsidR="00C86557" w:rsidRPr="00F44C27">
        <w:rPr>
          <w:rFonts w:ascii="Tahoma" w:hAnsi="Tahoma" w:cs="Simplified Arabic" w:hint="cs"/>
          <w:sz w:val="18"/>
          <w:szCs w:val="26"/>
          <w:rtl/>
        </w:rPr>
        <w:t>ة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بالمنطق</w:t>
      </w:r>
      <w:r w:rsidR="00C86557">
        <w:rPr>
          <w:rFonts w:ascii="Tahoma" w:hAnsi="Tahoma" w:cs="Simplified Arabic" w:hint="cs"/>
          <w:sz w:val="18"/>
          <w:szCs w:val="26"/>
          <w:rtl/>
        </w:rPr>
        <w:t>ة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المعني</w:t>
      </w:r>
      <w:r w:rsidR="00FC70BB" w:rsidRPr="001565CA">
        <w:rPr>
          <w:rFonts w:ascii="Tahoma" w:hAnsi="Tahoma" w:cs="Simplified Arabic" w:hint="cs"/>
          <w:sz w:val="18"/>
          <w:szCs w:val="26"/>
          <w:rtl/>
        </w:rPr>
        <w:t>ة بالآ</w:t>
      </w:r>
      <w:r w:rsidRPr="001565CA">
        <w:rPr>
          <w:rFonts w:ascii="Tahoma" w:hAnsi="Tahoma" w:cs="Simplified Arabic" w:hint="cs"/>
          <w:sz w:val="18"/>
          <w:szCs w:val="26"/>
          <w:rtl/>
        </w:rPr>
        <w:t>ت</w:t>
      </w:r>
      <w:r w:rsidR="00FC70BB" w:rsidRPr="001565CA">
        <w:rPr>
          <w:rFonts w:ascii="Tahoma" w:hAnsi="Tahoma" w:cs="Simplified Arabic" w:hint="cs"/>
          <w:sz w:val="18"/>
          <w:szCs w:val="26"/>
          <w:rtl/>
        </w:rPr>
        <w:t>ي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:</w:t>
      </w:r>
      <w:r w:rsidRPr="001565CA">
        <w:rPr>
          <w:rFonts w:ascii="Tahoma" w:hAnsi="Tahoma" w:cs="Simplified Arabic"/>
          <w:sz w:val="18"/>
          <w:szCs w:val="26"/>
          <w:rtl/>
        </w:rPr>
        <w:t xml:space="preserve"> </w:t>
      </w:r>
    </w:p>
    <w:p w:rsidR="00FC4810" w:rsidRPr="00FC70BB" w:rsidRDefault="00FC70BB" w:rsidP="00FC70B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>نزع بطاقة العزل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وعدم المطابقة من على الأجزاء/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ووضع بطاقة </w:t>
      </w:r>
      <w:r w:rsidR="00A97F2D" w:rsidRPr="00FC70BB">
        <w:rPr>
          <w:rFonts w:ascii="Arial" w:hAnsi="Arial" w:hint="cs"/>
          <w:b w:val="0"/>
          <w:bCs w:val="0"/>
          <w:sz w:val="26"/>
          <w:szCs w:val="26"/>
          <w:rtl/>
        </w:rPr>
        <w:t>مطابقة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 بدلا منها بعد ملئ بياناتها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FC70BB" w:rsidRDefault="00FC70BB" w:rsidP="00FC70B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اعتماد صفحات التشغيل (كمية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توقيع/تاريخ/ختم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) وكتابة رقم تقرير </w:t>
      </w:r>
      <w:r w:rsidR="00FC4810" w:rsidRPr="00E934D3">
        <w:rPr>
          <w:rFonts w:cs="Times New Roman"/>
          <w:b w:val="0"/>
          <w:bCs w:val="0"/>
          <w:sz w:val="24"/>
          <w:szCs w:val="24"/>
        </w:rPr>
        <w:t>NCPR</w:t>
      </w:r>
      <w:r w:rsidR="00FC4810" w:rsidRPr="00E934D3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وصفحة التشغيل </w:t>
      </w:r>
      <w:r w:rsidR="00D23F91"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</w:p>
    <w:p w:rsidR="00FC4810" w:rsidRPr="00FC70BB" w:rsidRDefault="00FC70BB" w:rsidP="00FC70B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 كتابة رقم</w:t>
      </w:r>
      <w:r w:rsid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تقرير عدم 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مطابقة</w:t>
      </w:r>
      <w:r w:rsid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على الأجزاء/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بجوار البيانات </w:t>
      </w:r>
      <w:r w:rsidR="00A97F2D" w:rsidRPr="00FC70BB">
        <w:rPr>
          <w:rFonts w:ascii="Arial" w:hAnsi="Arial" w:hint="cs"/>
          <w:b w:val="0"/>
          <w:bCs w:val="0"/>
          <w:sz w:val="26"/>
          <w:szCs w:val="26"/>
          <w:rtl/>
        </w:rPr>
        <w:t>المدونة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 على </w:t>
      </w:r>
      <w:r w:rsidR="00D23F91" w:rsidRPr="00FC70BB">
        <w:rPr>
          <w:rFonts w:ascii="Arial" w:hAnsi="Arial" w:hint="cs"/>
          <w:b w:val="0"/>
          <w:bCs w:val="0"/>
          <w:sz w:val="26"/>
          <w:szCs w:val="26"/>
          <w:rtl/>
        </w:rPr>
        <w:t>الأجزاء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>/ المجمعات و</w:t>
      </w:r>
      <w:r w:rsidR="00D23F91">
        <w:rPr>
          <w:rFonts w:ascii="Arial" w:hAnsi="Arial" w:hint="cs"/>
          <w:b w:val="0"/>
          <w:bCs w:val="0"/>
          <w:sz w:val="26"/>
          <w:szCs w:val="26"/>
          <w:rtl/>
        </w:rPr>
        <w:t>بنفس طريقة كتابة هذه البيانات (ما لم ينص التعاقد على خلاف ذلك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) </w:t>
      </w:r>
      <w:r w:rsidR="00D23F91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C4810" w:rsidRPr="00FC70BB" w:rsidRDefault="00FC70BB" w:rsidP="00FC70BB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تسجيل بيانات الأجزاء/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 w:rsidR="00D23F91" w:rsidRPr="00FC70BB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 السجلات </w:t>
      </w:r>
      <w:r w:rsidR="00D23F91" w:rsidRPr="00FC70BB">
        <w:rPr>
          <w:rFonts w:ascii="Arial" w:hAnsi="Arial" w:hint="cs"/>
          <w:b w:val="0"/>
          <w:bCs w:val="0"/>
          <w:sz w:val="26"/>
          <w:szCs w:val="26"/>
          <w:rtl/>
        </w:rPr>
        <w:t>المخصصة</w:t>
      </w:r>
      <w:r w:rsidR="00FC4810" w:rsidRPr="00FC70BB">
        <w:rPr>
          <w:rFonts w:ascii="Arial" w:hAnsi="Arial" w:hint="cs"/>
          <w:b w:val="0"/>
          <w:bCs w:val="0"/>
          <w:sz w:val="26"/>
          <w:szCs w:val="26"/>
          <w:rtl/>
        </w:rPr>
        <w:t xml:space="preserve"> لذلك </w:t>
      </w:r>
      <w:r w:rsidR="00D23F91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C86557" w:rsidRPr="00C86557" w:rsidRDefault="00C86557" w:rsidP="00D23F91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8"/>
          <w:szCs w:val="8"/>
          <w:rtl/>
        </w:rPr>
      </w:pPr>
    </w:p>
    <w:p w:rsidR="001565CA" w:rsidRDefault="00D23F91" w:rsidP="00D23F91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ب.</w:t>
      </w:r>
      <w:r w:rsidR="00FC4810" w:rsidRPr="00D23F91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Pr="00D23F91">
        <w:rPr>
          <w:rFonts w:ascii="Tahoma" w:hAnsi="Tahoma" w:cs="Simplified Arabic" w:hint="cs"/>
          <w:b/>
          <w:bCs/>
          <w:sz w:val="18"/>
          <w:szCs w:val="26"/>
          <w:rtl/>
        </w:rPr>
        <w:t>في</w:t>
      </w:r>
      <w:r w:rsidR="00FC4810" w:rsidRPr="00D23F91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حالة 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>إعادة التشغيل/</w:t>
      </w:r>
      <w:r w:rsidRPr="00D23F91">
        <w:rPr>
          <w:rFonts w:ascii="Tahoma" w:hAnsi="Tahoma" w:cs="Simplified Arabic" w:hint="cs"/>
          <w:b/>
          <w:bCs/>
          <w:sz w:val="18"/>
          <w:szCs w:val="26"/>
          <w:rtl/>
        </w:rPr>
        <w:t>الإصلاح</w:t>
      </w:r>
      <w:r w:rsidR="00FC4810" w:rsidRPr="00D23F91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="001565CA">
        <w:rPr>
          <w:rFonts w:ascii="Tahoma" w:hAnsi="Tahoma" w:cs="Simplified Arabic" w:hint="cs"/>
          <w:b/>
          <w:bCs/>
          <w:sz w:val="18"/>
          <w:szCs w:val="26"/>
          <w:rtl/>
        </w:rPr>
        <w:t>.</w:t>
      </w:r>
    </w:p>
    <w:p w:rsidR="00FC4810" w:rsidRPr="001565CA" w:rsidRDefault="00FC4810" w:rsidP="00C86557">
      <w:pPr>
        <w:pStyle w:val="Heading2"/>
        <w:ind w:left="707" w:right="567"/>
        <w:jc w:val="lowKashida"/>
        <w:rPr>
          <w:rFonts w:ascii="Tahoma" w:hAnsi="Tahoma" w:cs="Simplified Arabic"/>
          <w:sz w:val="18"/>
          <w:szCs w:val="26"/>
          <w:rtl/>
        </w:rPr>
      </w:pPr>
      <w:r w:rsidRPr="001565CA">
        <w:rPr>
          <w:rFonts w:ascii="Tahoma" w:hAnsi="Tahoma" w:cs="Simplified Arabic" w:hint="cs"/>
          <w:sz w:val="18"/>
          <w:szCs w:val="26"/>
          <w:rtl/>
        </w:rPr>
        <w:t>يقوم مفتش رقابة الجود</w:t>
      </w:r>
      <w:r w:rsidR="00C86557">
        <w:rPr>
          <w:rFonts w:ascii="Tahoma" w:hAnsi="Tahoma" w:cs="Simplified Arabic" w:hint="cs"/>
          <w:sz w:val="18"/>
          <w:szCs w:val="26"/>
          <w:rtl/>
        </w:rPr>
        <w:t>ة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بالمنطق</w:t>
      </w:r>
      <w:r w:rsidR="00D23F91" w:rsidRPr="001565CA">
        <w:rPr>
          <w:rFonts w:ascii="Tahoma" w:hAnsi="Tahoma" w:cs="Simplified Arabic" w:hint="cs"/>
          <w:sz w:val="18"/>
          <w:szCs w:val="26"/>
          <w:rtl/>
        </w:rPr>
        <w:t>ة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المعني</w:t>
      </w:r>
      <w:r w:rsidR="00D23F91" w:rsidRPr="001565CA">
        <w:rPr>
          <w:rFonts w:ascii="Tahoma" w:hAnsi="Tahoma" w:cs="Simplified Arabic" w:hint="cs"/>
          <w:sz w:val="18"/>
          <w:szCs w:val="26"/>
          <w:rtl/>
        </w:rPr>
        <w:t>ة بالآ</w:t>
      </w:r>
      <w:r w:rsidRPr="001565CA">
        <w:rPr>
          <w:rFonts w:ascii="Tahoma" w:hAnsi="Tahoma" w:cs="Simplified Arabic" w:hint="cs"/>
          <w:sz w:val="18"/>
          <w:szCs w:val="26"/>
          <w:rtl/>
        </w:rPr>
        <w:t>ت</w:t>
      </w:r>
      <w:r w:rsidR="00D23F91" w:rsidRPr="001565CA">
        <w:rPr>
          <w:rFonts w:ascii="Tahoma" w:hAnsi="Tahoma" w:cs="Simplified Arabic" w:hint="cs"/>
          <w:sz w:val="18"/>
          <w:szCs w:val="26"/>
          <w:rtl/>
        </w:rPr>
        <w:t>ي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:</w:t>
      </w:r>
    </w:p>
    <w:p w:rsidR="00FC4810" w:rsidRPr="00D23F91" w:rsidRDefault="00D23F91" w:rsidP="00D23F91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نزع بطاقة العزل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وعدم 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المطابقة من على الأجزاء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ووضع بطاقة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إصلاح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بدلا منها بعد تسجيل بياناتها على نموذج 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(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>ن/51/264</w:t>
      </w:r>
      <w:r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ملحق رقم (3-13)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597D11" w:rsidRDefault="00D23F91" w:rsidP="00597D11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مراجعة خطوات الإصلاح/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إعادة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التشغيل بعد تنفيذها طبقا لما هو مدون بتقرير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عدم المطابقة</w:t>
      </w:r>
      <w:r>
        <w:rPr>
          <w:rFonts w:cs="Times New Roman"/>
          <w:b w:val="0"/>
          <w:bCs w:val="0"/>
          <w:sz w:val="24"/>
          <w:szCs w:val="24"/>
        </w:rPr>
        <w:t xml:space="preserve"> </w:t>
      </w:r>
      <w:r w:rsidRPr="00D23F91">
        <w:rPr>
          <w:rFonts w:cs="Times New Roman"/>
          <w:b w:val="0"/>
          <w:bCs w:val="0"/>
          <w:sz w:val="24"/>
          <w:szCs w:val="24"/>
        </w:rPr>
        <w:t>NCPR</w:t>
      </w:r>
    </w:p>
    <w:p w:rsidR="00FC4810" w:rsidRPr="00D23F91" w:rsidRDefault="00D23F91" w:rsidP="00D23F91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اعتماد صفحات التشغيل (كمية/توقيع/تاريخ/ختم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) وكتابة عبارة مقبول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بإصلاح أمام الخطوة التي حدث عنها عدم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المطابقة/العيب والمسجل أمامها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رقم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التقرير </w:t>
      </w:r>
      <w:r w:rsidRPr="00D23F91">
        <w:rPr>
          <w:rFonts w:cs="Times New Roman"/>
          <w:b w:val="0"/>
          <w:bCs w:val="0"/>
          <w:sz w:val="24"/>
          <w:szCs w:val="24"/>
        </w:rPr>
        <w:t>NCPR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C4810" w:rsidRPr="00D23F91" w:rsidRDefault="00684306" w:rsidP="00D23F91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نزع بطاقة </w:t>
      </w:r>
      <w:r w:rsidR="00A97F2D" w:rsidRPr="00D23F91">
        <w:rPr>
          <w:rFonts w:ascii="Arial" w:hAnsi="Arial" w:hint="cs"/>
          <w:b w:val="0"/>
          <w:bCs w:val="0"/>
          <w:sz w:val="26"/>
          <w:szCs w:val="26"/>
          <w:rtl/>
        </w:rPr>
        <w:t>الإصلاح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 xml:space="preserve"> و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وضع بطاقة </w:t>
      </w:r>
      <w:r w:rsidR="00A97F2D" w:rsidRPr="00D23F91">
        <w:rPr>
          <w:rFonts w:ascii="Arial" w:hAnsi="Arial" w:hint="cs"/>
          <w:b w:val="0"/>
          <w:bCs w:val="0"/>
          <w:sz w:val="26"/>
          <w:szCs w:val="26"/>
          <w:rtl/>
        </w:rPr>
        <w:t>مطابقة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بدلا منها بعد تسجيل بياناتها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D23F91" w:rsidRDefault="00684306" w:rsidP="00A97F2D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lastRenderedPageBreak/>
        <w:t>-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كتابة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رقم تقرير الجود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على الأجزاء/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>المج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معات المطلوب لها تتبع فقط بجوار 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البيانات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المدونة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على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الأجزاء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>المجمعات و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بنفس طريقه كتابة هذه البيانات (ما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لم ينص التعاقد على خلاف ذلك)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D23F91" w:rsidRDefault="00684306" w:rsidP="00D23F91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تسجيل بيانات الأجزاء/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السجلات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المخصصة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لذلك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C4810" w:rsidRPr="00D23F91" w:rsidRDefault="00684306" w:rsidP="00684306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تسلم نسخه تقرير </w:t>
      </w:r>
      <w:r w:rsidR="00FC4810" w:rsidRPr="00684306">
        <w:rPr>
          <w:rFonts w:cs="Times New Roman"/>
          <w:b w:val="0"/>
          <w:bCs w:val="0"/>
          <w:sz w:val="24"/>
          <w:szCs w:val="24"/>
        </w:rPr>
        <w:t>NCPR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إلى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إدار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تخطيط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 xml:space="preserve"> لصرف مستلزمات </w:t>
      </w:r>
      <w:r w:rsidRPr="00D23F91">
        <w:rPr>
          <w:rFonts w:ascii="Arial" w:hAnsi="Arial" w:hint="cs"/>
          <w:b w:val="0"/>
          <w:bCs w:val="0"/>
          <w:sz w:val="26"/>
          <w:szCs w:val="26"/>
          <w:rtl/>
        </w:rPr>
        <w:t>الإصلاح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( خامات/ ساعات تشغيل/ </w:t>
      </w:r>
      <w:r w:rsidR="00FC4810" w:rsidRPr="00D23F91">
        <w:rPr>
          <w:rFonts w:ascii="Arial" w:hAnsi="Arial" w:hint="cs"/>
          <w:b w:val="0"/>
          <w:bCs w:val="0"/>
          <w:sz w:val="26"/>
          <w:szCs w:val="26"/>
          <w:rtl/>
        </w:rPr>
        <w:t>.... الخ)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1565CA" w:rsidRDefault="001565CA" w:rsidP="00E934D3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ج.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Pr="00E934D3">
        <w:rPr>
          <w:rFonts w:ascii="Tahoma" w:hAnsi="Tahoma" w:cs="Simplified Arabic" w:hint="cs"/>
          <w:b/>
          <w:bCs/>
          <w:sz w:val="18"/>
          <w:szCs w:val="26"/>
          <w:rtl/>
        </w:rPr>
        <w:t>في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حالة الرفض النهائى 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>.</w:t>
      </w:r>
    </w:p>
    <w:p w:rsidR="00FC4810" w:rsidRPr="001565CA" w:rsidRDefault="00FC4810" w:rsidP="00A97F2D">
      <w:pPr>
        <w:pStyle w:val="Heading2"/>
        <w:ind w:left="707" w:right="567"/>
        <w:jc w:val="lowKashida"/>
        <w:rPr>
          <w:rFonts w:ascii="Tahoma" w:hAnsi="Tahoma" w:cs="Simplified Arabic"/>
          <w:sz w:val="18"/>
          <w:szCs w:val="26"/>
        </w:rPr>
      </w:pPr>
      <w:r w:rsidRPr="001565CA">
        <w:rPr>
          <w:rFonts w:ascii="Tahoma" w:hAnsi="Tahoma" w:cs="Simplified Arabic" w:hint="cs"/>
          <w:sz w:val="18"/>
          <w:szCs w:val="26"/>
          <w:rtl/>
        </w:rPr>
        <w:t xml:space="preserve">يقوم مفتش رقابة </w:t>
      </w:r>
      <w:r w:rsidR="00A97F2D" w:rsidRPr="001565CA">
        <w:rPr>
          <w:rFonts w:ascii="Tahoma" w:hAnsi="Tahoma" w:cs="Simplified Arabic" w:hint="cs"/>
          <w:sz w:val="18"/>
          <w:szCs w:val="26"/>
          <w:rtl/>
        </w:rPr>
        <w:t>الجودة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</w:t>
      </w:r>
      <w:r w:rsidR="00A97F2D" w:rsidRPr="001565CA">
        <w:rPr>
          <w:rFonts w:ascii="Tahoma" w:hAnsi="Tahoma" w:cs="Simplified Arabic" w:hint="cs"/>
          <w:sz w:val="18"/>
          <w:szCs w:val="26"/>
          <w:rtl/>
        </w:rPr>
        <w:t>بالمنطقة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</w:t>
      </w:r>
      <w:r w:rsidR="00A97F2D" w:rsidRPr="001565CA">
        <w:rPr>
          <w:rFonts w:ascii="Tahoma" w:hAnsi="Tahoma" w:cs="Simplified Arabic" w:hint="cs"/>
          <w:sz w:val="18"/>
          <w:szCs w:val="26"/>
          <w:rtl/>
        </w:rPr>
        <w:t>المعنية</w:t>
      </w:r>
      <w:r w:rsidR="00A97F2D">
        <w:rPr>
          <w:rFonts w:ascii="Tahoma" w:hAnsi="Tahoma" w:cs="Simplified Arabic" w:hint="cs"/>
          <w:sz w:val="18"/>
          <w:szCs w:val="26"/>
          <w:rtl/>
        </w:rPr>
        <w:t xml:space="preserve"> بالآ</w:t>
      </w:r>
      <w:r w:rsidRPr="001565CA">
        <w:rPr>
          <w:rFonts w:ascii="Tahoma" w:hAnsi="Tahoma" w:cs="Simplified Arabic" w:hint="cs"/>
          <w:sz w:val="18"/>
          <w:szCs w:val="26"/>
          <w:rtl/>
        </w:rPr>
        <w:t>ت</w:t>
      </w:r>
      <w:r w:rsidR="00A97F2D">
        <w:rPr>
          <w:rFonts w:ascii="Tahoma" w:hAnsi="Tahoma" w:cs="Simplified Arabic" w:hint="cs"/>
          <w:sz w:val="18"/>
          <w:szCs w:val="26"/>
          <w:rtl/>
        </w:rPr>
        <w:t>ي</w:t>
      </w:r>
      <w:r w:rsidRPr="001565CA">
        <w:rPr>
          <w:rFonts w:ascii="Tahoma" w:hAnsi="Tahoma" w:cs="Simplified Arabic" w:hint="cs"/>
          <w:sz w:val="18"/>
          <w:szCs w:val="26"/>
          <w:rtl/>
        </w:rPr>
        <w:t xml:space="preserve"> </w:t>
      </w:r>
      <w:r w:rsidR="001565CA">
        <w:rPr>
          <w:rFonts w:ascii="Tahoma" w:hAnsi="Tahoma" w:cs="Simplified Arabic" w:hint="cs"/>
          <w:sz w:val="18"/>
          <w:szCs w:val="26"/>
          <w:rtl/>
        </w:rPr>
        <w:t>:</w:t>
      </w:r>
    </w:p>
    <w:p w:rsidR="00FC4810" w:rsidRPr="001565CA" w:rsidRDefault="001565CA" w:rsidP="001565C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نزع بطاقة العزل</w:t>
      </w:r>
      <w:r w:rsidR="00C86557">
        <w:rPr>
          <w:rFonts w:ascii="Arial" w:hAnsi="Arial" w:hint="cs"/>
          <w:b w:val="0"/>
          <w:bCs w:val="0"/>
          <w:sz w:val="26"/>
          <w:szCs w:val="26"/>
          <w:rtl/>
        </w:rPr>
        <w:t xml:space="preserve"> وعدم 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المطابقة</w:t>
      </w:r>
      <w:r w:rsidR="00C86557">
        <w:rPr>
          <w:rFonts w:ascii="Arial" w:hAnsi="Arial" w:hint="cs"/>
          <w:b w:val="0"/>
          <w:bCs w:val="0"/>
          <w:sz w:val="26"/>
          <w:szCs w:val="26"/>
          <w:rtl/>
        </w:rPr>
        <w:t xml:space="preserve"> من على 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الأجزاء</w:t>
      </w:r>
      <w:r w:rsidR="00C86557"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>المجمعات ووضع بطاقة رفض بدلا منها بعد تسجيل بياناتها على نموذج رقم ن/51/222 ملحق رقم (3-14)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1565CA" w:rsidRDefault="001565CA" w:rsidP="001565C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اعتماد رفض الأجزاء/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>المجمعات بصفحات التشغيل (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عدد/توقيع/تاريخ/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ختم)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وكتابة عبارة مرفوض نهائي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1565CA" w:rsidRDefault="001565CA" w:rsidP="001565C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تسجيل بيانات الأجزاء/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السجلات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المخصصة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لذلك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C4810" w:rsidRPr="001565CA" w:rsidRDefault="001565CA" w:rsidP="001565C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كتابة رقم تقرير </w:t>
      </w:r>
      <w:r w:rsidRPr="001565CA">
        <w:rPr>
          <w:rFonts w:cs="Times New Roman"/>
          <w:b w:val="0"/>
          <w:bCs w:val="0"/>
          <w:sz w:val="24"/>
          <w:szCs w:val="24"/>
        </w:rPr>
        <w:t>NCPR</w:t>
      </w:r>
      <w:r w:rsidR="00FC4810" w:rsidRPr="001565CA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>بالقلم الفلوماستر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بجوار رقم الأجزاء/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C4810" w:rsidRPr="001565CA" w:rsidRDefault="001565CA" w:rsidP="001565C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تسليم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الأجزاء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>المجمعات وبط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اقة الرفض وصوره من تقرير الجودة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4810" w:rsidRPr="001565CA">
        <w:rPr>
          <w:rFonts w:cs="Times New Roman"/>
          <w:b w:val="0"/>
          <w:bCs w:val="0"/>
          <w:sz w:val="24"/>
          <w:szCs w:val="24"/>
        </w:rPr>
        <w:t>NCPR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إلى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مسئول الحجر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>على "</w:t>
      </w:r>
      <w:r w:rsidR="00FC4810" w:rsidRPr="00C86557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>المرفوضات</w:t>
      </w:r>
      <w:r w:rsidR="00FC4810" w:rsidRPr="00C86557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>"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الذي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يقوم بتمييز هذه الأجزاء/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بوضع ختم الرفض المثلث بالقرب من الرقم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الخاص بالأجزاء/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المجمعات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و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إتباع تعليمات لجنة </w:t>
      </w:r>
      <w:r w:rsidRPr="00C86557">
        <w:rPr>
          <w:rFonts w:cs="Times New Roman"/>
          <w:b w:val="0"/>
          <w:bCs w:val="0"/>
          <w:sz w:val="24"/>
          <w:szCs w:val="24"/>
        </w:rPr>
        <w:t>MRB</w:t>
      </w:r>
      <w:r w:rsidRPr="00C86557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C4810" w:rsidRPr="001565CA" w:rsidRDefault="001565CA" w:rsidP="001565C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تسليم نسخه تقرير </w:t>
      </w:r>
      <w:r w:rsidR="00FC4810" w:rsidRPr="00C86557">
        <w:rPr>
          <w:rFonts w:cs="Times New Roman"/>
          <w:b w:val="0"/>
          <w:bCs w:val="0"/>
          <w:sz w:val="24"/>
          <w:szCs w:val="24"/>
        </w:rPr>
        <w:t>NCPR</w:t>
      </w:r>
      <w:r w:rsidR="00FC4810" w:rsidRPr="00C86557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إلى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إدار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تخطيط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="00FC4810" w:rsidRPr="001565CA">
        <w:rPr>
          <w:rFonts w:ascii="Arial" w:hAnsi="Arial" w:hint="cs"/>
          <w:b w:val="0"/>
          <w:bCs w:val="0"/>
          <w:sz w:val="26"/>
          <w:szCs w:val="26"/>
          <w:rtl/>
        </w:rPr>
        <w:t xml:space="preserve"> لتنفيذ قرار </w:t>
      </w:r>
      <w:r w:rsidR="00FC4810" w:rsidRPr="00C86557">
        <w:rPr>
          <w:rFonts w:cs="Times New Roman"/>
          <w:b w:val="0"/>
          <w:bCs w:val="0"/>
          <w:sz w:val="24"/>
          <w:szCs w:val="24"/>
        </w:rPr>
        <w:t>NCPR</w:t>
      </w:r>
      <w:r w:rsidR="00FC4810" w:rsidRPr="00C86557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 w:rsidRPr="001565CA">
        <w:rPr>
          <w:rFonts w:ascii="Arial" w:hAnsi="Arial" w:hint="cs"/>
          <w:b w:val="0"/>
          <w:bCs w:val="0"/>
          <w:sz w:val="26"/>
          <w:szCs w:val="26"/>
          <w:rtl/>
        </w:rPr>
        <w:t>للاستعواض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C86557" w:rsidRDefault="00FC4810" w:rsidP="001565CA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10"/>
          <w:szCs w:val="10"/>
        </w:rPr>
      </w:pPr>
      <w:r w:rsidRPr="00C86557">
        <w:rPr>
          <w:rFonts w:ascii="Arial" w:hAnsi="Arial" w:hint="cs"/>
          <w:b w:val="0"/>
          <w:bCs w:val="0"/>
          <w:sz w:val="10"/>
          <w:szCs w:val="10"/>
          <w:rtl/>
        </w:rPr>
        <w:t xml:space="preserve">               </w:t>
      </w:r>
    </w:p>
    <w:p w:rsidR="00FC4810" w:rsidRPr="00E934D3" w:rsidRDefault="00993E9F" w:rsidP="00F00F38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د.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Pr="00E934D3">
        <w:rPr>
          <w:rFonts w:ascii="Tahoma" w:hAnsi="Tahoma" w:cs="Simplified Arabic" w:hint="cs"/>
          <w:b/>
          <w:bCs/>
          <w:sz w:val="18"/>
          <w:szCs w:val="26"/>
          <w:rtl/>
        </w:rPr>
        <w:t>الإفراج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عن بنود مرفوض</w:t>
      </w:r>
      <w:r w:rsidR="00F00F38">
        <w:rPr>
          <w:rFonts w:ascii="Tahoma" w:hAnsi="Tahoma" w:cs="Simplified Arabic" w:hint="cs"/>
          <w:b/>
          <w:bCs/>
          <w:sz w:val="18"/>
          <w:szCs w:val="26"/>
          <w:rtl/>
        </w:rPr>
        <w:t>ة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نهائيا </w:t>
      </w:r>
      <w:r w:rsidR="00F00F38" w:rsidRPr="00E934D3">
        <w:rPr>
          <w:rFonts w:ascii="Tahoma" w:hAnsi="Tahoma" w:cs="Simplified Arabic" w:hint="cs"/>
          <w:b/>
          <w:bCs/>
          <w:sz w:val="18"/>
          <w:szCs w:val="26"/>
          <w:rtl/>
        </w:rPr>
        <w:t>للاستعانة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بها </w:t>
      </w:r>
      <w:r w:rsidR="00F00F38" w:rsidRPr="00E934D3">
        <w:rPr>
          <w:rFonts w:ascii="Tahoma" w:hAnsi="Tahoma" w:cs="Simplified Arabic" w:hint="cs"/>
          <w:b/>
          <w:bCs/>
          <w:sz w:val="18"/>
          <w:szCs w:val="26"/>
          <w:rtl/>
        </w:rPr>
        <w:t>في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>أ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غراض </w:t>
      </w:r>
      <w:r w:rsidRPr="00E934D3">
        <w:rPr>
          <w:rFonts w:ascii="Tahoma" w:hAnsi="Tahoma" w:cs="Simplified Arabic" w:hint="cs"/>
          <w:b/>
          <w:bCs/>
          <w:sz w:val="18"/>
          <w:szCs w:val="26"/>
          <w:rtl/>
        </w:rPr>
        <w:t>أخرى</w:t>
      </w:r>
      <w:r>
        <w:rPr>
          <w:rFonts w:ascii="Tahoma" w:hAnsi="Tahoma" w:cs="Simplified Arabic" w:hint="cs"/>
          <w:b/>
          <w:bCs/>
          <w:sz w:val="18"/>
          <w:szCs w:val="26"/>
          <w:rtl/>
        </w:rPr>
        <w:t xml:space="preserve"> .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</w:p>
    <w:p w:rsidR="00FC4810" w:rsidRPr="00993E9F" w:rsidRDefault="00993E9F" w:rsidP="00C86557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 xml:space="preserve">يتم 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>الإفراج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عن بنود مرفوض</w:t>
      </w:r>
      <w:r w:rsidR="00C86557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للأغراض التالية :</w:t>
      </w:r>
    </w:p>
    <w:p w:rsidR="00FC4810" w:rsidRPr="00993E9F" w:rsidRDefault="00F00F38" w:rsidP="00CD7E4B">
      <w:pPr>
        <w:pStyle w:val="Heading4"/>
        <w:numPr>
          <w:ilvl w:val="0"/>
          <w:numId w:val="20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للاستخدام الإنتاجي (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>لنفس المشروع "</w:t>
      </w:r>
      <w:r w:rsidR="00FC4810" w:rsidRPr="00F00F38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A97F2D" w:rsidRPr="00993E9F">
        <w:rPr>
          <w:rFonts w:ascii="Arial" w:hAnsi="Arial" w:hint="cs"/>
          <w:b w:val="0"/>
          <w:bCs w:val="0"/>
          <w:sz w:val="26"/>
          <w:szCs w:val="26"/>
          <w:rtl/>
        </w:rPr>
        <w:t>إن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تاج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أجزاء أخرى</w:t>
      </w:r>
      <w:r w:rsidRPr="00F00F38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"</w:t>
      </w:r>
      <w:r w:rsidR="00A234AB" w:rsidRPr="00A234AB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/مشروعات أخرى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>)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993E9F" w:rsidRDefault="00F00F38" w:rsidP="00CD7E4B">
      <w:pPr>
        <w:pStyle w:val="Heading4"/>
        <w:numPr>
          <w:ilvl w:val="0"/>
          <w:numId w:val="20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الاستخدام 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>ا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لإ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>نتاج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(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اختبارات/تدريب/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>تجارب وعينات)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993E9F" w:rsidRDefault="00993E9F" w:rsidP="00F00F38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-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مهام </w:t>
      </w:r>
      <w:r w:rsidR="00F00F38" w:rsidRPr="00F44C27">
        <w:rPr>
          <w:rFonts w:ascii="Arial" w:hAnsi="Arial" w:hint="cs"/>
          <w:b w:val="0"/>
          <w:bCs w:val="0"/>
          <w:sz w:val="26"/>
          <w:szCs w:val="26"/>
          <w:rtl/>
        </w:rPr>
        <w:t>الإدارة</w:t>
      </w:r>
      <w:r w:rsidR="00FC4810" w:rsidRPr="00F44C27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00F38" w:rsidRPr="00F44C27">
        <w:rPr>
          <w:rFonts w:ascii="Arial" w:hAnsi="Arial" w:hint="cs"/>
          <w:b w:val="0"/>
          <w:bCs w:val="0"/>
          <w:sz w:val="26"/>
          <w:szCs w:val="26"/>
          <w:rtl/>
        </w:rPr>
        <w:t>الطالبة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للبنود </w:t>
      </w:r>
      <w:r w:rsidR="00F00F38" w:rsidRPr="00993E9F">
        <w:rPr>
          <w:rFonts w:ascii="Arial" w:hAnsi="Arial" w:hint="cs"/>
          <w:b w:val="0"/>
          <w:bCs w:val="0"/>
          <w:sz w:val="26"/>
          <w:szCs w:val="26"/>
          <w:rtl/>
        </w:rPr>
        <w:t>المرفوضة</w:t>
      </w:r>
      <w:r w:rsidR="00F00F38">
        <w:rPr>
          <w:rFonts w:ascii="Arial" w:hAnsi="Arial" w:hint="cs"/>
          <w:b w:val="0"/>
          <w:bCs w:val="0"/>
          <w:sz w:val="26"/>
          <w:szCs w:val="26"/>
          <w:rtl/>
        </w:rPr>
        <w:t xml:space="preserve"> بالآ</w:t>
      </w:r>
      <w:r w:rsidR="00F00F38" w:rsidRPr="00993E9F">
        <w:rPr>
          <w:rFonts w:ascii="Arial" w:hAnsi="Arial" w:hint="cs"/>
          <w:b w:val="0"/>
          <w:bCs w:val="0"/>
          <w:sz w:val="26"/>
          <w:szCs w:val="26"/>
          <w:rtl/>
        </w:rPr>
        <w:t>تي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:</w:t>
      </w:r>
    </w:p>
    <w:p w:rsidR="00FC4810" w:rsidRPr="00993E9F" w:rsidRDefault="00FC4810" w:rsidP="00CD7E4B">
      <w:pPr>
        <w:pStyle w:val="Heading4"/>
        <w:numPr>
          <w:ilvl w:val="0"/>
          <w:numId w:val="21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</w:rPr>
      </w:pP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تسجيل النموذج رقم (ن/51/263) ملحق رقم (3-15) والخاص بطلب </w:t>
      </w:r>
      <w:r w:rsidR="00A97F2D" w:rsidRPr="00993E9F">
        <w:rPr>
          <w:rFonts w:ascii="Arial" w:hAnsi="Arial" w:hint="cs"/>
          <w:b w:val="0"/>
          <w:bCs w:val="0"/>
          <w:sz w:val="26"/>
          <w:szCs w:val="26"/>
          <w:rtl/>
        </w:rPr>
        <w:t>الإفراج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عن بنود مرفوض</w:t>
      </w:r>
      <w:r w:rsidR="00F00F38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مع بيان سبب </w:t>
      </w:r>
      <w:r w:rsidR="00F00F38" w:rsidRPr="00993E9F">
        <w:rPr>
          <w:rFonts w:ascii="Arial" w:hAnsi="Arial" w:hint="cs"/>
          <w:b w:val="0"/>
          <w:bCs w:val="0"/>
          <w:sz w:val="26"/>
          <w:szCs w:val="26"/>
          <w:rtl/>
        </w:rPr>
        <w:t>الإفراج</w:t>
      </w:r>
      <w:r w:rsidR="00F00F38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Pr="00993E9F" w:rsidRDefault="00FC4810" w:rsidP="00CD7E4B">
      <w:pPr>
        <w:pStyle w:val="Heading4"/>
        <w:numPr>
          <w:ilvl w:val="0"/>
          <w:numId w:val="21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</w:rPr>
      </w:pP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اعتماد الطلب من مدير </w:t>
      </w:r>
      <w:r w:rsidR="00F00F38" w:rsidRPr="00993E9F">
        <w:rPr>
          <w:rFonts w:ascii="Arial" w:hAnsi="Arial" w:hint="cs"/>
          <w:b w:val="0"/>
          <w:bCs w:val="0"/>
          <w:sz w:val="26"/>
          <w:szCs w:val="26"/>
          <w:rtl/>
        </w:rPr>
        <w:t>الإدار</w:t>
      </w:r>
      <w:r w:rsidR="00F00F38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الطالب</w:t>
      </w:r>
      <w:r w:rsidR="00F00F38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00F38" w:rsidRPr="00993E9F">
        <w:rPr>
          <w:rFonts w:ascii="Arial" w:hAnsi="Arial" w:hint="cs"/>
          <w:b w:val="0"/>
          <w:bCs w:val="0"/>
          <w:sz w:val="26"/>
          <w:szCs w:val="26"/>
          <w:rtl/>
        </w:rPr>
        <w:t>للإفراج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عن بنود مرفوض</w:t>
      </w:r>
      <w:r w:rsidR="00F00F38">
        <w:rPr>
          <w:rFonts w:ascii="Arial" w:hAnsi="Arial" w:hint="cs"/>
          <w:b w:val="0"/>
          <w:bCs w:val="0"/>
          <w:sz w:val="26"/>
          <w:szCs w:val="26"/>
          <w:rtl/>
        </w:rPr>
        <w:t>ة .</w:t>
      </w:r>
    </w:p>
    <w:p w:rsidR="00FC4810" w:rsidRPr="00993E9F" w:rsidRDefault="00FC4810" w:rsidP="00CD7E4B">
      <w:pPr>
        <w:pStyle w:val="Heading4"/>
        <w:numPr>
          <w:ilvl w:val="0"/>
          <w:numId w:val="21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</w:rPr>
      </w:pP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اعتماد الطلب من مدير تخطيط </w:t>
      </w:r>
      <w:r w:rsidR="00A97F2D" w:rsidRPr="00993E9F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A97F2D" w:rsidRPr="00993E9F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حالة استخدام البنود </w:t>
      </w:r>
      <w:r w:rsidR="00A97F2D" w:rsidRPr="00993E9F">
        <w:rPr>
          <w:rFonts w:ascii="Arial" w:hAnsi="Arial" w:hint="cs"/>
          <w:b w:val="0"/>
          <w:bCs w:val="0"/>
          <w:sz w:val="26"/>
          <w:szCs w:val="26"/>
          <w:rtl/>
        </w:rPr>
        <w:t>المرفوضة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A97F2D" w:rsidRPr="00993E9F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00F38" w:rsidRPr="00993E9F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="00F00F38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FC4810" w:rsidRDefault="00F00F38" w:rsidP="00CD7E4B">
      <w:pPr>
        <w:pStyle w:val="Heading4"/>
        <w:numPr>
          <w:ilvl w:val="0"/>
          <w:numId w:val="21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>إرسال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الطلب </w:t>
      </w:r>
      <w:r w:rsidRPr="00993E9F">
        <w:rPr>
          <w:rFonts w:ascii="Arial" w:hAnsi="Arial" w:hint="cs"/>
          <w:b w:val="0"/>
          <w:bCs w:val="0"/>
          <w:sz w:val="26"/>
          <w:szCs w:val="26"/>
          <w:rtl/>
        </w:rPr>
        <w:t>إلى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مدير عام التصميم للدراسة ثم يحول في حالة الموافقة إلى مدير 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عام الرقابة على الجودة لاعتماده ثم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يحول </w:t>
      </w:r>
      <w:r w:rsidR="00A97F2D" w:rsidRPr="00993E9F">
        <w:rPr>
          <w:rFonts w:ascii="Arial" w:hAnsi="Arial" w:hint="cs"/>
          <w:b w:val="0"/>
          <w:bCs w:val="0"/>
          <w:sz w:val="26"/>
          <w:szCs w:val="26"/>
          <w:rtl/>
        </w:rPr>
        <w:t>إلى</w:t>
      </w:r>
      <w:r w:rsidR="00FC4810" w:rsidRPr="00993E9F">
        <w:rPr>
          <w:rFonts w:ascii="Arial" w:hAnsi="Arial" w:hint="cs"/>
          <w:b w:val="0"/>
          <w:bCs w:val="0"/>
          <w:sz w:val="26"/>
          <w:szCs w:val="26"/>
          <w:rtl/>
        </w:rPr>
        <w:t xml:space="preserve"> مسئول الحجر على المرفوضات للتنفيذ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CD7E4B" w:rsidRPr="00CD7E4B" w:rsidRDefault="00CD7E4B" w:rsidP="00CD7E4B">
      <w:pPr>
        <w:rPr>
          <w:rtl/>
        </w:rPr>
      </w:pPr>
    </w:p>
    <w:p w:rsidR="00FC4810" w:rsidRPr="00583435" w:rsidRDefault="00583435" w:rsidP="00583435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lastRenderedPageBreak/>
        <w:t>-</w:t>
      </w:r>
      <w:r w:rsidR="00FC4810"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مهام </w:t>
      </w:r>
      <w:r w:rsidR="00FC4810" w:rsidRPr="00F44C27">
        <w:rPr>
          <w:rFonts w:ascii="Arial" w:hAnsi="Arial" w:hint="cs"/>
          <w:b w:val="0"/>
          <w:bCs w:val="0"/>
          <w:sz w:val="26"/>
          <w:szCs w:val="26"/>
          <w:rtl/>
        </w:rPr>
        <w:t>مسئول الحجر</w:t>
      </w:r>
      <w:r w:rsidR="00FC4810"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على المرفوضات </w:t>
      </w:r>
      <w:r w:rsidR="00A97F2D" w:rsidRPr="00583435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FC4810"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حالة طلب </w:t>
      </w:r>
      <w:r w:rsidR="00A97F2D" w:rsidRPr="00583435">
        <w:rPr>
          <w:rFonts w:ascii="Arial" w:hAnsi="Arial" w:hint="cs"/>
          <w:b w:val="0"/>
          <w:bCs w:val="0"/>
          <w:sz w:val="26"/>
          <w:szCs w:val="26"/>
          <w:rtl/>
        </w:rPr>
        <w:t>الإفراج</w:t>
      </w:r>
      <w:r w:rsidR="00FC4810"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عن بنود </w:t>
      </w:r>
      <w:r w:rsidR="00A97F2D" w:rsidRPr="00583435">
        <w:rPr>
          <w:rFonts w:ascii="Arial" w:hAnsi="Arial" w:hint="cs"/>
          <w:b w:val="0"/>
          <w:bCs w:val="0"/>
          <w:sz w:val="26"/>
          <w:szCs w:val="26"/>
          <w:rtl/>
        </w:rPr>
        <w:t>مرفوضة</w:t>
      </w:r>
      <w:r w:rsidR="00FC4810"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للاستخدام    </w:t>
      </w:r>
      <w:r w:rsidRPr="00583435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بالات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ي :</w:t>
      </w:r>
    </w:p>
    <w:p w:rsidR="00FC4810" w:rsidRPr="00583435" w:rsidRDefault="00FC4810" w:rsidP="00CD7E4B">
      <w:pPr>
        <w:pStyle w:val="Heading4"/>
        <w:numPr>
          <w:ilvl w:val="0"/>
          <w:numId w:val="22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583435">
        <w:rPr>
          <w:rFonts w:ascii="Arial" w:hAnsi="Arial" w:hint="cs"/>
          <w:b w:val="0"/>
          <w:bCs w:val="0"/>
          <w:sz w:val="26"/>
          <w:szCs w:val="26"/>
          <w:rtl/>
        </w:rPr>
        <w:t>تثبيت بطاقة مطابق</w:t>
      </w:r>
      <w:r w:rsidR="00583435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على البنود ويكتب فيها رقم طلب </w:t>
      </w:r>
      <w:r w:rsidR="00A97F2D" w:rsidRPr="00583435">
        <w:rPr>
          <w:rFonts w:ascii="Arial" w:hAnsi="Arial" w:hint="cs"/>
          <w:b w:val="0"/>
          <w:bCs w:val="0"/>
          <w:sz w:val="26"/>
          <w:szCs w:val="26"/>
          <w:rtl/>
        </w:rPr>
        <w:t>الإفراج</w:t>
      </w:r>
      <w:r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عن البنود </w:t>
      </w:r>
      <w:r w:rsidR="00A97F2D" w:rsidRPr="00583435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خان</w:t>
      </w:r>
      <w:r w:rsidR="00583435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583435" w:rsidRPr="00583435">
        <w:rPr>
          <w:rFonts w:ascii="Arial" w:hAnsi="Arial" w:hint="cs"/>
          <w:b w:val="0"/>
          <w:bCs w:val="0"/>
          <w:sz w:val="26"/>
          <w:szCs w:val="26"/>
          <w:rtl/>
        </w:rPr>
        <w:t>الملاحظات والتوقيع بالتاريخ والختم</w:t>
      </w:r>
      <w:r w:rsidR="00583435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B927B9" w:rsidRPr="00B927B9" w:rsidRDefault="00B927B9" w:rsidP="00CD7E4B">
      <w:pPr>
        <w:pStyle w:val="Heading4"/>
        <w:numPr>
          <w:ilvl w:val="0"/>
          <w:numId w:val="22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كتابة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عبار</w:t>
      </w:r>
      <w:r w:rsidR="00583435" w:rsidRPr="00B927B9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"</w:t>
      </w:r>
      <w:r w:rsidR="00FC4810" w:rsidRPr="00A97F2D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محول للاستخدام </w:t>
      </w:r>
      <w:r w:rsidR="00A97F2D" w:rsidRPr="00B927B9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 w:rsidR="00A97F2D"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="00FC4810" w:rsidRPr="00A97F2D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>"</w:t>
      </w:r>
      <w:r w:rsidR="00FC4810" w:rsidRPr="00A97F2D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ورقم طلب </w:t>
      </w:r>
      <w:r w:rsidR="00A97F2D" w:rsidRPr="00B927B9">
        <w:rPr>
          <w:rFonts w:ascii="Arial" w:hAnsi="Arial" w:hint="cs"/>
          <w:b w:val="0"/>
          <w:bCs w:val="0"/>
          <w:sz w:val="26"/>
          <w:szCs w:val="26"/>
          <w:rtl/>
        </w:rPr>
        <w:t>الإفراج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بقلم فلوماستر "</w:t>
      </w:r>
      <w:r w:rsidR="00FC4810" w:rsidRPr="00A97F2D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أحمر/أ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>زرق</w:t>
      </w:r>
      <w:r w:rsidR="00FC4810" w:rsidRPr="00A97F2D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"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خانة القرار/التصرف بتقرير توكيد الجود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4810" w:rsidRPr="00B927B9">
        <w:rPr>
          <w:rFonts w:cs="Times New Roman"/>
          <w:b w:val="0"/>
          <w:bCs w:val="0"/>
          <w:sz w:val="24"/>
          <w:szCs w:val="24"/>
        </w:rPr>
        <w:t>NCPR</w:t>
      </w:r>
      <w:r w:rsidR="00FC4810" w:rsidRPr="00B927B9">
        <w:rPr>
          <w:rFonts w:ascii="Arial" w:hAnsi="Arial" w:hint="cs"/>
          <w:b w:val="0"/>
          <w:bCs w:val="0"/>
          <w:sz w:val="24"/>
          <w:szCs w:val="24"/>
          <w:rtl/>
        </w:rPr>
        <w:t xml:space="preserve">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النسخة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المحفوظة بمكان الحجر على المرفوضات .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</w:p>
    <w:p w:rsidR="00FC4810" w:rsidRPr="00B927B9" w:rsidRDefault="00B927B9" w:rsidP="00B927B9">
      <w:pPr>
        <w:pStyle w:val="Heading4"/>
        <w:ind w:left="849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B927B9">
        <w:rPr>
          <w:rFonts w:hint="cs"/>
          <w:b w:val="0"/>
          <w:bCs w:val="0"/>
          <w:sz w:val="26"/>
          <w:szCs w:val="26"/>
          <w:rtl/>
          <w:lang w:bidi="ar-EG"/>
        </w:rPr>
        <w:t>-</w:t>
      </w:r>
      <w:r w:rsidR="00FC4810" w:rsidRPr="00B927B9">
        <w:rPr>
          <w:rFonts w:hint="cs"/>
          <w:b w:val="0"/>
          <w:bCs w:val="0"/>
          <w:sz w:val="26"/>
          <w:szCs w:val="26"/>
          <w:rtl/>
        </w:rPr>
        <w:t xml:space="preserve"> مهام </w:t>
      </w:r>
      <w:r w:rsidR="00FC4810" w:rsidRPr="00EE2DCA">
        <w:rPr>
          <w:rFonts w:hint="cs"/>
          <w:b w:val="0"/>
          <w:bCs w:val="0"/>
          <w:sz w:val="26"/>
          <w:szCs w:val="26"/>
          <w:rtl/>
        </w:rPr>
        <w:t>مسئول الحجر</w:t>
      </w:r>
      <w:r w:rsidR="00FC4810" w:rsidRPr="00B927B9">
        <w:rPr>
          <w:rFonts w:hint="cs"/>
          <w:b w:val="0"/>
          <w:bCs w:val="0"/>
          <w:sz w:val="26"/>
          <w:szCs w:val="26"/>
          <w:rtl/>
        </w:rPr>
        <w:t xml:space="preserve"> على المرفوضات </w:t>
      </w:r>
      <w:r w:rsidR="00A97F2D" w:rsidRPr="00B927B9">
        <w:rPr>
          <w:rFonts w:hint="cs"/>
          <w:b w:val="0"/>
          <w:bCs w:val="0"/>
          <w:sz w:val="26"/>
          <w:szCs w:val="26"/>
          <w:rtl/>
        </w:rPr>
        <w:t>في</w:t>
      </w:r>
      <w:r w:rsidR="00FC4810" w:rsidRPr="00B927B9">
        <w:rPr>
          <w:rFonts w:hint="cs"/>
          <w:b w:val="0"/>
          <w:bCs w:val="0"/>
          <w:sz w:val="26"/>
          <w:szCs w:val="26"/>
          <w:rtl/>
        </w:rPr>
        <w:t xml:space="preserve"> حالة طلب </w:t>
      </w:r>
      <w:r w:rsidR="00A97F2D" w:rsidRPr="00B927B9">
        <w:rPr>
          <w:rFonts w:hint="cs"/>
          <w:b w:val="0"/>
          <w:bCs w:val="0"/>
          <w:sz w:val="26"/>
          <w:szCs w:val="26"/>
          <w:rtl/>
        </w:rPr>
        <w:t>الإفراج</w:t>
      </w:r>
      <w:r w:rsidR="00FC4810" w:rsidRPr="00B927B9">
        <w:rPr>
          <w:rFonts w:hint="cs"/>
          <w:b w:val="0"/>
          <w:bCs w:val="0"/>
          <w:sz w:val="26"/>
          <w:szCs w:val="26"/>
          <w:rtl/>
        </w:rPr>
        <w:t xml:space="preserve"> عن بنود </w:t>
      </w:r>
      <w:r w:rsidR="00A97F2D" w:rsidRPr="00B927B9">
        <w:rPr>
          <w:rFonts w:hint="cs"/>
          <w:b w:val="0"/>
          <w:bCs w:val="0"/>
          <w:sz w:val="26"/>
          <w:szCs w:val="26"/>
          <w:rtl/>
        </w:rPr>
        <w:t>مرفوضة</w:t>
      </w:r>
      <w:r w:rsidR="00A97F2D">
        <w:rPr>
          <w:rFonts w:hint="cs"/>
          <w:b w:val="0"/>
          <w:bCs w:val="0"/>
          <w:sz w:val="26"/>
          <w:szCs w:val="26"/>
          <w:rtl/>
        </w:rPr>
        <w:t xml:space="preserve"> للاستخدام </w:t>
      </w:r>
      <w:r w:rsidR="00FC4810" w:rsidRPr="00B927B9">
        <w:rPr>
          <w:rFonts w:hint="cs"/>
          <w:b w:val="0"/>
          <w:bCs w:val="0"/>
          <w:sz w:val="26"/>
          <w:szCs w:val="26"/>
          <w:rtl/>
        </w:rPr>
        <w:t>غير</w:t>
      </w:r>
      <w:r w:rsidR="00A97F2D">
        <w:rPr>
          <w:rFonts w:hint="cs"/>
          <w:b w:val="0"/>
          <w:bCs w:val="0"/>
          <w:sz w:val="26"/>
          <w:szCs w:val="26"/>
          <w:rtl/>
        </w:rPr>
        <w:t xml:space="preserve"> الإ</w:t>
      </w:r>
      <w:r w:rsidR="00A97F2D" w:rsidRPr="00B927B9">
        <w:rPr>
          <w:rFonts w:hint="cs"/>
          <w:b w:val="0"/>
          <w:bCs w:val="0"/>
          <w:sz w:val="26"/>
          <w:szCs w:val="26"/>
          <w:rtl/>
        </w:rPr>
        <w:t>نتاجي</w:t>
      </w:r>
      <w:r w:rsidR="00FC4810" w:rsidRPr="00B927B9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FC4810" w:rsidRPr="00B927B9">
        <w:rPr>
          <w:rFonts w:hint="cs"/>
          <w:b w:val="0"/>
          <w:bCs w:val="0"/>
          <w:sz w:val="26"/>
          <w:szCs w:val="26"/>
          <w:rtl/>
          <w:lang w:bidi="ar-EG"/>
        </w:rPr>
        <w:t>كالآتي</w:t>
      </w:r>
      <w:r w:rsidR="00FC4810" w:rsidRPr="00B927B9">
        <w:rPr>
          <w:rFonts w:hint="cs"/>
          <w:b w:val="0"/>
          <w:bCs w:val="0"/>
          <w:sz w:val="26"/>
          <w:szCs w:val="26"/>
          <w:rtl/>
        </w:rPr>
        <w:t xml:space="preserve"> :</w:t>
      </w:r>
    </w:p>
    <w:p w:rsidR="00FC4810" w:rsidRPr="00B927B9" w:rsidRDefault="00FC4810" w:rsidP="00CD7E4B">
      <w:pPr>
        <w:pStyle w:val="Heading4"/>
        <w:numPr>
          <w:ilvl w:val="0"/>
          <w:numId w:val="23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رش بوي</w:t>
      </w:r>
      <w:r w:rsidR="00B927B9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حمراء </w:t>
      </w:r>
      <w:r w:rsidR="00B927B9" w:rsidRPr="00B927B9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مكان واضح ومرئى ويكتب بجوارها عبارة "</w:t>
      </w:r>
      <w:r w:rsidRPr="00B927B9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محول للاستخدام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 w:rsidR="0006201D">
        <w:rPr>
          <w:rFonts w:ascii="Arial" w:hAnsi="Arial" w:hint="cs"/>
          <w:b w:val="0"/>
          <w:bCs w:val="0"/>
          <w:sz w:val="26"/>
          <w:szCs w:val="26"/>
          <w:rtl/>
        </w:rPr>
        <w:t>ال</w:t>
      </w:r>
      <w:r w:rsidR="00B927B9" w:rsidRPr="00B927B9">
        <w:rPr>
          <w:rFonts w:ascii="Arial" w:hAnsi="Arial" w:hint="cs"/>
          <w:b w:val="0"/>
          <w:bCs w:val="0"/>
          <w:sz w:val="26"/>
          <w:szCs w:val="26"/>
          <w:rtl/>
        </w:rPr>
        <w:t>إنتاج</w:t>
      </w:r>
      <w:r w:rsidR="00B927B9"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="00B927B9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" بالقلم المهتز أو </w:t>
      </w:r>
      <w:r w:rsidR="00B927B9">
        <w:rPr>
          <w:rFonts w:ascii="Arial" w:hAnsi="Arial" w:hint="cs"/>
          <w:b w:val="0"/>
          <w:bCs w:val="0"/>
          <w:sz w:val="26"/>
          <w:szCs w:val="26"/>
          <w:rtl/>
        </w:rPr>
        <w:t>أي</w:t>
      </w:r>
      <w:r w:rsidR="00B927B9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وسيل</w:t>
      </w:r>
      <w:r w:rsidR="00B927B9"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B927B9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أخرى .</w:t>
      </w:r>
    </w:p>
    <w:p w:rsidR="00FC4810" w:rsidRPr="00B927B9" w:rsidRDefault="00B927B9" w:rsidP="00CD7E4B">
      <w:pPr>
        <w:pStyle w:val="Heading4"/>
        <w:numPr>
          <w:ilvl w:val="0"/>
          <w:numId w:val="23"/>
        </w:numPr>
        <w:ind w:right="567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كتابة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>عبار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"</w:t>
      </w:r>
      <w:r w:rsidR="00FC4810" w:rsidRPr="00B927B9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محول للاستخدام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غير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ا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لإ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نتاجي</w:t>
      </w:r>
      <w:r w:rsidR="00FC4810" w:rsidRPr="00B927B9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>"</w:t>
      </w:r>
      <w:r w:rsidR="00FC4810" w:rsidRPr="0006201D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ورقم طلب </w:t>
      </w:r>
      <w:r w:rsidR="00A97F2D" w:rsidRPr="00B927B9">
        <w:rPr>
          <w:rFonts w:ascii="Arial" w:hAnsi="Arial" w:hint="cs"/>
          <w:b w:val="0"/>
          <w:bCs w:val="0"/>
          <w:sz w:val="26"/>
          <w:szCs w:val="26"/>
          <w:rtl/>
        </w:rPr>
        <w:t>الإفراج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بقلم فلوماستر "</w:t>
      </w:r>
      <w:r w:rsidR="00FC4810" w:rsidRPr="00B927B9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أحمر/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>ازرق</w:t>
      </w:r>
      <w:r w:rsidR="00FC4810" w:rsidRPr="00B927B9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"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خانة القرار/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>التصرف بتقرير توكيد الجود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C4810" w:rsidRPr="00B927B9">
        <w:rPr>
          <w:rFonts w:cs="Times New Roman"/>
          <w:b w:val="0"/>
          <w:bCs w:val="0"/>
          <w:sz w:val="24"/>
          <w:szCs w:val="24"/>
        </w:rPr>
        <w:t>NCPR</w:t>
      </w:r>
      <w:r w:rsidR="00FC4810" w:rsidRPr="0006201D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>"</w:t>
      </w:r>
      <w:r w:rsidR="00FC4810" w:rsidRPr="00B927B9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في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النسخة</w:t>
      </w:r>
      <w:r w:rsidR="00FC4810"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المحفوظ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 xml:space="preserve"> بمكان الحجر على المرفوضات</w:t>
      </w:r>
      <w:r w:rsidRPr="00B927B9">
        <w:rPr>
          <w:rFonts w:ascii="Arial" w:hAnsi="Arial" w:hint="cs"/>
          <w:b w:val="0"/>
          <w:bCs w:val="0"/>
          <w:sz w:val="16"/>
          <w:szCs w:val="16"/>
          <w:rtl/>
        </w:rPr>
        <w:t xml:space="preserve"> </w:t>
      </w:r>
      <w:r w:rsidRPr="00B927B9">
        <w:rPr>
          <w:rFonts w:ascii="Arial" w:hAnsi="Arial" w:hint="cs"/>
          <w:b w:val="0"/>
          <w:bCs w:val="0"/>
          <w:sz w:val="26"/>
          <w:szCs w:val="26"/>
          <w:rtl/>
        </w:rPr>
        <w:t>"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C86557" w:rsidRPr="00C86557" w:rsidRDefault="00C86557" w:rsidP="00E934D3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8"/>
          <w:szCs w:val="8"/>
          <w:rtl/>
        </w:rPr>
      </w:pPr>
    </w:p>
    <w:p w:rsidR="00FC4810" w:rsidRPr="00E934D3" w:rsidRDefault="00D915A0" w:rsidP="00E934D3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هـ.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حالات وضع أمر </w:t>
      </w:r>
      <w:r w:rsidR="00A97F2D" w:rsidRPr="00E934D3">
        <w:rPr>
          <w:rFonts w:ascii="Tahoma" w:hAnsi="Tahoma" w:cs="Simplified Arabic" w:hint="cs"/>
          <w:b/>
          <w:bCs/>
          <w:sz w:val="18"/>
          <w:szCs w:val="26"/>
          <w:rtl/>
        </w:rPr>
        <w:t>إيقاف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معدة بمعرفة مسئول الرقابة على الجودة بالمنطقة المعنية</w:t>
      </w:r>
      <w:r w:rsidR="00C86557">
        <w:rPr>
          <w:rFonts w:ascii="Tahoma" w:hAnsi="Tahoma" w:cs="Simplified Arabic" w:hint="cs"/>
          <w:b/>
          <w:bCs/>
          <w:sz w:val="18"/>
          <w:szCs w:val="26"/>
          <w:rtl/>
        </w:rPr>
        <w:t xml:space="preserve"> 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: </w:t>
      </w:r>
    </w:p>
    <w:p w:rsidR="00A97F2D" w:rsidRDefault="00A97F2D" w:rsidP="00A97F2D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  <w:rtl/>
        </w:rPr>
      </w:pPr>
      <w:r>
        <w:rPr>
          <w:rFonts w:ascii="Tahoma" w:hAnsi="Tahoma" w:hint="cs"/>
          <w:b w:val="0"/>
          <w:bCs w:val="0"/>
          <w:sz w:val="18"/>
          <w:szCs w:val="26"/>
          <w:rtl/>
        </w:rPr>
        <w:t xml:space="preserve">يقوم </w:t>
      </w:r>
      <w:r w:rsidRPr="00E934D3">
        <w:rPr>
          <w:rFonts w:ascii="Tahoma" w:hAnsi="Tahoma" w:hint="cs"/>
          <w:b w:val="0"/>
          <w:bCs w:val="0"/>
          <w:sz w:val="18"/>
          <w:szCs w:val="26"/>
          <w:rtl/>
        </w:rPr>
        <w:t>مسئول الرقابة على الجودة بالمنطقة المعنية</w:t>
      </w:r>
      <w:r>
        <w:rPr>
          <w:rFonts w:ascii="Tahoma" w:hAnsi="Tahoma" w:hint="cs"/>
          <w:b w:val="0"/>
          <w:bCs w:val="0"/>
          <w:sz w:val="18"/>
          <w:szCs w:val="26"/>
          <w:rtl/>
        </w:rPr>
        <w:t xml:space="preserve"> ب</w:t>
      </w:r>
      <w:r w:rsidRPr="00E934D3">
        <w:rPr>
          <w:rFonts w:ascii="Tahoma" w:hAnsi="Tahoma" w:hint="cs"/>
          <w:b w:val="0"/>
          <w:bCs w:val="0"/>
          <w:sz w:val="18"/>
          <w:szCs w:val="26"/>
          <w:rtl/>
        </w:rPr>
        <w:t xml:space="preserve">وضع أمر إيقاف معدة </w:t>
      </w:r>
      <w:r>
        <w:rPr>
          <w:rFonts w:ascii="Tahoma" w:hAnsi="Tahoma" w:hint="cs"/>
          <w:b w:val="0"/>
          <w:bCs w:val="0"/>
          <w:sz w:val="18"/>
          <w:szCs w:val="26"/>
          <w:rtl/>
        </w:rPr>
        <w:t>في الحالات التالية :</w:t>
      </w:r>
      <w:r w:rsidRPr="00E934D3">
        <w:rPr>
          <w:rFonts w:ascii="Tahoma" w:hAnsi="Tahoma" w:hint="cs"/>
          <w:b w:val="0"/>
          <w:bCs w:val="0"/>
          <w:sz w:val="18"/>
          <w:szCs w:val="26"/>
          <w:rtl/>
        </w:rPr>
        <w:t xml:space="preserve"> </w:t>
      </w:r>
    </w:p>
    <w:p w:rsidR="00FC4810" w:rsidRPr="00E42C19" w:rsidRDefault="00E42C19" w:rsidP="00A97F2D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</w:rPr>
      </w:pPr>
      <w:r>
        <w:rPr>
          <w:rFonts w:hint="cs"/>
          <w:b w:val="0"/>
          <w:bCs w:val="0"/>
          <w:sz w:val="26"/>
          <w:szCs w:val="26"/>
          <w:rtl/>
        </w:rPr>
        <w:t>-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اختلاط </w:t>
      </w:r>
      <w:r w:rsidRPr="00E42C19">
        <w:rPr>
          <w:rFonts w:hint="cs"/>
          <w:b w:val="0"/>
          <w:bCs w:val="0"/>
          <w:sz w:val="26"/>
          <w:szCs w:val="26"/>
          <w:rtl/>
        </w:rPr>
        <w:t>الأجزاء</w:t>
      </w:r>
      <w:r>
        <w:rPr>
          <w:rFonts w:hint="cs"/>
          <w:b w:val="0"/>
          <w:bCs w:val="0"/>
          <w:sz w:val="26"/>
          <w:szCs w:val="26"/>
          <w:rtl/>
        </w:rPr>
        <w:t>/المجمعات/</w:t>
      </w:r>
      <w:r w:rsidR="00A97F2D">
        <w:rPr>
          <w:rFonts w:hint="cs"/>
          <w:b w:val="0"/>
          <w:bCs w:val="0"/>
          <w:sz w:val="26"/>
          <w:szCs w:val="26"/>
          <w:rtl/>
        </w:rPr>
        <w:t xml:space="preserve">الخامات 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غير </w:t>
      </w:r>
      <w:r w:rsidR="00A97F2D">
        <w:rPr>
          <w:rFonts w:hint="cs"/>
          <w:b w:val="0"/>
          <w:bCs w:val="0"/>
          <w:sz w:val="26"/>
          <w:szCs w:val="26"/>
          <w:rtl/>
        </w:rPr>
        <w:t>ال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مطابقة مع المطابقة 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في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A97F2D">
        <w:rPr>
          <w:rFonts w:hint="cs"/>
          <w:b w:val="0"/>
          <w:bCs w:val="0"/>
          <w:sz w:val="26"/>
          <w:szCs w:val="26"/>
          <w:rtl/>
        </w:rPr>
        <w:t>أ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ي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مرحلة من عمليات</w:t>
      </w:r>
      <w:r w:rsidRPr="00E42C19">
        <w:rPr>
          <w:rFonts w:hint="cs"/>
          <w:b w:val="0"/>
          <w:bCs w:val="0"/>
          <w:sz w:val="26"/>
          <w:szCs w:val="26"/>
          <w:rtl/>
        </w:rPr>
        <w:t xml:space="preserve"> التشغيل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/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الإصلاح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.</w:t>
      </w:r>
    </w:p>
    <w:p w:rsidR="00FC4810" w:rsidRPr="00E42C19" w:rsidRDefault="00E42C19" w:rsidP="00A97F2D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  <w:rtl/>
        </w:rPr>
      </w:pPr>
      <w:r>
        <w:rPr>
          <w:rFonts w:hint="cs"/>
          <w:b w:val="0"/>
          <w:bCs w:val="0"/>
          <w:sz w:val="26"/>
          <w:szCs w:val="26"/>
          <w:rtl/>
        </w:rPr>
        <w:t>-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قيام أحد العاملين خارج الإدارة العامة لرقابة الجودة بنزع بطاقات العزل وعدم المطا</w:t>
      </w:r>
      <w:r w:rsidR="007A060D">
        <w:rPr>
          <w:rFonts w:hint="cs"/>
          <w:b w:val="0"/>
          <w:bCs w:val="0"/>
          <w:sz w:val="26"/>
          <w:szCs w:val="26"/>
          <w:rtl/>
        </w:rPr>
        <w:t>بق</w:t>
      </w:r>
      <w:r w:rsidR="00A97F2D">
        <w:rPr>
          <w:rFonts w:hint="cs"/>
          <w:b w:val="0"/>
          <w:bCs w:val="0"/>
          <w:sz w:val="26"/>
          <w:szCs w:val="26"/>
          <w:rtl/>
        </w:rPr>
        <w:t>ة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من على الأجزاء/المجمعات/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الخامات </w:t>
      </w:r>
      <w:r w:rsidR="007A060D">
        <w:rPr>
          <w:rFonts w:hint="cs"/>
          <w:b w:val="0"/>
          <w:bCs w:val="0"/>
          <w:sz w:val="26"/>
          <w:szCs w:val="26"/>
          <w:rtl/>
        </w:rPr>
        <w:t>.</w:t>
      </w:r>
    </w:p>
    <w:p w:rsidR="00FC4810" w:rsidRPr="00E42C19" w:rsidRDefault="00E42C19" w:rsidP="00E42C19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</w:rPr>
      </w:pPr>
      <w:r>
        <w:rPr>
          <w:rFonts w:hint="cs"/>
          <w:b w:val="0"/>
          <w:bCs w:val="0"/>
          <w:sz w:val="26"/>
          <w:szCs w:val="26"/>
          <w:rtl/>
        </w:rPr>
        <w:t>-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اكتشاف عدم مطابقة/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عيب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أثناء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التفتيش على العينات 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الأولى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للأجزاء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التي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يتم 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إنتاجها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ماكينات التحكم 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الرقمي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.</w:t>
      </w:r>
    </w:p>
    <w:p w:rsidR="00FC4810" w:rsidRPr="00E42C19" w:rsidRDefault="00E42C19" w:rsidP="007A060D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</w:rPr>
      </w:pPr>
      <w:r>
        <w:rPr>
          <w:rFonts w:hint="cs"/>
          <w:b w:val="0"/>
          <w:bCs w:val="0"/>
          <w:sz w:val="26"/>
          <w:szCs w:val="26"/>
          <w:rtl/>
        </w:rPr>
        <w:t>-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إذا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رأى مسئول الرقاب</w:t>
      </w:r>
      <w:r w:rsidR="007A060D">
        <w:rPr>
          <w:rFonts w:hint="cs"/>
          <w:b w:val="0"/>
          <w:bCs w:val="0"/>
          <w:sz w:val="26"/>
          <w:szCs w:val="26"/>
          <w:rtl/>
        </w:rPr>
        <w:t>ة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على الجود</w:t>
      </w:r>
      <w:r w:rsidR="007A060D">
        <w:rPr>
          <w:rFonts w:hint="cs"/>
          <w:b w:val="0"/>
          <w:bCs w:val="0"/>
          <w:sz w:val="26"/>
          <w:szCs w:val="26"/>
          <w:rtl/>
        </w:rPr>
        <w:t>ة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بالمنطقة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المعنية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أن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سبب عدم المطابقة/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العيب هو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الماكينة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/ وسائل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الإنتاج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(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أحواض</w:t>
      </w:r>
      <w:r w:rsidR="007A060D">
        <w:rPr>
          <w:rFonts w:hint="cs"/>
          <w:b w:val="0"/>
          <w:bCs w:val="0"/>
          <w:sz w:val="26"/>
          <w:szCs w:val="26"/>
          <w:rtl/>
        </w:rPr>
        <w:t>/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أفران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عدد وضبع/...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الخ)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.</w:t>
      </w:r>
    </w:p>
    <w:p w:rsidR="00FC4810" w:rsidRDefault="00E42C19" w:rsidP="007A060D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  <w:rtl/>
        </w:rPr>
      </w:pPr>
      <w:r>
        <w:rPr>
          <w:rFonts w:hint="cs"/>
          <w:b w:val="0"/>
          <w:bCs w:val="0"/>
          <w:sz w:val="26"/>
          <w:szCs w:val="26"/>
          <w:rtl/>
        </w:rPr>
        <w:t xml:space="preserve">- 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اكتشاف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أدوات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قياس غير معايرة </w:t>
      </w:r>
      <w:r w:rsidR="007A060D">
        <w:rPr>
          <w:rFonts w:hint="cs"/>
          <w:b w:val="0"/>
          <w:bCs w:val="0"/>
          <w:sz w:val="26"/>
          <w:szCs w:val="26"/>
          <w:rtl/>
        </w:rPr>
        <w:t>أ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و لم يتم معايرتها </w:t>
      </w:r>
      <w:r w:rsidR="00A97F2D" w:rsidRPr="00E42C19">
        <w:rPr>
          <w:rFonts w:hint="cs"/>
          <w:b w:val="0"/>
          <w:bCs w:val="0"/>
          <w:sz w:val="26"/>
          <w:szCs w:val="26"/>
          <w:rtl/>
        </w:rPr>
        <w:t>في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التاريخ المحدد عليها </w:t>
      </w:r>
      <w:r w:rsidR="007A060D">
        <w:rPr>
          <w:rFonts w:hint="cs"/>
          <w:b w:val="0"/>
          <w:bCs w:val="0"/>
          <w:sz w:val="26"/>
          <w:szCs w:val="26"/>
          <w:rtl/>
        </w:rPr>
        <w:t>أو فقد/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تلف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البطاقة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7A060D" w:rsidRPr="00E42C19">
        <w:rPr>
          <w:rFonts w:hint="cs"/>
          <w:b w:val="0"/>
          <w:bCs w:val="0"/>
          <w:sz w:val="26"/>
          <w:szCs w:val="26"/>
          <w:rtl/>
        </w:rPr>
        <w:t>الدالة</w:t>
      </w:r>
      <w:r w:rsidR="00FC4810" w:rsidRPr="00E42C19">
        <w:rPr>
          <w:rFonts w:hint="cs"/>
          <w:b w:val="0"/>
          <w:bCs w:val="0"/>
          <w:sz w:val="26"/>
          <w:szCs w:val="26"/>
          <w:rtl/>
        </w:rPr>
        <w:t xml:space="preserve"> على المعايرة .</w:t>
      </w:r>
    </w:p>
    <w:p w:rsidR="00CD7E4B" w:rsidRPr="00CD7E4B" w:rsidRDefault="00CD7E4B" w:rsidP="00CD7E4B"/>
    <w:p w:rsidR="00FC4810" w:rsidRPr="00C86557" w:rsidRDefault="00D915A0" w:rsidP="00C86557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18"/>
          <w:szCs w:val="26"/>
          <w:rtl/>
        </w:rPr>
      </w:pPr>
      <w:r w:rsidRPr="00C86557">
        <w:rPr>
          <w:rFonts w:ascii="Tahoma" w:hAnsi="Tahoma" w:cs="Simplified Arabic" w:hint="cs"/>
          <w:b/>
          <w:bCs/>
          <w:sz w:val="18"/>
          <w:szCs w:val="26"/>
          <w:rtl/>
        </w:rPr>
        <w:lastRenderedPageBreak/>
        <w:t>و.</w:t>
      </w:r>
      <w:r w:rsidR="00FC4810" w:rsidRPr="00C86557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حالات تجزئة صفحات</w:t>
      </w:r>
      <w:r w:rsidR="007A060D" w:rsidRPr="00C86557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التشغيل/</w:t>
      </w:r>
      <w:r w:rsidR="00FC4810" w:rsidRPr="00C86557">
        <w:rPr>
          <w:rFonts w:ascii="Tahoma" w:hAnsi="Tahoma" w:cs="Simplified Arabic" w:hint="cs"/>
          <w:b/>
          <w:bCs/>
          <w:sz w:val="18"/>
          <w:szCs w:val="26"/>
          <w:rtl/>
        </w:rPr>
        <w:t xml:space="preserve">التجميع </w:t>
      </w:r>
      <w:r w:rsidR="007A060D" w:rsidRPr="00C86557">
        <w:rPr>
          <w:rFonts w:ascii="Tahoma" w:hAnsi="Tahoma" w:cs="Simplified Arabic" w:hint="cs"/>
          <w:b/>
          <w:bCs/>
          <w:sz w:val="18"/>
          <w:szCs w:val="26"/>
          <w:rtl/>
        </w:rPr>
        <w:t>:</w:t>
      </w:r>
    </w:p>
    <w:p w:rsidR="00FC4810" w:rsidRPr="007A060D" w:rsidRDefault="00FC4810" w:rsidP="00C86557">
      <w:pPr>
        <w:pStyle w:val="Heading4"/>
        <w:ind w:left="707" w:right="567"/>
        <w:jc w:val="lowKashida"/>
        <w:rPr>
          <w:b w:val="0"/>
          <w:bCs w:val="0"/>
          <w:sz w:val="26"/>
          <w:szCs w:val="26"/>
          <w:rtl/>
        </w:rPr>
      </w:pPr>
      <w:r w:rsidRPr="007A060D">
        <w:rPr>
          <w:rFonts w:hint="cs"/>
          <w:b w:val="0"/>
          <w:bCs w:val="0"/>
          <w:sz w:val="26"/>
          <w:szCs w:val="26"/>
          <w:rtl/>
        </w:rPr>
        <w:t>يمكن استخدا</w:t>
      </w:r>
      <w:r w:rsidR="007A060D">
        <w:rPr>
          <w:rFonts w:hint="cs"/>
          <w:b w:val="0"/>
          <w:bCs w:val="0"/>
          <w:sz w:val="26"/>
          <w:szCs w:val="26"/>
          <w:rtl/>
        </w:rPr>
        <w:t>م نسخ</w:t>
      </w:r>
      <w:r w:rsidR="00C86557">
        <w:rPr>
          <w:rFonts w:hint="cs"/>
          <w:b w:val="0"/>
          <w:bCs w:val="0"/>
          <w:sz w:val="26"/>
          <w:szCs w:val="26"/>
          <w:rtl/>
        </w:rPr>
        <w:t>ة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مصورة من صفحات التشغيل/</w:t>
      </w:r>
      <w:r w:rsidRPr="007A060D">
        <w:rPr>
          <w:rFonts w:hint="cs"/>
          <w:b w:val="0"/>
          <w:bCs w:val="0"/>
          <w:sz w:val="26"/>
          <w:szCs w:val="26"/>
          <w:rtl/>
        </w:rPr>
        <w:t xml:space="preserve">التجميع بعد ختمها من </w:t>
      </w:r>
      <w:r w:rsidR="00C86557">
        <w:rPr>
          <w:rFonts w:hint="cs"/>
          <w:b w:val="0"/>
          <w:bCs w:val="0"/>
          <w:sz w:val="26"/>
          <w:szCs w:val="26"/>
          <w:rtl/>
        </w:rPr>
        <w:t>إ</w:t>
      </w:r>
      <w:r w:rsidRPr="007A060D">
        <w:rPr>
          <w:rFonts w:hint="cs"/>
          <w:b w:val="0"/>
          <w:bCs w:val="0"/>
          <w:sz w:val="26"/>
          <w:szCs w:val="26"/>
          <w:rtl/>
        </w:rPr>
        <w:t>دارة الرقابة ع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لى الجودة المعنية </w:t>
      </w:r>
      <w:r w:rsidR="00A97F2D">
        <w:rPr>
          <w:rFonts w:hint="cs"/>
          <w:b w:val="0"/>
          <w:bCs w:val="0"/>
          <w:sz w:val="26"/>
          <w:szCs w:val="26"/>
          <w:rtl/>
        </w:rPr>
        <w:t>في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الحالات الآ</w:t>
      </w:r>
      <w:r w:rsidRPr="007A060D">
        <w:rPr>
          <w:rFonts w:hint="cs"/>
          <w:b w:val="0"/>
          <w:bCs w:val="0"/>
          <w:sz w:val="26"/>
          <w:szCs w:val="26"/>
          <w:rtl/>
        </w:rPr>
        <w:t>تية :</w:t>
      </w:r>
    </w:p>
    <w:p w:rsidR="00FC4810" w:rsidRPr="007A060D" w:rsidRDefault="007A060D" w:rsidP="007A060D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  <w:rtl/>
        </w:rPr>
      </w:pPr>
      <w:r>
        <w:rPr>
          <w:rFonts w:hint="cs"/>
          <w:b w:val="0"/>
          <w:bCs w:val="0"/>
          <w:sz w:val="26"/>
          <w:szCs w:val="26"/>
          <w:rtl/>
        </w:rPr>
        <w:t>-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</w:t>
      </w:r>
      <w:r w:rsidRPr="007A060D">
        <w:rPr>
          <w:rFonts w:hint="cs"/>
          <w:b w:val="0"/>
          <w:bCs w:val="0"/>
          <w:sz w:val="26"/>
          <w:szCs w:val="26"/>
          <w:rtl/>
        </w:rPr>
        <w:t>في</w:t>
      </w:r>
      <w:r>
        <w:rPr>
          <w:rFonts w:hint="cs"/>
          <w:b w:val="0"/>
          <w:bCs w:val="0"/>
          <w:sz w:val="26"/>
          <w:szCs w:val="26"/>
          <w:rtl/>
        </w:rPr>
        <w:t xml:space="preserve"> حالة عرض الأجزاء/المجمعات 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غير </w:t>
      </w:r>
      <w:r>
        <w:rPr>
          <w:rFonts w:hint="cs"/>
          <w:b w:val="0"/>
          <w:bCs w:val="0"/>
          <w:sz w:val="26"/>
          <w:szCs w:val="26"/>
          <w:rtl/>
        </w:rPr>
        <w:t>ال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>مطابق</w:t>
      </w:r>
      <w:r>
        <w:rPr>
          <w:rFonts w:hint="cs"/>
          <w:b w:val="0"/>
          <w:bCs w:val="0"/>
          <w:sz w:val="26"/>
          <w:szCs w:val="26"/>
          <w:rtl/>
        </w:rPr>
        <w:t>ة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على التصميم فيتم عرضها مع الصورة المعتمدة م</w:t>
      </w:r>
      <w:r>
        <w:rPr>
          <w:rFonts w:hint="cs"/>
          <w:b w:val="0"/>
          <w:bCs w:val="0"/>
          <w:sz w:val="26"/>
          <w:szCs w:val="26"/>
          <w:rtl/>
        </w:rPr>
        <w:t>ن صفحات التشغيل/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>التجميع و</w:t>
      </w:r>
      <w:r w:rsidR="00C86557">
        <w:rPr>
          <w:rFonts w:hint="cs"/>
          <w:b w:val="0"/>
          <w:bCs w:val="0"/>
          <w:sz w:val="26"/>
          <w:szCs w:val="26"/>
          <w:rtl/>
        </w:rPr>
        <w:t>يتم</w:t>
      </w:r>
      <w:r>
        <w:rPr>
          <w:rFonts w:hint="cs"/>
          <w:b w:val="0"/>
          <w:bCs w:val="0"/>
          <w:sz w:val="26"/>
          <w:szCs w:val="26"/>
          <w:rtl/>
        </w:rPr>
        <w:t xml:space="preserve"> استكمال </w:t>
      </w:r>
      <w:r w:rsidR="00C86557">
        <w:rPr>
          <w:rFonts w:hint="cs"/>
          <w:b w:val="0"/>
          <w:bCs w:val="0"/>
          <w:sz w:val="26"/>
          <w:szCs w:val="26"/>
          <w:rtl/>
        </w:rPr>
        <w:t>باقي</w:t>
      </w:r>
      <w:r>
        <w:rPr>
          <w:rFonts w:hint="cs"/>
          <w:b w:val="0"/>
          <w:bCs w:val="0"/>
          <w:sz w:val="26"/>
          <w:szCs w:val="26"/>
          <w:rtl/>
        </w:rPr>
        <w:t xml:space="preserve"> خطوات التشغيل/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التجميع </w:t>
      </w:r>
      <w:r w:rsidRPr="007A060D">
        <w:rPr>
          <w:rFonts w:hint="cs"/>
          <w:b w:val="0"/>
          <w:bCs w:val="0"/>
          <w:sz w:val="26"/>
          <w:szCs w:val="26"/>
          <w:rtl/>
        </w:rPr>
        <w:t>للأجزاء</w:t>
      </w:r>
      <w:r>
        <w:rPr>
          <w:rFonts w:hint="cs"/>
          <w:b w:val="0"/>
          <w:bCs w:val="0"/>
          <w:sz w:val="26"/>
          <w:szCs w:val="26"/>
          <w:rtl/>
        </w:rPr>
        <w:t>/المجمعات المطابقة على صفحة التشغيل/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التجميع </w:t>
      </w:r>
      <w:r w:rsidRPr="007A060D">
        <w:rPr>
          <w:rFonts w:hint="cs"/>
          <w:b w:val="0"/>
          <w:bCs w:val="0"/>
          <w:sz w:val="26"/>
          <w:szCs w:val="26"/>
          <w:rtl/>
        </w:rPr>
        <w:t>الأصلية</w:t>
      </w:r>
      <w:r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>.</w:t>
      </w:r>
    </w:p>
    <w:p w:rsidR="00FC4810" w:rsidRPr="007A060D" w:rsidRDefault="007A060D" w:rsidP="00A97F2D">
      <w:pPr>
        <w:pStyle w:val="Heading4"/>
        <w:ind w:left="849" w:right="567" w:hanging="142"/>
        <w:jc w:val="lowKashida"/>
        <w:rPr>
          <w:b w:val="0"/>
          <w:bCs w:val="0"/>
          <w:sz w:val="26"/>
          <w:szCs w:val="26"/>
          <w:rtl/>
        </w:rPr>
      </w:pPr>
      <w:r>
        <w:rPr>
          <w:rFonts w:hint="cs"/>
          <w:b w:val="0"/>
          <w:bCs w:val="0"/>
          <w:sz w:val="26"/>
          <w:szCs w:val="26"/>
          <w:rtl/>
        </w:rPr>
        <w:t>-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</w:t>
      </w:r>
      <w:r w:rsidR="00A97F2D">
        <w:rPr>
          <w:rFonts w:hint="cs"/>
          <w:b w:val="0"/>
          <w:bCs w:val="0"/>
          <w:sz w:val="26"/>
          <w:szCs w:val="26"/>
          <w:rtl/>
        </w:rPr>
        <w:t>يتم</w:t>
      </w:r>
      <w:r>
        <w:rPr>
          <w:rFonts w:hint="cs"/>
          <w:b w:val="0"/>
          <w:bCs w:val="0"/>
          <w:sz w:val="26"/>
          <w:szCs w:val="26"/>
          <w:rtl/>
        </w:rPr>
        <w:t xml:space="preserve"> استكمال خطوات التشغيل/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>التجميع عند خطوة</w:t>
      </w:r>
      <w:r w:rsidR="00A97F2D">
        <w:rPr>
          <w:rFonts w:hint="cs"/>
          <w:b w:val="0"/>
          <w:bCs w:val="0"/>
          <w:sz w:val="26"/>
          <w:szCs w:val="26"/>
          <w:rtl/>
        </w:rPr>
        <w:t xml:space="preserve"> معينة لكمية معينة من الباتش الإ</w:t>
      </w:r>
      <w:r w:rsidR="00A97F2D" w:rsidRPr="007A060D">
        <w:rPr>
          <w:rFonts w:hint="cs"/>
          <w:b w:val="0"/>
          <w:bCs w:val="0"/>
          <w:sz w:val="26"/>
          <w:szCs w:val="26"/>
          <w:rtl/>
        </w:rPr>
        <w:t>نتاجي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دون </w:t>
      </w:r>
      <w:r w:rsidR="00A97F2D" w:rsidRPr="007A060D">
        <w:rPr>
          <w:rFonts w:hint="cs"/>
          <w:b w:val="0"/>
          <w:bCs w:val="0"/>
          <w:sz w:val="26"/>
          <w:szCs w:val="26"/>
          <w:rtl/>
        </w:rPr>
        <w:t>باقي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كمية الباتش بصف</w:t>
      </w:r>
      <w:r>
        <w:rPr>
          <w:rFonts w:hint="cs"/>
          <w:b w:val="0"/>
          <w:bCs w:val="0"/>
          <w:sz w:val="26"/>
          <w:szCs w:val="26"/>
          <w:rtl/>
        </w:rPr>
        <w:t>ة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الاستعجال </w:t>
      </w:r>
      <w:r w:rsidRPr="007A060D">
        <w:rPr>
          <w:rFonts w:hint="cs"/>
          <w:b w:val="0"/>
          <w:bCs w:val="0"/>
          <w:sz w:val="26"/>
          <w:szCs w:val="26"/>
          <w:rtl/>
        </w:rPr>
        <w:t>في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الحالات </w:t>
      </w:r>
      <w:r w:rsidRPr="007A060D">
        <w:rPr>
          <w:rFonts w:hint="cs"/>
          <w:b w:val="0"/>
          <w:bCs w:val="0"/>
          <w:sz w:val="26"/>
          <w:szCs w:val="26"/>
          <w:rtl/>
        </w:rPr>
        <w:t>الآتية</w:t>
      </w:r>
      <w:r w:rsidR="00FC4810" w:rsidRPr="007A060D">
        <w:rPr>
          <w:rFonts w:hint="cs"/>
          <w:b w:val="0"/>
          <w:bCs w:val="0"/>
          <w:sz w:val="26"/>
          <w:szCs w:val="26"/>
          <w:rtl/>
        </w:rPr>
        <w:t xml:space="preserve"> :</w:t>
      </w:r>
    </w:p>
    <w:p w:rsidR="00FC4810" w:rsidRPr="007A060D" w:rsidRDefault="007A060D" w:rsidP="007A060D">
      <w:pPr>
        <w:pStyle w:val="Heading4"/>
        <w:ind w:left="1133" w:right="567" w:hanging="142"/>
        <w:jc w:val="lowKashida"/>
        <w:rPr>
          <w:rFonts w:ascii="Arial" w:hAnsi="Arial"/>
          <w:b w:val="0"/>
          <w:bCs w:val="0"/>
          <w:sz w:val="26"/>
          <w:szCs w:val="26"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 طلب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العميل لكمية معينة بصفة عاجلة 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C4810" w:rsidRPr="007A060D" w:rsidRDefault="007A060D" w:rsidP="007A060D">
      <w:pPr>
        <w:pStyle w:val="Heading4"/>
        <w:ind w:left="1133" w:right="567" w:hanging="142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 حاجة ورشة التجميع لكمية معين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 بصفة عاجلة فيتم استكمال خطوات التشكيل/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>التجميع للكمية المطلوب</w:t>
      </w:r>
      <w:r>
        <w:rPr>
          <w:rFonts w:ascii="Arial" w:hAnsi="Arial" w:hint="cs"/>
          <w:b w:val="0"/>
          <w:bCs w:val="0"/>
          <w:sz w:val="26"/>
          <w:szCs w:val="26"/>
          <w:rtl/>
        </w:rPr>
        <w:t>ة بصفة الاستعجال بصفحات التشغيل/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التجميع </w:t>
      </w:r>
      <w:r w:rsidRPr="007A060D">
        <w:rPr>
          <w:rFonts w:ascii="Arial" w:hAnsi="Arial" w:hint="cs"/>
          <w:b w:val="0"/>
          <w:bCs w:val="0"/>
          <w:sz w:val="26"/>
          <w:szCs w:val="26"/>
          <w:rtl/>
        </w:rPr>
        <w:t>الأصلية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 وتبقى صورة صفحات ال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تشغيل/التجميع المعتمدة 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مع </w:t>
      </w:r>
      <w:r w:rsidRPr="007A060D">
        <w:rPr>
          <w:rFonts w:ascii="Arial" w:hAnsi="Arial" w:hint="cs"/>
          <w:b w:val="0"/>
          <w:bCs w:val="0"/>
          <w:sz w:val="26"/>
          <w:szCs w:val="26"/>
          <w:rtl/>
        </w:rPr>
        <w:t>باقي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 الباتش </w:t>
      </w:r>
      <w:r w:rsidRPr="007A060D">
        <w:rPr>
          <w:rFonts w:ascii="Arial" w:hAnsi="Arial" w:hint="cs"/>
          <w:b w:val="0"/>
          <w:bCs w:val="0"/>
          <w:sz w:val="26"/>
          <w:szCs w:val="26"/>
          <w:rtl/>
        </w:rPr>
        <w:t>الإنتاج</w:t>
      </w:r>
      <w:r>
        <w:rPr>
          <w:rFonts w:ascii="Arial" w:hAnsi="Arial" w:hint="cs"/>
          <w:b w:val="0"/>
          <w:bCs w:val="0"/>
          <w:sz w:val="26"/>
          <w:szCs w:val="26"/>
          <w:rtl/>
        </w:rPr>
        <w:t>ي</w:t>
      </w:r>
      <w:r w:rsidR="00FC4810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 .</w:t>
      </w:r>
    </w:p>
    <w:p w:rsidR="00A97F2D" w:rsidRPr="00A97F2D" w:rsidRDefault="00A97F2D" w:rsidP="00E934D3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6"/>
          <w:szCs w:val="6"/>
          <w:rtl/>
        </w:rPr>
      </w:pPr>
    </w:p>
    <w:p w:rsidR="00FC4810" w:rsidRPr="00E934D3" w:rsidRDefault="007A060D" w:rsidP="00E934D3">
      <w:pPr>
        <w:pStyle w:val="Heading2"/>
        <w:ind w:left="707" w:right="567" w:hanging="143"/>
        <w:jc w:val="lowKashida"/>
        <w:rPr>
          <w:rFonts w:ascii="Tahoma" w:hAnsi="Tahoma" w:cs="Simplified Arabic"/>
          <w:b/>
          <w:bCs/>
          <w:sz w:val="18"/>
          <w:szCs w:val="26"/>
        </w:rPr>
      </w:pPr>
      <w:r>
        <w:rPr>
          <w:rFonts w:ascii="Tahoma" w:hAnsi="Tahoma" w:cs="Simplified Arabic" w:hint="cs"/>
          <w:b/>
          <w:bCs/>
          <w:sz w:val="18"/>
          <w:szCs w:val="26"/>
          <w:rtl/>
        </w:rPr>
        <w:t>ز.</w:t>
      </w:r>
      <w:r w:rsidR="00FC4810" w:rsidRPr="00E934D3">
        <w:rPr>
          <w:rFonts w:ascii="Tahoma" w:hAnsi="Tahoma" w:cs="Simplified Arabic" w:hint="cs"/>
          <w:b/>
          <w:bCs/>
          <w:sz w:val="18"/>
          <w:szCs w:val="26"/>
          <w:rtl/>
        </w:rPr>
        <w:t xml:space="preserve"> حالات خاصة :</w:t>
      </w:r>
    </w:p>
    <w:p w:rsidR="00FC4810" w:rsidRDefault="00FC4810" w:rsidP="007A060D">
      <w:pPr>
        <w:pStyle w:val="Heading4"/>
        <w:ind w:left="707" w:right="567"/>
        <w:jc w:val="lowKashida"/>
        <w:rPr>
          <w:b w:val="0"/>
          <w:bCs w:val="0"/>
          <w:sz w:val="26"/>
          <w:szCs w:val="26"/>
          <w:rtl/>
        </w:rPr>
      </w:pPr>
      <w:r w:rsidRPr="007A060D">
        <w:rPr>
          <w:rFonts w:hint="cs"/>
          <w:b w:val="0"/>
          <w:bCs w:val="0"/>
          <w:sz w:val="26"/>
          <w:szCs w:val="26"/>
          <w:rtl/>
        </w:rPr>
        <w:t>في حالة ما إذا كان التعاقد في أحد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المشروعات ينص على وجود وثائق و</w:t>
      </w:r>
      <w:r w:rsidRPr="007A060D">
        <w:rPr>
          <w:rFonts w:hint="cs"/>
          <w:b w:val="0"/>
          <w:bCs w:val="0"/>
          <w:sz w:val="26"/>
          <w:szCs w:val="26"/>
          <w:rtl/>
        </w:rPr>
        <w:t>نماذج خاصة بهذا ال</w:t>
      </w:r>
      <w:r w:rsidR="007A060D">
        <w:rPr>
          <w:rFonts w:hint="cs"/>
          <w:b w:val="0"/>
          <w:bCs w:val="0"/>
          <w:sz w:val="26"/>
          <w:szCs w:val="26"/>
          <w:rtl/>
        </w:rPr>
        <w:t>مشروع يتم استخدام هذه النماذج و</w:t>
      </w:r>
      <w:r w:rsidRPr="007A060D">
        <w:rPr>
          <w:rFonts w:hint="cs"/>
          <w:b w:val="0"/>
          <w:bCs w:val="0"/>
          <w:sz w:val="26"/>
          <w:szCs w:val="26"/>
          <w:rtl/>
        </w:rPr>
        <w:t xml:space="preserve">تفعيل تطبيقها مع </w:t>
      </w:r>
      <w:r w:rsidR="007A060D" w:rsidRPr="007A060D">
        <w:rPr>
          <w:rFonts w:hint="cs"/>
          <w:b w:val="0"/>
          <w:bCs w:val="0"/>
          <w:sz w:val="26"/>
          <w:szCs w:val="26"/>
          <w:rtl/>
        </w:rPr>
        <w:t>إعداد</w:t>
      </w:r>
      <w:r w:rsidRPr="007A060D">
        <w:rPr>
          <w:rFonts w:hint="cs"/>
          <w:b w:val="0"/>
          <w:bCs w:val="0"/>
          <w:sz w:val="26"/>
          <w:szCs w:val="26"/>
          <w:rtl/>
        </w:rPr>
        <w:t xml:space="preserve"> ت</w:t>
      </w:r>
      <w:r w:rsidR="007A060D">
        <w:rPr>
          <w:rFonts w:hint="cs"/>
          <w:b w:val="0"/>
          <w:bCs w:val="0"/>
          <w:sz w:val="26"/>
          <w:szCs w:val="26"/>
          <w:rtl/>
        </w:rPr>
        <w:t>عليمات عمل تشرح كيفية التطبيق و</w:t>
      </w:r>
      <w:r w:rsidRPr="007A060D">
        <w:rPr>
          <w:rFonts w:hint="cs"/>
          <w:b w:val="0"/>
          <w:bCs w:val="0"/>
          <w:sz w:val="26"/>
          <w:szCs w:val="26"/>
          <w:rtl/>
        </w:rPr>
        <w:t>التمييز للمنتجات</w:t>
      </w:r>
      <w:r w:rsidR="007A060D">
        <w:rPr>
          <w:rFonts w:hint="cs"/>
          <w:b w:val="0"/>
          <w:bCs w:val="0"/>
          <w:sz w:val="26"/>
          <w:szCs w:val="26"/>
          <w:rtl/>
        </w:rPr>
        <w:t xml:space="preserve"> .</w:t>
      </w:r>
    </w:p>
    <w:p w:rsidR="00A97F2D" w:rsidRPr="00A97F2D" w:rsidRDefault="00A97F2D" w:rsidP="00A97F2D">
      <w:pPr>
        <w:ind w:left="566" w:right="567"/>
        <w:rPr>
          <w:sz w:val="6"/>
          <w:szCs w:val="6"/>
          <w:rtl/>
        </w:rPr>
      </w:pPr>
    </w:p>
    <w:p w:rsidR="00A25834" w:rsidRPr="00CD7E4B" w:rsidRDefault="00597D11" w:rsidP="00CD7E4B">
      <w:pPr>
        <w:pStyle w:val="Heading2"/>
        <w:ind w:left="-1" w:right="567" w:hanging="2"/>
        <w:jc w:val="lowKashida"/>
        <w:rPr>
          <w:rFonts w:ascii="Tahoma" w:hAnsi="Tahoma" w:cs="Simplified Arabic"/>
          <w:b/>
          <w:bCs/>
          <w:sz w:val="28"/>
          <w:u w:val="single"/>
          <w:rtl/>
        </w:rPr>
      </w:pPr>
      <w:r w:rsidRPr="00CD7E4B">
        <w:rPr>
          <w:rFonts w:ascii="Tahoma" w:hAnsi="Tahoma" w:cs="Simplified Arabic" w:hint="cs"/>
          <w:b/>
          <w:bCs/>
          <w:sz w:val="28"/>
          <w:u w:val="single"/>
          <w:rtl/>
        </w:rPr>
        <w:t xml:space="preserve">2-6 </w:t>
      </w:r>
      <w:r w:rsidR="00E80E98" w:rsidRPr="00CD7E4B">
        <w:rPr>
          <w:rFonts w:ascii="Tahoma" w:hAnsi="Tahoma" w:cs="Simplified Arabic" w:hint="cs"/>
          <w:b/>
          <w:bCs/>
          <w:sz w:val="28"/>
          <w:u w:val="single"/>
          <w:rtl/>
        </w:rPr>
        <w:t xml:space="preserve">قياس أداء </w:t>
      </w:r>
      <w:r w:rsidR="007A060D" w:rsidRPr="00CD7E4B">
        <w:rPr>
          <w:rFonts w:ascii="Tahoma" w:hAnsi="Tahoma" w:cs="Simplified Arabic" w:hint="cs"/>
          <w:b/>
          <w:bCs/>
          <w:sz w:val="28"/>
          <w:u w:val="single"/>
          <w:rtl/>
        </w:rPr>
        <w:t>العملية</w:t>
      </w:r>
      <w:r w:rsidR="00E80E98" w:rsidRPr="00CD7E4B">
        <w:rPr>
          <w:rFonts w:ascii="Tahoma" w:hAnsi="Tahoma" w:cs="Simplified Arabic" w:hint="cs"/>
          <w:b/>
          <w:bCs/>
          <w:sz w:val="28"/>
          <w:u w:val="single"/>
          <w:rtl/>
        </w:rPr>
        <w:t xml:space="preserve"> </w:t>
      </w:r>
    </w:p>
    <w:p w:rsidR="00D67C86" w:rsidRPr="00D67C86" w:rsidRDefault="00A107D9" w:rsidP="00421911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أ. </w:t>
      </w:r>
      <w:r w:rsidR="00D67C86">
        <w:rPr>
          <w:rFonts w:ascii="Arial" w:hAnsi="Arial" w:hint="cs"/>
          <w:b w:val="0"/>
          <w:bCs w:val="0"/>
          <w:sz w:val="26"/>
          <w:szCs w:val="26"/>
          <w:rtl/>
        </w:rPr>
        <w:t xml:space="preserve">يتم قياس أداء العملية وفقا لعملية </w:t>
      </w:r>
      <w:r w:rsidR="00D67C86" w:rsidRPr="00D67C86">
        <w:rPr>
          <w:rFonts w:ascii="Arial" w:hAnsi="Arial" w:hint="cs"/>
          <w:b w:val="0"/>
          <w:bCs w:val="0"/>
          <w:sz w:val="26"/>
          <w:szCs w:val="26"/>
          <w:rtl/>
        </w:rPr>
        <w:t xml:space="preserve">قياس أداء العمليات والتحسين المستمر رقم </w:t>
      </w:r>
      <w:r w:rsidR="00D67C86" w:rsidRPr="00D67C86">
        <w:rPr>
          <w:rFonts w:ascii="Arial" w:hAnsi="Arial"/>
          <w:b w:val="0"/>
          <w:bCs w:val="0"/>
          <w:sz w:val="26"/>
          <w:szCs w:val="26"/>
        </w:rPr>
        <w:t xml:space="preserve"> </w:t>
      </w:r>
      <w:r w:rsidR="00D67C86" w:rsidRPr="00D67C86">
        <w:rPr>
          <w:rFonts w:cs="Times New Roman"/>
          <w:b w:val="0"/>
          <w:bCs w:val="0"/>
          <w:i/>
          <w:iCs/>
          <w:sz w:val="26"/>
          <w:szCs w:val="26"/>
        </w:rPr>
        <w:t>ACFQ</w:t>
      </w:r>
      <w:r w:rsidR="00421911">
        <w:rPr>
          <w:rFonts w:cs="Times New Roman"/>
          <w:b w:val="0"/>
          <w:bCs w:val="0"/>
          <w:i/>
          <w:iCs/>
          <w:sz w:val="26"/>
          <w:szCs w:val="26"/>
        </w:rPr>
        <w:t>HS</w:t>
      </w:r>
      <w:r w:rsidR="00D67C86" w:rsidRPr="00D67C86">
        <w:rPr>
          <w:rFonts w:cs="Times New Roman"/>
          <w:b w:val="0"/>
          <w:bCs w:val="0"/>
          <w:i/>
          <w:iCs/>
          <w:sz w:val="26"/>
          <w:szCs w:val="26"/>
        </w:rPr>
        <w:t>P/53-05</w:t>
      </w:r>
      <w:r w:rsidR="00D67C86">
        <w:rPr>
          <w:rFonts w:cs="Times New Roman" w:hint="cs"/>
          <w:b w:val="0"/>
          <w:bCs w:val="0"/>
          <w:i/>
          <w:iCs/>
          <w:sz w:val="26"/>
          <w:szCs w:val="26"/>
          <w:rtl/>
        </w:rPr>
        <w:t xml:space="preserve"> </w:t>
      </w:r>
    </w:p>
    <w:p w:rsidR="00453BE4" w:rsidRDefault="00A107D9" w:rsidP="00A47070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>ب</w:t>
      </w:r>
      <w:r w:rsidR="00FB14C0" w:rsidRPr="00D654DC">
        <w:rPr>
          <w:rFonts w:ascii="Arial" w:hAnsi="Arial" w:hint="cs"/>
          <w:b w:val="0"/>
          <w:bCs w:val="0"/>
          <w:sz w:val="26"/>
          <w:szCs w:val="26"/>
          <w:rtl/>
        </w:rPr>
        <w:t>.</w:t>
      </w:r>
      <w:r w:rsidR="00453BE4" w:rsidRPr="00D654DC">
        <w:rPr>
          <w:rFonts w:ascii="Arial" w:hAnsi="Arial" w:hint="cs"/>
          <w:b w:val="0"/>
          <w:bCs w:val="0"/>
          <w:sz w:val="26"/>
          <w:szCs w:val="26"/>
          <w:rtl/>
        </w:rPr>
        <w:t xml:space="preserve"> </w:t>
      </w:r>
      <w:r w:rsidR="00F473EE">
        <w:rPr>
          <w:rFonts w:ascii="Arial" w:hAnsi="Arial" w:hint="cs"/>
          <w:b w:val="0"/>
          <w:bCs w:val="0"/>
          <w:sz w:val="26"/>
          <w:szCs w:val="26"/>
          <w:rtl/>
        </w:rPr>
        <w:t xml:space="preserve">يقوم </w:t>
      </w:r>
      <w:r w:rsidR="007A060D" w:rsidRPr="007A060D">
        <w:rPr>
          <w:rFonts w:ascii="Arial" w:hAnsi="Arial" w:hint="cs"/>
          <w:b w:val="0"/>
          <w:bCs w:val="0"/>
          <w:sz w:val="26"/>
          <w:szCs w:val="26"/>
          <w:rtl/>
        </w:rPr>
        <w:t xml:space="preserve">مدير إدارة الرقابة على الأجزاء </w:t>
      </w:r>
      <w:r w:rsidR="00453BE4" w:rsidRPr="00D654DC">
        <w:rPr>
          <w:rFonts w:ascii="Arial" w:hAnsi="Arial" w:hint="cs"/>
          <w:b w:val="0"/>
          <w:bCs w:val="0"/>
          <w:sz w:val="26"/>
          <w:szCs w:val="26"/>
          <w:rtl/>
        </w:rPr>
        <w:t xml:space="preserve">بإصدار تقرير ربع </w:t>
      </w:r>
      <w:r w:rsidR="00FB14C0" w:rsidRPr="00D654DC">
        <w:rPr>
          <w:rFonts w:ascii="Arial" w:hAnsi="Arial" w:hint="cs"/>
          <w:b w:val="0"/>
          <w:bCs w:val="0"/>
          <w:sz w:val="26"/>
          <w:szCs w:val="26"/>
          <w:rtl/>
        </w:rPr>
        <w:t>سنوي</w:t>
      </w: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 بمؤشرات الأداء </w:t>
      </w:r>
      <w:r w:rsidR="00A47070">
        <w:rPr>
          <w:rFonts w:ascii="Arial" w:hAnsi="Arial" w:hint="cs"/>
          <w:b w:val="0"/>
          <w:bCs w:val="0"/>
          <w:sz w:val="26"/>
          <w:szCs w:val="26"/>
          <w:rtl/>
        </w:rPr>
        <w:t xml:space="preserve">ورفعه إلى مدير الإدارة العامة للرقابة على الجودة </w:t>
      </w:r>
      <w:r w:rsidR="00453BE4" w:rsidRPr="00D654DC">
        <w:rPr>
          <w:rFonts w:ascii="Arial" w:hAnsi="Arial" w:hint="cs"/>
          <w:b w:val="0"/>
          <w:bCs w:val="0"/>
          <w:sz w:val="26"/>
          <w:szCs w:val="26"/>
          <w:rtl/>
        </w:rPr>
        <w:t>.</w:t>
      </w:r>
    </w:p>
    <w:p w:rsidR="00F473EE" w:rsidRPr="009B5F1A" w:rsidRDefault="00A107D9" w:rsidP="00A107D9">
      <w:pPr>
        <w:pStyle w:val="Heading2"/>
        <w:ind w:left="707" w:right="567" w:hanging="2"/>
        <w:jc w:val="lowKashida"/>
        <w:rPr>
          <w:rFonts w:ascii="Tahoma" w:hAnsi="Tahoma" w:cs="Simplified Arabic"/>
          <w:sz w:val="28"/>
          <w:rtl/>
        </w:rPr>
      </w:pPr>
      <w:r>
        <w:rPr>
          <w:rFonts w:ascii="Tahoma" w:hAnsi="Tahoma" w:cs="Simplified Arabic" w:hint="cs"/>
          <w:sz w:val="28"/>
          <w:rtl/>
        </w:rPr>
        <w:t>ج</w:t>
      </w:r>
      <w:r w:rsidR="009B5F1A" w:rsidRPr="009B5F1A">
        <w:rPr>
          <w:rFonts w:ascii="Tahoma" w:hAnsi="Tahoma" w:cs="Simplified Arabic" w:hint="cs"/>
          <w:sz w:val="28"/>
          <w:rtl/>
        </w:rPr>
        <w:t>.</w:t>
      </w:r>
      <w:r w:rsidR="00F473EE" w:rsidRPr="009B5F1A">
        <w:rPr>
          <w:rFonts w:ascii="Tahoma" w:hAnsi="Tahoma" w:cs="Simplified Arabic"/>
          <w:sz w:val="28"/>
          <w:rtl/>
        </w:rPr>
        <w:t xml:space="preserve"> </w:t>
      </w:r>
      <w:r>
        <w:rPr>
          <w:rFonts w:ascii="Tahoma" w:hAnsi="Tahoma" w:cs="Simplified Arabic"/>
          <w:sz w:val="28"/>
          <w:u w:val="single"/>
          <w:rtl/>
        </w:rPr>
        <w:t xml:space="preserve">مؤشرات قياس أداء </w:t>
      </w:r>
      <w:r>
        <w:rPr>
          <w:rFonts w:ascii="Tahoma" w:hAnsi="Tahoma" w:cs="Simplified Arabic" w:hint="cs"/>
          <w:sz w:val="28"/>
          <w:u w:val="single"/>
          <w:rtl/>
        </w:rPr>
        <w:t>ا</w:t>
      </w:r>
      <w:r w:rsidR="00F473EE" w:rsidRPr="00042739">
        <w:rPr>
          <w:rFonts w:ascii="Tahoma" w:hAnsi="Tahoma" w:cs="Simplified Arabic"/>
          <w:sz w:val="28"/>
          <w:u w:val="single"/>
          <w:rtl/>
        </w:rPr>
        <w:t>لعملية</w:t>
      </w:r>
      <w:r w:rsidR="00F473EE" w:rsidRPr="009B5F1A">
        <w:rPr>
          <w:rFonts w:ascii="Tahoma" w:hAnsi="Tahoma" w:cs="Simplified Arabic" w:hint="cs"/>
          <w:sz w:val="28"/>
          <w:rtl/>
        </w:rPr>
        <w:t xml:space="preserve"> </w:t>
      </w:r>
      <w:r w:rsidR="00F473EE" w:rsidRPr="009B5F1A">
        <w:rPr>
          <w:rFonts w:ascii="Tahoma" w:hAnsi="Tahoma" w:cs="Simplified Arabic"/>
          <w:sz w:val="28"/>
          <w:rtl/>
        </w:rPr>
        <w:t>(</w:t>
      </w:r>
      <w:r w:rsidR="00F473EE" w:rsidRPr="009B5F1A">
        <w:rPr>
          <w:rFonts w:cs="Times New Roman"/>
          <w:i/>
          <w:iCs/>
          <w:sz w:val="26"/>
          <w:szCs w:val="26"/>
        </w:rPr>
        <w:t>KPI for measuring the process performance</w:t>
      </w:r>
      <w:r w:rsidR="00F473EE" w:rsidRPr="009B5F1A">
        <w:rPr>
          <w:rFonts w:ascii="Tahoma" w:hAnsi="Tahoma" w:cs="Simplified Arabic"/>
          <w:sz w:val="28"/>
          <w:rtl/>
        </w:rPr>
        <w:t>)</w:t>
      </w:r>
      <w:r w:rsidR="00F473EE" w:rsidRPr="009B5F1A">
        <w:rPr>
          <w:rFonts w:ascii="Tahoma" w:hAnsi="Tahoma" w:cs="Simplified Arabic" w:hint="cs"/>
          <w:sz w:val="28"/>
          <w:rtl/>
        </w:rPr>
        <w:t xml:space="preserve"> </w:t>
      </w:r>
      <w:r w:rsidR="00F473EE" w:rsidRPr="009B5F1A">
        <w:rPr>
          <w:rFonts w:ascii="Tahoma" w:hAnsi="Tahoma" w:cs="Simplified Arabic"/>
          <w:sz w:val="28"/>
          <w:rtl/>
        </w:rPr>
        <w:t>:</w:t>
      </w:r>
    </w:p>
    <w:p w:rsidR="00F473EE" w:rsidRDefault="001D3B95" w:rsidP="007A060D">
      <w:pPr>
        <w:pStyle w:val="Heading4"/>
        <w:ind w:left="991" w:right="567" w:hanging="285"/>
        <w:jc w:val="lowKashida"/>
        <w:rPr>
          <w:rFonts w:ascii="Arial" w:hAnsi="Arial"/>
          <w:b w:val="0"/>
          <w:bCs w:val="0"/>
          <w:sz w:val="26"/>
          <w:szCs w:val="26"/>
          <w:rtl/>
        </w:rPr>
      </w:pPr>
      <w:r>
        <w:rPr>
          <w:rFonts w:ascii="Arial" w:hAnsi="Arial" w:hint="cs"/>
          <w:b w:val="0"/>
          <w:bCs w:val="0"/>
          <w:sz w:val="26"/>
          <w:szCs w:val="26"/>
          <w:rtl/>
        </w:rPr>
        <w:t xml:space="preserve">- </w:t>
      </w:r>
      <w:r w:rsidR="009B5F1A" w:rsidRPr="009B5F1A">
        <w:rPr>
          <w:rFonts w:ascii="Arial" w:hAnsi="Arial"/>
          <w:b w:val="0"/>
          <w:bCs w:val="0"/>
          <w:sz w:val="26"/>
          <w:szCs w:val="26"/>
          <w:rtl/>
        </w:rPr>
        <w:t xml:space="preserve">يوضح </w:t>
      </w:r>
      <w:r w:rsidR="00F473EE" w:rsidRPr="009B5F1A">
        <w:rPr>
          <w:rFonts w:ascii="Arial" w:hAnsi="Arial"/>
          <w:b w:val="0"/>
          <w:bCs w:val="0"/>
          <w:sz w:val="26"/>
          <w:szCs w:val="26"/>
          <w:rtl/>
        </w:rPr>
        <w:t xml:space="preserve">الجدول الآتي مؤشرات الأداء المحددة لقياس أداء </w:t>
      </w:r>
      <w:r w:rsidR="009B5F1A">
        <w:rPr>
          <w:rFonts w:ascii="Arial" w:hAnsi="Arial" w:hint="cs"/>
          <w:b w:val="0"/>
          <w:bCs w:val="0"/>
          <w:sz w:val="26"/>
          <w:szCs w:val="26"/>
          <w:rtl/>
        </w:rPr>
        <w:t xml:space="preserve">عملية </w:t>
      </w:r>
      <w:r w:rsidR="007A060D" w:rsidRPr="007A060D">
        <w:rPr>
          <w:rFonts w:ascii="Arial" w:hAnsi="Arial" w:hint="cs"/>
          <w:b w:val="0"/>
          <w:bCs w:val="0"/>
          <w:sz w:val="26"/>
          <w:szCs w:val="26"/>
          <w:rtl/>
        </w:rPr>
        <w:t>رقابة وتمييز المنتجات وكيفية التصرف في المنتجات والأجزاء غير المطابقة</w:t>
      </w:r>
      <w:r w:rsidR="007A060D" w:rsidRPr="009B5F1A">
        <w:rPr>
          <w:rFonts w:ascii="Arial" w:hAnsi="Arial"/>
          <w:b w:val="0"/>
          <w:bCs w:val="0"/>
          <w:sz w:val="26"/>
          <w:szCs w:val="26"/>
          <w:rtl/>
        </w:rPr>
        <w:t xml:space="preserve"> </w:t>
      </w:r>
      <w:r w:rsidR="00F473EE" w:rsidRPr="009B5F1A">
        <w:rPr>
          <w:rFonts w:ascii="Arial" w:hAnsi="Arial"/>
          <w:b w:val="0"/>
          <w:bCs w:val="0"/>
          <w:sz w:val="26"/>
          <w:szCs w:val="26"/>
          <w:rtl/>
        </w:rPr>
        <w:t xml:space="preserve">والموضحة بهذه الوثيقة ودورية وكيفية القياس </w:t>
      </w:r>
      <w:r w:rsidR="009B5F1A">
        <w:rPr>
          <w:rFonts w:ascii="Arial" w:hAnsi="Arial" w:hint="cs"/>
          <w:b w:val="0"/>
          <w:bCs w:val="0"/>
          <w:sz w:val="26"/>
          <w:szCs w:val="26"/>
          <w:rtl/>
        </w:rPr>
        <w:t>لها :</w:t>
      </w:r>
    </w:p>
    <w:p w:rsidR="0049228F" w:rsidRDefault="0049228F" w:rsidP="0049228F">
      <w:pPr>
        <w:rPr>
          <w:rtl/>
        </w:rPr>
      </w:pPr>
    </w:p>
    <w:tbl>
      <w:tblPr>
        <w:tblpPr w:leftFromText="180" w:rightFromText="180" w:vertAnchor="text" w:horzAnchor="margin" w:tblpY="21"/>
        <w:bidiVisual/>
        <w:tblW w:w="964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418"/>
        <w:gridCol w:w="1701"/>
        <w:gridCol w:w="850"/>
        <w:gridCol w:w="1134"/>
        <w:gridCol w:w="868"/>
        <w:gridCol w:w="1223"/>
        <w:gridCol w:w="1223"/>
        <w:gridCol w:w="1223"/>
      </w:tblGrid>
      <w:tr w:rsidR="0049228F" w:rsidRPr="007E7FD1" w:rsidTr="006B3F2D">
        <w:tc>
          <w:tcPr>
            <w:tcW w:w="1418" w:type="dxa"/>
            <w:tcBorders>
              <w:top w:val="thinThickSmallGap" w:sz="12" w:space="0" w:color="auto"/>
              <w:left w:val="thickThinSmallGap" w:sz="12" w:space="0" w:color="auto"/>
              <w:bottom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اسم العملية </w:t>
            </w:r>
          </w:p>
        </w:tc>
        <w:tc>
          <w:tcPr>
            <w:tcW w:w="1701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مؤشر الأداء</w:t>
            </w:r>
          </w:p>
        </w:tc>
        <w:tc>
          <w:tcPr>
            <w:tcW w:w="850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القيمة القياسية أو المستهدفة  </w:t>
            </w:r>
          </w:p>
        </w:tc>
        <w:tc>
          <w:tcPr>
            <w:tcW w:w="1134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القائم بالقياس </w:t>
            </w:r>
          </w:p>
        </w:tc>
        <w:tc>
          <w:tcPr>
            <w:tcW w:w="868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دورية القياس </w:t>
            </w:r>
          </w:p>
        </w:tc>
        <w:tc>
          <w:tcPr>
            <w:tcW w:w="1223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EG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كيفية القياس</w:t>
            </w:r>
          </w:p>
        </w:tc>
        <w:tc>
          <w:tcPr>
            <w:tcW w:w="1223" w:type="dxa"/>
            <w:tcBorders>
              <w:top w:val="thinThickSmallGap" w:sz="12" w:space="0" w:color="auto"/>
              <w:bottom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القائم بتحليل النتائج</w:t>
            </w:r>
          </w:p>
        </w:tc>
        <w:tc>
          <w:tcPr>
            <w:tcW w:w="1223" w:type="dxa"/>
            <w:tcBorders>
              <w:top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:rsidR="0049228F" w:rsidRPr="00640CFF" w:rsidRDefault="0049228F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val="pt-PT" w:bidi="ar-EG"/>
              </w:rPr>
            </w:pPr>
            <w:r w:rsidRPr="00640CF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val="pt-PT" w:bidi="ar-EG"/>
              </w:rPr>
              <w:t xml:space="preserve">لمن يقدم التقرير </w:t>
            </w:r>
          </w:p>
        </w:tc>
      </w:tr>
      <w:tr w:rsidR="004B592A" w:rsidRPr="00204B79" w:rsidTr="006B3F2D">
        <w:tc>
          <w:tcPr>
            <w:tcW w:w="1418" w:type="dxa"/>
            <w:vMerge w:val="restart"/>
            <w:tcBorders>
              <w:top w:val="dotted" w:sz="4" w:space="0" w:color="auto"/>
              <w:left w:val="thickThinSmallGap" w:sz="12" w:space="0" w:color="auto"/>
            </w:tcBorders>
            <w:vAlign w:val="center"/>
          </w:tcPr>
          <w:p w:rsidR="004B592A" w:rsidRPr="0049228F" w:rsidRDefault="004B592A" w:rsidP="0049228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عملية </w:t>
            </w:r>
            <w:r w:rsidRPr="0049228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 xml:space="preserve">رقابة وتمييز المنتجات </w:t>
            </w:r>
          </w:p>
          <w:p w:rsidR="004B592A" w:rsidRDefault="004B592A" w:rsidP="0049228F">
            <w:pPr>
              <w:jc w:val="center"/>
              <w:rPr>
                <w:rFonts w:ascii="Arial" w:hAnsi="Arial" w:cs="Simplified Arabic"/>
                <w:b/>
                <w:bCs/>
                <w:sz w:val="32"/>
                <w:szCs w:val="32"/>
                <w:rtl/>
              </w:rPr>
            </w:pPr>
            <w:r w:rsidRPr="0049228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وكيفية التصرف في المنتجات والأجزاء</w:t>
            </w:r>
            <w:r>
              <w:rPr>
                <w:rFonts w:ascii="Arial" w:hAnsi="Arial" w:cs="Simplified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49228F">
              <w:rPr>
                <w:rFonts w:ascii="Arial" w:hAnsi="Arial" w:cs="Arial" w:hint="cs"/>
                <w:b/>
                <w:bCs/>
                <w:sz w:val="16"/>
                <w:szCs w:val="16"/>
                <w:rtl/>
                <w:lang w:bidi="ar-EG"/>
              </w:rPr>
              <w:t>غير المطابقة</w:t>
            </w:r>
          </w:p>
          <w:p w:rsidR="004B592A" w:rsidRPr="00640CFF" w:rsidRDefault="004B592A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Pr="00137791" w:rsidRDefault="004B592A" w:rsidP="006B3F2D">
            <w:pPr>
              <w:pStyle w:val="Header"/>
              <w:tabs>
                <w:tab w:val="clear" w:pos="4153"/>
                <w:tab w:val="clear" w:pos="8306"/>
              </w:tabs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شكاوى العملاء الداخليين من رقابة الجودة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Default="004B592A" w:rsidP="006B3F2D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صفر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Default="004B592A" w:rsidP="006B3F2D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8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Pr="00137791" w:rsidRDefault="004B592A" w:rsidP="006B3F2D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ربع سنوي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Pr="00137791" w:rsidRDefault="004B592A" w:rsidP="006B3F2D">
            <w:pPr>
              <w:pStyle w:val="Footer"/>
              <w:jc w:val="lowKashida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عدد الشكاوى 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Default="004B592A" w:rsidP="006B3F2D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  <w:right w:val="thinThickSmallGap" w:sz="12" w:space="0" w:color="auto"/>
            </w:tcBorders>
            <w:vAlign w:val="center"/>
          </w:tcPr>
          <w:p w:rsidR="004B592A" w:rsidRDefault="004B592A" w:rsidP="006B3F2D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  <w:tr w:rsidR="004B592A" w:rsidRPr="00CC7ABC" w:rsidTr="006B3F2D">
        <w:tc>
          <w:tcPr>
            <w:tcW w:w="1418" w:type="dxa"/>
            <w:vMerge/>
            <w:tcBorders>
              <w:left w:val="thickThinSmallGap" w:sz="12" w:space="0" w:color="auto"/>
            </w:tcBorders>
            <w:vAlign w:val="center"/>
          </w:tcPr>
          <w:p w:rsidR="004B592A" w:rsidRPr="00640CFF" w:rsidRDefault="004B592A" w:rsidP="006B3F2D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rtl/>
                <w:lang w:bidi="ar-EG"/>
              </w:rPr>
            </w:pPr>
          </w:p>
        </w:tc>
        <w:tc>
          <w:tcPr>
            <w:tcW w:w="1701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Pr="00137791" w:rsidRDefault="004B592A" w:rsidP="006B3F2D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عدم المطابقات المحررة على رقابة الجودة أثناء التدقيق الداخلي .</w:t>
            </w:r>
          </w:p>
        </w:tc>
        <w:tc>
          <w:tcPr>
            <w:tcW w:w="85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Default="004B592A" w:rsidP="006B3F2D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صفر </w:t>
            </w:r>
          </w:p>
        </w:tc>
        <w:tc>
          <w:tcPr>
            <w:tcW w:w="113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Default="004B592A" w:rsidP="006B3F2D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868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Pr="00137791" w:rsidRDefault="004B592A" w:rsidP="006B3F2D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سنوي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Pr="00137791" w:rsidRDefault="004B592A" w:rsidP="006B3F2D">
            <w:pPr>
              <w:pStyle w:val="Footer"/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 w:rsidRPr="00137791"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عدد عدم المطابقات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:rsidR="004B592A" w:rsidRDefault="004B592A" w:rsidP="006B3F2D">
            <w:pPr>
              <w:jc w:val="center"/>
              <w:rPr>
                <w:rFonts w:ascii="Arial" w:hAnsi="Arial" w:cs="AdvertisingBold"/>
                <w:sz w:val="16"/>
                <w:szCs w:val="16"/>
                <w:rtl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 xml:space="preserve">مهندس الرقابة </w:t>
            </w:r>
          </w:p>
        </w:tc>
        <w:tc>
          <w:tcPr>
            <w:tcW w:w="1223" w:type="dxa"/>
            <w:tcBorders>
              <w:top w:val="dotted" w:sz="4" w:space="0" w:color="auto"/>
              <w:bottom w:val="dotted" w:sz="4" w:space="0" w:color="auto"/>
              <w:right w:val="thinThickSmallGap" w:sz="12" w:space="0" w:color="auto"/>
            </w:tcBorders>
            <w:vAlign w:val="center"/>
          </w:tcPr>
          <w:p w:rsidR="004B592A" w:rsidRDefault="004B592A" w:rsidP="006B3F2D">
            <w:pPr>
              <w:jc w:val="center"/>
              <w:rPr>
                <w:rFonts w:ascii="Arial" w:hAnsi="Arial" w:cs="AdvertisingBold"/>
                <w:sz w:val="16"/>
                <w:szCs w:val="16"/>
                <w:lang w:bidi="ar-EG"/>
              </w:rPr>
            </w:pPr>
            <w:r>
              <w:rPr>
                <w:rFonts w:ascii="Arial" w:hAnsi="Arial" w:cs="AdvertisingBold" w:hint="cs"/>
                <w:sz w:val="16"/>
                <w:szCs w:val="16"/>
                <w:rtl/>
                <w:lang w:bidi="ar-EG"/>
              </w:rPr>
              <w:t>مدير عام توكيد الجودة</w:t>
            </w:r>
          </w:p>
        </w:tc>
      </w:tr>
    </w:tbl>
    <w:p w:rsidR="0049228F" w:rsidRPr="0049228F" w:rsidRDefault="0049228F" w:rsidP="0049228F">
      <w:pPr>
        <w:rPr>
          <w:rtl/>
        </w:rPr>
      </w:pPr>
    </w:p>
    <w:p w:rsidR="00B13B44" w:rsidRPr="00A107D9" w:rsidRDefault="00B13B44" w:rsidP="00B13B44">
      <w:pPr>
        <w:rPr>
          <w:sz w:val="8"/>
          <w:szCs w:val="8"/>
          <w:rtl/>
        </w:rPr>
      </w:pPr>
    </w:p>
    <w:p w:rsidR="005F0518" w:rsidRPr="005F0518" w:rsidRDefault="005F0518" w:rsidP="005F0518">
      <w:pPr>
        <w:pStyle w:val="NormalIndent"/>
        <w:tabs>
          <w:tab w:val="left" w:pos="1417"/>
          <w:tab w:val="center" w:pos="4961"/>
        </w:tabs>
        <w:bidi/>
        <w:ind w:left="566"/>
        <w:jc w:val="both"/>
        <w:rPr>
          <w:rFonts w:ascii="Arial" w:hAnsi="Arial" w:cs="Simplified Arabic"/>
          <w:b/>
          <w:bCs/>
          <w:sz w:val="10"/>
          <w:szCs w:val="10"/>
          <w:rtl/>
        </w:rPr>
      </w:pPr>
    </w:p>
    <w:p w:rsidR="004B592A" w:rsidRDefault="004B592A" w:rsidP="00CD7E4B">
      <w:pPr>
        <w:pStyle w:val="NormalIndent"/>
        <w:tabs>
          <w:tab w:val="left" w:pos="1417"/>
          <w:tab w:val="center" w:pos="4961"/>
        </w:tabs>
        <w:bidi/>
        <w:ind w:left="0" w:right="567"/>
        <w:jc w:val="both"/>
        <w:rPr>
          <w:rFonts w:cs="Simplified Arabic"/>
          <w:b/>
          <w:bCs/>
          <w:sz w:val="28"/>
          <w:szCs w:val="28"/>
          <w:rtl/>
        </w:rPr>
      </w:pPr>
    </w:p>
    <w:p w:rsidR="00453BE4" w:rsidRPr="00CD7E4B" w:rsidRDefault="00597D11" w:rsidP="00CD7E4B">
      <w:pPr>
        <w:pStyle w:val="NormalIndent"/>
        <w:tabs>
          <w:tab w:val="left" w:pos="1417"/>
          <w:tab w:val="center" w:pos="4961"/>
        </w:tabs>
        <w:bidi/>
        <w:ind w:left="-427" w:right="567" w:firstLine="567"/>
        <w:jc w:val="both"/>
        <w:rPr>
          <w:rFonts w:cs="Simplified Arabic"/>
          <w:b/>
          <w:bCs/>
          <w:sz w:val="28"/>
          <w:szCs w:val="28"/>
          <w:u w:val="single"/>
          <w:rtl/>
        </w:rPr>
      </w:pPr>
      <w:r w:rsidRPr="00CD7E4B">
        <w:rPr>
          <w:rFonts w:cs="Simplified Arabic" w:hint="cs"/>
          <w:b/>
          <w:bCs/>
          <w:sz w:val="28"/>
          <w:szCs w:val="28"/>
          <w:u w:val="single"/>
          <w:rtl/>
        </w:rPr>
        <w:t>2-7</w:t>
      </w:r>
      <w:r w:rsidR="0088435B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 </w:t>
      </w:r>
      <w:r w:rsidR="00C952CD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دراسة وتحليل </w:t>
      </w:r>
      <w:r w:rsidR="00E213FC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نتائج </w:t>
      </w:r>
      <w:r w:rsidR="00EC5CDA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رقابة وتمييز المنتجات </w:t>
      </w:r>
      <w:r w:rsidR="00C86557" w:rsidRPr="00CD7E4B">
        <w:rPr>
          <w:rFonts w:cs="Simplified Arabic" w:hint="cs"/>
          <w:b/>
          <w:bCs/>
          <w:sz w:val="28"/>
          <w:szCs w:val="28"/>
          <w:u w:val="single"/>
          <w:rtl/>
        </w:rPr>
        <w:t>و</w:t>
      </w:r>
      <w:r w:rsidR="00EC5CDA" w:rsidRPr="00CD7E4B">
        <w:rPr>
          <w:rFonts w:cs="Simplified Arabic" w:hint="cs"/>
          <w:b/>
          <w:bCs/>
          <w:sz w:val="28"/>
          <w:szCs w:val="28"/>
          <w:u w:val="single"/>
          <w:rtl/>
        </w:rPr>
        <w:t>التصرف في المنتجات غير المطابقة</w:t>
      </w:r>
      <w:r w:rsidR="00E213FC" w:rsidRPr="00CD7E4B">
        <w:rPr>
          <w:rFonts w:cs="Simplified Arabic"/>
          <w:b/>
          <w:bCs/>
          <w:sz w:val="28"/>
          <w:szCs w:val="28"/>
          <w:u w:val="single"/>
          <w:rtl/>
        </w:rPr>
        <w:tab/>
      </w:r>
    </w:p>
    <w:p w:rsidR="00A34E67" w:rsidRDefault="00041529" w:rsidP="00A47070">
      <w:pPr>
        <w:pStyle w:val="NormalIndent"/>
        <w:tabs>
          <w:tab w:val="left" w:pos="849"/>
          <w:tab w:val="center" w:pos="4961"/>
        </w:tabs>
        <w:bidi/>
        <w:ind w:left="849" w:right="567" w:hanging="283"/>
        <w:jc w:val="both"/>
        <w:rPr>
          <w:rFonts w:cs="Simplified Arabic"/>
          <w:sz w:val="28"/>
          <w:szCs w:val="28"/>
          <w:rtl/>
        </w:rPr>
      </w:pPr>
      <w:r w:rsidRPr="00041529">
        <w:rPr>
          <w:rFonts w:cs="Simplified Arabic" w:hint="cs"/>
          <w:sz w:val="28"/>
          <w:szCs w:val="28"/>
          <w:rtl/>
        </w:rPr>
        <w:t xml:space="preserve">- تكون مسئولية </w:t>
      </w:r>
      <w:r w:rsidR="00A47070" w:rsidRPr="00A47070">
        <w:rPr>
          <w:rFonts w:cs="Simplified Arabic" w:hint="cs"/>
          <w:sz w:val="28"/>
          <w:szCs w:val="28"/>
          <w:rtl/>
        </w:rPr>
        <w:t xml:space="preserve">إدارة الرقابة على الأجزاء </w:t>
      </w:r>
      <w:r w:rsidR="00BA354C" w:rsidRPr="00BA354C">
        <w:rPr>
          <w:rFonts w:cs="Simplified Arabic" w:hint="cs"/>
          <w:sz w:val="28"/>
          <w:szCs w:val="28"/>
          <w:rtl/>
        </w:rPr>
        <w:t xml:space="preserve">بالتنسيق مع مدير الإدارة العامة للرقابة على الجودة </w:t>
      </w:r>
      <w:r>
        <w:rPr>
          <w:rFonts w:cs="Simplified Arabic" w:hint="cs"/>
          <w:sz w:val="28"/>
          <w:szCs w:val="28"/>
          <w:rtl/>
        </w:rPr>
        <w:t xml:space="preserve">تحليل نتائج </w:t>
      </w:r>
      <w:r w:rsidR="00EC5CDA">
        <w:rPr>
          <w:rFonts w:cs="Simplified Arabic" w:hint="cs"/>
          <w:sz w:val="28"/>
          <w:szCs w:val="28"/>
          <w:rtl/>
        </w:rPr>
        <w:t>الرقابة</w:t>
      </w:r>
      <w:r>
        <w:rPr>
          <w:rFonts w:cs="Simplified Arabic" w:hint="cs"/>
          <w:sz w:val="28"/>
          <w:szCs w:val="28"/>
          <w:rtl/>
        </w:rPr>
        <w:t xml:space="preserve"> ومؤشرات الأداء </w:t>
      </w:r>
      <w:r w:rsidR="0072578D" w:rsidRPr="0072578D">
        <w:rPr>
          <w:rFonts w:cs="Simplified Arabic"/>
          <w:sz w:val="28"/>
          <w:szCs w:val="28"/>
          <w:rtl/>
        </w:rPr>
        <w:t>و</w:t>
      </w:r>
      <w:r w:rsidR="0072578D">
        <w:rPr>
          <w:rFonts w:cs="Simplified Arabic" w:hint="cs"/>
          <w:sz w:val="28"/>
          <w:szCs w:val="28"/>
          <w:rtl/>
        </w:rPr>
        <w:t xml:space="preserve">استخدام الأساليب الاحصائية في عرض النتائج والاستفادة منها في </w:t>
      </w:r>
      <w:r w:rsidR="0072578D" w:rsidRPr="0072578D">
        <w:rPr>
          <w:rFonts w:cs="Simplified Arabic"/>
          <w:sz w:val="28"/>
          <w:szCs w:val="28"/>
          <w:rtl/>
        </w:rPr>
        <w:t xml:space="preserve">تحسين </w:t>
      </w:r>
      <w:r w:rsidR="0072578D">
        <w:rPr>
          <w:rFonts w:cs="Simplified Arabic" w:hint="cs"/>
          <w:sz w:val="28"/>
          <w:szCs w:val="28"/>
          <w:rtl/>
        </w:rPr>
        <w:t xml:space="preserve">عمليات </w:t>
      </w:r>
      <w:r w:rsidR="00BA354C">
        <w:rPr>
          <w:rFonts w:cs="Simplified Arabic" w:hint="cs"/>
          <w:sz w:val="28"/>
          <w:szCs w:val="28"/>
          <w:rtl/>
        </w:rPr>
        <w:t>التفتيش</w:t>
      </w:r>
      <w:r w:rsidR="0072578D">
        <w:rPr>
          <w:rFonts w:cs="Simplified Arabic" w:hint="cs"/>
          <w:sz w:val="28"/>
          <w:szCs w:val="28"/>
          <w:rtl/>
        </w:rPr>
        <w:t xml:space="preserve"> </w:t>
      </w:r>
      <w:r w:rsidR="00A34E67">
        <w:rPr>
          <w:rFonts w:cs="Simplified Arabic" w:hint="cs"/>
          <w:sz w:val="28"/>
          <w:szCs w:val="28"/>
          <w:rtl/>
        </w:rPr>
        <w:t>.</w:t>
      </w:r>
    </w:p>
    <w:p w:rsidR="00B13B44" w:rsidRPr="00B13B44" w:rsidRDefault="00B13B44" w:rsidP="00A909A8">
      <w:pPr>
        <w:pStyle w:val="NormalIndent"/>
        <w:tabs>
          <w:tab w:val="left" w:pos="1417"/>
          <w:tab w:val="center" w:pos="4961"/>
        </w:tabs>
        <w:bidi/>
        <w:ind w:left="566"/>
        <w:jc w:val="both"/>
        <w:rPr>
          <w:rFonts w:cs="Simplified Arabic"/>
          <w:b/>
          <w:bCs/>
          <w:sz w:val="10"/>
          <w:szCs w:val="10"/>
          <w:rtl/>
        </w:rPr>
      </w:pPr>
    </w:p>
    <w:p w:rsidR="00A34E67" w:rsidRPr="00CD7E4B" w:rsidRDefault="00597D11" w:rsidP="00CD7E4B">
      <w:pPr>
        <w:pStyle w:val="NormalIndent"/>
        <w:tabs>
          <w:tab w:val="left" w:pos="1417"/>
          <w:tab w:val="center" w:pos="4961"/>
        </w:tabs>
        <w:bidi/>
        <w:ind w:left="-1"/>
        <w:jc w:val="both"/>
        <w:rPr>
          <w:rFonts w:cs="Simplified Arabic"/>
          <w:b/>
          <w:bCs/>
          <w:sz w:val="28"/>
          <w:szCs w:val="28"/>
          <w:u w:val="single"/>
          <w:rtl/>
        </w:rPr>
      </w:pPr>
      <w:r w:rsidRPr="00CD7E4B">
        <w:rPr>
          <w:rFonts w:cs="Simplified Arabic" w:hint="cs"/>
          <w:b/>
          <w:bCs/>
          <w:sz w:val="28"/>
          <w:szCs w:val="28"/>
          <w:u w:val="single"/>
          <w:rtl/>
        </w:rPr>
        <w:t>2-8</w:t>
      </w:r>
      <w:r w:rsidR="0088435B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 </w:t>
      </w:r>
      <w:r w:rsidR="00992B97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اتخاذ الإجراءات التصحيحية اللازمة </w:t>
      </w:r>
    </w:p>
    <w:p w:rsidR="00453BE4" w:rsidRPr="00A34E67" w:rsidRDefault="002E40B4" w:rsidP="00CD7E4B">
      <w:pPr>
        <w:pStyle w:val="NormalIndent"/>
        <w:tabs>
          <w:tab w:val="left" w:pos="566"/>
          <w:tab w:val="center" w:pos="4961"/>
        </w:tabs>
        <w:bidi/>
        <w:ind w:right="567"/>
        <w:jc w:val="both"/>
        <w:rPr>
          <w:rFonts w:cs="Simplified Arabic"/>
          <w:sz w:val="28"/>
          <w:szCs w:val="28"/>
          <w:rtl/>
        </w:rPr>
      </w:pPr>
      <w:r>
        <w:rPr>
          <w:rFonts w:cs="Simplified Arabic" w:hint="cs"/>
          <w:sz w:val="28"/>
          <w:szCs w:val="28"/>
          <w:rtl/>
        </w:rPr>
        <w:t xml:space="preserve">عند حدوث حيود في نتائج مؤشرات الأداء تكون مسئولية </w:t>
      </w:r>
      <w:r w:rsidR="00254BFA" w:rsidRPr="00254BFA">
        <w:rPr>
          <w:rFonts w:cs="Simplified Arabic" w:hint="cs"/>
          <w:sz w:val="28"/>
          <w:szCs w:val="28"/>
          <w:rtl/>
        </w:rPr>
        <w:t>إدارة الرقابة على الأجزاء</w:t>
      </w:r>
      <w:r w:rsidR="00254BFA" w:rsidRPr="007A060D">
        <w:rPr>
          <w:rFonts w:ascii="Arial" w:hAnsi="Arial" w:cs="Simplified Arabic" w:hint="cs"/>
          <w:b/>
          <w:bCs/>
          <w:sz w:val="26"/>
          <w:szCs w:val="26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 xml:space="preserve">تحديد الأسباب الجذرية للحيود ومن ثم </w:t>
      </w:r>
      <w:r w:rsidR="00453BE4" w:rsidRPr="00A34E67">
        <w:rPr>
          <w:rFonts w:cs="Simplified Arabic" w:hint="cs"/>
          <w:sz w:val="28"/>
          <w:szCs w:val="28"/>
          <w:rtl/>
        </w:rPr>
        <w:t>اتخاذ الاجراءات التصحيحيه المناسب</w:t>
      </w:r>
      <w:r w:rsidR="00811B56">
        <w:rPr>
          <w:rFonts w:cs="Simplified Arabic" w:hint="cs"/>
          <w:sz w:val="28"/>
          <w:szCs w:val="28"/>
          <w:rtl/>
        </w:rPr>
        <w:t>ة</w:t>
      </w:r>
      <w:r w:rsidR="00453BE4" w:rsidRPr="00A34E67">
        <w:rPr>
          <w:rFonts w:cs="Simplified Arabic" w:hint="cs"/>
          <w:sz w:val="28"/>
          <w:szCs w:val="28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 xml:space="preserve">لمنع تكرار الحيود </w:t>
      </w:r>
      <w:r w:rsidR="00BA354C">
        <w:rPr>
          <w:rFonts w:cs="Simplified Arabic" w:hint="cs"/>
          <w:sz w:val="28"/>
          <w:szCs w:val="28"/>
          <w:rtl/>
        </w:rPr>
        <w:t>و</w:t>
      </w:r>
      <w:r>
        <w:rPr>
          <w:rFonts w:cs="Simplified Arabic" w:hint="cs"/>
          <w:sz w:val="28"/>
          <w:szCs w:val="28"/>
          <w:rtl/>
        </w:rPr>
        <w:t xml:space="preserve">ضمان </w:t>
      </w:r>
      <w:r w:rsidR="00453BE4" w:rsidRPr="00A34E67">
        <w:rPr>
          <w:rFonts w:cs="Simplified Arabic" w:hint="cs"/>
          <w:sz w:val="28"/>
          <w:szCs w:val="28"/>
          <w:rtl/>
        </w:rPr>
        <w:t xml:space="preserve">تحسين </w:t>
      </w:r>
      <w:r w:rsidR="00811B56">
        <w:rPr>
          <w:rFonts w:cs="Simplified Arabic" w:hint="cs"/>
          <w:sz w:val="28"/>
          <w:szCs w:val="28"/>
          <w:rtl/>
        </w:rPr>
        <w:t>أ</w:t>
      </w:r>
      <w:r w:rsidR="00453BE4" w:rsidRPr="00A34E67">
        <w:rPr>
          <w:rFonts w:cs="Simplified Arabic" w:hint="cs"/>
          <w:sz w:val="28"/>
          <w:szCs w:val="28"/>
          <w:rtl/>
        </w:rPr>
        <w:t>داء عملي</w:t>
      </w:r>
      <w:r w:rsidR="00BA354C">
        <w:rPr>
          <w:rFonts w:cs="Simplified Arabic" w:hint="cs"/>
          <w:sz w:val="28"/>
          <w:szCs w:val="28"/>
          <w:rtl/>
        </w:rPr>
        <w:t>ات</w:t>
      </w:r>
      <w:r w:rsidR="00811B56">
        <w:rPr>
          <w:rFonts w:cs="Simplified Arabic" w:hint="cs"/>
          <w:sz w:val="28"/>
          <w:szCs w:val="28"/>
          <w:rtl/>
        </w:rPr>
        <w:t xml:space="preserve"> </w:t>
      </w:r>
      <w:r w:rsidR="00BA354C">
        <w:rPr>
          <w:rFonts w:cs="Simplified Arabic" w:hint="cs"/>
          <w:sz w:val="28"/>
          <w:szCs w:val="28"/>
          <w:rtl/>
        </w:rPr>
        <w:t>التفتيش</w:t>
      </w:r>
      <w:r w:rsidR="00811B56">
        <w:rPr>
          <w:rFonts w:cs="Simplified Arabic" w:hint="cs"/>
          <w:sz w:val="28"/>
          <w:szCs w:val="28"/>
          <w:rtl/>
        </w:rPr>
        <w:t xml:space="preserve"> </w:t>
      </w:r>
      <w:r>
        <w:rPr>
          <w:rFonts w:cs="Simplified Arabic" w:hint="cs"/>
          <w:sz w:val="28"/>
          <w:szCs w:val="28"/>
          <w:rtl/>
        </w:rPr>
        <w:t>.</w:t>
      </w:r>
    </w:p>
    <w:p w:rsidR="001631BE" w:rsidRPr="00CD7E4B" w:rsidRDefault="00453BE4" w:rsidP="001631BE">
      <w:pPr>
        <w:pStyle w:val="NormalIndent"/>
        <w:tabs>
          <w:tab w:val="left" w:pos="1417"/>
          <w:tab w:val="center" w:pos="4961"/>
        </w:tabs>
        <w:bidi/>
        <w:ind w:left="-1"/>
        <w:jc w:val="both"/>
        <w:rPr>
          <w:rFonts w:cs="Simplified Arabic"/>
          <w:b/>
          <w:bCs/>
          <w:sz w:val="28"/>
          <w:szCs w:val="28"/>
          <w:u w:val="single"/>
          <w:rtl/>
        </w:rPr>
      </w:pPr>
      <w:r w:rsidRPr="00517B70">
        <w:rPr>
          <w:rFonts w:cs="Simplified Arabic" w:hint="cs"/>
          <w:b/>
          <w:bCs/>
          <w:sz w:val="28"/>
          <w:szCs w:val="28"/>
          <w:rtl/>
        </w:rPr>
        <w:t xml:space="preserve">       </w:t>
      </w:r>
      <w:r w:rsidR="00597D11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2-9 </w:t>
      </w:r>
      <w:r w:rsidR="001631BE" w:rsidRPr="00CD7E4B">
        <w:rPr>
          <w:rFonts w:cs="Simplified Arabic" w:hint="cs"/>
          <w:b/>
          <w:bCs/>
          <w:sz w:val="28"/>
          <w:szCs w:val="28"/>
          <w:u w:val="single"/>
          <w:rtl/>
        </w:rPr>
        <w:t>التصرف مع المظاهر البيئية</w:t>
      </w:r>
      <w:r w:rsidR="001631BE">
        <w:rPr>
          <w:rFonts w:cs="Simplified Arabic" w:hint="cs"/>
          <w:b/>
          <w:bCs/>
          <w:sz w:val="28"/>
          <w:szCs w:val="28"/>
          <w:u w:val="single"/>
          <w:rtl/>
        </w:rPr>
        <w:t xml:space="preserve"> والسلامة </w:t>
      </w:r>
      <w:r w:rsidR="001631BE" w:rsidRPr="00CD7E4B">
        <w:rPr>
          <w:rFonts w:cs="Simplified Arabic" w:hint="cs"/>
          <w:b/>
          <w:bCs/>
          <w:sz w:val="28"/>
          <w:szCs w:val="28"/>
          <w:u w:val="single"/>
          <w:rtl/>
        </w:rPr>
        <w:t xml:space="preserve">  </w:t>
      </w:r>
    </w:p>
    <w:p w:rsidR="001631BE" w:rsidRPr="00CD567E" w:rsidRDefault="001631BE" w:rsidP="001631BE">
      <w:pPr>
        <w:tabs>
          <w:tab w:val="left" w:pos="1113"/>
        </w:tabs>
        <w:spacing w:before="80" w:after="80" w:line="276" w:lineRule="auto"/>
        <w:ind w:left="424"/>
        <w:rPr>
          <w:rFonts w:cs="Simplified Arabic"/>
          <w:noProof/>
          <w:sz w:val="28"/>
          <w:szCs w:val="28"/>
          <w:rtl/>
        </w:rPr>
      </w:pPr>
      <w:r w:rsidRPr="00CD567E">
        <w:rPr>
          <w:rFonts w:cs="Simplified Arabic"/>
          <w:noProof/>
          <w:sz w:val="28"/>
          <w:szCs w:val="28"/>
          <w:rtl/>
        </w:rPr>
        <w:t>يتم تحديد المظاهر البيئية والسلامه والتقييم لها طبقا لاجراء</w:t>
      </w:r>
      <w:r w:rsidRPr="00CD567E">
        <w:rPr>
          <w:rFonts w:cs="Simplified Arabic" w:hint="cs"/>
          <w:noProof/>
          <w:sz w:val="28"/>
          <w:szCs w:val="28"/>
          <w:rtl/>
        </w:rPr>
        <w:t>ات (</w:t>
      </w:r>
      <w:r w:rsidRPr="00CD567E">
        <w:rPr>
          <w:rFonts w:cs="Simplified Arabic"/>
          <w:noProof/>
          <w:sz w:val="28"/>
          <w:szCs w:val="28"/>
          <w:rtl/>
        </w:rPr>
        <w:t xml:space="preserve"> تـحـديـد وتـقـيـيم مظاهر</w:t>
      </w:r>
      <w:r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>الـتـأثـيـر</w:t>
      </w:r>
      <w:r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 xml:space="preserve">البـيـئـي 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و السلامه </w:t>
      </w:r>
      <w:r w:rsidRPr="00CD567E">
        <w:rPr>
          <w:rFonts w:cs="Simplified Arabic"/>
          <w:noProof/>
          <w:sz w:val="28"/>
          <w:szCs w:val="28"/>
          <w:rtl/>
        </w:rPr>
        <w:t xml:space="preserve">رقم </w:t>
      </w:r>
      <w:r w:rsidRPr="00CD567E">
        <w:rPr>
          <w:rFonts w:cs="Simplified Arabic"/>
          <w:noProof/>
          <w:sz w:val="28"/>
          <w:szCs w:val="28"/>
        </w:rPr>
        <w:t>ACFE/HS P  53-01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</w:t>
      </w:r>
      <w:r w:rsidRPr="00CD567E">
        <w:rPr>
          <w:rFonts w:cs="Simplified Arabic"/>
          <w:noProof/>
          <w:sz w:val="28"/>
          <w:szCs w:val="28"/>
          <w:rtl/>
        </w:rPr>
        <w:t>–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اجراء </w:t>
      </w:r>
      <w:r w:rsidRPr="00CD567E">
        <w:rPr>
          <w:rFonts w:cs="Simplified Arabic"/>
          <w:noProof/>
          <w:sz w:val="28"/>
          <w:szCs w:val="28"/>
          <w:rtl/>
        </w:rPr>
        <w:t xml:space="preserve">السلامه والصحه المهنيه رقم </w:t>
      </w:r>
      <w:r w:rsidRPr="00CD567E">
        <w:rPr>
          <w:rFonts w:cs="Simplified Arabic"/>
          <w:noProof/>
          <w:sz w:val="28"/>
          <w:szCs w:val="28"/>
        </w:rPr>
        <w:t>ACFEHSP 5-08</w:t>
      </w:r>
      <w:r w:rsidRPr="00CD567E">
        <w:rPr>
          <w:rFonts w:cs="Simplified Arabic" w:hint="cs"/>
          <w:noProof/>
          <w:sz w:val="28"/>
          <w:szCs w:val="28"/>
          <w:rtl/>
        </w:rPr>
        <w:t xml:space="preserve"> ) </w:t>
      </w:r>
      <w:r>
        <w:rPr>
          <w:rFonts w:cs="Simplified Arabic" w:hint="cs"/>
          <w:noProof/>
          <w:sz w:val="28"/>
          <w:szCs w:val="28"/>
          <w:rtl/>
        </w:rPr>
        <w:t xml:space="preserve">    </w:t>
      </w:r>
      <w:r w:rsidRPr="00CD567E">
        <w:rPr>
          <w:rFonts w:cs="Simplified Arabic" w:hint="cs"/>
          <w:noProof/>
          <w:sz w:val="28"/>
          <w:szCs w:val="28"/>
          <w:rtl/>
        </w:rPr>
        <w:t>- تعليمات عمل ادارة المخلفات والفاقد رقم  ت.ع : 82 / 1 .</w:t>
      </w:r>
    </w:p>
    <w:p w:rsidR="00453BE4" w:rsidRPr="00160154" w:rsidRDefault="00453BE4" w:rsidP="001631BE">
      <w:pPr>
        <w:pStyle w:val="NormalIndent"/>
        <w:tabs>
          <w:tab w:val="left" w:pos="1417"/>
          <w:tab w:val="center" w:pos="4961"/>
        </w:tabs>
        <w:bidi/>
        <w:ind w:left="-568"/>
        <w:jc w:val="both"/>
        <w:rPr>
          <w:rFonts w:ascii="Tahoma" w:hAnsi="Tahoma"/>
          <w:b/>
          <w:bCs/>
          <w:sz w:val="24"/>
          <w:szCs w:val="24"/>
          <w:u w:val="single"/>
          <w:rtl/>
        </w:rPr>
      </w:pPr>
    </w:p>
    <w:p w:rsidR="00B25AFE" w:rsidRDefault="00B25AFE" w:rsidP="00B8322D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9D41F5" w:rsidRPr="00D25687" w:rsidRDefault="009D41F5" w:rsidP="00C20B76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  <w:r w:rsidRPr="00D25687">
        <w:rPr>
          <w:rFonts w:ascii="Arial" w:hAnsi="Arial" w:cs="Simplified Arabic"/>
          <w:b/>
          <w:bCs/>
          <w:color w:val="800000"/>
          <w:sz w:val="16"/>
          <w:szCs w:val="24"/>
          <w:u w:val="single"/>
          <w:rtl/>
        </w:rPr>
        <w:br w:type="page"/>
      </w:r>
      <w:r w:rsidR="00C20B76">
        <w:rPr>
          <w:rFonts w:ascii="Arial" w:hAnsi="Arial" w:cs="Simplified Arabic" w:hint="cs"/>
          <w:b/>
          <w:bCs/>
          <w:sz w:val="28"/>
          <w:szCs w:val="28"/>
          <w:u w:val="single"/>
          <w:rtl/>
          <w:lang w:bidi="ar-EG"/>
        </w:rPr>
        <w:lastRenderedPageBreak/>
        <w:t>3</w:t>
      </w:r>
      <w:r w:rsidR="00D25687" w:rsidRPr="00D25687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.</w:t>
      </w:r>
      <w:r w:rsidRPr="00D25687">
        <w:rPr>
          <w:rFonts w:ascii="Arial" w:hAnsi="Arial" w:cs="Simplified Arabic"/>
          <w:b/>
          <w:bCs/>
          <w:sz w:val="28"/>
          <w:szCs w:val="28"/>
          <w:u w:val="single"/>
          <w:rtl/>
        </w:rPr>
        <w:t xml:space="preserve"> الملاحـق</w:t>
      </w:r>
    </w:p>
    <w:p w:rsidR="009D41F5" w:rsidRPr="00B13B44" w:rsidRDefault="009D41F5" w:rsidP="009D41F5">
      <w:pPr>
        <w:rPr>
          <w:rFonts w:ascii="Arial" w:hAnsi="Arial" w:cs="Simplified Arabic"/>
          <w:sz w:val="10"/>
          <w:szCs w:val="10"/>
          <w:rtl/>
          <w:lang w:bidi="ar-EG"/>
        </w:rPr>
      </w:pPr>
    </w:p>
    <w:tbl>
      <w:tblPr>
        <w:bidiVisual/>
        <w:tblW w:w="7439" w:type="dxa"/>
        <w:jc w:val="center"/>
        <w:tblInd w:w="9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605"/>
        <w:gridCol w:w="1500"/>
        <w:gridCol w:w="3982"/>
        <w:gridCol w:w="1352"/>
      </w:tblGrid>
      <w:tr w:rsidR="00CD2467" w:rsidRPr="00160154">
        <w:trPr>
          <w:jc w:val="center"/>
        </w:trPr>
        <w:tc>
          <w:tcPr>
            <w:tcW w:w="605" w:type="dxa"/>
            <w:shd w:val="clear" w:color="auto" w:fill="E6E6E6"/>
            <w:vAlign w:val="center"/>
          </w:tcPr>
          <w:p w:rsidR="00CD2467" w:rsidRPr="00465172" w:rsidRDefault="00CD2467" w:rsidP="00CD2467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م</w:t>
            </w:r>
          </w:p>
        </w:tc>
        <w:tc>
          <w:tcPr>
            <w:tcW w:w="1500" w:type="dxa"/>
            <w:shd w:val="clear" w:color="auto" w:fill="E6E6E6"/>
            <w:vAlign w:val="center"/>
          </w:tcPr>
          <w:p w:rsidR="00CD2467" w:rsidRPr="00465172" w:rsidRDefault="00CD2467" w:rsidP="00CD2467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رقم الملحق</w:t>
            </w:r>
          </w:p>
        </w:tc>
        <w:tc>
          <w:tcPr>
            <w:tcW w:w="3982" w:type="dxa"/>
            <w:shd w:val="clear" w:color="auto" w:fill="E6E6E6"/>
            <w:vAlign w:val="center"/>
          </w:tcPr>
          <w:p w:rsidR="00CD2467" w:rsidRDefault="00CD2467" w:rsidP="00CD246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  <w:rtl/>
              </w:rPr>
            </w:pPr>
            <w:r>
              <w:rPr>
                <w:rFonts w:ascii="Arial" w:hAnsi="Arial" w:cs="Arial" w:hint="cs"/>
                <w:sz w:val="18"/>
                <w:szCs w:val="26"/>
                <w:rtl/>
              </w:rPr>
              <w:t>اسم النموذج</w:t>
            </w:r>
          </w:p>
        </w:tc>
        <w:tc>
          <w:tcPr>
            <w:tcW w:w="1352" w:type="dxa"/>
            <w:shd w:val="clear" w:color="auto" w:fill="E6E6E6"/>
            <w:vAlign w:val="center"/>
          </w:tcPr>
          <w:p w:rsidR="00CD2467" w:rsidRPr="00465172" w:rsidRDefault="00CD2467" w:rsidP="00CD246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  <w:rtl/>
              </w:rPr>
            </w:pPr>
            <w:r>
              <w:rPr>
                <w:rFonts w:ascii="Arial" w:hAnsi="Arial" w:cs="Arial" w:hint="cs"/>
                <w:sz w:val="18"/>
                <w:szCs w:val="26"/>
                <w:rtl/>
              </w:rPr>
              <w:t>كود النموذج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9D41F5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-1)</w:t>
            </w:r>
          </w:p>
        </w:tc>
        <w:tc>
          <w:tcPr>
            <w:tcW w:w="3982" w:type="dxa"/>
            <w:vAlign w:val="center"/>
          </w:tcPr>
          <w:p w:rsidR="00CD2467" w:rsidRPr="00465172" w:rsidRDefault="00E85BB6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سجل تسجيل صادر المخازن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465172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>ن/51/227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2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-2)</w:t>
            </w:r>
          </w:p>
        </w:tc>
        <w:tc>
          <w:tcPr>
            <w:tcW w:w="3982" w:type="dxa"/>
            <w:vAlign w:val="center"/>
          </w:tcPr>
          <w:p w:rsidR="00CD2467" w:rsidRPr="00465172" w:rsidRDefault="00E85BB6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بطاقة مطابقة </w:t>
            </w:r>
          </w:p>
        </w:tc>
        <w:tc>
          <w:tcPr>
            <w:tcW w:w="1352" w:type="dxa"/>
            <w:vAlign w:val="center"/>
          </w:tcPr>
          <w:p w:rsidR="00CD2467" w:rsidRPr="00014A80" w:rsidRDefault="00F96DFF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>ن/51/216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3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-3)</w:t>
            </w:r>
          </w:p>
        </w:tc>
        <w:tc>
          <w:tcPr>
            <w:tcW w:w="3982" w:type="dxa"/>
            <w:vAlign w:val="center"/>
          </w:tcPr>
          <w:p w:rsidR="00CD2467" w:rsidRPr="00465172" w:rsidRDefault="00E85BB6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سجل تسجيل أجزاء مرحلي </w:t>
            </w:r>
          </w:p>
        </w:tc>
        <w:tc>
          <w:tcPr>
            <w:tcW w:w="1352" w:type="dxa"/>
            <w:vAlign w:val="center"/>
          </w:tcPr>
          <w:p w:rsidR="00CD2467" w:rsidRPr="008D1E77" w:rsidRDefault="00F96DFF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  <w:rtl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>ن/51/228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4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-4)</w:t>
            </w:r>
          </w:p>
        </w:tc>
        <w:tc>
          <w:tcPr>
            <w:tcW w:w="3982" w:type="dxa"/>
            <w:vAlign w:val="center"/>
          </w:tcPr>
          <w:p w:rsidR="00CD2467" w:rsidRPr="00E85BB6" w:rsidRDefault="00E85BB6" w:rsidP="00E85BB6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>سجل تسجيل اجزاء نهائى</w:t>
            </w:r>
            <w:r w:rsidRPr="00E85BB6">
              <w:rPr>
                <w:rFonts w:ascii="Arial" w:hAnsi="Arial" w:cs="Simplified Arabic"/>
                <w:sz w:val="16"/>
                <w:szCs w:val="24"/>
                <w:rtl/>
              </w:rPr>
              <w:t xml:space="preserve"> </w:t>
            </w:r>
          </w:p>
        </w:tc>
        <w:tc>
          <w:tcPr>
            <w:tcW w:w="1352" w:type="dxa"/>
            <w:vAlign w:val="center"/>
          </w:tcPr>
          <w:p w:rsidR="00CD2467" w:rsidRPr="008D1E77" w:rsidRDefault="00F96DFF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  <w:rtl/>
              </w:rPr>
            </w:pPr>
            <w:r w:rsidRPr="00E85BB6">
              <w:rPr>
                <w:rFonts w:ascii="Arial" w:hAnsi="Arial" w:cs="Simplified Arabic" w:hint="cs"/>
                <w:sz w:val="16"/>
                <w:szCs w:val="24"/>
                <w:rtl/>
              </w:rPr>
              <w:t>ن/51/229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A909A8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5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-5)</w:t>
            </w:r>
          </w:p>
        </w:tc>
        <w:tc>
          <w:tcPr>
            <w:tcW w:w="3982" w:type="dxa"/>
            <w:vAlign w:val="center"/>
          </w:tcPr>
          <w:p w:rsidR="00CD2467" w:rsidRPr="00465172" w:rsidRDefault="00E85BB6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شهادة </w:t>
            </w:r>
            <w:r w:rsidR="00F96DFF"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مطابقة</w:t>
            </w: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</w:t>
            </w:r>
            <w:r w:rsidR="00F96DFF"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باللغة</w:t>
            </w: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</w:t>
            </w:r>
            <w:r w:rsidR="00F96DFF"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العربية</w:t>
            </w: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 </w:t>
            </w:r>
          </w:p>
        </w:tc>
        <w:tc>
          <w:tcPr>
            <w:tcW w:w="1352" w:type="dxa"/>
            <w:vAlign w:val="center"/>
          </w:tcPr>
          <w:p w:rsidR="00CD2467" w:rsidRPr="008D1E77" w:rsidRDefault="00F96DFF" w:rsidP="008D1E77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ن/51/258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6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6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014A80" w:rsidRDefault="00F96DFF" w:rsidP="00014A80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شهادة مطابقة باللغة الانجليزية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ن/51/259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7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7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شهادة مطابقة باللغة العربية الطيران المدني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ن/51/260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8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8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شهادة  مطابقة باللغة الانجليزية للطيران المدني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ن/51/270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9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9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F96DFF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سجل تسجيل المجمعات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ن/51/231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10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10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نموذج تجزئ أمر تشغيل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ن/51/267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11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11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7A6F70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تقرير منتج غير مطابق </w:t>
            </w:r>
            <w:r w:rsidRPr="00F96DFF">
              <w:rPr>
                <w:rFonts w:cs="Times New Roman"/>
                <w:sz w:val="22"/>
                <w:szCs w:val="30"/>
              </w:rPr>
              <w:t>NCPR</w:t>
            </w:r>
            <w:r w:rsidRPr="00F96DFF">
              <w:rPr>
                <w:rFonts w:ascii="Arial" w:hAnsi="Arial" w:cs="Simplified Arabic" w:hint="cs"/>
                <w:sz w:val="22"/>
                <w:szCs w:val="30"/>
                <w:rtl/>
              </w:rPr>
              <w:t xml:space="preserve">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ن/51/200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12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12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بطاقة عزل وعدم مطابقة </w:t>
            </w:r>
          </w:p>
        </w:tc>
        <w:tc>
          <w:tcPr>
            <w:tcW w:w="1352" w:type="dxa"/>
            <w:vAlign w:val="center"/>
          </w:tcPr>
          <w:p w:rsidR="00CD2467" w:rsidRPr="006F682B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Arial"/>
                <w:sz w:val="18"/>
                <w:szCs w:val="26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ن/51/225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13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بطاقة إصلاح </w:t>
            </w:r>
          </w:p>
        </w:tc>
        <w:tc>
          <w:tcPr>
            <w:tcW w:w="1352" w:type="dxa"/>
            <w:vAlign w:val="center"/>
          </w:tcPr>
          <w:p w:rsidR="00CD2467" w:rsidRPr="007A6F70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Simplified Arabic"/>
                <w:sz w:val="16"/>
                <w:szCs w:val="24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ن/51/264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14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AA06A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AA06A9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14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بطاقة رفض </w:t>
            </w:r>
          </w:p>
        </w:tc>
        <w:tc>
          <w:tcPr>
            <w:tcW w:w="1352" w:type="dxa"/>
            <w:vAlign w:val="center"/>
          </w:tcPr>
          <w:p w:rsidR="00CD2467" w:rsidRPr="007A6F70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Simplified Arabic"/>
                <w:sz w:val="16"/>
                <w:szCs w:val="24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ن/51/222</w:t>
            </w:r>
          </w:p>
        </w:tc>
      </w:tr>
      <w:tr w:rsidR="00CD2467" w:rsidRPr="00160154">
        <w:trPr>
          <w:jc w:val="center"/>
        </w:trPr>
        <w:tc>
          <w:tcPr>
            <w:tcW w:w="605" w:type="dxa"/>
            <w:vAlign w:val="center"/>
          </w:tcPr>
          <w:p w:rsidR="00CD2467" w:rsidRPr="00465172" w:rsidRDefault="00CD2467" w:rsidP="00564F39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15</w:t>
            </w:r>
          </w:p>
        </w:tc>
        <w:tc>
          <w:tcPr>
            <w:tcW w:w="1500" w:type="dxa"/>
            <w:vAlign w:val="center"/>
          </w:tcPr>
          <w:p w:rsidR="00CD2467" w:rsidRPr="00465172" w:rsidRDefault="00CD2467" w:rsidP="00C4532E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center"/>
              <w:rPr>
                <w:rFonts w:ascii="Arial" w:hAnsi="Arial" w:cs="Simplified Arabic"/>
                <w:sz w:val="24"/>
                <w:szCs w:val="24"/>
                <w:rtl/>
              </w:rPr>
            </w:pP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ملحق (</w:t>
            </w:r>
            <w:r w:rsidR="00C4532E">
              <w:rPr>
                <w:rFonts w:ascii="Arial" w:hAnsi="Arial" w:cs="Simplified Arabic" w:hint="cs"/>
                <w:sz w:val="24"/>
                <w:szCs w:val="24"/>
                <w:rtl/>
                <w:lang w:bidi="ar-EG"/>
              </w:rPr>
              <w:t>3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-</w:t>
            </w:r>
            <w:r>
              <w:rPr>
                <w:rFonts w:ascii="Arial" w:hAnsi="Arial" w:cs="Simplified Arabic" w:hint="cs"/>
                <w:sz w:val="24"/>
                <w:szCs w:val="24"/>
                <w:rtl/>
              </w:rPr>
              <w:t>15</w:t>
            </w:r>
            <w:r w:rsidRPr="00465172">
              <w:rPr>
                <w:rFonts w:ascii="Arial" w:hAnsi="Arial" w:cs="Simplified Arabic"/>
                <w:sz w:val="24"/>
                <w:szCs w:val="24"/>
                <w:rtl/>
              </w:rPr>
              <w:t>)</w:t>
            </w:r>
          </w:p>
        </w:tc>
        <w:tc>
          <w:tcPr>
            <w:tcW w:w="3982" w:type="dxa"/>
            <w:vAlign w:val="center"/>
          </w:tcPr>
          <w:p w:rsidR="00CD2467" w:rsidRPr="006F682B" w:rsidRDefault="00F96DFF" w:rsidP="00D73A9F">
            <w:pPr>
              <w:pStyle w:val="Header"/>
              <w:tabs>
                <w:tab w:val="clear" w:pos="4153"/>
                <w:tab w:val="clear" w:pos="8306"/>
                <w:tab w:val="left" w:pos="651"/>
              </w:tabs>
              <w:jc w:val="lowKashida"/>
              <w:rPr>
                <w:rFonts w:ascii="Arial" w:hAnsi="Arial" w:cs="Simplified Arabic"/>
                <w:sz w:val="16"/>
                <w:szCs w:val="24"/>
                <w:rtl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 xml:space="preserve">طلب الإفراج عن بنود مرفوضة </w:t>
            </w:r>
          </w:p>
        </w:tc>
        <w:tc>
          <w:tcPr>
            <w:tcW w:w="1352" w:type="dxa"/>
            <w:vAlign w:val="center"/>
          </w:tcPr>
          <w:p w:rsidR="00CD2467" w:rsidRPr="007A6F70" w:rsidRDefault="00F96DFF" w:rsidP="006F682B">
            <w:pPr>
              <w:pStyle w:val="Header"/>
              <w:tabs>
                <w:tab w:val="clear" w:pos="4153"/>
                <w:tab w:val="clear" w:pos="8306"/>
              </w:tabs>
              <w:jc w:val="center"/>
              <w:rPr>
                <w:rFonts w:ascii="Arial" w:hAnsi="Arial" w:cs="Simplified Arabic"/>
                <w:sz w:val="16"/>
                <w:szCs w:val="24"/>
              </w:rPr>
            </w:pPr>
            <w:r w:rsidRPr="00F96DFF">
              <w:rPr>
                <w:rFonts w:ascii="Arial" w:hAnsi="Arial" w:cs="Simplified Arabic" w:hint="cs"/>
                <w:sz w:val="16"/>
                <w:szCs w:val="24"/>
                <w:rtl/>
              </w:rPr>
              <w:t>ن/51/263</w:t>
            </w:r>
          </w:p>
        </w:tc>
      </w:tr>
    </w:tbl>
    <w:p w:rsidR="00C94093" w:rsidRDefault="00C94093" w:rsidP="00701077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C94093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701077" w:rsidRDefault="00701077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  <w:r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4</w:t>
      </w:r>
      <w:r w:rsidRPr="00B13B44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 xml:space="preserve">. </w:t>
      </w:r>
      <w:r w:rsidRPr="00B13B44">
        <w:rPr>
          <w:rFonts w:ascii="Arial" w:hAnsi="Arial" w:cs="Simplified Arabic"/>
          <w:b/>
          <w:bCs/>
          <w:sz w:val="28"/>
          <w:szCs w:val="28"/>
          <w:u w:val="single"/>
          <w:rtl/>
        </w:rPr>
        <w:t xml:space="preserve">سجل </w:t>
      </w:r>
      <w:r w:rsidRPr="00B13B44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التعديلات</w:t>
      </w:r>
    </w:p>
    <w:p w:rsidR="00C94093" w:rsidRPr="00B13B44" w:rsidRDefault="00C94093" w:rsidP="00701077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</w:p>
    <w:p w:rsidR="00701077" w:rsidRPr="007A5825" w:rsidRDefault="00701077" w:rsidP="00701077">
      <w:pPr>
        <w:ind w:left="566" w:right="567"/>
        <w:jc w:val="center"/>
        <w:rPr>
          <w:rFonts w:ascii="Tahoma" w:hAnsi="Tahoma" w:cs="Simplified Arabic"/>
          <w:sz w:val="10"/>
          <w:szCs w:val="10"/>
          <w:rtl/>
        </w:rPr>
      </w:pPr>
    </w:p>
    <w:tbl>
      <w:tblPr>
        <w:bidiVisual/>
        <w:tblW w:w="7932" w:type="dxa"/>
        <w:jc w:val="center"/>
        <w:tblInd w:w="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381"/>
        <w:gridCol w:w="2027"/>
        <w:gridCol w:w="4524"/>
      </w:tblGrid>
      <w:tr w:rsidR="00701077" w:rsidRPr="00160154" w:rsidTr="00BA17AB">
        <w:trPr>
          <w:jc w:val="center"/>
        </w:trPr>
        <w:tc>
          <w:tcPr>
            <w:tcW w:w="1381" w:type="dxa"/>
            <w:shd w:val="clear" w:color="auto" w:fill="F3F3F3"/>
            <w:vAlign w:val="center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  <w:lang w:bidi="ar-EG"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  <w:lang w:bidi="ar-EG"/>
              </w:rPr>
              <w:t>رقم التعديل</w:t>
            </w:r>
          </w:p>
        </w:tc>
        <w:tc>
          <w:tcPr>
            <w:tcW w:w="2027" w:type="dxa"/>
            <w:shd w:val="clear" w:color="auto" w:fill="F3F3F3"/>
            <w:vAlign w:val="center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</w:rPr>
              <w:t>تاريخ التعديل</w:t>
            </w:r>
          </w:p>
        </w:tc>
        <w:tc>
          <w:tcPr>
            <w:tcW w:w="4524" w:type="dxa"/>
            <w:shd w:val="clear" w:color="auto" w:fill="F3F3F3"/>
            <w:vAlign w:val="center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center"/>
              <w:rPr>
                <w:rFonts w:ascii="Tahoma" w:hAnsi="Tahoma" w:cs="Simplified Arabic"/>
                <w:b/>
                <w:bCs/>
                <w:sz w:val="24"/>
                <w:szCs w:val="24"/>
                <w:rtl/>
              </w:rPr>
            </w:pPr>
            <w:r w:rsidRPr="00160154">
              <w:rPr>
                <w:rFonts w:ascii="Tahoma" w:hAnsi="Tahoma" w:cs="Simplified Arabic" w:hint="cs"/>
                <w:b/>
                <w:bCs/>
                <w:sz w:val="24"/>
                <w:szCs w:val="24"/>
                <w:rtl/>
              </w:rPr>
              <w:t>سبب التعديل</w:t>
            </w: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1631BE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1</w:t>
            </w:r>
          </w:p>
        </w:tc>
        <w:tc>
          <w:tcPr>
            <w:tcW w:w="2027" w:type="dxa"/>
          </w:tcPr>
          <w:p w:rsidR="00701077" w:rsidRPr="00160154" w:rsidRDefault="001631BE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1/11/2020</w:t>
            </w:r>
          </w:p>
        </w:tc>
        <w:tc>
          <w:tcPr>
            <w:tcW w:w="4524" w:type="dxa"/>
          </w:tcPr>
          <w:p w:rsidR="00701077" w:rsidRPr="00160154" w:rsidRDefault="001631BE" w:rsidP="001631BE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lang w:bidi="ar-EG"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</w:rPr>
              <w:t>طبقا للمواصفة</w:t>
            </w:r>
            <w:r>
              <w:rPr>
                <w:rFonts w:ascii="Tahoma" w:hAnsi="Tahoma" w:cs="Simplified Arabic" w:hint="cs"/>
                <w:sz w:val="24"/>
                <w:szCs w:val="24"/>
                <w:rtl/>
                <w:lang w:bidi="ar-EG"/>
              </w:rPr>
              <w:t xml:space="preserve"> </w:t>
            </w:r>
            <w:r>
              <w:rPr>
                <w:rFonts w:ascii="Tahoma" w:hAnsi="Tahoma" w:cs="Simplified Arabic"/>
                <w:sz w:val="24"/>
                <w:szCs w:val="24"/>
                <w:lang w:bidi="ar-EG"/>
              </w:rPr>
              <w:t>ISO45001/2018</w:t>
            </w: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1631BE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 w:hint="cs"/>
                <w:sz w:val="24"/>
                <w:szCs w:val="24"/>
                <w:rtl/>
                <w:lang w:bidi="ar-EG"/>
              </w:rPr>
            </w:pPr>
            <w:r>
              <w:rPr>
                <w:rFonts w:ascii="Tahoma" w:hAnsi="Tahoma" w:cs="Simplified Arabic" w:hint="cs"/>
                <w:sz w:val="24"/>
                <w:szCs w:val="24"/>
                <w:rtl/>
                <w:lang w:bidi="ar-EG"/>
              </w:rPr>
              <w:t>بند 1-5 / 2-1 /2-2-1 / 2-6 /2-9</w:t>
            </w: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  <w:tr w:rsidR="00701077" w:rsidRPr="00160154" w:rsidTr="00BA17AB">
        <w:trPr>
          <w:jc w:val="center"/>
        </w:trPr>
        <w:tc>
          <w:tcPr>
            <w:tcW w:w="1381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2027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  <w:tc>
          <w:tcPr>
            <w:tcW w:w="4524" w:type="dxa"/>
          </w:tcPr>
          <w:p w:rsidR="00701077" w:rsidRPr="00160154" w:rsidRDefault="00701077" w:rsidP="00BA17AB">
            <w:pPr>
              <w:tabs>
                <w:tab w:val="left" w:pos="0"/>
              </w:tabs>
              <w:ind w:left="284"/>
              <w:jc w:val="both"/>
              <w:rPr>
                <w:rFonts w:ascii="Tahoma" w:hAnsi="Tahoma" w:cs="Simplified Arabic"/>
                <w:sz w:val="24"/>
                <w:szCs w:val="24"/>
                <w:rtl/>
              </w:rPr>
            </w:pPr>
          </w:p>
        </w:tc>
      </w:tr>
    </w:tbl>
    <w:p w:rsidR="00701077" w:rsidRDefault="00701077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C94093" w:rsidRDefault="00C94093" w:rsidP="00701077">
      <w:pPr>
        <w:tabs>
          <w:tab w:val="left" w:pos="0"/>
        </w:tabs>
        <w:ind w:left="284"/>
        <w:jc w:val="both"/>
        <w:rPr>
          <w:rFonts w:ascii="Tahoma" w:hAnsi="Tahoma" w:cs="Simplified Arabic"/>
          <w:sz w:val="24"/>
          <w:szCs w:val="24"/>
          <w:rtl/>
        </w:rPr>
      </w:pPr>
    </w:p>
    <w:p w:rsidR="00701077" w:rsidRPr="00B13B44" w:rsidRDefault="00701077" w:rsidP="00C94093">
      <w:pPr>
        <w:ind w:left="566" w:right="567"/>
        <w:jc w:val="center"/>
        <w:rPr>
          <w:rFonts w:ascii="Arial" w:hAnsi="Arial" w:cs="Simplified Arabic"/>
          <w:b/>
          <w:bCs/>
          <w:sz w:val="28"/>
          <w:szCs w:val="28"/>
          <w:u w:val="single"/>
          <w:rtl/>
        </w:rPr>
      </w:pPr>
      <w:r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5</w:t>
      </w:r>
      <w:r w:rsidRPr="00B13B44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 xml:space="preserve">. </w:t>
      </w:r>
      <w:r w:rsidR="00C94093">
        <w:rPr>
          <w:rFonts w:ascii="Arial" w:hAnsi="Arial" w:cs="Simplified Arabic" w:hint="cs"/>
          <w:b/>
          <w:bCs/>
          <w:sz w:val="28"/>
          <w:szCs w:val="28"/>
          <w:u w:val="single"/>
          <w:rtl/>
        </w:rPr>
        <w:t>كشف</w:t>
      </w:r>
      <w:r w:rsidRPr="00B13B44">
        <w:rPr>
          <w:rFonts w:ascii="Arial" w:hAnsi="Arial" w:cs="Simplified Arabic"/>
          <w:b/>
          <w:bCs/>
          <w:sz w:val="28"/>
          <w:szCs w:val="28"/>
          <w:u w:val="single"/>
          <w:rtl/>
        </w:rPr>
        <w:t xml:space="preserve"> توزيع الوثيقة</w:t>
      </w:r>
    </w:p>
    <w:p w:rsidR="00701077" w:rsidRPr="009B7E37" w:rsidRDefault="00701077" w:rsidP="00701077">
      <w:pPr>
        <w:ind w:left="284"/>
        <w:jc w:val="center"/>
        <w:rPr>
          <w:rFonts w:ascii="Tahoma" w:hAnsi="Tahoma" w:cs="Simplified Arabic"/>
          <w:b/>
          <w:bCs/>
          <w:sz w:val="10"/>
          <w:szCs w:val="10"/>
          <w:u w:val="single"/>
          <w:rtl/>
        </w:rPr>
      </w:pPr>
    </w:p>
    <w:tbl>
      <w:tblPr>
        <w:bidiVisual/>
        <w:tblW w:w="8526" w:type="dxa"/>
        <w:jc w:val="center"/>
        <w:tblInd w:w="1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72"/>
        <w:gridCol w:w="4013"/>
        <w:gridCol w:w="3141"/>
      </w:tblGrid>
      <w:tr w:rsidR="00251101" w:rsidRPr="00160154" w:rsidTr="006B3F2D">
        <w:trPr>
          <w:trHeight w:val="489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</w:rPr>
            </w:pPr>
            <w:r w:rsidRPr="007A5825"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رقم النسخة</w:t>
            </w:r>
          </w:p>
        </w:tc>
        <w:tc>
          <w:tcPr>
            <w:tcW w:w="4013" w:type="dxa"/>
            <w:shd w:val="clear" w:color="auto" w:fill="BFBFBF"/>
            <w:vAlign w:val="center"/>
          </w:tcPr>
          <w:p w:rsidR="00251101" w:rsidRPr="007A5825" w:rsidRDefault="00251101" w:rsidP="006B3F2D">
            <w:pPr>
              <w:ind w:left="284"/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المستلم</w:t>
            </w:r>
          </w:p>
        </w:tc>
        <w:tc>
          <w:tcPr>
            <w:tcW w:w="3141" w:type="dxa"/>
            <w:shd w:val="clear" w:color="auto" w:fill="BFBFBF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b/>
                <w:bCs/>
                <w:sz w:val="22"/>
                <w:szCs w:val="22"/>
              </w:rPr>
            </w:pPr>
            <w:r>
              <w:rPr>
                <w:rFonts w:ascii="Tahoma" w:hAnsi="Tahoma" w:cs="Simplified Arabic" w:hint="cs"/>
                <w:b/>
                <w:bCs/>
                <w:sz w:val="22"/>
                <w:szCs w:val="22"/>
                <w:rtl/>
              </w:rPr>
              <w:t>الاداره</w:t>
            </w:r>
          </w:p>
        </w:tc>
      </w:tr>
      <w:tr w:rsidR="00251101" w:rsidRPr="00160154" w:rsidTr="006B3F2D">
        <w:trPr>
          <w:trHeight w:hRule="exact" w:val="616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sz w:val="22"/>
                <w:szCs w:val="22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53</w:t>
            </w:r>
          </w:p>
        </w:tc>
        <w:tc>
          <w:tcPr>
            <w:tcW w:w="4013" w:type="dxa"/>
            <w:vAlign w:val="center"/>
          </w:tcPr>
          <w:p w:rsidR="00251101" w:rsidRPr="007A5825" w:rsidRDefault="00251101" w:rsidP="006B3F2D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توكيد الجوده</w:t>
            </w:r>
          </w:p>
        </w:tc>
        <w:tc>
          <w:tcPr>
            <w:tcW w:w="3141" w:type="dxa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noProof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noProof/>
                <w:sz w:val="22"/>
                <w:szCs w:val="22"/>
                <w:rtl/>
              </w:rPr>
              <w:t>الاداره العامه لتوكيد الجودة</w:t>
            </w:r>
          </w:p>
        </w:tc>
      </w:tr>
      <w:tr w:rsidR="00251101" w:rsidRPr="00160154" w:rsidTr="006B3F2D">
        <w:trPr>
          <w:trHeight w:hRule="exact" w:val="985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sz w:val="22"/>
                <w:szCs w:val="22"/>
                <w:rtl/>
                <w:lang w:bidi="ar-EG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51</w:t>
            </w:r>
          </w:p>
        </w:tc>
        <w:tc>
          <w:tcPr>
            <w:tcW w:w="4013" w:type="dxa"/>
            <w:vAlign w:val="center"/>
          </w:tcPr>
          <w:p w:rsidR="00251101" w:rsidRPr="007A5825" w:rsidRDefault="00251101" w:rsidP="006B3F2D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رقابة الجودة</w:t>
            </w:r>
          </w:p>
        </w:tc>
        <w:tc>
          <w:tcPr>
            <w:tcW w:w="3141" w:type="dxa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noProof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noProof/>
                <w:sz w:val="22"/>
                <w:szCs w:val="22"/>
                <w:rtl/>
              </w:rPr>
              <w:t>الاداره العامه لرقابة الجودة</w:t>
            </w:r>
          </w:p>
        </w:tc>
      </w:tr>
      <w:tr w:rsidR="00251101" w:rsidRPr="00160154" w:rsidTr="006B3F2D">
        <w:trPr>
          <w:trHeight w:hRule="exact" w:val="964"/>
          <w:jc w:val="center"/>
        </w:trPr>
        <w:tc>
          <w:tcPr>
            <w:tcW w:w="1372" w:type="dxa"/>
            <w:shd w:val="clear" w:color="auto" w:fill="BFBFBF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sz w:val="22"/>
                <w:szCs w:val="22"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24</w:t>
            </w:r>
          </w:p>
        </w:tc>
        <w:tc>
          <w:tcPr>
            <w:tcW w:w="4013" w:type="dxa"/>
            <w:vAlign w:val="center"/>
          </w:tcPr>
          <w:p w:rsidR="00251101" w:rsidRDefault="00251101" w:rsidP="006B3F2D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>
              <w:rPr>
                <w:rFonts w:ascii="Tahoma" w:hAnsi="Tahoma" w:cs="Simplified Arabic" w:hint="cs"/>
                <w:sz w:val="22"/>
                <w:szCs w:val="22"/>
                <w:rtl/>
              </w:rPr>
              <w:t>مدير عام النظم</w:t>
            </w:r>
          </w:p>
          <w:p w:rsidR="00251101" w:rsidRPr="007A5825" w:rsidRDefault="00251101" w:rsidP="006B3F2D">
            <w:pPr>
              <w:pStyle w:val="Normal1"/>
              <w:spacing w:line="240" w:lineRule="auto"/>
              <w:ind w:left="284" w:right="67"/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  <w:r w:rsidRPr="009738AF">
              <w:rPr>
                <w:rFonts w:ascii="Tahoma" w:hAnsi="Tahoma" w:cs="Simplified Arabic"/>
                <w:sz w:val="22"/>
                <w:szCs w:val="22"/>
                <w:rtl/>
              </w:rPr>
              <w:t>(النسخة الالكترونية على شبكة المصنع)</w:t>
            </w:r>
          </w:p>
        </w:tc>
        <w:tc>
          <w:tcPr>
            <w:tcW w:w="3141" w:type="dxa"/>
            <w:vAlign w:val="center"/>
          </w:tcPr>
          <w:p w:rsidR="00251101" w:rsidRPr="007A5825" w:rsidRDefault="00251101" w:rsidP="006B3F2D">
            <w:pPr>
              <w:jc w:val="center"/>
              <w:rPr>
                <w:rFonts w:ascii="Tahoma" w:hAnsi="Tahoma" w:cs="Simplified Arabic"/>
                <w:sz w:val="22"/>
                <w:szCs w:val="22"/>
                <w:rtl/>
              </w:rPr>
            </w:pPr>
          </w:p>
        </w:tc>
      </w:tr>
    </w:tbl>
    <w:p w:rsidR="007A5825" w:rsidRPr="00251101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7A5825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7A5825" w:rsidRDefault="007A5825" w:rsidP="007A5825">
      <w:pPr>
        <w:ind w:left="284"/>
        <w:jc w:val="center"/>
        <w:rPr>
          <w:rFonts w:ascii="Tahoma" w:hAnsi="Tahoma" w:cs="Simplified Arabic"/>
          <w:b/>
          <w:bCs/>
          <w:sz w:val="28"/>
          <w:szCs w:val="28"/>
          <w:u w:val="single"/>
          <w:rtl/>
        </w:rPr>
      </w:pPr>
    </w:p>
    <w:p w:rsidR="00E52DD8" w:rsidRPr="00701077" w:rsidRDefault="00E52DD8" w:rsidP="00701077">
      <w:pPr>
        <w:ind w:right="567"/>
        <w:rPr>
          <w:rFonts w:ascii="Tahoma" w:hAnsi="Tahoma" w:cs="Simplified Arabic"/>
          <w:sz w:val="24"/>
          <w:szCs w:val="24"/>
          <w:rtl/>
        </w:rPr>
      </w:pPr>
    </w:p>
    <w:sectPr w:rsidR="00E52DD8" w:rsidRPr="00701077" w:rsidSect="000854FA">
      <w:headerReference w:type="even" r:id="rId9"/>
      <w:headerReference w:type="default" r:id="rId10"/>
      <w:endnotePr>
        <w:numFmt w:val="lowerLetter"/>
      </w:endnotePr>
      <w:pgSz w:w="11906" w:h="16838"/>
      <w:pgMar w:top="2093" w:right="1134" w:bottom="1418" w:left="1134" w:header="567" w:footer="567" w:gutter="0"/>
      <w:cols w:space="720"/>
      <w:titlePg/>
      <w:bidi/>
      <w:rtlGutter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67FE" w:rsidRPr="003B79B8" w:rsidRDefault="00C167FE" w:rsidP="00CB52D6">
      <w:pPr>
        <w:pStyle w:val="Heading1"/>
        <w:rPr>
          <w:rFonts w:cs="Traditional Arabic"/>
          <w:bCs/>
          <w:sz w:val="24"/>
          <w:szCs w:val="24"/>
        </w:rPr>
      </w:pPr>
      <w:r>
        <w:separator/>
      </w:r>
    </w:p>
  </w:endnote>
  <w:endnote w:type="continuationSeparator" w:id="1">
    <w:p w:rsidR="00C167FE" w:rsidRPr="003B79B8" w:rsidRDefault="00C167FE" w:rsidP="00CB52D6">
      <w:pPr>
        <w:pStyle w:val="Heading1"/>
        <w:rPr>
          <w:rFonts w:cs="Traditional Arabic"/>
          <w:bCs/>
          <w:sz w:val="24"/>
          <w:szCs w:val="24"/>
        </w:rPr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dvertising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l-Kharashi 62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udir MT">
    <w:charset w:val="B2"/>
    <w:family w:val="auto"/>
    <w:pitch w:val="variable"/>
    <w:sig w:usb0="00002001" w:usb1="00000000" w:usb2="00000000" w:usb3="00000000" w:csb0="00000040" w:csb1="00000000"/>
  </w:font>
  <w:font w:name="Monotype Koufi">
    <w:altName w:val="Times New Roman"/>
    <w:charset w:val="B2"/>
    <w:family w:val="auto"/>
    <w:pitch w:val="variable"/>
    <w:sig w:usb0="00002000" w:usb1="03D40006" w:usb2="0262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PT Bold Heading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67FE" w:rsidRPr="003B79B8" w:rsidRDefault="00C167FE" w:rsidP="00CB52D6">
      <w:pPr>
        <w:pStyle w:val="Heading1"/>
        <w:rPr>
          <w:rFonts w:cs="Traditional Arabic"/>
          <w:bCs/>
          <w:sz w:val="24"/>
          <w:szCs w:val="24"/>
        </w:rPr>
      </w:pPr>
      <w:r>
        <w:separator/>
      </w:r>
    </w:p>
  </w:footnote>
  <w:footnote w:type="continuationSeparator" w:id="1">
    <w:p w:rsidR="00C167FE" w:rsidRPr="003B79B8" w:rsidRDefault="00C167FE" w:rsidP="00CB52D6">
      <w:pPr>
        <w:pStyle w:val="Heading1"/>
        <w:rPr>
          <w:rFonts w:cs="Traditional Arabic"/>
          <w:bCs/>
          <w:sz w:val="24"/>
          <w:szCs w:val="24"/>
        </w:rPr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D0686" w:rsidRDefault="005435F7">
    <w:pPr>
      <w:pStyle w:val="Header"/>
      <w:framePr w:wrap="around" w:vAnchor="text" w:hAnchor="margin" w:xAlign="right" w:y="1"/>
      <w:jc w:val="right"/>
      <w:rPr>
        <w:rStyle w:val="PageNumber"/>
      </w:rPr>
    </w:pPr>
    <w:r>
      <w:rPr>
        <w:rStyle w:val="PageNumber"/>
        <w:rtl/>
      </w:rPr>
      <w:fldChar w:fldCharType="begin"/>
    </w:r>
    <w:r w:rsidR="00AD0686"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AD0686">
      <w:rPr>
        <w:rStyle w:val="PageNumber"/>
      </w:rPr>
      <w:t>1</w:t>
    </w:r>
    <w:r>
      <w:rPr>
        <w:rStyle w:val="PageNumber"/>
        <w:rtl/>
      </w:rPr>
      <w:fldChar w:fldCharType="end"/>
    </w:r>
  </w:p>
  <w:p w:rsidR="00AD0686" w:rsidRDefault="00AD0686">
    <w:pPr>
      <w:pStyle w:val="Header"/>
      <w:ind w:firstLine="360"/>
      <w:jc w:val="right"/>
      <w:rPr>
        <w:rtl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30" w:type="dxa"/>
      <w:jc w:val="right"/>
      <w:tblInd w:w="35" w:type="dxa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single" w:sz="4" w:space="0" w:color="auto"/>
        <w:insideV w:val="single" w:sz="4" w:space="0" w:color="auto"/>
      </w:tblBorders>
      <w:tblLayout w:type="fixed"/>
      <w:tblLook w:val="0000"/>
    </w:tblPr>
    <w:tblGrid>
      <w:gridCol w:w="3343"/>
      <w:gridCol w:w="3178"/>
      <w:gridCol w:w="3509"/>
    </w:tblGrid>
    <w:tr w:rsidR="00AD0686">
      <w:trPr>
        <w:jc w:val="right"/>
      </w:trPr>
      <w:tc>
        <w:tcPr>
          <w:tcW w:w="3343" w:type="dxa"/>
          <w:tcBorders>
            <w:right w:val="double" w:sz="6" w:space="0" w:color="auto"/>
          </w:tcBorders>
          <w:vAlign w:val="center"/>
        </w:tcPr>
        <w:p w:rsidR="00AD0686" w:rsidRPr="00A86151" w:rsidRDefault="00AD0686" w:rsidP="008919A2">
          <w:pPr>
            <w:pStyle w:val="Header"/>
            <w:jc w:val="center"/>
            <w:rPr>
              <w:sz w:val="26"/>
              <w:szCs w:val="26"/>
              <w:rtl/>
              <w:lang w:bidi="ar-EG"/>
            </w:rPr>
          </w:pPr>
          <w:r w:rsidRPr="00A86151">
            <w:rPr>
              <w:rFonts w:cs="PT Bold Heading"/>
              <w:sz w:val="26"/>
              <w:szCs w:val="26"/>
              <w:rtl/>
            </w:rPr>
            <w:t>مصنــع الطائـرات</w:t>
          </w:r>
          <w:r w:rsidRPr="00A86151">
            <w:rPr>
              <w:rFonts w:cs="PT Bold Heading" w:hint="cs"/>
              <w:sz w:val="26"/>
              <w:szCs w:val="26"/>
              <w:rtl/>
              <w:lang w:bidi="ar-EG"/>
            </w:rPr>
            <w:t xml:space="preserve">  </w:t>
          </w:r>
        </w:p>
      </w:tc>
      <w:tc>
        <w:tcPr>
          <w:tcW w:w="3178" w:type="dxa"/>
          <w:tcBorders>
            <w:left w:val="double" w:sz="6" w:space="0" w:color="auto"/>
            <w:right w:val="double" w:sz="6" w:space="0" w:color="auto"/>
          </w:tcBorders>
          <w:vAlign w:val="center"/>
        </w:tcPr>
        <w:p w:rsidR="00AD0686" w:rsidRDefault="00AD0686" w:rsidP="008919A2">
          <w:pPr>
            <w:pStyle w:val="Header"/>
            <w:jc w:val="center"/>
            <w:rPr>
              <w:sz w:val="36"/>
              <w:szCs w:val="36"/>
              <w:rtl/>
              <w:lang w:bidi="ar-EG"/>
            </w:rPr>
          </w:pPr>
          <w:r>
            <w:rPr>
              <w:noProof/>
            </w:rPr>
            <w:drawing>
              <wp:inline distT="0" distB="0" distL="0" distR="0">
                <wp:extent cx="847725" cy="733425"/>
                <wp:effectExtent l="19050" t="0" r="9525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7725" cy="733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09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AD0686" w:rsidRPr="008D6C25" w:rsidRDefault="00AD0686" w:rsidP="00FD2EF1">
          <w:pPr>
            <w:pStyle w:val="Header"/>
            <w:jc w:val="lowKashida"/>
            <w:rPr>
              <w:rFonts w:ascii="Arial" w:hAnsi="Arial" w:cs="Arial"/>
              <w:sz w:val="14"/>
              <w:szCs w:val="14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>رقم الوثيقة :</w:t>
          </w:r>
          <w:r w:rsidRPr="008D6C25">
            <w:rPr>
              <w:rFonts w:ascii="Arial" w:hAnsi="Arial" w:cs="Arial"/>
              <w:sz w:val="22"/>
              <w:szCs w:val="22"/>
              <w:rtl/>
              <w:lang w:bidi="ar-EG"/>
            </w:rPr>
            <w:t xml:space="preserve"> </w:t>
          </w:r>
          <w:r w:rsidRPr="008D6C25">
            <w:rPr>
              <w:rFonts w:cs="Times New Roman"/>
              <w:sz w:val="22"/>
              <w:szCs w:val="22"/>
            </w:rPr>
            <w:t>ACFQ P</w:t>
          </w:r>
          <w:r>
            <w:rPr>
              <w:rFonts w:cs="Times New Roman"/>
              <w:sz w:val="22"/>
              <w:szCs w:val="22"/>
            </w:rPr>
            <w:t xml:space="preserve"> </w:t>
          </w:r>
          <w:r w:rsidRPr="008D6C25">
            <w:rPr>
              <w:rFonts w:cs="Times New Roman"/>
              <w:sz w:val="22"/>
              <w:szCs w:val="22"/>
            </w:rPr>
            <w:t>5</w:t>
          </w:r>
          <w:r>
            <w:rPr>
              <w:rFonts w:cs="Times New Roman"/>
              <w:sz w:val="22"/>
              <w:szCs w:val="22"/>
            </w:rPr>
            <w:t>1</w:t>
          </w:r>
          <w:r w:rsidRPr="008D6C25">
            <w:rPr>
              <w:rFonts w:cs="Times New Roman"/>
              <w:sz w:val="22"/>
              <w:szCs w:val="22"/>
            </w:rPr>
            <w:t>-0</w:t>
          </w:r>
          <w:r>
            <w:rPr>
              <w:rFonts w:cs="Times New Roman"/>
              <w:sz w:val="22"/>
              <w:szCs w:val="22"/>
            </w:rPr>
            <w:t>1</w:t>
          </w:r>
        </w:p>
        <w:p w:rsidR="00AD0686" w:rsidRPr="008D6C25" w:rsidRDefault="00AD0686" w:rsidP="003C5915">
          <w:pPr>
            <w:pStyle w:val="Header"/>
            <w:jc w:val="lowKashida"/>
            <w:rPr>
              <w:rFonts w:ascii="Arial" w:hAnsi="Arial" w:cs="Arial"/>
              <w:sz w:val="22"/>
              <w:szCs w:val="22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>رقم الإصدار : (</w:t>
          </w:r>
          <w:r>
            <w:rPr>
              <w:rFonts w:ascii="Arial" w:hAnsi="Arial" w:cs="Arial" w:hint="cs"/>
              <w:sz w:val="22"/>
              <w:szCs w:val="22"/>
              <w:rtl/>
            </w:rPr>
            <w:t>1</w:t>
          </w:r>
          <w:r w:rsidRPr="008D6C25">
            <w:rPr>
              <w:rFonts w:ascii="Arial" w:hAnsi="Arial" w:cs="Arial"/>
              <w:sz w:val="22"/>
              <w:szCs w:val="22"/>
              <w:rtl/>
            </w:rPr>
            <w:t xml:space="preserve">) </w:t>
          </w:r>
        </w:p>
        <w:p w:rsidR="00AD0686" w:rsidRPr="008D6C25" w:rsidRDefault="00AD0686" w:rsidP="008247B0">
          <w:pPr>
            <w:pStyle w:val="Header"/>
            <w:jc w:val="lowKashida"/>
            <w:rPr>
              <w:rFonts w:ascii="Arial" w:hAnsi="Arial" w:cs="Arial"/>
              <w:sz w:val="22"/>
              <w:szCs w:val="22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  <w:lang w:bidi="ar-EG"/>
            </w:rPr>
            <w:t xml:space="preserve">تاريخ الإصدار </w:t>
          </w:r>
          <w:r w:rsidRPr="008D6C25">
            <w:rPr>
              <w:rFonts w:ascii="Arial" w:hAnsi="Arial" w:cs="Arial" w:hint="cs"/>
              <w:sz w:val="22"/>
              <w:szCs w:val="22"/>
              <w:rtl/>
              <w:lang w:bidi="ar-EG"/>
            </w:rPr>
            <w:t>: 1/</w:t>
          </w:r>
          <w:r>
            <w:rPr>
              <w:rFonts w:ascii="Arial" w:hAnsi="Arial" w:cs="Arial" w:hint="cs"/>
              <w:sz w:val="22"/>
              <w:szCs w:val="22"/>
              <w:rtl/>
              <w:lang w:bidi="ar-EG"/>
            </w:rPr>
            <w:t>11</w:t>
          </w:r>
          <w:r w:rsidRPr="008D6C25">
            <w:rPr>
              <w:rFonts w:ascii="Arial" w:hAnsi="Arial" w:cs="Arial" w:hint="cs"/>
              <w:sz w:val="22"/>
              <w:szCs w:val="22"/>
              <w:rtl/>
              <w:lang w:bidi="ar-EG"/>
            </w:rPr>
            <w:t>/</w:t>
          </w:r>
          <w:r>
            <w:rPr>
              <w:rFonts w:ascii="Arial" w:hAnsi="Arial" w:cs="Arial" w:hint="cs"/>
              <w:sz w:val="22"/>
              <w:szCs w:val="22"/>
              <w:rtl/>
              <w:lang w:bidi="ar-EG"/>
            </w:rPr>
            <w:t>2017</w:t>
          </w:r>
        </w:p>
        <w:p w:rsidR="00AD0686" w:rsidRDefault="00AD0686" w:rsidP="008D6C25">
          <w:pPr>
            <w:pStyle w:val="Header"/>
            <w:jc w:val="lowKashida"/>
            <w:rPr>
              <w:rFonts w:ascii="Arial" w:hAnsi="Arial" w:cs="Arial"/>
              <w:sz w:val="28"/>
              <w:rtl/>
              <w:lang w:bidi="ar-EG"/>
            </w:rPr>
          </w:pPr>
          <w:r w:rsidRPr="008D6C25">
            <w:rPr>
              <w:rFonts w:ascii="Arial" w:hAnsi="Arial" w:cs="Arial"/>
              <w:sz w:val="22"/>
              <w:szCs w:val="22"/>
              <w:rtl/>
            </w:rPr>
            <w:t xml:space="preserve">رقم الصفحة : </w:t>
          </w:r>
          <w:r w:rsidR="005435F7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begin"/>
          </w:r>
          <w:r w:rsidRPr="008D6C25">
            <w:rPr>
              <w:rStyle w:val="PageNumber"/>
              <w:rFonts w:ascii="Arial" w:hAnsi="Arial" w:cs="Arial"/>
              <w:sz w:val="22"/>
              <w:szCs w:val="22"/>
            </w:rPr>
            <w:instrText xml:space="preserve"> PAGE </w:instrText>
          </w:r>
          <w:r w:rsidR="005435F7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separate"/>
          </w:r>
          <w:r w:rsidR="001631BE">
            <w:rPr>
              <w:rStyle w:val="PageNumber"/>
              <w:rFonts w:ascii="Arial" w:hAnsi="Arial" w:cs="Arial"/>
              <w:noProof/>
              <w:sz w:val="22"/>
              <w:szCs w:val="22"/>
              <w:rtl/>
            </w:rPr>
            <w:t>18</w:t>
          </w:r>
          <w:r w:rsidR="005435F7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end"/>
          </w:r>
          <w:r w:rsidRPr="008D6C25">
            <w:rPr>
              <w:rStyle w:val="PageNumber"/>
              <w:rFonts w:ascii="Arial" w:hAnsi="Arial" w:cs="Arial"/>
              <w:sz w:val="22"/>
              <w:szCs w:val="22"/>
              <w:rtl/>
            </w:rPr>
            <w:t xml:space="preserve"> / </w:t>
          </w:r>
          <w:r w:rsidR="005435F7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begin"/>
          </w:r>
          <w:r w:rsidRPr="008D6C25">
            <w:rPr>
              <w:rStyle w:val="PageNumber"/>
              <w:rFonts w:ascii="Arial" w:hAnsi="Arial" w:cs="Arial"/>
              <w:sz w:val="22"/>
              <w:szCs w:val="22"/>
            </w:rPr>
            <w:instrText xml:space="preserve"> NUMPAGES  </w:instrText>
          </w:r>
          <w:r w:rsidR="005435F7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separate"/>
          </w:r>
          <w:r w:rsidR="0098460D">
            <w:rPr>
              <w:rStyle w:val="PageNumber"/>
              <w:rFonts w:ascii="Arial" w:hAnsi="Arial" w:cs="Arial"/>
              <w:noProof/>
              <w:sz w:val="22"/>
              <w:szCs w:val="22"/>
              <w:rtl/>
            </w:rPr>
            <w:t>19</w:t>
          </w:r>
          <w:r w:rsidR="005435F7" w:rsidRPr="008D6C25">
            <w:rPr>
              <w:rStyle w:val="PageNumber"/>
              <w:rFonts w:ascii="Arial" w:hAnsi="Arial" w:cs="Arial"/>
              <w:sz w:val="22"/>
              <w:szCs w:val="22"/>
            </w:rPr>
            <w:fldChar w:fldCharType="end"/>
          </w:r>
        </w:p>
      </w:tc>
    </w:tr>
  </w:tbl>
  <w:p w:rsidR="00AD0686" w:rsidRPr="008919A2" w:rsidRDefault="005435F7" w:rsidP="00DE1BA6">
    <w:pPr>
      <w:jc w:val="both"/>
      <w:rPr>
        <w:rtl/>
      </w:rPr>
    </w:pPr>
    <w:r>
      <w:rPr>
        <w:noProof/>
        <w:rtl/>
      </w:rPr>
      <w:pict>
        <v:rect id="_x0000_s2071" style="position:absolute;left:0;text-align:left;margin-left:43.2pt;margin-top:5.5pt;width:7in;height:677.9pt;z-index:251657728;mso-position-horizontal-relative:page;mso-position-vertical-relative:text" o:allowincell="f" strokeweight="3pt">
          <v:stroke linestyle="thinThin"/>
          <w10:wrap anchorx="page"/>
        </v:rect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714DC"/>
    <w:multiLevelType w:val="hybridMultilevel"/>
    <w:tmpl w:val="FB44E4B2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">
    <w:nsid w:val="05E43C18"/>
    <w:multiLevelType w:val="hybridMultilevel"/>
    <w:tmpl w:val="162882EE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2">
    <w:nsid w:val="093B5A55"/>
    <w:multiLevelType w:val="multilevel"/>
    <w:tmpl w:val="B906CDF4"/>
    <w:lvl w:ilvl="0">
      <w:start w:val="2"/>
      <w:numFmt w:val="decimal"/>
      <w:lvlText w:val="%1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1">
      <w:start w:val="5"/>
      <w:numFmt w:val="decimal"/>
      <w:lvlText w:val="%1-%2"/>
      <w:lvlJc w:val="left"/>
      <w:pPr>
        <w:tabs>
          <w:tab w:val="num" w:pos="1640"/>
        </w:tabs>
        <w:ind w:left="1640" w:hanging="1110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2170"/>
        </w:tabs>
        <w:ind w:left="2170" w:hanging="1110"/>
      </w:pPr>
      <w:rPr>
        <w:rFonts w:hint="default"/>
      </w:rPr>
    </w:lvl>
    <w:lvl w:ilvl="3">
      <w:start w:val="3"/>
      <w:numFmt w:val="decimal"/>
      <w:lvlText w:val="%1-%2-%3-%4"/>
      <w:lvlJc w:val="left"/>
      <w:pPr>
        <w:tabs>
          <w:tab w:val="num" w:pos="2700"/>
        </w:tabs>
        <w:ind w:left="2700" w:hanging="1110"/>
      </w:pPr>
      <w:rPr>
        <w:rFonts w:hint="default"/>
      </w:rPr>
    </w:lvl>
    <w:lvl w:ilvl="4">
      <w:start w:val="5"/>
      <w:numFmt w:val="decimal"/>
      <w:lvlText w:val="2-2-%4-4"/>
      <w:lvlJc w:val="left"/>
      <w:pPr>
        <w:tabs>
          <w:tab w:val="num" w:pos="3230"/>
        </w:tabs>
        <w:ind w:left="3230" w:hanging="1110"/>
      </w:pPr>
      <w:rPr>
        <w:rFonts w:hint="default"/>
      </w:rPr>
    </w:lvl>
    <w:lvl w:ilvl="5">
      <w:start w:val="1"/>
      <w:numFmt w:val="decimal"/>
      <w:lvlText w:val="%1-%2-%3-%4-%5.%6"/>
      <w:lvlJc w:val="left"/>
      <w:pPr>
        <w:tabs>
          <w:tab w:val="num" w:pos="4090"/>
        </w:tabs>
        <w:ind w:left="4090" w:hanging="1440"/>
      </w:pPr>
      <w:rPr>
        <w:rFonts w:hint="default"/>
      </w:rPr>
    </w:lvl>
    <w:lvl w:ilvl="6">
      <w:start w:val="1"/>
      <w:numFmt w:val="decimal"/>
      <w:lvlText w:val="%1-%2-%3-%4-%5.%6.%7"/>
      <w:lvlJc w:val="left"/>
      <w:pPr>
        <w:tabs>
          <w:tab w:val="num" w:pos="4620"/>
        </w:tabs>
        <w:ind w:left="4620" w:hanging="1440"/>
      </w:pPr>
      <w:rPr>
        <w:rFonts w:hint="default"/>
      </w:rPr>
    </w:lvl>
    <w:lvl w:ilvl="7">
      <w:start w:val="1"/>
      <w:numFmt w:val="decimal"/>
      <w:lvlText w:val="%1-%2-%3-%4-%5.%6.%7.%8"/>
      <w:lvlJc w:val="left"/>
      <w:pPr>
        <w:tabs>
          <w:tab w:val="num" w:pos="5510"/>
        </w:tabs>
        <w:ind w:left="5510" w:hanging="1800"/>
      </w:pPr>
      <w:rPr>
        <w:rFonts w:hint="default"/>
      </w:rPr>
    </w:lvl>
    <w:lvl w:ilvl="8">
      <w:start w:val="1"/>
      <w:numFmt w:val="decimal"/>
      <w:lvlText w:val="%1-%2-%3-%4-%5.%6.%7.%8.%9"/>
      <w:lvlJc w:val="left"/>
      <w:pPr>
        <w:tabs>
          <w:tab w:val="num" w:pos="6040"/>
        </w:tabs>
        <w:ind w:left="6040" w:hanging="1800"/>
      </w:pPr>
      <w:rPr>
        <w:rFonts w:hint="default"/>
      </w:rPr>
    </w:lvl>
  </w:abstractNum>
  <w:abstractNum w:abstractNumId="3">
    <w:nsid w:val="0CFB2D62"/>
    <w:multiLevelType w:val="hybridMultilevel"/>
    <w:tmpl w:val="9CB414BA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4">
    <w:nsid w:val="177F1D4A"/>
    <w:multiLevelType w:val="hybridMultilevel"/>
    <w:tmpl w:val="9328019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5">
    <w:nsid w:val="19841D74"/>
    <w:multiLevelType w:val="hybridMultilevel"/>
    <w:tmpl w:val="53BA6DD4"/>
    <w:lvl w:ilvl="0" w:tplc="04090011">
      <w:start w:val="1"/>
      <w:numFmt w:val="decimal"/>
      <w:lvlText w:val="%1)"/>
      <w:lvlJc w:val="left"/>
      <w:pPr>
        <w:ind w:left="1091" w:hanging="360"/>
      </w:pPr>
    </w:lvl>
    <w:lvl w:ilvl="1" w:tplc="04090019" w:tentative="1">
      <w:start w:val="1"/>
      <w:numFmt w:val="lowerLetter"/>
      <w:lvlText w:val="%2."/>
      <w:lvlJc w:val="left"/>
      <w:pPr>
        <w:ind w:left="1811" w:hanging="360"/>
      </w:pPr>
    </w:lvl>
    <w:lvl w:ilvl="2" w:tplc="0409001B" w:tentative="1">
      <w:start w:val="1"/>
      <w:numFmt w:val="lowerRoman"/>
      <w:lvlText w:val="%3."/>
      <w:lvlJc w:val="right"/>
      <w:pPr>
        <w:ind w:left="2531" w:hanging="180"/>
      </w:pPr>
    </w:lvl>
    <w:lvl w:ilvl="3" w:tplc="0409000F" w:tentative="1">
      <w:start w:val="1"/>
      <w:numFmt w:val="decimal"/>
      <w:lvlText w:val="%4."/>
      <w:lvlJc w:val="left"/>
      <w:pPr>
        <w:ind w:left="3251" w:hanging="360"/>
      </w:pPr>
    </w:lvl>
    <w:lvl w:ilvl="4" w:tplc="04090019" w:tentative="1">
      <w:start w:val="1"/>
      <w:numFmt w:val="lowerLetter"/>
      <w:lvlText w:val="%5."/>
      <w:lvlJc w:val="left"/>
      <w:pPr>
        <w:ind w:left="3971" w:hanging="360"/>
      </w:pPr>
    </w:lvl>
    <w:lvl w:ilvl="5" w:tplc="0409001B" w:tentative="1">
      <w:start w:val="1"/>
      <w:numFmt w:val="lowerRoman"/>
      <w:lvlText w:val="%6."/>
      <w:lvlJc w:val="right"/>
      <w:pPr>
        <w:ind w:left="4691" w:hanging="180"/>
      </w:pPr>
    </w:lvl>
    <w:lvl w:ilvl="6" w:tplc="0409000F" w:tentative="1">
      <w:start w:val="1"/>
      <w:numFmt w:val="decimal"/>
      <w:lvlText w:val="%7."/>
      <w:lvlJc w:val="left"/>
      <w:pPr>
        <w:ind w:left="5411" w:hanging="360"/>
      </w:pPr>
    </w:lvl>
    <w:lvl w:ilvl="7" w:tplc="04090019" w:tentative="1">
      <w:start w:val="1"/>
      <w:numFmt w:val="lowerLetter"/>
      <w:lvlText w:val="%8."/>
      <w:lvlJc w:val="left"/>
      <w:pPr>
        <w:ind w:left="6131" w:hanging="360"/>
      </w:pPr>
    </w:lvl>
    <w:lvl w:ilvl="8" w:tplc="0409001B" w:tentative="1">
      <w:start w:val="1"/>
      <w:numFmt w:val="lowerRoman"/>
      <w:lvlText w:val="%9."/>
      <w:lvlJc w:val="right"/>
      <w:pPr>
        <w:ind w:left="6851" w:hanging="180"/>
      </w:pPr>
    </w:lvl>
  </w:abstractNum>
  <w:abstractNum w:abstractNumId="6">
    <w:nsid w:val="1E39350B"/>
    <w:multiLevelType w:val="multilevel"/>
    <w:tmpl w:val="6AD61848"/>
    <w:lvl w:ilvl="0">
      <w:start w:val="2"/>
      <w:numFmt w:val="decimal"/>
      <w:lvlText w:val="%1"/>
      <w:lvlJc w:val="left"/>
      <w:pPr>
        <w:tabs>
          <w:tab w:val="num" w:pos="825"/>
        </w:tabs>
        <w:ind w:left="825" w:hanging="825"/>
      </w:pPr>
      <w:rPr>
        <w:rFonts w:hint="default"/>
      </w:rPr>
    </w:lvl>
    <w:lvl w:ilvl="1">
      <w:start w:val="4"/>
      <w:numFmt w:val="decimal"/>
      <w:lvlText w:val="%1-%2"/>
      <w:lvlJc w:val="left"/>
      <w:pPr>
        <w:tabs>
          <w:tab w:val="num" w:pos="1160"/>
        </w:tabs>
        <w:ind w:left="1160" w:hanging="825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495"/>
        </w:tabs>
        <w:ind w:left="1495" w:hanging="825"/>
      </w:pPr>
      <w:rPr>
        <w:rFonts w:hint="default"/>
      </w:rPr>
    </w:lvl>
    <w:lvl w:ilvl="3">
      <w:start w:val="1"/>
      <w:numFmt w:val="decimal"/>
      <w:lvlText w:val="%1-1-%3-%4"/>
      <w:lvlJc w:val="left"/>
      <w:pPr>
        <w:tabs>
          <w:tab w:val="num" w:pos="1830"/>
        </w:tabs>
        <w:ind w:left="1830" w:hanging="825"/>
      </w:pPr>
      <w:rPr>
        <w:rFonts w:hint="default"/>
      </w:rPr>
    </w:lvl>
    <w:lvl w:ilvl="4">
      <w:start w:val="1"/>
      <w:numFmt w:val="decimal"/>
      <w:lvlText w:val="%1-%2-%3-%4.%5"/>
      <w:lvlJc w:val="left"/>
      <w:pPr>
        <w:tabs>
          <w:tab w:val="num" w:pos="2420"/>
        </w:tabs>
        <w:ind w:left="2420" w:hanging="108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tabs>
          <w:tab w:val="num" w:pos="2755"/>
        </w:tabs>
        <w:ind w:left="2755" w:hanging="108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tabs>
          <w:tab w:val="num" w:pos="3450"/>
        </w:tabs>
        <w:ind w:left="3450" w:hanging="144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tabs>
          <w:tab w:val="num" w:pos="3785"/>
        </w:tabs>
        <w:ind w:left="3785" w:hanging="144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tabs>
          <w:tab w:val="num" w:pos="4480"/>
        </w:tabs>
        <w:ind w:left="4480" w:hanging="1800"/>
      </w:pPr>
      <w:rPr>
        <w:rFonts w:hint="default"/>
      </w:rPr>
    </w:lvl>
  </w:abstractNum>
  <w:abstractNum w:abstractNumId="7">
    <w:nsid w:val="1E444121"/>
    <w:multiLevelType w:val="multilevel"/>
    <w:tmpl w:val="D9588ABE"/>
    <w:lvl w:ilvl="0">
      <w:start w:val="2"/>
      <w:numFmt w:val="bullet"/>
      <w:lvlText w:val="-"/>
      <w:lvlJc w:val="left"/>
      <w:pPr>
        <w:tabs>
          <w:tab w:val="num" w:pos="1319"/>
        </w:tabs>
        <w:ind w:left="1319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</w:abstractNum>
  <w:abstractNum w:abstractNumId="8">
    <w:nsid w:val="25C66769"/>
    <w:multiLevelType w:val="hybridMultilevel"/>
    <w:tmpl w:val="F244A75C"/>
    <w:lvl w:ilvl="0" w:tplc="9C920728">
      <w:start w:val="1"/>
      <w:numFmt w:val="arabicAlpha"/>
      <w:lvlText w:val="%1-"/>
      <w:lvlJc w:val="left"/>
      <w:pPr>
        <w:tabs>
          <w:tab w:val="num" w:pos="2229"/>
        </w:tabs>
        <w:ind w:left="2229" w:right="2229" w:hanging="360"/>
      </w:pPr>
      <w:rPr>
        <w:rFonts w:hint="cs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949"/>
        </w:tabs>
        <w:ind w:left="2949" w:right="2949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669"/>
        </w:tabs>
        <w:ind w:left="3669" w:right="3669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4389"/>
        </w:tabs>
        <w:ind w:left="4389" w:right="4389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5109"/>
        </w:tabs>
        <w:ind w:left="5109" w:right="5109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829"/>
        </w:tabs>
        <w:ind w:left="5829" w:right="5829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549"/>
        </w:tabs>
        <w:ind w:left="6549" w:right="6549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7269"/>
        </w:tabs>
        <w:ind w:left="7269" w:right="7269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989"/>
        </w:tabs>
        <w:ind w:left="7989" w:right="7989" w:hanging="180"/>
      </w:pPr>
    </w:lvl>
  </w:abstractNum>
  <w:abstractNum w:abstractNumId="9">
    <w:nsid w:val="2D3750BD"/>
    <w:multiLevelType w:val="multilevel"/>
    <w:tmpl w:val="A64ACD38"/>
    <w:lvl w:ilvl="0">
      <w:start w:val="2"/>
      <w:numFmt w:val="decimal"/>
      <w:lvlText w:val="%1"/>
      <w:lvlJc w:val="left"/>
      <w:pPr>
        <w:tabs>
          <w:tab w:val="num" w:pos="930"/>
        </w:tabs>
        <w:ind w:left="930" w:hanging="930"/>
      </w:pPr>
      <w:rPr>
        <w:rFonts w:hint="default"/>
      </w:rPr>
    </w:lvl>
    <w:lvl w:ilvl="1">
      <w:start w:val="4"/>
      <w:numFmt w:val="none"/>
      <w:lvlText w:val="2-2"/>
      <w:lvlJc w:val="left"/>
      <w:pPr>
        <w:tabs>
          <w:tab w:val="num" w:pos="1328"/>
        </w:tabs>
        <w:ind w:left="1328" w:hanging="93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26"/>
        </w:tabs>
        <w:ind w:left="1726" w:hanging="930"/>
      </w:pPr>
      <w:rPr>
        <w:rFonts w:hint="default"/>
      </w:rPr>
    </w:lvl>
    <w:lvl w:ilvl="3">
      <w:start w:val="3"/>
      <w:numFmt w:val="decimal"/>
      <w:lvlText w:val="%1-%2-%3-%4"/>
      <w:lvlJc w:val="left"/>
      <w:pPr>
        <w:tabs>
          <w:tab w:val="num" w:pos="2124"/>
        </w:tabs>
        <w:ind w:left="2124" w:hanging="930"/>
      </w:pPr>
      <w:rPr>
        <w:rFonts w:hint="default"/>
      </w:rPr>
    </w:lvl>
    <w:lvl w:ilvl="4">
      <w:start w:val="3"/>
      <w:numFmt w:val="decimal"/>
      <w:lvlText w:val="%1-1-%3-%4-%5"/>
      <w:lvlJc w:val="left"/>
      <w:pPr>
        <w:tabs>
          <w:tab w:val="num" w:pos="2672"/>
        </w:tabs>
        <w:ind w:left="2672" w:hanging="1080"/>
      </w:pPr>
      <w:rPr>
        <w:rFonts w:cs="AdvertisingBold" w:hint="default"/>
        <w:sz w:val="24"/>
        <w:szCs w:val="24"/>
      </w:rPr>
    </w:lvl>
    <w:lvl w:ilvl="5">
      <w:start w:val="1"/>
      <w:numFmt w:val="decimal"/>
      <w:lvlText w:val="%1-%2-%3-%4-%5.%6"/>
      <w:lvlJc w:val="left"/>
      <w:pPr>
        <w:tabs>
          <w:tab w:val="num" w:pos="3430"/>
        </w:tabs>
        <w:ind w:left="3430" w:hanging="1440"/>
      </w:pPr>
      <w:rPr>
        <w:rFonts w:hint="default"/>
      </w:rPr>
    </w:lvl>
    <w:lvl w:ilvl="6">
      <w:start w:val="1"/>
      <w:numFmt w:val="decimal"/>
      <w:lvlText w:val="%1-%2-%3-%4-%5.%6.%7"/>
      <w:lvlJc w:val="left"/>
      <w:pPr>
        <w:tabs>
          <w:tab w:val="num" w:pos="3828"/>
        </w:tabs>
        <w:ind w:left="3828" w:hanging="1440"/>
      </w:pPr>
      <w:rPr>
        <w:rFonts w:hint="default"/>
      </w:rPr>
    </w:lvl>
    <w:lvl w:ilvl="7">
      <w:start w:val="1"/>
      <w:numFmt w:val="decimal"/>
      <w:lvlText w:val="%1-%2-%3-%4-%5.%6.%7.%8"/>
      <w:lvlJc w:val="left"/>
      <w:pPr>
        <w:tabs>
          <w:tab w:val="num" w:pos="4586"/>
        </w:tabs>
        <w:ind w:left="4586" w:hanging="1800"/>
      </w:pPr>
      <w:rPr>
        <w:rFonts w:hint="default"/>
      </w:rPr>
    </w:lvl>
    <w:lvl w:ilvl="8">
      <w:start w:val="1"/>
      <w:numFmt w:val="decimal"/>
      <w:lvlText w:val="%1-%2-%3-%4-%5.%6.%7.%8.%9"/>
      <w:lvlJc w:val="left"/>
      <w:pPr>
        <w:tabs>
          <w:tab w:val="num" w:pos="4984"/>
        </w:tabs>
        <w:ind w:left="4984" w:hanging="1800"/>
      </w:pPr>
      <w:rPr>
        <w:rFonts w:hint="default"/>
      </w:rPr>
    </w:lvl>
  </w:abstractNum>
  <w:abstractNum w:abstractNumId="10">
    <w:nsid w:val="325E0463"/>
    <w:multiLevelType w:val="hybridMultilevel"/>
    <w:tmpl w:val="71F07B92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1">
    <w:nsid w:val="421B43C2"/>
    <w:multiLevelType w:val="hybridMultilevel"/>
    <w:tmpl w:val="33E8B8AE"/>
    <w:lvl w:ilvl="0" w:tplc="7550DEA0">
      <w:start w:val="2"/>
      <w:numFmt w:val="bullet"/>
      <w:lvlText w:val="-"/>
      <w:lvlJc w:val="left"/>
      <w:pPr>
        <w:ind w:left="926" w:hanging="360"/>
      </w:pPr>
      <w:rPr>
        <w:rFonts w:ascii="Simplified Arabic" w:eastAsia="Times New Roman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6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6" w:hanging="360"/>
      </w:pPr>
      <w:rPr>
        <w:rFonts w:ascii="Wingdings" w:hAnsi="Wingdings" w:hint="default"/>
      </w:rPr>
    </w:lvl>
  </w:abstractNum>
  <w:abstractNum w:abstractNumId="12">
    <w:nsid w:val="427C6385"/>
    <w:multiLevelType w:val="hybridMultilevel"/>
    <w:tmpl w:val="4B50C372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3">
    <w:nsid w:val="45050BCA"/>
    <w:multiLevelType w:val="hybridMultilevel"/>
    <w:tmpl w:val="0A4A087E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4">
    <w:nsid w:val="52CF2234"/>
    <w:multiLevelType w:val="multilevel"/>
    <w:tmpl w:val="5CE8A63A"/>
    <w:lvl w:ilvl="0">
      <w:start w:val="2"/>
      <w:numFmt w:val="decimal"/>
      <w:lvlText w:val="%1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4"/>
      <w:numFmt w:val="decimal"/>
      <w:lvlText w:val="%1-%2"/>
      <w:lvlJc w:val="left"/>
      <w:pPr>
        <w:tabs>
          <w:tab w:val="num" w:pos="1238"/>
        </w:tabs>
        <w:ind w:left="1238" w:hanging="885"/>
      </w:pPr>
      <w:rPr>
        <w:rFonts w:hint="default"/>
      </w:rPr>
    </w:lvl>
    <w:lvl w:ilvl="2">
      <w:start w:val="1"/>
      <w:numFmt w:val="decimal"/>
      <w:lvlText w:val="%1-%2-%3"/>
      <w:lvlJc w:val="left"/>
      <w:pPr>
        <w:tabs>
          <w:tab w:val="num" w:pos="1591"/>
        </w:tabs>
        <w:ind w:left="1591" w:hanging="885"/>
      </w:pPr>
      <w:rPr>
        <w:rFonts w:hint="default"/>
      </w:rPr>
    </w:lvl>
    <w:lvl w:ilvl="3">
      <w:start w:val="1"/>
      <w:numFmt w:val="decimal"/>
      <w:lvlText w:val="%1-1-%3-%4"/>
      <w:lvlJc w:val="left"/>
      <w:pPr>
        <w:tabs>
          <w:tab w:val="num" w:pos="2139"/>
        </w:tabs>
        <w:ind w:left="2139" w:hanging="1080"/>
      </w:pPr>
      <w:rPr>
        <w:rFonts w:hint="default"/>
      </w:rPr>
    </w:lvl>
    <w:lvl w:ilvl="4">
      <w:start w:val="1"/>
      <w:numFmt w:val="decimal"/>
      <w:lvlText w:val="%1-%2-%3-%4.%5"/>
      <w:lvlJc w:val="left"/>
      <w:pPr>
        <w:tabs>
          <w:tab w:val="num" w:pos="2492"/>
        </w:tabs>
        <w:ind w:left="2492" w:hanging="108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tabs>
          <w:tab w:val="num" w:pos="3205"/>
        </w:tabs>
        <w:ind w:left="3205" w:hanging="144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tabs>
          <w:tab w:val="num" w:pos="3918"/>
        </w:tabs>
        <w:ind w:left="3918" w:hanging="180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tabs>
          <w:tab w:val="num" w:pos="4271"/>
        </w:tabs>
        <w:ind w:left="4271" w:hanging="180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tabs>
          <w:tab w:val="num" w:pos="4984"/>
        </w:tabs>
        <w:ind w:left="4984" w:hanging="2160"/>
      </w:pPr>
      <w:rPr>
        <w:rFonts w:hint="default"/>
      </w:rPr>
    </w:lvl>
  </w:abstractNum>
  <w:abstractNum w:abstractNumId="15">
    <w:nsid w:val="544827F9"/>
    <w:multiLevelType w:val="multilevel"/>
    <w:tmpl w:val="99FAB52A"/>
    <w:lvl w:ilvl="0">
      <w:start w:val="2"/>
      <w:numFmt w:val="decimal"/>
      <w:lvlText w:val="%1"/>
      <w:lvlJc w:val="left"/>
      <w:pPr>
        <w:ind w:left="1065" w:hanging="1065"/>
      </w:pPr>
      <w:rPr>
        <w:rFonts w:hint="default"/>
      </w:rPr>
    </w:lvl>
    <w:lvl w:ilvl="1">
      <w:start w:val="8"/>
      <w:numFmt w:val="decimal"/>
      <w:lvlText w:val="%1-%2"/>
      <w:lvlJc w:val="left"/>
      <w:pPr>
        <w:ind w:left="1065" w:hanging="1065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1080" w:hanging="1080"/>
      </w:pPr>
      <w:rPr>
        <w:rFonts w:hint="default"/>
      </w:rPr>
    </w:lvl>
    <w:lvl w:ilvl="3">
      <w:start w:val="2"/>
      <w:numFmt w:val="decimal"/>
      <w:lvlText w:val="%1-%2-%3-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-%2-%3-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-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-%2-%3-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-%2-%3-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-%2-%3-%4.%5.%6.%7.%8.%9"/>
      <w:lvlJc w:val="left"/>
      <w:pPr>
        <w:ind w:left="2880" w:hanging="2880"/>
      </w:pPr>
      <w:rPr>
        <w:rFonts w:hint="default"/>
      </w:rPr>
    </w:lvl>
  </w:abstractNum>
  <w:abstractNum w:abstractNumId="16">
    <w:nsid w:val="577C74B3"/>
    <w:multiLevelType w:val="hybridMultilevel"/>
    <w:tmpl w:val="89842B34"/>
    <w:lvl w:ilvl="0" w:tplc="51F6BAA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>
    <w:nsid w:val="59F56031"/>
    <w:multiLevelType w:val="hybridMultilevel"/>
    <w:tmpl w:val="F522AAEE"/>
    <w:lvl w:ilvl="0" w:tplc="04090005">
      <w:start w:val="1"/>
      <w:numFmt w:val="bullet"/>
      <w:lvlText w:val=""/>
      <w:lvlJc w:val="left"/>
      <w:pPr>
        <w:tabs>
          <w:tab w:val="num" w:pos="1680"/>
        </w:tabs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400"/>
        </w:tabs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120"/>
        </w:tabs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840"/>
        </w:tabs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60"/>
        </w:tabs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80"/>
        </w:tabs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000"/>
        </w:tabs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720"/>
        </w:tabs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440"/>
        </w:tabs>
        <w:ind w:left="7440" w:hanging="360"/>
      </w:pPr>
      <w:rPr>
        <w:rFonts w:ascii="Wingdings" w:hAnsi="Wingdings" w:hint="default"/>
      </w:rPr>
    </w:lvl>
  </w:abstractNum>
  <w:abstractNum w:abstractNumId="18">
    <w:nsid w:val="5DFC43EB"/>
    <w:multiLevelType w:val="hybridMultilevel"/>
    <w:tmpl w:val="942AA944"/>
    <w:lvl w:ilvl="0" w:tplc="04090005">
      <w:start w:val="1"/>
      <w:numFmt w:val="bullet"/>
      <w:lvlText w:val=""/>
      <w:lvlJc w:val="left"/>
      <w:pPr>
        <w:tabs>
          <w:tab w:val="num" w:pos="2660"/>
        </w:tabs>
        <w:ind w:left="2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80"/>
        </w:tabs>
        <w:ind w:left="3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00"/>
        </w:tabs>
        <w:ind w:left="4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20"/>
        </w:tabs>
        <w:ind w:left="4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540"/>
        </w:tabs>
        <w:ind w:left="5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260"/>
        </w:tabs>
        <w:ind w:left="6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80"/>
        </w:tabs>
        <w:ind w:left="6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00"/>
        </w:tabs>
        <w:ind w:left="7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20"/>
        </w:tabs>
        <w:ind w:left="8420" w:hanging="360"/>
      </w:pPr>
      <w:rPr>
        <w:rFonts w:ascii="Wingdings" w:hAnsi="Wingdings" w:hint="default"/>
      </w:rPr>
    </w:lvl>
  </w:abstractNum>
  <w:abstractNum w:abstractNumId="19">
    <w:nsid w:val="5F3949E2"/>
    <w:multiLevelType w:val="hybridMultilevel"/>
    <w:tmpl w:val="626AD9AE"/>
    <w:lvl w:ilvl="0" w:tplc="D5408854">
      <w:start w:val="1"/>
      <w:numFmt w:val="decimal"/>
      <w:lvlText w:val="%1-"/>
      <w:lvlJc w:val="left"/>
      <w:pPr>
        <w:ind w:left="840" w:hanging="48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182090B"/>
    <w:multiLevelType w:val="hybridMultilevel"/>
    <w:tmpl w:val="84787690"/>
    <w:lvl w:ilvl="0" w:tplc="DE0E4DF8">
      <w:start w:val="2"/>
      <w:numFmt w:val="decimal"/>
      <w:lvlText w:val="%1-"/>
      <w:lvlJc w:val="left"/>
      <w:pPr>
        <w:tabs>
          <w:tab w:val="num" w:pos="2137"/>
        </w:tabs>
        <w:ind w:left="2137" w:right="2137" w:hanging="720"/>
      </w:pPr>
      <w:rPr>
        <w:rFonts w:hint="default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2497"/>
        </w:tabs>
        <w:ind w:left="2497" w:right="2497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3217"/>
        </w:tabs>
        <w:ind w:left="3217" w:right="3217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3937"/>
        </w:tabs>
        <w:ind w:left="3937" w:right="3937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4657"/>
        </w:tabs>
        <w:ind w:left="4657" w:right="4657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5377"/>
        </w:tabs>
        <w:ind w:left="5377" w:right="5377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6097"/>
        </w:tabs>
        <w:ind w:left="6097" w:right="6097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6817"/>
        </w:tabs>
        <w:ind w:left="6817" w:right="6817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7537"/>
        </w:tabs>
        <w:ind w:left="7537" w:right="7537" w:hanging="180"/>
      </w:pPr>
    </w:lvl>
  </w:abstractNum>
  <w:abstractNum w:abstractNumId="21">
    <w:nsid w:val="6BA26485"/>
    <w:multiLevelType w:val="hybridMultilevel"/>
    <w:tmpl w:val="D9588ABE"/>
    <w:lvl w:ilvl="0" w:tplc="EAEE5CFE">
      <w:start w:val="2"/>
      <w:numFmt w:val="bullet"/>
      <w:lvlText w:val="-"/>
      <w:lvlJc w:val="left"/>
      <w:pPr>
        <w:tabs>
          <w:tab w:val="num" w:pos="1319"/>
        </w:tabs>
        <w:ind w:left="1319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39"/>
        </w:tabs>
        <w:ind w:left="20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59"/>
        </w:tabs>
        <w:ind w:left="27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79"/>
        </w:tabs>
        <w:ind w:left="34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99"/>
        </w:tabs>
        <w:ind w:left="41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19"/>
        </w:tabs>
        <w:ind w:left="49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39"/>
        </w:tabs>
        <w:ind w:left="56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59"/>
        </w:tabs>
        <w:ind w:left="63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79"/>
        </w:tabs>
        <w:ind w:left="7079" w:hanging="360"/>
      </w:pPr>
      <w:rPr>
        <w:rFonts w:ascii="Wingdings" w:hAnsi="Wingdings" w:hint="default"/>
      </w:rPr>
    </w:lvl>
  </w:abstractNum>
  <w:abstractNum w:abstractNumId="22">
    <w:nsid w:val="6C165BFC"/>
    <w:multiLevelType w:val="hybridMultilevel"/>
    <w:tmpl w:val="785CDB16"/>
    <w:lvl w:ilvl="0" w:tplc="0409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23">
    <w:nsid w:val="75AA45F0"/>
    <w:multiLevelType w:val="hybridMultilevel"/>
    <w:tmpl w:val="7E50588E"/>
    <w:lvl w:ilvl="0" w:tplc="04090005">
      <w:start w:val="1"/>
      <w:numFmt w:val="bullet"/>
      <w:lvlText w:val=""/>
      <w:lvlJc w:val="left"/>
      <w:pPr>
        <w:tabs>
          <w:tab w:val="num" w:pos="2720"/>
        </w:tabs>
        <w:ind w:left="2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440"/>
        </w:tabs>
        <w:ind w:left="3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160"/>
        </w:tabs>
        <w:ind w:left="4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880"/>
        </w:tabs>
        <w:ind w:left="4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600"/>
        </w:tabs>
        <w:ind w:left="5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320"/>
        </w:tabs>
        <w:ind w:left="6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040"/>
        </w:tabs>
        <w:ind w:left="7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760"/>
        </w:tabs>
        <w:ind w:left="7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480"/>
        </w:tabs>
        <w:ind w:left="8480" w:hanging="360"/>
      </w:pPr>
      <w:rPr>
        <w:rFonts w:ascii="Wingdings" w:hAnsi="Wingdings" w:hint="default"/>
      </w:rPr>
    </w:lvl>
  </w:abstractNum>
  <w:abstractNum w:abstractNumId="24">
    <w:nsid w:val="7922616F"/>
    <w:multiLevelType w:val="hybridMultilevel"/>
    <w:tmpl w:val="A30A2EE8"/>
    <w:lvl w:ilvl="0" w:tplc="51F6BAA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7E265DB4"/>
    <w:multiLevelType w:val="hybridMultilevel"/>
    <w:tmpl w:val="361076F8"/>
    <w:lvl w:ilvl="0" w:tplc="51F6BAAA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0"/>
  </w:num>
  <w:num w:numId="3">
    <w:abstractNumId w:val="21"/>
  </w:num>
  <w:num w:numId="4">
    <w:abstractNumId w:val="7"/>
  </w:num>
  <w:num w:numId="5">
    <w:abstractNumId w:val="4"/>
  </w:num>
  <w:num w:numId="6">
    <w:abstractNumId w:val="17"/>
  </w:num>
  <w:num w:numId="7">
    <w:abstractNumId w:val="18"/>
  </w:num>
  <w:num w:numId="8">
    <w:abstractNumId w:val="23"/>
  </w:num>
  <w:num w:numId="9">
    <w:abstractNumId w:val="15"/>
  </w:num>
  <w:num w:numId="10">
    <w:abstractNumId w:val="24"/>
  </w:num>
  <w:num w:numId="11">
    <w:abstractNumId w:val="5"/>
  </w:num>
  <w:num w:numId="12">
    <w:abstractNumId w:val="14"/>
  </w:num>
  <w:num w:numId="13">
    <w:abstractNumId w:val="6"/>
  </w:num>
  <w:num w:numId="14">
    <w:abstractNumId w:val="9"/>
  </w:num>
  <w:num w:numId="15">
    <w:abstractNumId w:val="2"/>
  </w:num>
  <w:num w:numId="16">
    <w:abstractNumId w:val="19"/>
  </w:num>
  <w:num w:numId="17">
    <w:abstractNumId w:val="13"/>
  </w:num>
  <w:num w:numId="18">
    <w:abstractNumId w:val="1"/>
  </w:num>
  <w:num w:numId="19">
    <w:abstractNumId w:val="22"/>
  </w:num>
  <w:num w:numId="20">
    <w:abstractNumId w:val="10"/>
  </w:num>
  <w:num w:numId="21">
    <w:abstractNumId w:val="0"/>
  </w:num>
  <w:num w:numId="22">
    <w:abstractNumId w:val="3"/>
  </w:num>
  <w:num w:numId="23">
    <w:abstractNumId w:val="12"/>
  </w:num>
  <w:num w:numId="24">
    <w:abstractNumId w:val="11"/>
  </w:num>
  <w:num w:numId="25">
    <w:abstractNumId w:val="25"/>
  </w:num>
  <w:num w:numId="26">
    <w:abstractNumId w:val="16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9698"/>
    <o:shapelayout v:ext="edit">
      <o:idmap v:ext="edit" data="2"/>
    </o:shapelayout>
  </w:hdrShapeDefaults>
  <w:footnotePr>
    <w:footnote w:id="0"/>
    <w:footnote w:id="1"/>
  </w:footnotePr>
  <w:endnotePr>
    <w:numFmt w:val="lowerLetter"/>
    <w:endnote w:id="0"/>
    <w:endnote w:id="1"/>
  </w:endnotePr>
  <w:compat/>
  <w:rsids>
    <w:rsidRoot w:val="00686155"/>
    <w:rsid w:val="00014A80"/>
    <w:rsid w:val="00015575"/>
    <w:rsid w:val="0001567B"/>
    <w:rsid w:val="00022E88"/>
    <w:rsid w:val="00041529"/>
    <w:rsid w:val="00042739"/>
    <w:rsid w:val="00047B56"/>
    <w:rsid w:val="0005017F"/>
    <w:rsid w:val="0005058D"/>
    <w:rsid w:val="0006201D"/>
    <w:rsid w:val="00071A00"/>
    <w:rsid w:val="00071ADB"/>
    <w:rsid w:val="000854FA"/>
    <w:rsid w:val="00094290"/>
    <w:rsid w:val="000A3D44"/>
    <w:rsid w:val="000A7E36"/>
    <w:rsid w:val="000B0262"/>
    <w:rsid w:val="000B5580"/>
    <w:rsid w:val="000B7994"/>
    <w:rsid w:val="000C2BF2"/>
    <w:rsid w:val="000C4CE9"/>
    <w:rsid w:val="000C7879"/>
    <w:rsid w:val="000D0E0B"/>
    <w:rsid w:val="000D2954"/>
    <w:rsid w:val="000D2B6E"/>
    <w:rsid w:val="000D38D2"/>
    <w:rsid w:val="000D3A05"/>
    <w:rsid w:val="000E52B6"/>
    <w:rsid w:val="000F02DF"/>
    <w:rsid w:val="000F34FE"/>
    <w:rsid w:val="000F4069"/>
    <w:rsid w:val="00115F4A"/>
    <w:rsid w:val="0011627D"/>
    <w:rsid w:val="00120027"/>
    <w:rsid w:val="001204F7"/>
    <w:rsid w:val="001314D3"/>
    <w:rsid w:val="001324ED"/>
    <w:rsid w:val="00137F47"/>
    <w:rsid w:val="001564C1"/>
    <w:rsid w:val="001565CA"/>
    <w:rsid w:val="00157116"/>
    <w:rsid w:val="00160154"/>
    <w:rsid w:val="00160A55"/>
    <w:rsid w:val="00160FBC"/>
    <w:rsid w:val="00161FED"/>
    <w:rsid w:val="00163028"/>
    <w:rsid w:val="001631BE"/>
    <w:rsid w:val="00163775"/>
    <w:rsid w:val="00163912"/>
    <w:rsid w:val="00166E9B"/>
    <w:rsid w:val="001776AF"/>
    <w:rsid w:val="0018272F"/>
    <w:rsid w:val="001968B2"/>
    <w:rsid w:val="001A7088"/>
    <w:rsid w:val="001B4558"/>
    <w:rsid w:val="001B5C9B"/>
    <w:rsid w:val="001D0A60"/>
    <w:rsid w:val="001D164C"/>
    <w:rsid w:val="001D390D"/>
    <w:rsid w:val="001D3B95"/>
    <w:rsid w:val="001F0584"/>
    <w:rsid w:val="001F5FA5"/>
    <w:rsid w:val="00200656"/>
    <w:rsid w:val="00204D40"/>
    <w:rsid w:val="002054B0"/>
    <w:rsid w:val="0020642F"/>
    <w:rsid w:val="0021353F"/>
    <w:rsid w:val="002218E6"/>
    <w:rsid w:val="002241EA"/>
    <w:rsid w:val="00230EA0"/>
    <w:rsid w:val="00242933"/>
    <w:rsid w:val="00251101"/>
    <w:rsid w:val="0025491C"/>
    <w:rsid w:val="00254BFA"/>
    <w:rsid w:val="00254D0A"/>
    <w:rsid w:val="0026190F"/>
    <w:rsid w:val="00262672"/>
    <w:rsid w:val="0026692A"/>
    <w:rsid w:val="0027115A"/>
    <w:rsid w:val="002711B9"/>
    <w:rsid w:val="00280DD6"/>
    <w:rsid w:val="002811BB"/>
    <w:rsid w:val="0028377F"/>
    <w:rsid w:val="00295278"/>
    <w:rsid w:val="002A47F5"/>
    <w:rsid w:val="002B1789"/>
    <w:rsid w:val="002C5022"/>
    <w:rsid w:val="002C7695"/>
    <w:rsid w:val="002D3950"/>
    <w:rsid w:val="002E1CFA"/>
    <w:rsid w:val="002E3ACB"/>
    <w:rsid w:val="002E4093"/>
    <w:rsid w:val="002E40B4"/>
    <w:rsid w:val="002E6708"/>
    <w:rsid w:val="002F4103"/>
    <w:rsid w:val="002F7306"/>
    <w:rsid w:val="002F75CE"/>
    <w:rsid w:val="0030224B"/>
    <w:rsid w:val="00307298"/>
    <w:rsid w:val="00314441"/>
    <w:rsid w:val="00314F74"/>
    <w:rsid w:val="00317566"/>
    <w:rsid w:val="00330B8B"/>
    <w:rsid w:val="00334139"/>
    <w:rsid w:val="00334ACC"/>
    <w:rsid w:val="003367F5"/>
    <w:rsid w:val="00343FEF"/>
    <w:rsid w:val="00346082"/>
    <w:rsid w:val="003526A2"/>
    <w:rsid w:val="00353DF0"/>
    <w:rsid w:val="003556A0"/>
    <w:rsid w:val="0035665A"/>
    <w:rsid w:val="00361DA6"/>
    <w:rsid w:val="00362FD9"/>
    <w:rsid w:val="00363C28"/>
    <w:rsid w:val="00364869"/>
    <w:rsid w:val="003711C3"/>
    <w:rsid w:val="00372759"/>
    <w:rsid w:val="0037732F"/>
    <w:rsid w:val="00386406"/>
    <w:rsid w:val="00387507"/>
    <w:rsid w:val="003931F9"/>
    <w:rsid w:val="003A2469"/>
    <w:rsid w:val="003A2882"/>
    <w:rsid w:val="003A5CF0"/>
    <w:rsid w:val="003A7059"/>
    <w:rsid w:val="003B2F92"/>
    <w:rsid w:val="003C0BAB"/>
    <w:rsid w:val="003C1D3A"/>
    <w:rsid w:val="003C5915"/>
    <w:rsid w:val="003D03B7"/>
    <w:rsid w:val="003D0793"/>
    <w:rsid w:val="003D1FA4"/>
    <w:rsid w:val="003D60A9"/>
    <w:rsid w:val="003E4C65"/>
    <w:rsid w:val="003F0945"/>
    <w:rsid w:val="003F1FA3"/>
    <w:rsid w:val="0040004C"/>
    <w:rsid w:val="004062BF"/>
    <w:rsid w:val="004149AC"/>
    <w:rsid w:val="004178A5"/>
    <w:rsid w:val="00421911"/>
    <w:rsid w:val="00421B96"/>
    <w:rsid w:val="00422CF5"/>
    <w:rsid w:val="00426FD9"/>
    <w:rsid w:val="00431E15"/>
    <w:rsid w:val="00433319"/>
    <w:rsid w:val="00434B0E"/>
    <w:rsid w:val="00450931"/>
    <w:rsid w:val="0045348D"/>
    <w:rsid w:val="00453BE4"/>
    <w:rsid w:val="00464C6A"/>
    <w:rsid w:val="00465172"/>
    <w:rsid w:val="00471100"/>
    <w:rsid w:val="00480ABA"/>
    <w:rsid w:val="00482714"/>
    <w:rsid w:val="00490885"/>
    <w:rsid w:val="0049228F"/>
    <w:rsid w:val="00493A64"/>
    <w:rsid w:val="004950AF"/>
    <w:rsid w:val="004A66E0"/>
    <w:rsid w:val="004B172D"/>
    <w:rsid w:val="004B17D6"/>
    <w:rsid w:val="004B2600"/>
    <w:rsid w:val="004B3496"/>
    <w:rsid w:val="004B48B7"/>
    <w:rsid w:val="004B592A"/>
    <w:rsid w:val="004C36BD"/>
    <w:rsid w:val="004D135D"/>
    <w:rsid w:val="004D3CF0"/>
    <w:rsid w:val="004D47A7"/>
    <w:rsid w:val="004D60F0"/>
    <w:rsid w:val="004D6E3E"/>
    <w:rsid w:val="004F0E2D"/>
    <w:rsid w:val="004F65E3"/>
    <w:rsid w:val="0050046D"/>
    <w:rsid w:val="00501CD7"/>
    <w:rsid w:val="0050263B"/>
    <w:rsid w:val="00504AD8"/>
    <w:rsid w:val="00513740"/>
    <w:rsid w:val="00517B70"/>
    <w:rsid w:val="00521A3D"/>
    <w:rsid w:val="00535BD6"/>
    <w:rsid w:val="0053655F"/>
    <w:rsid w:val="005373DB"/>
    <w:rsid w:val="0054192D"/>
    <w:rsid w:val="005435F7"/>
    <w:rsid w:val="0054482F"/>
    <w:rsid w:val="00546335"/>
    <w:rsid w:val="00552B3E"/>
    <w:rsid w:val="00564F39"/>
    <w:rsid w:val="00572DB8"/>
    <w:rsid w:val="00575B31"/>
    <w:rsid w:val="00577BEA"/>
    <w:rsid w:val="005824ED"/>
    <w:rsid w:val="00583435"/>
    <w:rsid w:val="00586616"/>
    <w:rsid w:val="00587865"/>
    <w:rsid w:val="00597D11"/>
    <w:rsid w:val="005A36A1"/>
    <w:rsid w:val="005A5299"/>
    <w:rsid w:val="005A57D5"/>
    <w:rsid w:val="005B1F72"/>
    <w:rsid w:val="005C1A88"/>
    <w:rsid w:val="005D07EA"/>
    <w:rsid w:val="005D51A8"/>
    <w:rsid w:val="005E3C63"/>
    <w:rsid w:val="005E6FA5"/>
    <w:rsid w:val="005F0518"/>
    <w:rsid w:val="005F648D"/>
    <w:rsid w:val="00607E32"/>
    <w:rsid w:val="00611B21"/>
    <w:rsid w:val="00612BE6"/>
    <w:rsid w:val="0061327B"/>
    <w:rsid w:val="006140CB"/>
    <w:rsid w:val="006170D6"/>
    <w:rsid w:val="00623B95"/>
    <w:rsid w:val="00624797"/>
    <w:rsid w:val="00624BF4"/>
    <w:rsid w:val="00625420"/>
    <w:rsid w:val="006254ED"/>
    <w:rsid w:val="00626456"/>
    <w:rsid w:val="0062756D"/>
    <w:rsid w:val="006340DB"/>
    <w:rsid w:val="00646527"/>
    <w:rsid w:val="00654A15"/>
    <w:rsid w:val="00661BDB"/>
    <w:rsid w:val="0066410A"/>
    <w:rsid w:val="00666911"/>
    <w:rsid w:val="00684306"/>
    <w:rsid w:val="00686155"/>
    <w:rsid w:val="00691072"/>
    <w:rsid w:val="0069424A"/>
    <w:rsid w:val="00697B67"/>
    <w:rsid w:val="006A05FF"/>
    <w:rsid w:val="006A07E7"/>
    <w:rsid w:val="006A1A66"/>
    <w:rsid w:val="006A383A"/>
    <w:rsid w:val="006B138E"/>
    <w:rsid w:val="006B3F2D"/>
    <w:rsid w:val="006B453E"/>
    <w:rsid w:val="006C39A5"/>
    <w:rsid w:val="006D4146"/>
    <w:rsid w:val="006E7A1D"/>
    <w:rsid w:val="006F1746"/>
    <w:rsid w:val="006F468E"/>
    <w:rsid w:val="006F682B"/>
    <w:rsid w:val="007003E2"/>
    <w:rsid w:val="00700959"/>
    <w:rsid w:val="00701077"/>
    <w:rsid w:val="00711178"/>
    <w:rsid w:val="00712E91"/>
    <w:rsid w:val="007164E9"/>
    <w:rsid w:val="0071687E"/>
    <w:rsid w:val="0072578D"/>
    <w:rsid w:val="0073123F"/>
    <w:rsid w:val="007326A3"/>
    <w:rsid w:val="00746F35"/>
    <w:rsid w:val="0075057B"/>
    <w:rsid w:val="007539D3"/>
    <w:rsid w:val="00757AA0"/>
    <w:rsid w:val="00760B04"/>
    <w:rsid w:val="00760E96"/>
    <w:rsid w:val="00772218"/>
    <w:rsid w:val="0078513F"/>
    <w:rsid w:val="0078600B"/>
    <w:rsid w:val="00790100"/>
    <w:rsid w:val="00794397"/>
    <w:rsid w:val="007A060D"/>
    <w:rsid w:val="007A257C"/>
    <w:rsid w:val="007A355F"/>
    <w:rsid w:val="007A5825"/>
    <w:rsid w:val="007A6A38"/>
    <w:rsid w:val="007A6F70"/>
    <w:rsid w:val="007B20D4"/>
    <w:rsid w:val="007B3896"/>
    <w:rsid w:val="007B411A"/>
    <w:rsid w:val="007C2F6E"/>
    <w:rsid w:val="007C63AE"/>
    <w:rsid w:val="007C6F59"/>
    <w:rsid w:val="007D43B8"/>
    <w:rsid w:val="007D6590"/>
    <w:rsid w:val="007E7F79"/>
    <w:rsid w:val="008014ED"/>
    <w:rsid w:val="00810BF4"/>
    <w:rsid w:val="00811B56"/>
    <w:rsid w:val="00811E0E"/>
    <w:rsid w:val="0081680F"/>
    <w:rsid w:val="008200B6"/>
    <w:rsid w:val="008247B0"/>
    <w:rsid w:val="00845050"/>
    <w:rsid w:val="0085636B"/>
    <w:rsid w:val="00860BBC"/>
    <w:rsid w:val="00861B16"/>
    <w:rsid w:val="00866819"/>
    <w:rsid w:val="008715F3"/>
    <w:rsid w:val="00873CD0"/>
    <w:rsid w:val="00876AC9"/>
    <w:rsid w:val="008801FB"/>
    <w:rsid w:val="008804F3"/>
    <w:rsid w:val="00880CAF"/>
    <w:rsid w:val="0088435B"/>
    <w:rsid w:val="00886052"/>
    <w:rsid w:val="008868EA"/>
    <w:rsid w:val="008919A2"/>
    <w:rsid w:val="00895454"/>
    <w:rsid w:val="00897717"/>
    <w:rsid w:val="008A0D16"/>
    <w:rsid w:val="008A1344"/>
    <w:rsid w:val="008A25F3"/>
    <w:rsid w:val="008A4A3B"/>
    <w:rsid w:val="008A7DE3"/>
    <w:rsid w:val="008B042D"/>
    <w:rsid w:val="008C4E09"/>
    <w:rsid w:val="008C7091"/>
    <w:rsid w:val="008D1E77"/>
    <w:rsid w:val="008D3281"/>
    <w:rsid w:val="008D39E2"/>
    <w:rsid w:val="008D6C25"/>
    <w:rsid w:val="008E3208"/>
    <w:rsid w:val="008E6F30"/>
    <w:rsid w:val="008E7063"/>
    <w:rsid w:val="008E749F"/>
    <w:rsid w:val="008F600F"/>
    <w:rsid w:val="008F6FCC"/>
    <w:rsid w:val="00900B02"/>
    <w:rsid w:val="009072E4"/>
    <w:rsid w:val="009157A4"/>
    <w:rsid w:val="0091655C"/>
    <w:rsid w:val="0092297F"/>
    <w:rsid w:val="00923A16"/>
    <w:rsid w:val="009325A4"/>
    <w:rsid w:val="00933FF7"/>
    <w:rsid w:val="00944ADD"/>
    <w:rsid w:val="00953665"/>
    <w:rsid w:val="00957F29"/>
    <w:rsid w:val="009620A4"/>
    <w:rsid w:val="00962408"/>
    <w:rsid w:val="0096606E"/>
    <w:rsid w:val="009665D5"/>
    <w:rsid w:val="0097253A"/>
    <w:rsid w:val="00973374"/>
    <w:rsid w:val="00974078"/>
    <w:rsid w:val="0098460D"/>
    <w:rsid w:val="00984826"/>
    <w:rsid w:val="00990AF8"/>
    <w:rsid w:val="0099297E"/>
    <w:rsid w:val="00992B97"/>
    <w:rsid w:val="00993E9F"/>
    <w:rsid w:val="0099473D"/>
    <w:rsid w:val="009A14CD"/>
    <w:rsid w:val="009A2EA2"/>
    <w:rsid w:val="009B096D"/>
    <w:rsid w:val="009B5F1A"/>
    <w:rsid w:val="009B762E"/>
    <w:rsid w:val="009B7E37"/>
    <w:rsid w:val="009C1B87"/>
    <w:rsid w:val="009C476E"/>
    <w:rsid w:val="009C58A1"/>
    <w:rsid w:val="009C5F4B"/>
    <w:rsid w:val="009D321A"/>
    <w:rsid w:val="009D41F5"/>
    <w:rsid w:val="009D4E1B"/>
    <w:rsid w:val="009D6261"/>
    <w:rsid w:val="009D6D19"/>
    <w:rsid w:val="009E1B3C"/>
    <w:rsid w:val="009E6992"/>
    <w:rsid w:val="009E72F7"/>
    <w:rsid w:val="009F0E11"/>
    <w:rsid w:val="00A105AF"/>
    <w:rsid w:val="00A107D9"/>
    <w:rsid w:val="00A11FE0"/>
    <w:rsid w:val="00A13A05"/>
    <w:rsid w:val="00A234AB"/>
    <w:rsid w:val="00A25834"/>
    <w:rsid w:val="00A34BD9"/>
    <w:rsid w:val="00A34E67"/>
    <w:rsid w:val="00A40CDF"/>
    <w:rsid w:val="00A43C9F"/>
    <w:rsid w:val="00A46C0F"/>
    <w:rsid w:val="00A47070"/>
    <w:rsid w:val="00A558F3"/>
    <w:rsid w:val="00A676BF"/>
    <w:rsid w:val="00A7497A"/>
    <w:rsid w:val="00A77A72"/>
    <w:rsid w:val="00A80DB8"/>
    <w:rsid w:val="00A8360C"/>
    <w:rsid w:val="00A84D72"/>
    <w:rsid w:val="00A906FB"/>
    <w:rsid w:val="00A909A8"/>
    <w:rsid w:val="00A97F2D"/>
    <w:rsid w:val="00AA06A9"/>
    <w:rsid w:val="00AA1933"/>
    <w:rsid w:val="00AB18F3"/>
    <w:rsid w:val="00AB5F78"/>
    <w:rsid w:val="00AC3F2F"/>
    <w:rsid w:val="00AD0686"/>
    <w:rsid w:val="00AD5049"/>
    <w:rsid w:val="00AE3973"/>
    <w:rsid w:val="00AE3C91"/>
    <w:rsid w:val="00AE665A"/>
    <w:rsid w:val="00AF10D7"/>
    <w:rsid w:val="00AF2891"/>
    <w:rsid w:val="00B03ED9"/>
    <w:rsid w:val="00B04382"/>
    <w:rsid w:val="00B04FEB"/>
    <w:rsid w:val="00B07D8C"/>
    <w:rsid w:val="00B1102E"/>
    <w:rsid w:val="00B13B44"/>
    <w:rsid w:val="00B16BF3"/>
    <w:rsid w:val="00B24CA1"/>
    <w:rsid w:val="00B25AFE"/>
    <w:rsid w:val="00B40947"/>
    <w:rsid w:val="00B44BB0"/>
    <w:rsid w:val="00B457FE"/>
    <w:rsid w:val="00B45E27"/>
    <w:rsid w:val="00B46D09"/>
    <w:rsid w:val="00B77292"/>
    <w:rsid w:val="00B802E2"/>
    <w:rsid w:val="00B81439"/>
    <w:rsid w:val="00B8322D"/>
    <w:rsid w:val="00B87B24"/>
    <w:rsid w:val="00B90E60"/>
    <w:rsid w:val="00B91004"/>
    <w:rsid w:val="00B927B9"/>
    <w:rsid w:val="00BA17AB"/>
    <w:rsid w:val="00BA354C"/>
    <w:rsid w:val="00BA6338"/>
    <w:rsid w:val="00BB013A"/>
    <w:rsid w:val="00BB1EDD"/>
    <w:rsid w:val="00BB2C69"/>
    <w:rsid w:val="00BB5115"/>
    <w:rsid w:val="00BC0389"/>
    <w:rsid w:val="00BC2AF4"/>
    <w:rsid w:val="00BC5353"/>
    <w:rsid w:val="00BC6686"/>
    <w:rsid w:val="00BD7502"/>
    <w:rsid w:val="00BE4677"/>
    <w:rsid w:val="00BF604E"/>
    <w:rsid w:val="00BF7BAA"/>
    <w:rsid w:val="00C01CFD"/>
    <w:rsid w:val="00C0544B"/>
    <w:rsid w:val="00C06175"/>
    <w:rsid w:val="00C11B02"/>
    <w:rsid w:val="00C15F43"/>
    <w:rsid w:val="00C1618D"/>
    <w:rsid w:val="00C167FE"/>
    <w:rsid w:val="00C20B76"/>
    <w:rsid w:val="00C21E19"/>
    <w:rsid w:val="00C27C2A"/>
    <w:rsid w:val="00C336AE"/>
    <w:rsid w:val="00C36FE8"/>
    <w:rsid w:val="00C3736E"/>
    <w:rsid w:val="00C440DD"/>
    <w:rsid w:val="00C4532E"/>
    <w:rsid w:val="00C52C10"/>
    <w:rsid w:val="00C571A0"/>
    <w:rsid w:val="00C6056D"/>
    <w:rsid w:val="00C62C55"/>
    <w:rsid w:val="00C64794"/>
    <w:rsid w:val="00C65639"/>
    <w:rsid w:val="00C732DE"/>
    <w:rsid w:val="00C7337B"/>
    <w:rsid w:val="00C776B1"/>
    <w:rsid w:val="00C86557"/>
    <w:rsid w:val="00C92556"/>
    <w:rsid w:val="00C94093"/>
    <w:rsid w:val="00C952CD"/>
    <w:rsid w:val="00C95740"/>
    <w:rsid w:val="00C96923"/>
    <w:rsid w:val="00CA0E39"/>
    <w:rsid w:val="00CA3287"/>
    <w:rsid w:val="00CB52D6"/>
    <w:rsid w:val="00CB70E4"/>
    <w:rsid w:val="00CC0440"/>
    <w:rsid w:val="00CD2467"/>
    <w:rsid w:val="00CD7E4B"/>
    <w:rsid w:val="00CE3F0A"/>
    <w:rsid w:val="00CF5D5A"/>
    <w:rsid w:val="00D023AD"/>
    <w:rsid w:val="00D10EEA"/>
    <w:rsid w:val="00D13140"/>
    <w:rsid w:val="00D17231"/>
    <w:rsid w:val="00D23F91"/>
    <w:rsid w:val="00D25687"/>
    <w:rsid w:val="00D26216"/>
    <w:rsid w:val="00D27F6A"/>
    <w:rsid w:val="00D31F97"/>
    <w:rsid w:val="00D33DE2"/>
    <w:rsid w:val="00D3711A"/>
    <w:rsid w:val="00D3742C"/>
    <w:rsid w:val="00D654DC"/>
    <w:rsid w:val="00D65E61"/>
    <w:rsid w:val="00D66BD9"/>
    <w:rsid w:val="00D6710E"/>
    <w:rsid w:val="00D67536"/>
    <w:rsid w:val="00D67C86"/>
    <w:rsid w:val="00D73A9F"/>
    <w:rsid w:val="00D76DAA"/>
    <w:rsid w:val="00D80689"/>
    <w:rsid w:val="00D81434"/>
    <w:rsid w:val="00D8325A"/>
    <w:rsid w:val="00D9085B"/>
    <w:rsid w:val="00D915A0"/>
    <w:rsid w:val="00D929B2"/>
    <w:rsid w:val="00DA1A2D"/>
    <w:rsid w:val="00DA1E2B"/>
    <w:rsid w:val="00DA6E34"/>
    <w:rsid w:val="00DA7B0A"/>
    <w:rsid w:val="00DB09CD"/>
    <w:rsid w:val="00DB1FC0"/>
    <w:rsid w:val="00DB2EC4"/>
    <w:rsid w:val="00DB3598"/>
    <w:rsid w:val="00DB3742"/>
    <w:rsid w:val="00DC016F"/>
    <w:rsid w:val="00DC24A0"/>
    <w:rsid w:val="00DC3E87"/>
    <w:rsid w:val="00DC4C96"/>
    <w:rsid w:val="00DC539F"/>
    <w:rsid w:val="00DD12DB"/>
    <w:rsid w:val="00DD1C7D"/>
    <w:rsid w:val="00DD4667"/>
    <w:rsid w:val="00DD7970"/>
    <w:rsid w:val="00DE1BA6"/>
    <w:rsid w:val="00DF03C7"/>
    <w:rsid w:val="00DF5A5B"/>
    <w:rsid w:val="00DF5C53"/>
    <w:rsid w:val="00DF6048"/>
    <w:rsid w:val="00DF6C80"/>
    <w:rsid w:val="00E018B0"/>
    <w:rsid w:val="00E06174"/>
    <w:rsid w:val="00E1588B"/>
    <w:rsid w:val="00E16AE6"/>
    <w:rsid w:val="00E213FC"/>
    <w:rsid w:val="00E37CC7"/>
    <w:rsid w:val="00E42C19"/>
    <w:rsid w:val="00E501B4"/>
    <w:rsid w:val="00E52D19"/>
    <w:rsid w:val="00E52DD8"/>
    <w:rsid w:val="00E556C6"/>
    <w:rsid w:val="00E565B4"/>
    <w:rsid w:val="00E56ACC"/>
    <w:rsid w:val="00E60004"/>
    <w:rsid w:val="00E663B3"/>
    <w:rsid w:val="00E70DD7"/>
    <w:rsid w:val="00E80D39"/>
    <w:rsid w:val="00E80E98"/>
    <w:rsid w:val="00E85BB6"/>
    <w:rsid w:val="00E862C3"/>
    <w:rsid w:val="00E91B04"/>
    <w:rsid w:val="00E9273B"/>
    <w:rsid w:val="00E934D3"/>
    <w:rsid w:val="00EB2E62"/>
    <w:rsid w:val="00EB3671"/>
    <w:rsid w:val="00EB370B"/>
    <w:rsid w:val="00EB5C4F"/>
    <w:rsid w:val="00EB6BEE"/>
    <w:rsid w:val="00EC0001"/>
    <w:rsid w:val="00EC15D3"/>
    <w:rsid w:val="00EC361B"/>
    <w:rsid w:val="00EC5A43"/>
    <w:rsid w:val="00EC5CDA"/>
    <w:rsid w:val="00ED3152"/>
    <w:rsid w:val="00ED5CD0"/>
    <w:rsid w:val="00EE2851"/>
    <w:rsid w:val="00EE2DCA"/>
    <w:rsid w:val="00EF174F"/>
    <w:rsid w:val="00EF4892"/>
    <w:rsid w:val="00EF4A07"/>
    <w:rsid w:val="00EF64C6"/>
    <w:rsid w:val="00F00F38"/>
    <w:rsid w:val="00F03219"/>
    <w:rsid w:val="00F22768"/>
    <w:rsid w:val="00F35942"/>
    <w:rsid w:val="00F427AF"/>
    <w:rsid w:val="00F44C27"/>
    <w:rsid w:val="00F45757"/>
    <w:rsid w:val="00F473EE"/>
    <w:rsid w:val="00F479DF"/>
    <w:rsid w:val="00F654F6"/>
    <w:rsid w:val="00F70DBE"/>
    <w:rsid w:val="00F750B4"/>
    <w:rsid w:val="00F8024E"/>
    <w:rsid w:val="00F80DCB"/>
    <w:rsid w:val="00F80EAB"/>
    <w:rsid w:val="00F93C66"/>
    <w:rsid w:val="00F96202"/>
    <w:rsid w:val="00F96DFF"/>
    <w:rsid w:val="00FB14C0"/>
    <w:rsid w:val="00FB1E01"/>
    <w:rsid w:val="00FB6593"/>
    <w:rsid w:val="00FB7B65"/>
    <w:rsid w:val="00FB7D21"/>
    <w:rsid w:val="00FC4810"/>
    <w:rsid w:val="00FC5FBB"/>
    <w:rsid w:val="00FC6A05"/>
    <w:rsid w:val="00FC70BB"/>
    <w:rsid w:val="00FD2EF1"/>
    <w:rsid w:val="00FD6378"/>
    <w:rsid w:val="00FE2226"/>
    <w:rsid w:val="00FE463D"/>
    <w:rsid w:val="00FF3552"/>
    <w:rsid w:val="00FF48C7"/>
    <w:rsid w:val="00FF53F7"/>
    <w:rsid w:val="00FF71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04F3"/>
    <w:pPr>
      <w:bidi/>
    </w:pPr>
  </w:style>
  <w:style w:type="paragraph" w:styleId="Heading1">
    <w:name w:val="heading 1"/>
    <w:basedOn w:val="Normal"/>
    <w:next w:val="Normal"/>
    <w:qFormat/>
    <w:rsid w:val="008804F3"/>
    <w:pPr>
      <w:keepNext/>
      <w:ind w:left="2835" w:right="2977"/>
      <w:jc w:val="center"/>
      <w:outlineLvl w:val="0"/>
    </w:pPr>
    <w:rPr>
      <w:rFonts w:cs="Al-Kharashi 62"/>
      <w:szCs w:val="36"/>
    </w:rPr>
  </w:style>
  <w:style w:type="paragraph" w:styleId="Heading2">
    <w:name w:val="heading 2"/>
    <w:basedOn w:val="Normal"/>
    <w:next w:val="Normal"/>
    <w:qFormat/>
    <w:rsid w:val="008804F3"/>
    <w:pPr>
      <w:keepNext/>
      <w:jc w:val="center"/>
      <w:outlineLvl w:val="1"/>
    </w:pPr>
    <w:rPr>
      <w:szCs w:val="28"/>
    </w:rPr>
  </w:style>
  <w:style w:type="paragraph" w:styleId="Heading3">
    <w:name w:val="heading 3"/>
    <w:basedOn w:val="Normal"/>
    <w:next w:val="Normal"/>
    <w:qFormat/>
    <w:rsid w:val="008804F3"/>
    <w:pPr>
      <w:keepNext/>
      <w:jc w:val="center"/>
      <w:outlineLvl w:val="2"/>
    </w:pPr>
    <w:rPr>
      <w:szCs w:val="32"/>
    </w:rPr>
  </w:style>
  <w:style w:type="paragraph" w:styleId="Heading4">
    <w:name w:val="heading 4"/>
    <w:basedOn w:val="Normal"/>
    <w:next w:val="Normal"/>
    <w:qFormat/>
    <w:rsid w:val="008804F3"/>
    <w:pPr>
      <w:keepNext/>
      <w:jc w:val="center"/>
      <w:outlineLvl w:val="3"/>
    </w:pPr>
    <w:rPr>
      <w:rFonts w:cs="Simplified Arabic"/>
      <w:b/>
      <w:bCs/>
      <w:szCs w:val="28"/>
    </w:rPr>
  </w:style>
  <w:style w:type="paragraph" w:styleId="Heading5">
    <w:name w:val="heading 5"/>
    <w:basedOn w:val="Normal"/>
    <w:next w:val="Normal"/>
    <w:qFormat/>
    <w:rsid w:val="008804F3"/>
    <w:pPr>
      <w:keepNext/>
      <w:ind w:left="567"/>
      <w:jc w:val="lowKashida"/>
      <w:outlineLvl w:val="4"/>
    </w:pPr>
    <w:rPr>
      <w:szCs w:val="28"/>
    </w:rPr>
  </w:style>
  <w:style w:type="paragraph" w:styleId="Heading6">
    <w:name w:val="heading 6"/>
    <w:basedOn w:val="Normal"/>
    <w:next w:val="Normal"/>
    <w:qFormat/>
    <w:rsid w:val="008804F3"/>
    <w:pPr>
      <w:keepNext/>
      <w:outlineLvl w:val="5"/>
    </w:pPr>
    <w:rPr>
      <w:b/>
      <w:bCs/>
      <w:szCs w:val="28"/>
    </w:rPr>
  </w:style>
  <w:style w:type="paragraph" w:styleId="Heading7">
    <w:name w:val="heading 7"/>
    <w:basedOn w:val="Normal"/>
    <w:next w:val="Normal"/>
    <w:qFormat/>
    <w:rsid w:val="008804F3"/>
    <w:pPr>
      <w:keepNext/>
      <w:outlineLvl w:val="6"/>
    </w:pPr>
    <w:rPr>
      <w:b/>
      <w:bCs/>
    </w:rPr>
  </w:style>
  <w:style w:type="paragraph" w:styleId="Heading8">
    <w:name w:val="heading 8"/>
    <w:basedOn w:val="Normal"/>
    <w:next w:val="Normal"/>
    <w:qFormat/>
    <w:rsid w:val="008804F3"/>
    <w:pPr>
      <w:keepNext/>
      <w:ind w:left="26"/>
      <w:jc w:val="center"/>
      <w:outlineLvl w:val="7"/>
    </w:pPr>
    <w:rPr>
      <w:rFonts w:ascii="Arial" w:hAnsi="Arial" w:cs="Arial"/>
      <w:b/>
      <w:bCs/>
      <w:sz w:val="32"/>
      <w:szCs w:val="32"/>
    </w:rPr>
  </w:style>
  <w:style w:type="paragraph" w:styleId="Heading9">
    <w:name w:val="heading 9"/>
    <w:basedOn w:val="Normal"/>
    <w:next w:val="Normal"/>
    <w:qFormat/>
    <w:rsid w:val="008804F3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 Char, Char,Char,Char Char"/>
    <w:basedOn w:val="Normal"/>
    <w:link w:val="HeaderChar"/>
    <w:uiPriority w:val="99"/>
    <w:rsid w:val="008804F3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 Char Char Char, Char Char1,Char Char1,Char Char Char"/>
    <w:basedOn w:val="DefaultParagraphFont"/>
    <w:link w:val="Header"/>
    <w:uiPriority w:val="99"/>
    <w:rsid w:val="00DB1FC0"/>
  </w:style>
  <w:style w:type="paragraph" w:styleId="Footer">
    <w:name w:val="footer"/>
    <w:basedOn w:val="Normal"/>
    <w:link w:val="FooterChar"/>
    <w:rsid w:val="008804F3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8804F3"/>
  </w:style>
  <w:style w:type="paragraph" w:customStyle="1" w:styleId="1">
    <w:name w:val="1"/>
    <w:basedOn w:val="Normal"/>
    <w:rsid w:val="008804F3"/>
    <w:pPr>
      <w:jc w:val="center"/>
    </w:pPr>
    <w:rPr>
      <w:rFonts w:cs="Mudir MT"/>
      <w:szCs w:val="36"/>
    </w:rPr>
  </w:style>
  <w:style w:type="paragraph" w:customStyle="1" w:styleId="11">
    <w:name w:val="1/1"/>
    <w:basedOn w:val="Normal"/>
    <w:rsid w:val="008804F3"/>
    <w:rPr>
      <w:rFonts w:cs="Monotype Koufi"/>
      <w:szCs w:val="32"/>
    </w:rPr>
  </w:style>
  <w:style w:type="paragraph" w:customStyle="1" w:styleId="111">
    <w:name w:val="1/1/1"/>
    <w:basedOn w:val="Normal"/>
    <w:rsid w:val="008804F3"/>
    <w:pPr>
      <w:ind w:left="1559" w:hanging="992"/>
      <w:jc w:val="lowKashida"/>
    </w:pPr>
    <w:rPr>
      <w:szCs w:val="36"/>
    </w:rPr>
  </w:style>
  <w:style w:type="paragraph" w:styleId="BlockText">
    <w:name w:val="Block Text"/>
    <w:basedOn w:val="Normal"/>
    <w:rsid w:val="008804F3"/>
    <w:pPr>
      <w:ind w:left="567"/>
      <w:jc w:val="lowKashida"/>
    </w:pPr>
    <w:rPr>
      <w:szCs w:val="36"/>
    </w:rPr>
  </w:style>
  <w:style w:type="paragraph" w:styleId="BodyText3">
    <w:name w:val="Body Text 3"/>
    <w:basedOn w:val="Normal"/>
    <w:rsid w:val="008804F3"/>
    <w:pPr>
      <w:ind w:right="2977"/>
      <w:jc w:val="center"/>
    </w:pPr>
    <w:rPr>
      <w:rFonts w:cs="Courier New"/>
      <w:b/>
      <w:bCs/>
      <w:sz w:val="10"/>
      <w:szCs w:val="30"/>
    </w:rPr>
  </w:style>
  <w:style w:type="paragraph" w:styleId="BodyText">
    <w:name w:val="Body Text"/>
    <w:basedOn w:val="Normal"/>
    <w:rsid w:val="008804F3"/>
    <w:pPr>
      <w:spacing w:after="120"/>
    </w:pPr>
  </w:style>
  <w:style w:type="paragraph" w:styleId="BodyText2">
    <w:name w:val="Body Text 2"/>
    <w:basedOn w:val="Normal"/>
    <w:rsid w:val="008804F3"/>
    <w:pPr>
      <w:spacing w:after="120" w:line="48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34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F34FE"/>
    <w:rPr>
      <w:rFonts w:ascii="Tahoma" w:hAnsi="Tahoma" w:cs="Tahoma"/>
      <w:sz w:val="16"/>
      <w:szCs w:val="16"/>
    </w:rPr>
  </w:style>
  <w:style w:type="paragraph" w:customStyle="1" w:styleId="Normal1">
    <w:name w:val="Normal1"/>
    <w:basedOn w:val="Normal"/>
    <w:rsid w:val="00453BE4"/>
    <w:pPr>
      <w:spacing w:line="360" w:lineRule="atLeast"/>
      <w:ind w:left="737"/>
      <w:jc w:val="mediumKashida"/>
    </w:pPr>
    <w:rPr>
      <w:noProof/>
      <w:sz w:val="28"/>
      <w:szCs w:val="33"/>
    </w:rPr>
  </w:style>
  <w:style w:type="paragraph" w:styleId="NormalIndent">
    <w:name w:val="Normal Indent"/>
    <w:basedOn w:val="Normal"/>
    <w:semiHidden/>
    <w:rsid w:val="00453BE4"/>
    <w:pPr>
      <w:bidi w:val="0"/>
      <w:ind w:left="720"/>
    </w:pPr>
    <w:rPr>
      <w:noProof/>
    </w:rPr>
  </w:style>
  <w:style w:type="table" w:styleId="TableGrid">
    <w:name w:val="Table Grid"/>
    <w:basedOn w:val="TableNormal"/>
    <w:rsid w:val="007D6590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z-BottomofForm">
    <w:name w:val="HTML Bottom of Form"/>
    <w:basedOn w:val="Normal"/>
    <w:next w:val="Normal"/>
    <w:hidden/>
    <w:rsid w:val="00ED5CD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hidden/>
    <w:rsid w:val="00ED5CD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paragraph" w:styleId="NormalWeb">
    <w:name w:val="Normal (Web)"/>
    <w:basedOn w:val="Normal"/>
    <w:rsid w:val="00A906FB"/>
    <w:pPr>
      <w:bidi w:val="0"/>
      <w:spacing w:before="100" w:beforeAutospacing="1" w:after="100" w:afterAutospacing="1"/>
    </w:pPr>
    <w:rPr>
      <w:rFonts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906FB"/>
  </w:style>
  <w:style w:type="character" w:styleId="Hyperlink">
    <w:name w:val="Hyperlink"/>
    <w:rsid w:val="00A906FB"/>
    <w:rPr>
      <w:color w:val="0000FF"/>
      <w:u w:val="single"/>
    </w:rPr>
  </w:style>
  <w:style w:type="paragraph" w:styleId="Subtitle">
    <w:name w:val="Subtitle"/>
    <w:basedOn w:val="Normal"/>
    <w:qFormat/>
    <w:rsid w:val="00B81439"/>
    <w:pPr>
      <w:jc w:val="center"/>
    </w:pPr>
    <w:rPr>
      <w:rFonts w:ascii="Tahoma" w:hAnsi="Tahoma" w:cs="Tahoma"/>
      <w:b/>
      <w:bCs/>
      <w:sz w:val="32"/>
      <w:szCs w:val="32"/>
      <w:u w:val="single"/>
    </w:rPr>
  </w:style>
  <w:style w:type="paragraph" w:styleId="ListParagraph">
    <w:name w:val="List Paragraph"/>
    <w:basedOn w:val="Normal"/>
    <w:uiPriority w:val="34"/>
    <w:qFormat/>
    <w:rsid w:val="003C0BAB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rsid w:val="004922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372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E24B4F-88DA-4238-97E6-EE99F1ECA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19</Pages>
  <Words>2674</Words>
  <Characters>15247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إجراءات جودة رقم (1)</vt:lpstr>
      <vt:lpstr>إجراءات جودة رقم (1)</vt:lpstr>
    </vt:vector>
  </TitlesOfParts>
  <Company>----</Company>
  <LinksUpToDate>false</LinksUpToDate>
  <CharactersWithSpaces>17886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إجراءات جودة رقم (1)</dc:title>
  <dc:creator>Eng. Yassin Mansour</dc:creator>
  <cp:lastModifiedBy>eadham</cp:lastModifiedBy>
  <cp:revision>67</cp:revision>
  <cp:lastPrinted>2021-02-01T09:10:00Z</cp:lastPrinted>
  <dcterms:created xsi:type="dcterms:W3CDTF">2018-05-13T06:13:00Z</dcterms:created>
  <dcterms:modified xsi:type="dcterms:W3CDTF">2021-02-01T09:10:00Z</dcterms:modified>
</cp:coreProperties>
</file>