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1F0F" w14:textId="77777777" w:rsidR="00374213" w:rsidRPr="00374213" w:rsidRDefault="00374213" w:rsidP="00374213">
      <w:pPr>
        <w:spacing w:after="216" w:line="660" w:lineRule="atLeast"/>
        <w:outlineLvl w:val="0"/>
        <w:rPr>
          <w:rFonts w:ascii="Georgia" w:eastAsia="Times New Roman" w:hAnsi="Georgia" w:cs="Times New Roman"/>
          <w:color w:val="4E443C"/>
          <w:kern w:val="36"/>
          <w:sz w:val="54"/>
          <w:szCs w:val="54"/>
        </w:rPr>
      </w:pPr>
      <w:r w:rsidRPr="00374213">
        <w:rPr>
          <w:rFonts w:ascii="Georgia" w:eastAsia="Times New Roman" w:hAnsi="Georgia" w:cs="Times New Roman"/>
          <w:color w:val="4E443C"/>
          <w:kern w:val="36"/>
          <w:sz w:val="54"/>
          <w:szCs w:val="54"/>
        </w:rPr>
        <w:t>1.1 Getting Started - About Version Control</w:t>
      </w:r>
    </w:p>
    <w:p w14:paraId="567041B1"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14:paraId="2B94F978" w14:textId="77777777" w:rsidR="00374213" w:rsidRPr="00374213" w:rsidRDefault="00374213" w:rsidP="00374213">
      <w:pPr>
        <w:spacing w:before="300" w:after="0" w:line="660" w:lineRule="atLeast"/>
        <w:outlineLvl w:val="1"/>
        <w:rPr>
          <w:rFonts w:ascii="Georgia" w:eastAsia="Times New Roman" w:hAnsi="Georgia" w:cs="Times New Roman"/>
          <w:b/>
          <w:bCs/>
          <w:color w:val="F14E32"/>
          <w:sz w:val="27"/>
          <w:szCs w:val="27"/>
        </w:rPr>
      </w:pPr>
      <w:r w:rsidRPr="00374213">
        <w:rPr>
          <w:rFonts w:ascii="Georgia" w:eastAsia="Times New Roman" w:hAnsi="Georgia" w:cs="Times New Roman"/>
          <w:b/>
          <w:bCs/>
          <w:color w:val="F14E32"/>
          <w:sz w:val="27"/>
          <w:szCs w:val="27"/>
        </w:rPr>
        <w:t>About Version Control</w:t>
      </w:r>
    </w:p>
    <w:p w14:paraId="0D334617"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3149D80"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48EAF35E" w14:textId="77777777" w:rsidR="00374213" w:rsidRPr="00374213" w:rsidRDefault="00374213" w:rsidP="00374213">
      <w:pPr>
        <w:spacing w:after="0" w:line="495" w:lineRule="atLeast"/>
        <w:outlineLvl w:val="2"/>
        <w:rPr>
          <w:rFonts w:ascii="Georgia" w:eastAsia="Times New Roman" w:hAnsi="Georgia" w:cs="Times New Roman"/>
          <w:b/>
          <w:bCs/>
          <w:color w:val="4E443C"/>
          <w:sz w:val="24"/>
          <w:szCs w:val="24"/>
        </w:rPr>
      </w:pPr>
      <w:r w:rsidRPr="00374213">
        <w:rPr>
          <w:rFonts w:ascii="Georgia" w:eastAsia="Times New Roman" w:hAnsi="Georgia" w:cs="Times New Roman"/>
          <w:b/>
          <w:bCs/>
          <w:color w:val="4E443C"/>
          <w:sz w:val="24"/>
          <w:szCs w:val="24"/>
        </w:rPr>
        <w:t>Local Version Control Systems</w:t>
      </w:r>
    </w:p>
    <w:p w14:paraId="78873C02"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771607EB"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14:paraId="233AB17E" w14:textId="374D0119"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noProof/>
          <w:color w:val="4E443C"/>
          <w:sz w:val="21"/>
          <w:szCs w:val="21"/>
        </w:rPr>
        <w:lastRenderedPageBreak/>
        <w:drawing>
          <wp:inline distT="0" distB="0" distL="0" distR="0" wp14:anchorId="105F4501" wp14:editId="2DF551B9">
            <wp:extent cx="7620000" cy="6508750"/>
            <wp:effectExtent l="0" t="0" r="0" b="635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8750"/>
                    </a:xfrm>
                    <a:prstGeom prst="rect">
                      <a:avLst/>
                    </a:prstGeom>
                    <a:noFill/>
                    <a:ln>
                      <a:noFill/>
                    </a:ln>
                  </pic:spPr>
                </pic:pic>
              </a:graphicData>
            </a:graphic>
          </wp:inline>
        </w:drawing>
      </w:r>
    </w:p>
    <w:p w14:paraId="1DB7F0A3" w14:textId="77777777"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color w:val="4E443C"/>
          <w:sz w:val="21"/>
          <w:szCs w:val="21"/>
        </w:rPr>
        <w:t>Figure 1. Local version control.</w:t>
      </w:r>
    </w:p>
    <w:p w14:paraId="34976A18"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14:paraId="2FCDDC22" w14:textId="77777777" w:rsidR="00374213" w:rsidRPr="00374213" w:rsidRDefault="00374213" w:rsidP="00374213">
      <w:pPr>
        <w:spacing w:after="0" w:line="495" w:lineRule="atLeast"/>
        <w:outlineLvl w:val="2"/>
        <w:rPr>
          <w:rFonts w:ascii="Georgia" w:eastAsia="Times New Roman" w:hAnsi="Georgia" w:cs="Times New Roman"/>
          <w:b/>
          <w:bCs/>
          <w:color w:val="4E443C"/>
          <w:sz w:val="24"/>
          <w:szCs w:val="24"/>
        </w:rPr>
      </w:pPr>
      <w:r w:rsidRPr="00374213">
        <w:rPr>
          <w:rFonts w:ascii="Georgia" w:eastAsia="Times New Roman" w:hAnsi="Georgia" w:cs="Times New Roman"/>
          <w:b/>
          <w:bCs/>
          <w:color w:val="4E443C"/>
          <w:sz w:val="24"/>
          <w:szCs w:val="24"/>
        </w:rPr>
        <w:t>Centralized Version Control Systems</w:t>
      </w:r>
    </w:p>
    <w:p w14:paraId="0782CDC9"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lastRenderedPageBreak/>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401D4BCC" w14:textId="5C59B6BE"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noProof/>
          <w:color w:val="4E443C"/>
          <w:sz w:val="21"/>
          <w:szCs w:val="21"/>
        </w:rPr>
        <w:drawing>
          <wp:inline distT="0" distB="0" distL="0" distR="0" wp14:anchorId="31E6E7D8" wp14:editId="192C8792">
            <wp:extent cx="7620000" cy="5295900"/>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inline>
        </w:drawing>
      </w:r>
    </w:p>
    <w:p w14:paraId="3EF1984B" w14:textId="77777777"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color w:val="4E443C"/>
          <w:sz w:val="21"/>
          <w:szCs w:val="21"/>
        </w:rPr>
        <w:t>Figure 2. Centralized version control.</w:t>
      </w:r>
    </w:p>
    <w:p w14:paraId="556C3E26"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14:paraId="34992DE5"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w:t>
      </w:r>
      <w:r w:rsidRPr="00374213">
        <w:rPr>
          <w:rFonts w:ascii="Arial" w:eastAsia="Times New Roman" w:hAnsi="Arial" w:cs="Arial"/>
          <w:color w:val="4E443C"/>
          <w:sz w:val="21"/>
          <w:szCs w:val="21"/>
        </w:rPr>
        <w:lastRenderedPageBreak/>
        <w:t>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14:paraId="738267DB" w14:textId="77777777" w:rsidR="00374213" w:rsidRPr="00374213" w:rsidRDefault="00374213" w:rsidP="00374213">
      <w:pPr>
        <w:spacing w:after="0" w:line="495" w:lineRule="atLeast"/>
        <w:outlineLvl w:val="2"/>
        <w:rPr>
          <w:rFonts w:ascii="Georgia" w:eastAsia="Times New Roman" w:hAnsi="Georgia" w:cs="Times New Roman"/>
          <w:b/>
          <w:bCs/>
          <w:color w:val="4E443C"/>
          <w:sz w:val="24"/>
          <w:szCs w:val="24"/>
        </w:rPr>
      </w:pPr>
      <w:r w:rsidRPr="00374213">
        <w:rPr>
          <w:rFonts w:ascii="Georgia" w:eastAsia="Times New Roman" w:hAnsi="Georgia" w:cs="Times New Roman"/>
          <w:b/>
          <w:bCs/>
          <w:color w:val="4E443C"/>
          <w:sz w:val="24"/>
          <w:szCs w:val="24"/>
        </w:rPr>
        <w:t>Distributed Version Control Systems</w:t>
      </w:r>
    </w:p>
    <w:p w14:paraId="6CD72934"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 xml:space="preserve">This is where Distributed Version Control Systems (DVCSs) step in. In a DVCS (such as Git, Mercurial, Bazaar or </w:t>
      </w:r>
      <w:proofErr w:type="spellStart"/>
      <w:r w:rsidRPr="00374213">
        <w:rPr>
          <w:rFonts w:ascii="Arial" w:eastAsia="Times New Roman" w:hAnsi="Arial" w:cs="Arial"/>
          <w:color w:val="4E443C"/>
          <w:sz w:val="21"/>
          <w:szCs w:val="21"/>
        </w:rPr>
        <w:t>Darcs</w:t>
      </w:r>
      <w:proofErr w:type="spellEnd"/>
      <w:r w:rsidRPr="00374213">
        <w:rPr>
          <w:rFonts w:ascii="Arial" w:eastAsia="Times New Roman"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1554986B" w14:textId="73F553D3"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noProof/>
          <w:color w:val="4E443C"/>
          <w:sz w:val="21"/>
          <w:szCs w:val="21"/>
        </w:rPr>
        <w:lastRenderedPageBreak/>
        <w:drawing>
          <wp:inline distT="0" distB="0" distL="0" distR="0" wp14:anchorId="025910F4" wp14:editId="076CCCB1">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14:paraId="69680355" w14:textId="77777777" w:rsidR="00374213" w:rsidRPr="00374213" w:rsidRDefault="00374213" w:rsidP="00374213">
      <w:pPr>
        <w:spacing w:after="0" w:line="240" w:lineRule="auto"/>
        <w:rPr>
          <w:rFonts w:ascii="Georgia" w:eastAsia="Times New Roman" w:hAnsi="Georgia" w:cs="Times New Roman"/>
          <w:color w:val="4E443C"/>
          <w:sz w:val="21"/>
          <w:szCs w:val="21"/>
        </w:rPr>
      </w:pPr>
      <w:r w:rsidRPr="00374213">
        <w:rPr>
          <w:rFonts w:ascii="Georgia" w:eastAsia="Times New Roman" w:hAnsi="Georgia" w:cs="Times New Roman"/>
          <w:color w:val="4E443C"/>
          <w:sz w:val="21"/>
          <w:szCs w:val="21"/>
        </w:rPr>
        <w:t>Figure 3. Distributed version control.</w:t>
      </w:r>
    </w:p>
    <w:p w14:paraId="5654B223" w14:textId="77777777" w:rsidR="00374213" w:rsidRPr="00374213" w:rsidRDefault="00374213" w:rsidP="00374213">
      <w:pPr>
        <w:spacing w:after="165" w:line="330" w:lineRule="atLeast"/>
        <w:rPr>
          <w:rFonts w:ascii="Arial" w:eastAsia="Times New Roman" w:hAnsi="Arial" w:cs="Arial"/>
          <w:color w:val="4E443C"/>
          <w:sz w:val="21"/>
          <w:szCs w:val="21"/>
        </w:rPr>
      </w:pPr>
      <w:r w:rsidRPr="00374213">
        <w:rPr>
          <w:rFonts w:ascii="Arial" w:eastAsia="Times New Roman" w:hAnsi="Arial" w:cs="Arial"/>
          <w:color w:val="4E443C"/>
          <w:sz w:val="21"/>
          <w:szCs w:val="21"/>
        </w:rPr>
        <w:t xml:space="preserve">Furthermore, many of these systems deal pretty well with having several remote repositories they can work with, so you can collaborate with different groups of people in different ways </w:t>
      </w:r>
      <w:r w:rsidRPr="00374213">
        <w:rPr>
          <w:rFonts w:ascii="Arial" w:eastAsia="Times New Roman" w:hAnsi="Arial" w:cs="Arial"/>
          <w:color w:val="4E443C"/>
          <w:sz w:val="21"/>
          <w:szCs w:val="21"/>
        </w:rPr>
        <w:lastRenderedPageBreak/>
        <w:t>simultaneously within the same project. This allows you to set up several types of workflows that aren’t possible in centralized systems, such as hierarchical models.</w:t>
      </w:r>
    </w:p>
    <w:p w14:paraId="7F89010B" w14:textId="77777777" w:rsidR="00CA2257" w:rsidRDefault="00CA2257">
      <w:bookmarkStart w:id="0" w:name="_GoBack"/>
      <w:bookmarkEnd w:id="0"/>
    </w:p>
    <w:sectPr w:rsidR="00CA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13"/>
    <w:rsid w:val="00374213"/>
    <w:rsid w:val="00CA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B9E1"/>
  <w15:chartTrackingRefBased/>
  <w15:docId w15:val="{8A78A920-3B80-46F3-BEC3-A82FBDF7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4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2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2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2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2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39542">
      <w:bodyDiv w:val="1"/>
      <w:marLeft w:val="0"/>
      <w:marRight w:val="0"/>
      <w:marTop w:val="0"/>
      <w:marBottom w:val="0"/>
      <w:divBdr>
        <w:top w:val="none" w:sz="0" w:space="0" w:color="auto"/>
        <w:left w:val="none" w:sz="0" w:space="0" w:color="auto"/>
        <w:bottom w:val="none" w:sz="0" w:space="0" w:color="auto"/>
        <w:right w:val="none" w:sz="0" w:space="0" w:color="auto"/>
      </w:divBdr>
      <w:divsChild>
        <w:div w:id="1043483312">
          <w:marLeft w:val="0"/>
          <w:marRight w:val="0"/>
          <w:marTop w:val="0"/>
          <w:marBottom w:val="0"/>
          <w:divBdr>
            <w:top w:val="none" w:sz="0" w:space="0" w:color="auto"/>
            <w:left w:val="none" w:sz="0" w:space="0" w:color="auto"/>
            <w:bottom w:val="none" w:sz="0" w:space="0" w:color="auto"/>
            <w:right w:val="none" w:sz="0" w:space="0" w:color="auto"/>
          </w:divBdr>
        </w:div>
        <w:div w:id="1484194737">
          <w:marLeft w:val="0"/>
          <w:marRight w:val="0"/>
          <w:marTop w:val="0"/>
          <w:marBottom w:val="0"/>
          <w:divBdr>
            <w:top w:val="none" w:sz="0" w:space="0" w:color="auto"/>
            <w:left w:val="none" w:sz="0" w:space="0" w:color="auto"/>
            <w:bottom w:val="none" w:sz="0" w:space="0" w:color="auto"/>
            <w:right w:val="none" w:sz="0" w:space="0" w:color="auto"/>
          </w:divBdr>
        </w:div>
        <w:div w:id="1907180996">
          <w:marLeft w:val="0"/>
          <w:marRight w:val="0"/>
          <w:marTop w:val="0"/>
          <w:marBottom w:val="0"/>
          <w:divBdr>
            <w:top w:val="none" w:sz="0" w:space="0" w:color="auto"/>
            <w:left w:val="none" w:sz="0" w:space="0" w:color="auto"/>
            <w:bottom w:val="none" w:sz="0" w:space="0" w:color="auto"/>
            <w:right w:val="none" w:sz="0" w:space="0" w:color="auto"/>
          </w:divBdr>
          <w:divsChild>
            <w:div w:id="435253494">
              <w:marLeft w:val="0"/>
              <w:marRight w:val="0"/>
              <w:marTop w:val="0"/>
              <w:marBottom w:val="0"/>
              <w:divBdr>
                <w:top w:val="none" w:sz="0" w:space="0" w:color="auto"/>
                <w:left w:val="none" w:sz="0" w:space="0" w:color="auto"/>
                <w:bottom w:val="none" w:sz="0" w:space="0" w:color="auto"/>
                <w:right w:val="none" w:sz="0" w:space="0" w:color="auto"/>
              </w:divBdr>
            </w:div>
            <w:div w:id="1173951107">
              <w:marLeft w:val="0"/>
              <w:marRight w:val="0"/>
              <w:marTop w:val="0"/>
              <w:marBottom w:val="0"/>
              <w:divBdr>
                <w:top w:val="none" w:sz="0" w:space="0" w:color="auto"/>
                <w:left w:val="none" w:sz="0" w:space="0" w:color="auto"/>
                <w:bottom w:val="none" w:sz="0" w:space="0" w:color="auto"/>
                <w:right w:val="none" w:sz="0" w:space="0" w:color="auto"/>
              </w:divBdr>
            </w:div>
            <w:div w:id="642778323">
              <w:marLeft w:val="0"/>
              <w:marRight w:val="0"/>
              <w:marTop w:val="0"/>
              <w:marBottom w:val="0"/>
              <w:divBdr>
                <w:top w:val="none" w:sz="0" w:space="0" w:color="auto"/>
                <w:left w:val="none" w:sz="0" w:space="0" w:color="auto"/>
                <w:bottom w:val="none" w:sz="0" w:space="0" w:color="auto"/>
                <w:right w:val="none" w:sz="0" w:space="0" w:color="auto"/>
              </w:divBdr>
              <w:divsChild>
                <w:div w:id="778374534">
                  <w:marLeft w:val="0"/>
                  <w:marRight w:val="0"/>
                  <w:marTop w:val="0"/>
                  <w:marBottom w:val="0"/>
                  <w:divBdr>
                    <w:top w:val="none" w:sz="0" w:space="0" w:color="auto"/>
                    <w:left w:val="none" w:sz="0" w:space="0" w:color="auto"/>
                    <w:bottom w:val="none" w:sz="0" w:space="0" w:color="auto"/>
                    <w:right w:val="none" w:sz="0" w:space="0" w:color="auto"/>
                  </w:divBdr>
                </w:div>
                <w:div w:id="1648170507">
                  <w:marLeft w:val="0"/>
                  <w:marRight w:val="0"/>
                  <w:marTop w:val="0"/>
                  <w:marBottom w:val="0"/>
                  <w:divBdr>
                    <w:top w:val="none" w:sz="0" w:space="0" w:color="auto"/>
                    <w:left w:val="none" w:sz="0" w:space="0" w:color="auto"/>
                    <w:bottom w:val="none" w:sz="0" w:space="0" w:color="auto"/>
                    <w:right w:val="none" w:sz="0" w:space="0" w:color="auto"/>
                  </w:divBdr>
                </w:div>
              </w:divsChild>
            </w:div>
            <w:div w:id="675692645">
              <w:marLeft w:val="0"/>
              <w:marRight w:val="0"/>
              <w:marTop w:val="0"/>
              <w:marBottom w:val="0"/>
              <w:divBdr>
                <w:top w:val="none" w:sz="0" w:space="0" w:color="auto"/>
                <w:left w:val="none" w:sz="0" w:space="0" w:color="auto"/>
                <w:bottom w:val="none" w:sz="0" w:space="0" w:color="auto"/>
                <w:right w:val="none" w:sz="0" w:space="0" w:color="auto"/>
              </w:divBdr>
            </w:div>
          </w:divsChild>
        </w:div>
        <w:div w:id="493037142">
          <w:marLeft w:val="0"/>
          <w:marRight w:val="0"/>
          <w:marTop w:val="0"/>
          <w:marBottom w:val="0"/>
          <w:divBdr>
            <w:top w:val="none" w:sz="0" w:space="0" w:color="auto"/>
            <w:left w:val="none" w:sz="0" w:space="0" w:color="auto"/>
            <w:bottom w:val="none" w:sz="0" w:space="0" w:color="auto"/>
            <w:right w:val="none" w:sz="0" w:space="0" w:color="auto"/>
          </w:divBdr>
          <w:divsChild>
            <w:div w:id="278145283">
              <w:marLeft w:val="0"/>
              <w:marRight w:val="0"/>
              <w:marTop w:val="0"/>
              <w:marBottom w:val="0"/>
              <w:divBdr>
                <w:top w:val="none" w:sz="0" w:space="0" w:color="auto"/>
                <w:left w:val="none" w:sz="0" w:space="0" w:color="auto"/>
                <w:bottom w:val="none" w:sz="0" w:space="0" w:color="auto"/>
                <w:right w:val="none" w:sz="0" w:space="0" w:color="auto"/>
              </w:divBdr>
            </w:div>
            <w:div w:id="741104765">
              <w:marLeft w:val="0"/>
              <w:marRight w:val="0"/>
              <w:marTop w:val="0"/>
              <w:marBottom w:val="0"/>
              <w:divBdr>
                <w:top w:val="none" w:sz="0" w:space="0" w:color="auto"/>
                <w:left w:val="none" w:sz="0" w:space="0" w:color="auto"/>
                <w:bottom w:val="none" w:sz="0" w:space="0" w:color="auto"/>
                <w:right w:val="none" w:sz="0" w:space="0" w:color="auto"/>
              </w:divBdr>
              <w:divsChild>
                <w:div w:id="1997688564">
                  <w:marLeft w:val="0"/>
                  <w:marRight w:val="0"/>
                  <w:marTop w:val="0"/>
                  <w:marBottom w:val="0"/>
                  <w:divBdr>
                    <w:top w:val="none" w:sz="0" w:space="0" w:color="auto"/>
                    <w:left w:val="none" w:sz="0" w:space="0" w:color="auto"/>
                    <w:bottom w:val="none" w:sz="0" w:space="0" w:color="auto"/>
                    <w:right w:val="none" w:sz="0" w:space="0" w:color="auto"/>
                  </w:divBdr>
                </w:div>
                <w:div w:id="411851670">
                  <w:marLeft w:val="0"/>
                  <w:marRight w:val="0"/>
                  <w:marTop w:val="0"/>
                  <w:marBottom w:val="0"/>
                  <w:divBdr>
                    <w:top w:val="none" w:sz="0" w:space="0" w:color="auto"/>
                    <w:left w:val="none" w:sz="0" w:space="0" w:color="auto"/>
                    <w:bottom w:val="none" w:sz="0" w:space="0" w:color="auto"/>
                    <w:right w:val="none" w:sz="0" w:space="0" w:color="auto"/>
                  </w:divBdr>
                </w:div>
              </w:divsChild>
            </w:div>
            <w:div w:id="1403916292">
              <w:marLeft w:val="0"/>
              <w:marRight w:val="0"/>
              <w:marTop w:val="0"/>
              <w:marBottom w:val="0"/>
              <w:divBdr>
                <w:top w:val="none" w:sz="0" w:space="0" w:color="auto"/>
                <w:left w:val="none" w:sz="0" w:space="0" w:color="auto"/>
                <w:bottom w:val="none" w:sz="0" w:space="0" w:color="auto"/>
                <w:right w:val="none" w:sz="0" w:space="0" w:color="auto"/>
              </w:divBdr>
            </w:div>
            <w:div w:id="1761023982">
              <w:marLeft w:val="0"/>
              <w:marRight w:val="0"/>
              <w:marTop w:val="0"/>
              <w:marBottom w:val="0"/>
              <w:divBdr>
                <w:top w:val="none" w:sz="0" w:space="0" w:color="auto"/>
                <w:left w:val="none" w:sz="0" w:space="0" w:color="auto"/>
                <w:bottom w:val="none" w:sz="0" w:space="0" w:color="auto"/>
                <w:right w:val="none" w:sz="0" w:space="0" w:color="auto"/>
              </w:divBdr>
            </w:div>
          </w:divsChild>
        </w:div>
        <w:div w:id="1025205530">
          <w:marLeft w:val="0"/>
          <w:marRight w:val="0"/>
          <w:marTop w:val="0"/>
          <w:marBottom w:val="0"/>
          <w:divBdr>
            <w:top w:val="none" w:sz="0" w:space="0" w:color="auto"/>
            <w:left w:val="none" w:sz="0" w:space="0" w:color="auto"/>
            <w:bottom w:val="none" w:sz="0" w:space="0" w:color="auto"/>
            <w:right w:val="none" w:sz="0" w:space="0" w:color="auto"/>
          </w:divBdr>
          <w:divsChild>
            <w:div w:id="903567353">
              <w:marLeft w:val="0"/>
              <w:marRight w:val="0"/>
              <w:marTop w:val="0"/>
              <w:marBottom w:val="0"/>
              <w:divBdr>
                <w:top w:val="none" w:sz="0" w:space="0" w:color="auto"/>
                <w:left w:val="none" w:sz="0" w:space="0" w:color="auto"/>
                <w:bottom w:val="none" w:sz="0" w:space="0" w:color="auto"/>
                <w:right w:val="none" w:sz="0" w:space="0" w:color="auto"/>
              </w:divBdr>
            </w:div>
            <w:div w:id="760301673">
              <w:marLeft w:val="0"/>
              <w:marRight w:val="0"/>
              <w:marTop w:val="0"/>
              <w:marBottom w:val="0"/>
              <w:divBdr>
                <w:top w:val="none" w:sz="0" w:space="0" w:color="auto"/>
                <w:left w:val="none" w:sz="0" w:space="0" w:color="auto"/>
                <w:bottom w:val="none" w:sz="0" w:space="0" w:color="auto"/>
                <w:right w:val="none" w:sz="0" w:space="0" w:color="auto"/>
              </w:divBdr>
              <w:divsChild>
                <w:div w:id="478573032">
                  <w:marLeft w:val="0"/>
                  <w:marRight w:val="0"/>
                  <w:marTop w:val="0"/>
                  <w:marBottom w:val="0"/>
                  <w:divBdr>
                    <w:top w:val="none" w:sz="0" w:space="0" w:color="auto"/>
                    <w:left w:val="none" w:sz="0" w:space="0" w:color="auto"/>
                    <w:bottom w:val="none" w:sz="0" w:space="0" w:color="auto"/>
                    <w:right w:val="none" w:sz="0" w:space="0" w:color="auto"/>
                  </w:divBdr>
                </w:div>
                <w:div w:id="2078434329">
                  <w:marLeft w:val="0"/>
                  <w:marRight w:val="0"/>
                  <w:marTop w:val="0"/>
                  <w:marBottom w:val="0"/>
                  <w:divBdr>
                    <w:top w:val="none" w:sz="0" w:space="0" w:color="auto"/>
                    <w:left w:val="none" w:sz="0" w:space="0" w:color="auto"/>
                    <w:bottom w:val="none" w:sz="0" w:space="0" w:color="auto"/>
                    <w:right w:val="none" w:sz="0" w:space="0" w:color="auto"/>
                  </w:divBdr>
                </w:div>
              </w:divsChild>
            </w:div>
            <w:div w:id="2402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2018-02-09T14:12:00Z</dcterms:created>
  <dcterms:modified xsi:type="dcterms:W3CDTF">2018-02-09T14:13:00Z</dcterms:modified>
</cp:coreProperties>
</file>