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15A0" w:rsidRDefault="00A315A0"/>
    <w:p w:rsidR="00253FA6" w:rsidRPr="008C48DB" w:rsidRDefault="008C48DB" w:rsidP="008C48DB">
      <w:pPr>
        <w:jc w:val="center"/>
        <w:rPr>
          <w:sz w:val="72"/>
          <w:szCs w:val="72"/>
        </w:rPr>
      </w:pPr>
      <w:r w:rsidRPr="008C48DB">
        <w:rPr>
          <w:sz w:val="72"/>
          <w:szCs w:val="72"/>
        </w:rPr>
        <w:t>GDD</w:t>
      </w:r>
    </w:p>
    <w:p w:rsidR="00253FA6" w:rsidRDefault="00253FA6"/>
    <w:p w:rsidR="00253FA6" w:rsidRDefault="008C48DB">
      <w:r>
        <w:t>This file contains all the information concerning the Global Design Document (High Level Document)</w:t>
      </w:r>
    </w:p>
    <w:p w:rsidR="00253FA6" w:rsidRDefault="008C48DB">
      <w:r>
        <w:t>needed to specify the Autonomous car components</w:t>
      </w:r>
      <w:r w:rsidR="00A57C5B">
        <w:t xml:space="preserve"> in the MCAL and HAL Layers</w:t>
      </w:r>
      <w:r>
        <w:t xml:space="preserve"> used in this project.</w:t>
      </w:r>
    </w:p>
    <w:p w:rsidR="00253FA6" w:rsidRDefault="00253FA6"/>
    <w:p w:rsidR="00253FA6" w:rsidRDefault="00253FA6"/>
    <w:p w:rsidR="00253FA6" w:rsidRDefault="00253FA6"/>
    <w:p w:rsidR="00253FA6" w:rsidRDefault="00A57C5B">
      <w:r>
        <w:rPr>
          <w:noProof/>
        </w:rPr>
        <w:drawing>
          <wp:inline distT="0" distB="0" distL="0" distR="0">
            <wp:extent cx="5943344" cy="3804920"/>
            <wp:effectExtent l="0" t="0" r="635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bo yousef_3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344" cy="380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FA6" w:rsidRDefault="00253FA6"/>
    <w:p w:rsidR="00253FA6" w:rsidRDefault="00253FA6"/>
    <w:p w:rsidR="00253FA6" w:rsidRDefault="00253FA6"/>
    <w:p w:rsidR="00253FA6" w:rsidRDefault="00253FA6"/>
    <w:p w:rsidR="00253FA6" w:rsidRDefault="00253FA6"/>
    <w:tbl>
      <w:tblPr>
        <w:tblStyle w:val="TableGrid"/>
        <w:tblpPr w:leftFromText="180" w:rightFromText="180" w:vertAnchor="page" w:horzAnchor="margin" w:tblpY="1741"/>
        <w:tblW w:w="10232" w:type="dxa"/>
        <w:tblLook w:val="04A0" w:firstRow="1" w:lastRow="0" w:firstColumn="1" w:lastColumn="0" w:noHBand="0" w:noVBand="1"/>
      </w:tblPr>
      <w:tblGrid>
        <w:gridCol w:w="1668"/>
        <w:gridCol w:w="8564"/>
      </w:tblGrid>
      <w:tr w:rsidR="00C74B96" w:rsidTr="00A43C2C">
        <w:trPr>
          <w:trHeight w:val="394"/>
        </w:trPr>
        <w:tc>
          <w:tcPr>
            <w:tcW w:w="1668" w:type="dxa"/>
            <w:shd w:val="clear" w:color="auto" w:fill="DEEAF6" w:themeFill="accent1" w:themeFillTint="33"/>
          </w:tcPr>
          <w:p w:rsidR="00C74B96" w:rsidRDefault="00C74B96" w:rsidP="00A43C2C">
            <w:pPr>
              <w:jc w:val="center"/>
            </w:pPr>
            <w:r>
              <w:lastRenderedPageBreak/>
              <w:t>Component</w:t>
            </w:r>
            <w:r w:rsidR="00B815F7">
              <w:t xml:space="preserve"> ( 1 )</w:t>
            </w:r>
          </w:p>
        </w:tc>
        <w:tc>
          <w:tcPr>
            <w:tcW w:w="8564" w:type="dxa"/>
            <w:shd w:val="clear" w:color="auto" w:fill="DEEAF6" w:themeFill="accent1" w:themeFillTint="33"/>
          </w:tcPr>
          <w:p w:rsidR="00C74B96" w:rsidRDefault="00C74B96" w:rsidP="00A43C2C">
            <w:r>
              <w:t>UART (MCAL)</w:t>
            </w:r>
          </w:p>
        </w:tc>
      </w:tr>
      <w:tr w:rsidR="00C74B96" w:rsidTr="00A43C2C">
        <w:trPr>
          <w:trHeight w:val="1002"/>
        </w:trPr>
        <w:tc>
          <w:tcPr>
            <w:tcW w:w="1668" w:type="dxa"/>
          </w:tcPr>
          <w:p w:rsidR="00C74B96" w:rsidRDefault="00C74B96" w:rsidP="00A43C2C">
            <w:pPr>
              <w:jc w:val="center"/>
            </w:pPr>
            <w:r>
              <w:t>Description</w:t>
            </w:r>
          </w:p>
        </w:tc>
        <w:tc>
          <w:tcPr>
            <w:tcW w:w="8564" w:type="dxa"/>
          </w:tcPr>
          <w:p w:rsidR="00C74B96" w:rsidRDefault="00C74B96" w:rsidP="00A43C2C">
            <w:r>
              <w:t xml:space="preserve">This is the Universal Asynchronous Receiver-Transmitter </w:t>
            </w:r>
            <w:r w:rsidR="002C3FB1">
              <w:t xml:space="preserve">Peripheral </w:t>
            </w:r>
            <w:r>
              <w:t xml:space="preserve">Driver to be used in the MCAL layer. This Driver will be responsible of sending and receiving the data from and to the used micro controller. </w:t>
            </w:r>
          </w:p>
        </w:tc>
      </w:tr>
      <w:tr w:rsidR="00C74B96" w:rsidTr="00A43C2C">
        <w:trPr>
          <w:trHeight w:val="292"/>
        </w:trPr>
        <w:tc>
          <w:tcPr>
            <w:tcW w:w="1668" w:type="dxa"/>
            <w:shd w:val="clear" w:color="auto" w:fill="DEEAF6" w:themeFill="accent1" w:themeFillTint="33"/>
          </w:tcPr>
          <w:p w:rsidR="00C74B96" w:rsidRDefault="00C74B96" w:rsidP="00A43C2C">
            <w:pPr>
              <w:jc w:val="center"/>
            </w:pPr>
            <w:r>
              <w:t>API (1)</w:t>
            </w:r>
          </w:p>
        </w:tc>
        <w:tc>
          <w:tcPr>
            <w:tcW w:w="8564" w:type="dxa"/>
            <w:shd w:val="clear" w:color="auto" w:fill="DEEAF6" w:themeFill="accent1" w:themeFillTint="33"/>
          </w:tcPr>
          <w:p w:rsidR="00C74B96" w:rsidRDefault="00C74B96" w:rsidP="00A43C2C">
            <w:r>
              <w:t>UART_u8Init ( ) ;</w:t>
            </w:r>
          </w:p>
        </w:tc>
      </w:tr>
      <w:tr w:rsidR="00C74B96" w:rsidTr="00A43C2C">
        <w:trPr>
          <w:trHeight w:val="901"/>
        </w:trPr>
        <w:tc>
          <w:tcPr>
            <w:tcW w:w="1668" w:type="dxa"/>
          </w:tcPr>
          <w:p w:rsidR="00C74B96" w:rsidRDefault="00C74B96" w:rsidP="00A43C2C">
            <w:pPr>
              <w:jc w:val="center"/>
            </w:pPr>
            <w:r>
              <w:t>Description</w:t>
            </w:r>
          </w:p>
        </w:tc>
        <w:tc>
          <w:tcPr>
            <w:tcW w:w="8564" w:type="dxa"/>
          </w:tcPr>
          <w:p w:rsidR="00C74B96" w:rsidRDefault="00C74B96" w:rsidP="00A43C2C">
            <w:r>
              <w:t>This API is used in initializing the UART pins to be used and the baud rate to send and receive on.</w:t>
            </w:r>
          </w:p>
          <w:p w:rsidR="00C74B96" w:rsidRDefault="00C74B96" w:rsidP="00A43C2C">
            <w:r>
              <w:t>This API must be called before using the following APIs.</w:t>
            </w:r>
          </w:p>
        </w:tc>
      </w:tr>
      <w:tr w:rsidR="00C74B96" w:rsidTr="00A43C2C">
        <w:trPr>
          <w:trHeight w:val="373"/>
        </w:trPr>
        <w:tc>
          <w:tcPr>
            <w:tcW w:w="1668" w:type="dxa"/>
            <w:shd w:val="clear" w:color="auto" w:fill="DEEAF6" w:themeFill="accent1" w:themeFillTint="33"/>
          </w:tcPr>
          <w:p w:rsidR="00C74B96" w:rsidRDefault="00C74B96" w:rsidP="00A43C2C">
            <w:pPr>
              <w:jc w:val="center"/>
            </w:pPr>
            <w:r>
              <w:t>API (</w:t>
            </w:r>
            <w:r>
              <w:t>2</w:t>
            </w:r>
            <w:r>
              <w:t>)</w:t>
            </w:r>
          </w:p>
        </w:tc>
        <w:tc>
          <w:tcPr>
            <w:tcW w:w="8564" w:type="dxa"/>
            <w:shd w:val="clear" w:color="auto" w:fill="DEEAF6" w:themeFill="accent1" w:themeFillTint="33"/>
          </w:tcPr>
          <w:p w:rsidR="00C74B96" w:rsidRDefault="00B815F7" w:rsidP="00A43C2C">
            <w:r>
              <w:t>UART_u8Send</w:t>
            </w:r>
            <w:r>
              <w:t xml:space="preserve"> ( </w:t>
            </w:r>
            <w:r>
              <w:t>u8 Copy_u8Data</w:t>
            </w:r>
            <w:r>
              <w:t>) ;</w:t>
            </w:r>
          </w:p>
        </w:tc>
      </w:tr>
      <w:tr w:rsidR="00C74B96" w:rsidTr="00A43C2C">
        <w:trPr>
          <w:trHeight w:val="465"/>
        </w:trPr>
        <w:tc>
          <w:tcPr>
            <w:tcW w:w="1668" w:type="dxa"/>
          </w:tcPr>
          <w:p w:rsidR="00C74B96" w:rsidRDefault="00B815F7" w:rsidP="00A43C2C">
            <w:pPr>
              <w:jc w:val="center"/>
            </w:pPr>
            <w:r>
              <w:t>Description</w:t>
            </w:r>
          </w:p>
        </w:tc>
        <w:tc>
          <w:tcPr>
            <w:tcW w:w="8564" w:type="dxa"/>
          </w:tcPr>
          <w:p w:rsidR="00C74B96" w:rsidRDefault="00B815F7" w:rsidP="00A43C2C">
            <w:r>
              <w:t>This API is used to send the “Copy_u8Data” Data through the UART communication.</w:t>
            </w:r>
          </w:p>
        </w:tc>
      </w:tr>
      <w:tr w:rsidR="00C74B96" w:rsidTr="00A43C2C">
        <w:trPr>
          <w:trHeight w:val="394"/>
        </w:trPr>
        <w:tc>
          <w:tcPr>
            <w:tcW w:w="1668" w:type="dxa"/>
            <w:shd w:val="clear" w:color="auto" w:fill="DEEAF6" w:themeFill="accent1" w:themeFillTint="33"/>
          </w:tcPr>
          <w:p w:rsidR="00C74B96" w:rsidRDefault="00B815F7" w:rsidP="00A43C2C">
            <w:pPr>
              <w:jc w:val="center"/>
            </w:pPr>
            <w:r>
              <w:t>API (3)</w:t>
            </w:r>
          </w:p>
        </w:tc>
        <w:tc>
          <w:tcPr>
            <w:tcW w:w="8564" w:type="dxa"/>
            <w:shd w:val="clear" w:color="auto" w:fill="DEEAF6" w:themeFill="accent1" w:themeFillTint="33"/>
          </w:tcPr>
          <w:p w:rsidR="00C74B96" w:rsidRDefault="00B815F7" w:rsidP="00A43C2C">
            <w:r>
              <w:t>UART_u8Receive ( u8 * PCopy_u8Data ) ;</w:t>
            </w:r>
          </w:p>
        </w:tc>
      </w:tr>
      <w:tr w:rsidR="00C74B96" w:rsidTr="00A43C2C">
        <w:trPr>
          <w:trHeight w:val="676"/>
        </w:trPr>
        <w:tc>
          <w:tcPr>
            <w:tcW w:w="1668" w:type="dxa"/>
          </w:tcPr>
          <w:p w:rsidR="00C74B96" w:rsidRDefault="00B815F7" w:rsidP="00A43C2C">
            <w:pPr>
              <w:jc w:val="center"/>
            </w:pPr>
            <w:r>
              <w:t>Description</w:t>
            </w:r>
          </w:p>
        </w:tc>
        <w:tc>
          <w:tcPr>
            <w:tcW w:w="8564" w:type="dxa"/>
          </w:tcPr>
          <w:p w:rsidR="00C74B96" w:rsidRDefault="00B815F7" w:rsidP="00A43C2C">
            <w:r>
              <w:t>This API is used to receive the data sent to the device on the pointer to u8 variable called “ PCopy_u8Data ”</w:t>
            </w:r>
          </w:p>
        </w:tc>
      </w:tr>
    </w:tbl>
    <w:p w:rsidR="00253FA6" w:rsidRDefault="00253FA6"/>
    <w:p w:rsidR="00A43C2C" w:rsidRDefault="00A43C2C"/>
    <w:p w:rsidR="00A43C2C" w:rsidRDefault="00A43C2C"/>
    <w:tbl>
      <w:tblPr>
        <w:tblStyle w:val="TableGrid"/>
        <w:tblW w:w="10232" w:type="dxa"/>
        <w:tblLook w:val="04A0" w:firstRow="1" w:lastRow="0" w:firstColumn="1" w:lastColumn="0" w:noHBand="0" w:noVBand="1"/>
      </w:tblPr>
      <w:tblGrid>
        <w:gridCol w:w="1668"/>
        <w:gridCol w:w="8564"/>
      </w:tblGrid>
      <w:tr w:rsidR="00B815F7" w:rsidTr="00E7782D">
        <w:trPr>
          <w:trHeight w:val="394"/>
        </w:trPr>
        <w:tc>
          <w:tcPr>
            <w:tcW w:w="1668" w:type="dxa"/>
            <w:shd w:val="clear" w:color="auto" w:fill="DEEAF6" w:themeFill="accent1" w:themeFillTint="33"/>
          </w:tcPr>
          <w:p w:rsidR="00B815F7" w:rsidRDefault="00B815F7" w:rsidP="00E7782D">
            <w:pPr>
              <w:jc w:val="center"/>
            </w:pPr>
            <w:r>
              <w:t>Component (</w:t>
            </w:r>
            <w:r>
              <w:t xml:space="preserve"> 2</w:t>
            </w:r>
            <w:r>
              <w:t xml:space="preserve"> )</w:t>
            </w:r>
          </w:p>
        </w:tc>
        <w:tc>
          <w:tcPr>
            <w:tcW w:w="8564" w:type="dxa"/>
            <w:shd w:val="clear" w:color="auto" w:fill="DEEAF6" w:themeFill="accent1" w:themeFillTint="33"/>
          </w:tcPr>
          <w:p w:rsidR="00B815F7" w:rsidRDefault="00B815F7" w:rsidP="00E7782D">
            <w:r>
              <w:t>DIO</w:t>
            </w:r>
            <w:r>
              <w:t xml:space="preserve"> (MCAL)</w:t>
            </w:r>
          </w:p>
        </w:tc>
      </w:tr>
      <w:tr w:rsidR="00B815F7" w:rsidTr="002C3FB1">
        <w:trPr>
          <w:trHeight w:val="665"/>
        </w:trPr>
        <w:tc>
          <w:tcPr>
            <w:tcW w:w="1668" w:type="dxa"/>
          </w:tcPr>
          <w:p w:rsidR="00B815F7" w:rsidRDefault="00B815F7" w:rsidP="00E7782D">
            <w:pPr>
              <w:jc w:val="center"/>
            </w:pPr>
            <w:r>
              <w:t>Description</w:t>
            </w:r>
          </w:p>
        </w:tc>
        <w:tc>
          <w:tcPr>
            <w:tcW w:w="8564" w:type="dxa"/>
          </w:tcPr>
          <w:p w:rsidR="00B815F7" w:rsidRDefault="00B815F7" w:rsidP="00E7782D">
            <w:r>
              <w:t xml:space="preserve">This is the Digital Input-Output </w:t>
            </w:r>
            <w:r w:rsidR="002C3FB1">
              <w:t>Peripheral Driver to be used in the MCAL layer. This Driver is responsible for controlling the Digital Pins on the Microcontroller used.</w:t>
            </w:r>
          </w:p>
        </w:tc>
      </w:tr>
      <w:tr w:rsidR="00B815F7" w:rsidTr="00E7782D">
        <w:trPr>
          <w:trHeight w:val="292"/>
        </w:trPr>
        <w:tc>
          <w:tcPr>
            <w:tcW w:w="1668" w:type="dxa"/>
            <w:shd w:val="clear" w:color="auto" w:fill="DEEAF6" w:themeFill="accent1" w:themeFillTint="33"/>
          </w:tcPr>
          <w:p w:rsidR="00B815F7" w:rsidRDefault="00B815F7" w:rsidP="00E7782D">
            <w:pPr>
              <w:jc w:val="center"/>
            </w:pPr>
            <w:r>
              <w:t>API (1)</w:t>
            </w:r>
          </w:p>
        </w:tc>
        <w:tc>
          <w:tcPr>
            <w:tcW w:w="8564" w:type="dxa"/>
            <w:shd w:val="clear" w:color="auto" w:fill="DEEAF6" w:themeFill="accent1" w:themeFillTint="33"/>
          </w:tcPr>
          <w:p w:rsidR="00B815F7" w:rsidRDefault="002C3FB1" w:rsidP="00E7782D">
            <w:r>
              <w:t>DIO</w:t>
            </w:r>
            <w:r w:rsidR="00B815F7">
              <w:t xml:space="preserve">_u8Init ( </w:t>
            </w:r>
            <w:r w:rsidR="00621992">
              <w:t xml:space="preserve">u8 Copy_u8PinNB </w:t>
            </w:r>
            <w:r w:rsidR="00B815F7">
              <w:t>) ;</w:t>
            </w:r>
          </w:p>
        </w:tc>
      </w:tr>
      <w:tr w:rsidR="00B815F7" w:rsidTr="00D74DD6">
        <w:trPr>
          <w:trHeight w:val="593"/>
        </w:trPr>
        <w:tc>
          <w:tcPr>
            <w:tcW w:w="1668" w:type="dxa"/>
          </w:tcPr>
          <w:p w:rsidR="00B815F7" w:rsidRDefault="00B815F7" w:rsidP="00E7782D">
            <w:pPr>
              <w:jc w:val="center"/>
            </w:pPr>
            <w:r>
              <w:t>Description</w:t>
            </w:r>
          </w:p>
        </w:tc>
        <w:tc>
          <w:tcPr>
            <w:tcW w:w="8564" w:type="dxa"/>
          </w:tcPr>
          <w:p w:rsidR="00B815F7" w:rsidRDefault="00B815F7" w:rsidP="00D74DD6">
            <w:r>
              <w:t>This API is used in initia</w:t>
            </w:r>
            <w:r w:rsidR="00D74DD6">
              <w:t>lizing the DIO</w:t>
            </w:r>
            <w:r w:rsidR="00621992">
              <w:t xml:space="preserve"> pin “Copy_u8PinNB”</w:t>
            </w:r>
            <w:r w:rsidR="00D74DD6">
              <w:t>to be used.</w:t>
            </w:r>
          </w:p>
          <w:p w:rsidR="00B815F7" w:rsidRDefault="00B815F7" w:rsidP="00E7782D">
            <w:r>
              <w:t>This API must be called before using the following APIs.</w:t>
            </w:r>
          </w:p>
        </w:tc>
      </w:tr>
      <w:tr w:rsidR="00B815F7" w:rsidTr="00E7782D">
        <w:trPr>
          <w:trHeight w:val="373"/>
        </w:trPr>
        <w:tc>
          <w:tcPr>
            <w:tcW w:w="1668" w:type="dxa"/>
            <w:shd w:val="clear" w:color="auto" w:fill="DEEAF6" w:themeFill="accent1" w:themeFillTint="33"/>
          </w:tcPr>
          <w:p w:rsidR="00B815F7" w:rsidRDefault="00B815F7" w:rsidP="00E7782D">
            <w:pPr>
              <w:jc w:val="center"/>
            </w:pPr>
            <w:r>
              <w:t>API (2)</w:t>
            </w:r>
          </w:p>
        </w:tc>
        <w:tc>
          <w:tcPr>
            <w:tcW w:w="8564" w:type="dxa"/>
            <w:shd w:val="clear" w:color="auto" w:fill="DEEAF6" w:themeFill="accent1" w:themeFillTint="33"/>
          </w:tcPr>
          <w:p w:rsidR="00B815F7" w:rsidRDefault="00D74DD6" w:rsidP="00D74DD6">
            <w:r>
              <w:t>DIO</w:t>
            </w:r>
            <w:r w:rsidR="00B815F7">
              <w:t>_</w:t>
            </w:r>
            <w:r>
              <w:t>u8SetPinDirection</w:t>
            </w:r>
            <w:r w:rsidR="00B815F7">
              <w:t xml:space="preserve"> ( u8 </w:t>
            </w:r>
            <w:r>
              <w:t>Copy_u8Direction</w:t>
            </w:r>
            <w:r w:rsidR="00B815F7">
              <w:t xml:space="preserve"> </w:t>
            </w:r>
            <w:r>
              <w:t xml:space="preserve">) </w:t>
            </w:r>
            <w:r w:rsidR="00B815F7">
              <w:t>;</w:t>
            </w:r>
          </w:p>
        </w:tc>
      </w:tr>
      <w:tr w:rsidR="00B815F7" w:rsidTr="00E7782D">
        <w:trPr>
          <w:trHeight w:val="465"/>
        </w:trPr>
        <w:tc>
          <w:tcPr>
            <w:tcW w:w="1668" w:type="dxa"/>
          </w:tcPr>
          <w:p w:rsidR="00B815F7" w:rsidRDefault="00B815F7" w:rsidP="00E7782D">
            <w:pPr>
              <w:jc w:val="center"/>
            </w:pPr>
            <w:r>
              <w:t>Description</w:t>
            </w:r>
          </w:p>
        </w:tc>
        <w:tc>
          <w:tcPr>
            <w:tcW w:w="8564" w:type="dxa"/>
          </w:tcPr>
          <w:p w:rsidR="00B815F7" w:rsidRDefault="00B815F7" w:rsidP="00D74DD6">
            <w:r>
              <w:t xml:space="preserve">This API </w:t>
            </w:r>
            <w:r w:rsidR="00D74DD6">
              <w:t>is used to set direction of the Pin initialized before. It can be either “ Output “ direction or “ Input ” direction and these value can specified more in the “Interface” File.</w:t>
            </w:r>
          </w:p>
        </w:tc>
      </w:tr>
      <w:tr w:rsidR="004A7711" w:rsidTr="00E7782D">
        <w:trPr>
          <w:trHeight w:val="394"/>
        </w:trPr>
        <w:tc>
          <w:tcPr>
            <w:tcW w:w="1668" w:type="dxa"/>
            <w:shd w:val="clear" w:color="auto" w:fill="DEEAF6" w:themeFill="accent1" w:themeFillTint="33"/>
          </w:tcPr>
          <w:p w:rsidR="004A7711" w:rsidRDefault="004A7711" w:rsidP="004A7711">
            <w:pPr>
              <w:jc w:val="center"/>
            </w:pPr>
            <w:r>
              <w:t>API (3)</w:t>
            </w:r>
          </w:p>
        </w:tc>
        <w:tc>
          <w:tcPr>
            <w:tcW w:w="8564" w:type="dxa"/>
            <w:shd w:val="clear" w:color="auto" w:fill="DEEAF6" w:themeFill="accent1" w:themeFillTint="33"/>
          </w:tcPr>
          <w:p w:rsidR="004A7711" w:rsidRDefault="004A7711" w:rsidP="004A7711">
            <w:r>
              <w:t>UART_u8SetPinValue ( u8 Copy_u8PinValue ) ;</w:t>
            </w:r>
          </w:p>
        </w:tc>
      </w:tr>
      <w:tr w:rsidR="004A7711" w:rsidTr="004A7711">
        <w:trPr>
          <w:trHeight w:val="458"/>
        </w:trPr>
        <w:tc>
          <w:tcPr>
            <w:tcW w:w="1668" w:type="dxa"/>
          </w:tcPr>
          <w:p w:rsidR="004A7711" w:rsidRDefault="004A7711" w:rsidP="004A7711">
            <w:pPr>
              <w:jc w:val="center"/>
            </w:pPr>
            <w:r>
              <w:t>Description</w:t>
            </w:r>
          </w:p>
        </w:tc>
        <w:tc>
          <w:tcPr>
            <w:tcW w:w="8564" w:type="dxa"/>
          </w:tcPr>
          <w:p w:rsidR="004A7711" w:rsidRDefault="004A7711" w:rsidP="004A7711">
            <w:r>
              <w:t>This API is used to set the value of a predefined-output pin to either “High” or “Low”.</w:t>
            </w:r>
          </w:p>
        </w:tc>
      </w:tr>
      <w:tr w:rsidR="004A7711" w:rsidTr="004A7711">
        <w:trPr>
          <w:trHeight w:val="394"/>
        </w:trPr>
        <w:tc>
          <w:tcPr>
            <w:tcW w:w="1668" w:type="dxa"/>
          </w:tcPr>
          <w:p w:rsidR="004A7711" w:rsidRDefault="004A7711" w:rsidP="00A5293D">
            <w:pPr>
              <w:jc w:val="center"/>
            </w:pPr>
            <w:r>
              <w:t>API (</w:t>
            </w:r>
            <w:r>
              <w:t>4</w:t>
            </w:r>
            <w:r>
              <w:t>)</w:t>
            </w:r>
          </w:p>
        </w:tc>
        <w:tc>
          <w:tcPr>
            <w:tcW w:w="8564" w:type="dxa"/>
          </w:tcPr>
          <w:p w:rsidR="004A7711" w:rsidRDefault="004A7711" w:rsidP="004A7711">
            <w:r>
              <w:t>UART_u8Get</w:t>
            </w:r>
            <w:r>
              <w:t>Pin</w:t>
            </w:r>
            <w:r>
              <w:t>V</w:t>
            </w:r>
            <w:r>
              <w:t>alue ( u8</w:t>
            </w:r>
            <w:r>
              <w:t xml:space="preserve"> *</w:t>
            </w:r>
            <w:r>
              <w:t xml:space="preserve"> </w:t>
            </w:r>
            <w:r w:rsidR="00CD359D">
              <w:t>P</w:t>
            </w:r>
            <w:r>
              <w:t>Copy_u8PinValue ) ;</w:t>
            </w:r>
          </w:p>
        </w:tc>
      </w:tr>
      <w:tr w:rsidR="004A7711" w:rsidTr="004A7711">
        <w:trPr>
          <w:trHeight w:val="676"/>
        </w:trPr>
        <w:tc>
          <w:tcPr>
            <w:tcW w:w="1668" w:type="dxa"/>
          </w:tcPr>
          <w:p w:rsidR="004A7711" w:rsidRDefault="004A7711" w:rsidP="00A5293D">
            <w:pPr>
              <w:jc w:val="center"/>
            </w:pPr>
            <w:r>
              <w:t>Description</w:t>
            </w:r>
          </w:p>
        </w:tc>
        <w:tc>
          <w:tcPr>
            <w:tcW w:w="8564" w:type="dxa"/>
          </w:tcPr>
          <w:p w:rsidR="004A7711" w:rsidRDefault="004A7711" w:rsidP="00A5293D">
            <w:r>
              <w:t xml:space="preserve">This API is used to </w:t>
            </w:r>
            <w:r w:rsidR="00CD359D">
              <w:t>get</w:t>
            </w:r>
            <w:r>
              <w:t xml:space="preserve"> the value of a predefined-</w:t>
            </w:r>
            <w:r w:rsidR="00CD359D">
              <w:t>in</w:t>
            </w:r>
            <w:r>
              <w:t xml:space="preserve">put </w:t>
            </w:r>
            <w:r w:rsidR="00CD359D">
              <w:t>pin,</w:t>
            </w:r>
            <w:r>
              <w:t xml:space="preserve"> either</w:t>
            </w:r>
            <w:r w:rsidR="00CD359D">
              <w:t xml:space="preserve"> its</w:t>
            </w:r>
            <w:r>
              <w:t xml:space="preserve"> “High” or “Low”.</w:t>
            </w:r>
          </w:p>
        </w:tc>
      </w:tr>
    </w:tbl>
    <w:p w:rsidR="00253FA6" w:rsidRDefault="00253FA6"/>
    <w:p w:rsidR="00A43C2C" w:rsidRDefault="00A43C2C"/>
    <w:p w:rsidR="00A43C2C" w:rsidRDefault="00A43C2C"/>
    <w:p w:rsidR="00A43C2C" w:rsidRDefault="00A43C2C"/>
    <w:p w:rsidR="00A43C2C" w:rsidRDefault="00A43C2C">
      <w:bookmarkStart w:id="0" w:name="_GoBack"/>
      <w:bookmarkEnd w:id="0"/>
    </w:p>
    <w:tbl>
      <w:tblPr>
        <w:tblStyle w:val="TableGrid"/>
        <w:tblW w:w="10232" w:type="dxa"/>
        <w:tblLook w:val="04A0" w:firstRow="1" w:lastRow="0" w:firstColumn="1" w:lastColumn="0" w:noHBand="0" w:noVBand="1"/>
      </w:tblPr>
      <w:tblGrid>
        <w:gridCol w:w="1668"/>
        <w:gridCol w:w="8564"/>
      </w:tblGrid>
      <w:tr w:rsidR="002F31C8" w:rsidTr="00E7782D">
        <w:trPr>
          <w:trHeight w:val="394"/>
        </w:trPr>
        <w:tc>
          <w:tcPr>
            <w:tcW w:w="1668" w:type="dxa"/>
            <w:shd w:val="clear" w:color="auto" w:fill="DEEAF6" w:themeFill="accent1" w:themeFillTint="33"/>
          </w:tcPr>
          <w:p w:rsidR="002F31C8" w:rsidRDefault="002F31C8" w:rsidP="00E7782D">
            <w:pPr>
              <w:jc w:val="center"/>
            </w:pPr>
            <w:r>
              <w:lastRenderedPageBreak/>
              <w:t>Component (</w:t>
            </w:r>
            <w:r>
              <w:t xml:space="preserve"> 3</w:t>
            </w:r>
            <w:r>
              <w:t xml:space="preserve"> )</w:t>
            </w:r>
          </w:p>
        </w:tc>
        <w:tc>
          <w:tcPr>
            <w:tcW w:w="8564" w:type="dxa"/>
            <w:shd w:val="clear" w:color="auto" w:fill="DEEAF6" w:themeFill="accent1" w:themeFillTint="33"/>
          </w:tcPr>
          <w:p w:rsidR="002F31C8" w:rsidRDefault="002F31C8" w:rsidP="00E7782D">
            <w:r>
              <w:t>PWM</w:t>
            </w:r>
            <w:r>
              <w:t xml:space="preserve"> (MCAL)</w:t>
            </w:r>
          </w:p>
        </w:tc>
      </w:tr>
      <w:tr w:rsidR="002F31C8" w:rsidTr="00E7782D">
        <w:trPr>
          <w:trHeight w:val="1002"/>
        </w:trPr>
        <w:tc>
          <w:tcPr>
            <w:tcW w:w="1668" w:type="dxa"/>
          </w:tcPr>
          <w:p w:rsidR="002F31C8" w:rsidRDefault="002F31C8" w:rsidP="00E7782D">
            <w:pPr>
              <w:jc w:val="center"/>
            </w:pPr>
            <w:r>
              <w:t>Description</w:t>
            </w:r>
          </w:p>
        </w:tc>
        <w:tc>
          <w:tcPr>
            <w:tcW w:w="8564" w:type="dxa"/>
          </w:tcPr>
          <w:p w:rsidR="002F31C8" w:rsidRDefault="002F31C8" w:rsidP="002F31C8">
            <w:r>
              <w:t xml:space="preserve">This is the </w:t>
            </w:r>
            <w:r>
              <w:t>Pulse Width Modulation</w:t>
            </w:r>
            <w:r>
              <w:t xml:space="preserve"> Peripheral Driver to be used in the MCAL layer. This Driver will be responsible </w:t>
            </w:r>
            <w:r>
              <w:t>for generating or receiving analog signals</w:t>
            </w:r>
            <w:r>
              <w:t xml:space="preserve">. </w:t>
            </w:r>
          </w:p>
        </w:tc>
      </w:tr>
      <w:tr w:rsidR="002F31C8" w:rsidTr="00E7782D">
        <w:trPr>
          <w:trHeight w:val="292"/>
        </w:trPr>
        <w:tc>
          <w:tcPr>
            <w:tcW w:w="1668" w:type="dxa"/>
            <w:shd w:val="clear" w:color="auto" w:fill="DEEAF6" w:themeFill="accent1" w:themeFillTint="33"/>
          </w:tcPr>
          <w:p w:rsidR="002F31C8" w:rsidRDefault="002F31C8" w:rsidP="00E7782D">
            <w:pPr>
              <w:jc w:val="center"/>
            </w:pPr>
            <w:r>
              <w:t>API (1)</w:t>
            </w:r>
          </w:p>
        </w:tc>
        <w:tc>
          <w:tcPr>
            <w:tcW w:w="8564" w:type="dxa"/>
            <w:shd w:val="clear" w:color="auto" w:fill="DEEAF6" w:themeFill="accent1" w:themeFillTint="33"/>
          </w:tcPr>
          <w:p w:rsidR="002F31C8" w:rsidRDefault="00621992" w:rsidP="00E7782D">
            <w:r>
              <w:t>PWM</w:t>
            </w:r>
            <w:r w:rsidR="002F31C8">
              <w:t>_u8Init (</w:t>
            </w:r>
            <w:r w:rsidR="002F2ACA">
              <w:t xml:space="preserve"> u8 Copy_u8PinNB</w:t>
            </w:r>
            <w:r w:rsidR="002F31C8">
              <w:t xml:space="preserve"> ) ;</w:t>
            </w:r>
          </w:p>
        </w:tc>
      </w:tr>
      <w:tr w:rsidR="002F31C8" w:rsidTr="00E7782D">
        <w:trPr>
          <w:trHeight w:val="901"/>
        </w:trPr>
        <w:tc>
          <w:tcPr>
            <w:tcW w:w="1668" w:type="dxa"/>
          </w:tcPr>
          <w:p w:rsidR="002F31C8" w:rsidRDefault="002F31C8" w:rsidP="00E7782D">
            <w:pPr>
              <w:jc w:val="center"/>
            </w:pPr>
            <w:r>
              <w:t>Description</w:t>
            </w:r>
          </w:p>
        </w:tc>
        <w:tc>
          <w:tcPr>
            <w:tcW w:w="8564" w:type="dxa"/>
          </w:tcPr>
          <w:p w:rsidR="002F31C8" w:rsidRDefault="002F31C8" w:rsidP="00621992">
            <w:r>
              <w:t>This API is used in initia</w:t>
            </w:r>
            <w:r w:rsidR="00621992">
              <w:t>lizing the PWM</w:t>
            </w:r>
            <w:r w:rsidR="002F2ACA">
              <w:t xml:space="preserve"> pin “Copy_u8PinNB”</w:t>
            </w:r>
            <w:r w:rsidR="00621992">
              <w:t xml:space="preserve"> to be used</w:t>
            </w:r>
            <w:r>
              <w:t>.</w:t>
            </w:r>
          </w:p>
          <w:p w:rsidR="002F31C8" w:rsidRDefault="002F31C8" w:rsidP="00E7782D">
            <w:r>
              <w:t>This API must be called before using the following APIs.</w:t>
            </w:r>
          </w:p>
        </w:tc>
      </w:tr>
      <w:tr w:rsidR="002F31C8" w:rsidTr="00E7782D">
        <w:trPr>
          <w:trHeight w:val="373"/>
        </w:trPr>
        <w:tc>
          <w:tcPr>
            <w:tcW w:w="1668" w:type="dxa"/>
            <w:shd w:val="clear" w:color="auto" w:fill="DEEAF6" w:themeFill="accent1" w:themeFillTint="33"/>
          </w:tcPr>
          <w:p w:rsidR="002F31C8" w:rsidRDefault="002F31C8" w:rsidP="00E7782D">
            <w:pPr>
              <w:jc w:val="center"/>
            </w:pPr>
            <w:r>
              <w:t>API (2)</w:t>
            </w:r>
          </w:p>
        </w:tc>
        <w:tc>
          <w:tcPr>
            <w:tcW w:w="8564" w:type="dxa"/>
            <w:shd w:val="clear" w:color="auto" w:fill="DEEAF6" w:themeFill="accent1" w:themeFillTint="33"/>
          </w:tcPr>
          <w:p w:rsidR="002F31C8" w:rsidRDefault="00621992" w:rsidP="002F2ACA">
            <w:r>
              <w:t>PWM</w:t>
            </w:r>
            <w:r w:rsidR="002F31C8">
              <w:t>_u8</w:t>
            </w:r>
            <w:r>
              <w:t>On</w:t>
            </w:r>
            <w:r w:rsidR="002F31C8">
              <w:t xml:space="preserve"> ( u8 Copy_u8</w:t>
            </w:r>
            <w:r w:rsidR="002F2ACA">
              <w:t>PinNB</w:t>
            </w:r>
            <w:r w:rsidR="002F31C8">
              <w:t>) ;</w:t>
            </w:r>
          </w:p>
        </w:tc>
      </w:tr>
      <w:tr w:rsidR="002F31C8" w:rsidTr="00E7782D">
        <w:trPr>
          <w:trHeight w:val="465"/>
        </w:trPr>
        <w:tc>
          <w:tcPr>
            <w:tcW w:w="1668" w:type="dxa"/>
          </w:tcPr>
          <w:p w:rsidR="002F31C8" w:rsidRDefault="002F31C8" w:rsidP="00E7782D">
            <w:pPr>
              <w:jc w:val="center"/>
            </w:pPr>
            <w:r>
              <w:t>Description</w:t>
            </w:r>
          </w:p>
        </w:tc>
        <w:tc>
          <w:tcPr>
            <w:tcW w:w="8564" w:type="dxa"/>
          </w:tcPr>
          <w:p w:rsidR="002F31C8" w:rsidRDefault="002F31C8" w:rsidP="002F2ACA">
            <w:r>
              <w:t xml:space="preserve">This API </w:t>
            </w:r>
            <w:r w:rsidR="002F2ACA">
              <w:t>is used to assign the analog value to</w:t>
            </w:r>
            <w:r>
              <w:t xml:space="preserve"> the “Copy_u8</w:t>
            </w:r>
            <w:r w:rsidR="002F2ACA">
              <w:t>PinNB</w:t>
            </w:r>
            <w:r>
              <w:t>”.</w:t>
            </w:r>
          </w:p>
        </w:tc>
      </w:tr>
      <w:tr w:rsidR="002F31C8" w:rsidTr="00E7782D">
        <w:trPr>
          <w:trHeight w:val="394"/>
        </w:trPr>
        <w:tc>
          <w:tcPr>
            <w:tcW w:w="1668" w:type="dxa"/>
            <w:shd w:val="clear" w:color="auto" w:fill="DEEAF6" w:themeFill="accent1" w:themeFillTint="33"/>
          </w:tcPr>
          <w:p w:rsidR="002F31C8" w:rsidRDefault="002F31C8" w:rsidP="00E7782D">
            <w:pPr>
              <w:jc w:val="center"/>
            </w:pPr>
            <w:r>
              <w:t>API (3)</w:t>
            </w:r>
          </w:p>
        </w:tc>
        <w:tc>
          <w:tcPr>
            <w:tcW w:w="8564" w:type="dxa"/>
            <w:shd w:val="clear" w:color="auto" w:fill="DEEAF6" w:themeFill="accent1" w:themeFillTint="33"/>
          </w:tcPr>
          <w:p w:rsidR="002F31C8" w:rsidRDefault="00CE62FD" w:rsidP="00E7782D">
            <w:r>
              <w:t>UART_u8Off</w:t>
            </w:r>
            <w:r w:rsidR="002F31C8">
              <w:t xml:space="preserve"> (</w:t>
            </w:r>
            <w:r>
              <w:t>u8 Copy_u8PinNB</w:t>
            </w:r>
            <w:r w:rsidR="002F31C8">
              <w:t>) ;</w:t>
            </w:r>
          </w:p>
        </w:tc>
      </w:tr>
      <w:tr w:rsidR="002F31C8" w:rsidTr="00E7782D">
        <w:trPr>
          <w:trHeight w:val="676"/>
        </w:trPr>
        <w:tc>
          <w:tcPr>
            <w:tcW w:w="1668" w:type="dxa"/>
          </w:tcPr>
          <w:p w:rsidR="002F31C8" w:rsidRDefault="002F31C8" w:rsidP="00E7782D">
            <w:pPr>
              <w:jc w:val="center"/>
            </w:pPr>
            <w:r>
              <w:t>Description</w:t>
            </w:r>
          </w:p>
        </w:tc>
        <w:tc>
          <w:tcPr>
            <w:tcW w:w="8564" w:type="dxa"/>
          </w:tcPr>
          <w:p w:rsidR="002F31C8" w:rsidRDefault="00CE62FD" w:rsidP="00CE62FD">
            <w:r>
              <w:t xml:space="preserve">This API is used to </w:t>
            </w:r>
            <w:r>
              <w:t>switch off</w:t>
            </w:r>
            <w:r>
              <w:t xml:space="preserve"> the analog value </w:t>
            </w:r>
            <w:r>
              <w:t>in</w:t>
            </w:r>
            <w:r>
              <w:t xml:space="preserve"> the “Copy_u8PinNB”.</w:t>
            </w:r>
          </w:p>
        </w:tc>
      </w:tr>
    </w:tbl>
    <w:p w:rsidR="002F31C8" w:rsidRDefault="002F31C8" w:rsidP="002F31C8"/>
    <w:p w:rsidR="00253FA6" w:rsidRDefault="00253FA6"/>
    <w:p w:rsidR="00253FA6" w:rsidRDefault="00253FA6"/>
    <w:p w:rsidR="00253FA6" w:rsidRDefault="00253FA6"/>
    <w:p w:rsidR="00253FA6" w:rsidRDefault="00253FA6"/>
    <w:p w:rsidR="00253FA6" w:rsidRDefault="00253FA6"/>
    <w:p w:rsidR="00FE0CC8" w:rsidRDefault="00FE0CC8"/>
    <w:p w:rsidR="00FE0CC8" w:rsidRDefault="00FE0CC8"/>
    <w:p w:rsidR="00FE0CC8" w:rsidRDefault="00FE0CC8"/>
    <w:p w:rsidR="00FE0CC8" w:rsidRDefault="00FE0CC8"/>
    <w:p w:rsidR="00FE0CC8" w:rsidRDefault="00FE0CC8"/>
    <w:p w:rsidR="00FE0CC8" w:rsidRDefault="00FE0CC8"/>
    <w:p w:rsidR="00FE0CC8" w:rsidRDefault="00FE0CC8"/>
    <w:p w:rsidR="00FE0CC8" w:rsidRDefault="00FE0CC8"/>
    <w:p w:rsidR="00FE0CC8" w:rsidRDefault="00FE0CC8"/>
    <w:p w:rsidR="00FE0CC8" w:rsidRDefault="00FE0CC8"/>
    <w:p w:rsidR="00FE0CC8" w:rsidRDefault="00FE0CC8"/>
    <w:p w:rsidR="00FE0CC8" w:rsidRDefault="00FE0CC8"/>
    <w:p w:rsidR="00FE0CC8" w:rsidRDefault="00FE0CC8"/>
    <w:tbl>
      <w:tblPr>
        <w:tblStyle w:val="TableGrid"/>
        <w:tblW w:w="10232" w:type="dxa"/>
        <w:tblLook w:val="04A0" w:firstRow="1" w:lastRow="0" w:firstColumn="1" w:lastColumn="0" w:noHBand="0" w:noVBand="1"/>
      </w:tblPr>
      <w:tblGrid>
        <w:gridCol w:w="1668"/>
        <w:gridCol w:w="8564"/>
      </w:tblGrid>
      <w:tr w:rsidR="00FE0CC8" w:rsidTr="00FE0CC8">
        <w:trPr>
          <w:trHeight w:val="394"/>
        </w:trPr>
        <w:tc>
          <w:tcPr>
            <w:tcW w:w="1668" w:type="dxa"/>
            <w:shd w:val="clear" w:color="auto" w:fill="FFF2CC" w:themeFill="accent4" w:themeFillTint="33"/>
          </w:tcPr>
          <w:p w:rsidR="00FE0CC8" w:rsidRDefault="00FE0CC8" w:rsidP="00E7782D">
            <w:pPr>
              <w:jc w:val="center"/>
            </w:pPr>
            <w:r>
              <w:lastRenderedPageBreak/>
              <w:t>Component (</w:t>
            </w:r>
            <w:r w:rsidR="00A10C0E">
              <w:t xml:space="preserve"> 1</w:t>
            </w:r>
            <w:r>
              <w:t xml:space="preserve"> )</w:t>
            </w:r>
          </w:p>
        </w:tc>
        <w:tc>
          <w:tcPr>
            <w:tcW w:w="8564" w:type="dxa"/>
            <w:shd w:val="clear" w:color="auto" w:fill="FFF2CC" w:themeFill="accent4" w:themeFillTint="33"/>
          </w:tcPr>
          <w:p w:rsidR="00FE0CC8" w:rsidRDefault="004B6C12" w:rsidP="00E7782D">
            <w:r>
              <w:t>Motor</w:t>
            </w:r>
            <w:r w:rsidR="00FE0CC8">
              <w:t xml:space="preserve"> (</w:t>
            </w:r>
            <w:r w:rsidR="00FE0CC8">
              <w:t>H</w:t>
            </w:r>
            <w:r w:rsidR="00FE0CC8">
              <w:t>AL)</w:t>
            </w:r>
          </w:p>
        </w:tc>
      </w:tr>
      <w:tr w:rsidR="00FE0CC8" w:rsidTr="00E7782D">
        <w:trPr>
          <w:trHeight w:val="1002"/>
        </w:trPr>
        <w:tc>
          <w:tcPr>
            <w:tcW w:w="1668" w:type="dxa"/>
          </w:tcPr>
          <w:p w:rsidR="00FE0CC8" w:rsidRDefault="00FE0CC8" w:rsidP="00E7782D">
            <w:pPr>
              <w:jc w:val="center"/>
            </w:pPr>
            <w:r>
              <w:t>Description</w:t>
            </w:r>
          </w:p>
        </w:tc>
        <w:tc>
          <w:tcPr>
            <w:tcW w:w="8564" w:type="dxa"/>
          </w:tcPr>
          <w:p w:rsidR="00FE0CC8" w:rsidRDefault="00FE0CC8" w:rsidP="00526E5F">
            <w:r>
              <w:t xml:space="preserve">This is the </w:t>
            </w:r>
            <w:r w:rsidR="00526E5F">
              <w:t>Motor Hardware</w:t>
            </w:r>
            <w:r>
              <w:t xml:space="preserve"> </w:t>
            </w:r>
            <w:r w:rsidR="00F15367">
              <w:t>Driver to be used in the HA</w:t>
            </w:r>
            <w:r>
              <w:t xml:space="preserve">L layer. This Driver will be responsible for </w:t>
            </w:r>
            <w:r w:rsidR="00526E5F">
              <w:t>rotating the motor using the DIO driver</w:t>
            </w:r>
            <w:r>
              <w:t xml:space="preserve">. </w:t>
            </w:r>
          </w:p>
        </w:tc>
      </w:tr>
      <w:tr w:rsidR="00FE0CC8" w:rsidTr="00FE0CC8">
        <w:trPr>
          <w:trHeight w:val="292"/>
        </w:trPr>
        <w:tc>
          <w:tcPr>
            <w:tcW w:w="1668" w:type="dxa"/>
            <w:shd w:val="clear" w:color="auto" w:fill="FFF2CC" w:themeFill="accent4" w:themeFillTint="33"/>
          </w:tcPr>
          <w:p w:rsidR="00FE0CC8" w:rsidRDefault="00FE0CC8" w:rsidP="00E7782D">
            <w:pPr>
              <w:jc w:val="center"/>
            </w:pPr>
            <w:r>
              <w:t>API (1)</w:t>
            </w:r>
          </w:p>
        </w:tc>
        <w:tc>
          <w:tcPr>
            <w:tcW w:w="8564" w:type="dxa"/>
            <w:shd w:val="clear" w:color="auto" w:fill="FFF2CC" w:themeFill="accent4" w:themeFillTint="33"/>
          </w:tcPr>
          <w:p w:rsidR="00FE0CC8" w:rsidRDefault="00526E5F" w:rsidP="00E7782D">
            <w:r>
              <w:t>Motor</w:t>
            </w:r>
            <w:r w:rsidR="00FE0CC8">
              <w:t>_u8Init (</w:t>
            </w:r>
            <w:r>
              <w:t xml:space="preserve"> </w:t>
            </w:r>
            <w:r w:rsidR="00FE0CC8">
              <w:t xml:space="preserve"> ) ;</w:t>
            </w:r>
          </w:p>
        </w:tc>
      </w:tr>
      <w:tr w:rsidR="00FE0CC8" w:rsidTr="00E7782D">
        <w:trPr>
          <w:trHeight w:val="901"/>
        </w:trPr>
        <w:tc>
          <w:tcPr>
            <w:tcW w:w="1668" w:type="dxa"/>
          </w:tcPr>
          <w:p w:rsidR="00FE0CC8" w:rsidRDefault="00FE0CC8" w:rsidP="00E7782D">
            <w:pPr>
              <w:jc w:val="center"/>
            </w:pPr>
            <w:r>
              <w:t>Description</w:t>
            </w:r>
          </w:p>
        </w:tc>
        <w:tc>
          <w:tcPr>
            <w:tcW w:w="8564" w:type="dxa"/>
          </w:tcPr>
          <w:p w:rsidR="00FE0CC8" w:rsidRDefault="00FE0CC8" w:rsidP="00526E5F">
            <w:r>
              <w:t xml:space="preserve">This API is used in initializing the </w:t>
            </w:r>
            <w:r w:rsidR="00526E5F">
              <w:t>Motor</w:t>
            </w:r>
            <w:r>
              <w:t xml:space="preserve"> pin</w:t>
            </w:r>
            <w:r w:rsidR="00526E5F">
              <w:t>s</w:t>
            </w:r>
            <w:r>
              <w:t xml:space="preserve"> </w:t>
            </w:r>
            <w:r w:rsidR="00F770E0">
              <w:t>assigned in the configuration file</w:t>
            </w:r>
            <w:r>
              <w:t xml:space="preserve"> to be used.</w:t>
            </w:r>
          </w:p>
          <w:p w:rsidR="00FE0CC8" w:rsidRDefault="00FE0CC8" w:rsidP="00E7782D">
            <w:r>
              <w:t>This API must be called before using the following APIs.</w:t>
            </w:r>
          </w:p>
        </w:tc>
      </w:tr>
      <w:tr w:rsidR="00FE0CC8" w:rsidTr="00FE0CC8">
        <w:trPr>
          <w:trHeight w:val="373"/>
        </w:trPr>
        <w:tc>
          <w:tcPr>
            <w:tcW w:w="1668" w:type="dxa"/>
            <w:shd w:val="clear" w:color="auto" w:fill="FFF2CC" w:themeFill="accent4" w:themeFillTint="33"/>
          </w:tcPr>
          <w:p w:rsidR="00FE0CC8" w:rsidRDefault="00FE0CC8" w:rsidP="00E7782D">
            <w:pPr>
              <w:jc w:val="center"/>
            </w:pPr>
            <w:r>
              <w:t>API (2)</w:t>
            </w:r>
          </w:p>
        </w:tc>
        <w:tc>
          <w:tcPr>
            <w:tcW w:w="8564" w:type="dxa"/>
            <w:shd w:val="clear" w:color="auto" w:fill="FFF2CC" w:themeFill="accent4" w:themeFillTint="33"/>
          </w:tcPr>
          <w:p w:rsidR="00FE0CC8" w:rsidRDefault="00F770E0" w:rsidP="00F770E0">
            <w:r>
              <w:t>Motor</w:t>
            </w:r>
            <w:r w:rsidR="00FE0CC8">
              <w:t>_u8</w:t>
            </w:r>
            <w:r>
              <w:t>RotateClockwise</w:t>
            </w:r>
            <w:r w:rsidR="00FE0CC8">
              <w:t xml:space="preserve"> ( ) ;</w:t>
            </w:r>
          </w:p>
        </w:tc>
      </w:tr>
      <w:tr w:rsidR="00FE0CC8" w:rsidTr="00E7782D">
        <w:trPr>
          <w:trHeight w:val="465"/>
        </w:trPr>
        <w:tc>
          <w:tcPr>
            <w:tcW w:w="1668" w:type="dxa"/>
          </w:tcPr>
          <w:p w:rsidR="00FE0CC8" w:rsidRDefault="00FE0CC8" w:rsidP="00E7782D">
            <w:pPr>
              <w:jc w:val="center"/>
            </w:pPr>
            <w:r>
              <w:t>Description</w:t>
            </w:r>
          </w:p>
        </w:tc>
        <w:tc>
          <w:tcPr>
            <w:tcW w:w="8564" w:type="dxa"/>
          </w:tcPr>
          <w:p w:rsidR="00FE0CC8" w:rsidRDefault="00FE0CC8" w:rsidP="00E7782D">
            <w:r>
              <w:t>This API is</w:t>
            </w:r>
            <w:r w:rsidR="00F770E0">
              <w:t xml:space="preserve"> used to assign value on the pins mentioned in the configuration file to rotate the motor clockwise direction</w:t>
            </w:r>
            <w:r>
              <w:t>.</w:t>
            </w:r>
          </w:p>
        </w:tc>
      </w:tr>
      <w:tr w:rsidR="00FE0CC8" w:rsidTr="00FE0CC8">
        <w:trPr>
          <w:trHeight w:val="394"/>
        </w:trPr>
        <w:tc>
          <w:tcPr>
            <w:tcW w:w="1668" w:type="dxa"/>
            <w:shd w:val="clear" w:color="auto" w:fill="FFF2CC" w:themeFill="accent4" w:themeFillTint="33"/>
          </w:tcPr>
          <w:p w:rsidR="00FE0CC8" w:rsidRDefault="00FE0CC8" w:rsidP="00E7782D">
            <w:pPr>
              <w:jc w:val="center"/>
            </w:pPr>
            <w:r>
              <w:t>API (3)</w:t>
            </w:r>
          </w:p>
        </w:tc>
        <w:tc>
          <w:tcPr>
            <w:tcW w:w="8564" w:type="dxa"/>
            <w:shd w:val="clear" w:color="auto" w:fill="FFF2CC" w:themeFill="accent4" w:themeFillTint="33"/>
          </w:tcPr>
          <w:p w:rsidR="00FE0CC8" w:rsidRDefault="00F770E0" w:rsidP="00F770E0">
            <w:r>
              <w:t>Motor_u8RotateAntiClockwise</w:t>
            </w:r>
            <w:r w:rsidR="00FE0CC8">
              <w:t xml:space="preserve"> (</w:t>
            </w:r>
            <w:r>
              <w:t xml:space="preserve"> </w:t>
            </w:r>
            <w:r w:rsidR="00FE0CC8">
              <w:t>) ;</w:t>
            </w:r>
          </w:p>
        </w:tc>
      </w:tr>
      <w:tr w:rsidR="00FE0CC8" w:rsidTr="00E7782D">
        <w:trPr>
          <w:trHeight w:val="676"/>
        </w:trPr>
        <w:tc>
          <w:tcPr>
            <w:tcW w:w="1668" w:type="dxa"/>
          </w:tcPr>
          <w:p w:rsidR="00FE0CC8" w:rsidRDefault="00FE0CC8" w:rsidP="00E7782D">
            <w:pPr>
              <w:jc w:val="center"/>
            </w:pPr>
            <w:r>
              <w:t>Description</w:t>
            </w:r>
          </w:p>
        </w:tc>
        <w:tc>
          <w:tcPr>
            <w:tcW w:w="8564" w:type="dxa"/>
          </w:tcPr>
          <w:p w:rsidR="00FE0CC8" w:rsidRDefault="00F770E0" w:rsidP="00E7782D">
            <w:r>
              <w:t xml:space="preserve">This API is used to assign value on the pins mentioned in the configuration file to rotate the motor </w:t>
            </w:r>
            <w:r>
              <w:t>Anti-C</w:t>
            </w:r>
            <w:r>
              <w:t>lockwise direction.</w:t>
            </w:r>
          </w:p>
        </w:tc>
      </w:tr>
    </w:tbl>
    <w:p w:rsidR="00FE0CC8" w:rsidRDefault="00FE0CC8" w:rsidP="00FE0CC8"/>
    <w:p w:rsidR="00FE0CC8" w:rsidRDefault="00FE0CC8"/>
    <w:p w:rsidR="00253FA6" w:rsidRDefault="00253FA6"/>
    <w:tbl>
      <w:tblPr>
        <w:tblStyle w:val="TableGrid"/>
        <w:tblW w:w="10232" w:type="dxa"/>
        <w:tblLook w:val="04A0" w:firstRow="1" w:lastRow="0" w:firstColumn="1" w:lastColumn="0" w:noHBand="0" w:noVBand="1"/>
      </w:tblPr>
      <w:tblGrid>
        <w:gridCol w:w="1668"/>
        <w:gridCol w:w="8564"/>
      </w:tblGrid>
      <w:tr w:rsidR="00A10C0E" w:rsidTr="00E7782D">
        <w:trPr>
          <w:trHeight w:val="394"/>
        </w:trPr>
        <w:tc>
          <w:tcPr>
            <w:tcW w:w="1668" w:type="dxa"/>
            <w:shd w:val="clear" w:color="auto" w:fill="FFF2CC" w:themeFill="accent4" w:themeFillTint="33"/>
          </w:tcPr>
          <w:p w:rsidR="00A10C0E" w:rsidRDefault="00A10C0E" w:rsidP="00E7782D">
            <w:pPr>
              <w:jc w:val="center"/>
            </w:pPr>
            <w:r>
              <w:t>Component (</w:t>
            </w:r>
            <w:r>
              <w:t xml:space="preserve"> 2</w:t>
            </w:r>
            <w:r>
              <w:t xml:space="preserve"> )</w:t>
            </w:r>
          </w:p>
        </w:tc>
        <w:tc>
          <w:tcPr>
            <w:tcW w:w="8564" w:type="dxa"/>
            <w:shd w:val="clear" w:color="auto" w:fill="FFF2CC" w:themeFill="accent4" w:themeFillTint="33"/>
          </w:tcPr>
          <w:p w:rsidR="00A10C0E" w:rsidRDefault="009D001C" w:rsidP="00E7782D">
            <w:r>
              <w:t>LED</w:t>
            </w:r>
            <w:r w:rsidR="00A10C0E">
              <w:t xml:space="preserve"> (HAL)</w:t>
            </w:r>
          </w:p>
        </w:tc>
      </w:tr>
      <w:tr w:rsidR="00A10C0E" w:rsidTr="00E7782D">
        <w:trPr>
          <w:trHeight w:val="1002"/>
        </w:trPr>
        <w:tc>
          <w:tcPr>
            <w:tcW w:w="1668" w:type="dxa"/>
          </w:tcPr>
          <w:p w:rsidR="00A10C0E" w:rsidRDefault="00A10C0E" w:rsidP="00E7782D">
            <w:pPr>
              <w:jc w:val="center"/>
            </w:pPr>
            <w:r>
              <w:t>Description</w:t>
            </w:r>
          </w:p>
        </w:tc>
        <w:tc>
          <w:tcPr>
            <w:tcW w:w="8564" w:type="dxa"/>
          </w:tcPr>
          <w:p w:rsidR="00A10C0E" w:rsidRDefault="00A10C0E" w:rsidP="00723FCE">
            <w:r>
              <w:t xml:space="preserve">This is the </w:t>
            </w:r>
            <w:r w:rsidR="009D001C">
              <w:t>LED</w:t>
            </w:r>
            <w:r>
              <w:t xml:space="preserve"> Hardware Driver to be used in the H</w:t>
            </w:r>
            <w:r w:rsidR="009D001C">
              <w:t>A</w:t>
            </w:r>
            <w:r>
              <w:t xml:space="preserve">L layer. This Driver will be responsible for </w:t>
            </w:r>
            <w:r w:rsidR="00723FCE">
              <w:t xml:space="preserve">turning </w:t>
            </w:r>
            <w:r>
              <w:t xml:space="preserve">the </w:t>
            </w:r>
            <w:r w:rsidR="00723FCE">
              <w:t>LED on and off using the D</w:t>
            </w:r>
            <w:r>
              <w:t xml:space="preserve">IO driver. </w:t>
            </w:r>
          </w:p>
        </w:tc>
      </w:tr>
      <w:tr w:rsidR="00A10C0E" w:rsidTr="00E7782D">
        <w:trPr>
          <w:trHeight w:val="292"/>
        </w:trPr>
        <w:tc>
          <w:tcPr>
            <w:tcW w:w="1668" w:type="dxa"/>
            <w:shd w:val="clear" w:color="auto" w:fill="FFF2CC" w:themeFill="accent4" w:themeFillTint="33"/>
          </w:tcPr>
          <w:p w:rsidR="00A10C0E" w:rsidRDefault="00A10C0E" w:rsidP="00E7782D">
            <w:pPr>
              <w:jc w:val="center"/>
            </w:pPr>
            <w:r>
              <w:t>API (1)</w:t>
            </w:r>
          </w:p>
        </w:tc>
        <w:tc>
          <w:tcPr>
            <w:tcW w:w="8564" w:type="dxa"/>
            <w:shd w:val="clear" w:color="auto" w:fill="FFF2CC" w:themeFill="accent4" w:themeFillTint="33"/>
          </w:tcPr>
          <w:p w:rsidR="00A10C0E" w:rsidRDefault="00723FCE" w:rsidP="00E7782D">
            <w:r>
              <w:t>LED</w:t>
            </w:r>
            <w:r w:rsidR="00A10C0E">
              <w:t>_u8Init (  ) ;</w:t>
            </w:r>
          </w:p>
        </w:tc>
      </w:tr>
      <w:tr w:rsidR="00A10C0E" w:rsidTr="00E7782D">
        <w:trPr>
          <w:trHeight w:val="901"/>
        </w:trPr>
        <w:tc>
          <w:tcPr>
            <w:tcW w:w="1668" w:type="dxa"/>
          </w:tcPr>
          <w:p w:rsidR="00A10C0E" w:rsidRDefault="00A10C0E" w:rsidP="00E7782D">
            <w:pPr>
              <w:jc w:val="center"/>
            </w:pPr>
            <w:r>
              <w:t>Description</w:t>
            </w:r>
          </w:p>
        </w:tc>
        <w:tc>
          <w:tcPr>
            <w:tcW w:w="8564" w:type="dxa"/>
          </w:tcPr>
          <w:p w:rsidR="00A10C0E" w:rsidRDefault="00A10C0E" w:rsidP="00E7782D">
            <w:r>
              <w:t xml:space="preserve">This API is used in initializing the </w:t>
            </w:r>
            <w:r w:rsidR="00723FCE">
              <w:t>LED</w:t>
            </w:r>
            <w:r>
              <w:t xml:space="preserve"> pins assigned in the configuration file to be used.</w:t>
            </w:r>
          </w:p>
          <w:p w:rsidR="00A10C0E" w:rsidRDefault="00A10C0E" w:rsidP="00E7782D">
            <w:r>
              <w:t>This API must be called before using the following APIs.</w:t>
            </w:r>
          </w:p>
        </w:tc>
      </w:tr>
      <w:tr w:rsidR="00A10C0E" w:rsidTr="00E7782D">
        <w:trPr>
          <w:trHeight w:val="373"/>
        </w:trPr>
        <w:tc>
          <w:tcPr>
            <w:tcW w:w="1668" w:type="dxa"/>
            <w:shd w:val="clear" w:color="auto" w:fill="FFF2CC" w:themeFill="accent4" w:themeFillTint="33"/>
          </w:tcPr>
          <w:p w:rsidR="00A10C0E" w:rsidRDefault="00A10C0E" w:rsidP="00E7782D">
            <w:pPr>
              <w:jc w:val="center"/>
            </w:pPr>
            <w:r>
              <w:t>API (2)</w:t>
            </w:r>
          </w:p>
        </w:tc>
        <w:tc>
          <w:tcPr>
            <w:tcW w:w="8564" w:type="dxa"/>
            <w:shd w:val="clear" w:color="auto" w:fill="FFF2CC" w:themeFill="accent4" w:themeFillTint="33"/>
          </w:tcPr>
          <w:p w:rsidR="00A10C0E" w:rsidRDefault="00723FCE" w:rsidP="00E7782D">
            <w:r>
              <w:t>LED</w:t>
            </w:r>
            <w:r w:rsidR="00A10C0E">
              <w:t>_u8</w:t>
            </w:r>
            <w:r>
              <w:t>TurnOn</w:t>
            </w:r>
            <w:r w:rsidR="00A10C0E">
              <w:t xml:space="preserve"> ( ) ;</w:t>
            </w:r>
          </w:p>
        </w:tc>
      </w:tr>
      <w:tr w:rsidR="00A10C0E" w:rsidTr="00E7782D">
        <w:trPr>
          <w:trHeight w:val="465"/>
        </w:trPr>
        <w:tc>
          <w:tcPr>
            <w:tcW w:w="1668" w:type="dxa"/>
          </w:tcPr>
          <w:p w:rsidR="00A10C0E" w:rsidRDefault="00A10C0E" w:rsidP="00E7782D">
            <w:pPr>
              <w:jc w:val="center"/>
            </w:pPr>
            <w:r>
              <w:t>Description</w:t>
            </w:r>
          </w:p>
        </w:tc>
        <w:tc>
          <w:tcPr>
            <w:tcW w:w="8564" w:type="dxa"/>
          </w:tcPr>
          <w:p w:rsidR="00A10C0E" w:rsidRDefault="00A10C0E" w:rsidP="00723FCE">
            <w:r>
              <w:t xml:space="preserve">This API is used to assign value on the pins mentioned in the configuration file to </w:t>
            </w:r>
            <w:r w:rsidR="00723FCE">
              <w:t>turn on the LED</w:t>
            </w:r>
            <w:r>
              <w:t>.</w:t>
            </w:r>
          </w:p>
        </w:tc>
      </w:tr>
      <w:tr w:rsidR="00A10C0E" w:rsidTr="00E7782D">
        <w:trPr>
          <w:trHeight w:val="394"/>
        </w:trPr>
        <w:tc>
          <w:tcPr>
            <w:tcW w:w="1668" w:type="dxa"/>
            <w:shd w:val="clear" w:color="auto" w:fill="FFF2CC" w:themeFill="accent4" w:themeFillTint="33"/>
          </w:tcPr>
          <w:p w:rsidR="00A10C0E" w:rsidRDefault="00A10C0E" w:rsidP="00E7782D">
            <w:pPr>
              <w:jc w:val="center"/>
            </w:pPr>
            <w:r>
              <w:t>API (3)</w:t>
            </w:r>
          </w:p>
        </w:tc>
        <w:tc>
          <w:tcPr>
            <w:tcW w:w="8564" w:type="dxa"/>
            <w:shd w:val="clear" w:color="auto" w:fill="FFF2CC" w:themeFill="accent4" w:themeFillTint="33"/>
          </w:tcPr>
          <w:p w:rsidR="00A10C0E" w:rsidRDefault="00A10C0E" w:rsidP="00E7782D">
            <w:r>
              <w:t>Motor_</w:t>
            </w:r>
            <w:r w:rsidR="00723FCE">
              <w:t xml:space="preserve"> </w:t>
            </w:r>
            <w:r w:rsidR="00723FCE">
              <w:t>u8</w:t>
            </w:r>
            <w:r w:rsidR="00723FCE">
              <w:t>TurnOff</w:t>
            </w:r>
            <w:r w:rsidR="00723FCE">
              <w:t xml:space="preserve"> </w:t>
            </w:r>
            <w:r>
              <w:t>( ) ;</w:t>
            </w:r>
          </w:p>
        </w:tc>
      </w:tr>
      <w:tr w:rsidR="00A10C0E" w:rsidTr="00E7782D">
        <w:trPr>
          <w:trHeight w:val="676"/>
        </w:trPr>
        <w:tc>
          <w:tcPr>
            <w:tcW w:w="1668" w:type="dxa"/>
          </w:tcPr>
          <w:p w:rsidR="00A10C0E" w:rsidRDefault="00A10C0E" w:rsidP="00E7782D">
            <w:pPr>
              <w:jc w:val="center"/>
            </w:pPr>
            <w:r>
              <w:t>Description</w:t>
            </w:r>
          </w:p>
        </w:tc>
        <w:tc>
          <w:tcPr>
            <w:tcW w:w="8564" w:type="dxa"/>
          </w:tcPr>
          <w:p w:rsidR="00A10C0E" w:rsidRDefault="00723FCE" w:rsidP="00E7782D">
            <w:r>
              <w:t>This API is used to assign value on the pins mentioned in the configuration file to turn o</w:t>
            </w:r>
            <w:r>
              <w:t>ff</w:t>
            </w:r>
            <w:r>
              <w:t xml:space="preserve"> the LED.</w:t>
            </w:r>
          </w:p>
        </w:tc>
      </w:tr>
    </w:tbl>
    <w:p w:rsidR="00A10C0E" w:rsidRDefault="00A10C0E" w:rsidP="00A10C0E"/>
    <w:p w:rsidR="00253FA6" w:rsidRDefault="00253FA6"/>
    <w:p w:rsidR="00253FA6" w:rsidRDefault="00253FA6"/>
    <w:p w:rsidR="00253FA6" w:rsidRDefault="00253FA6"/>
    <w:p w:rsidR="00253FA6" w:rsidRDefault="00253FA6"/>
    <w:p w:rsidR="00C14466" w:rsidRDefault="00C14466" w:rsidP="00C14466"/>
    <w:tbl>
      <w:tblPr>
        <w:tblStyle w:val="TableGrid"/>
        <w:tblW w:w="10232" w:type="dxa"/>
        <w:tblLook w:val="04A0" w:firstRow="1" w:lastRow="0" w:firstColumn="1" w:lastColumn="0" w:noHBand="0" w:noVBand="1"/>
      </w:tblPr>
      <w:tblGrid>
        <w:gridCol w:w="1668"/>
        <w:gridCol w:w="8564"/>
      </w:tblGrid>
      <w:tr w:rsidR="00C14466" w:rsidTr="00E7782D">
        <w:trPr>
          <w:trHeight w:val="394"/>
        </w:trPr>
        <w:tc>
          <w:tcPr>
            <w:tcW w:w="1668" w:type="dxa"/>
            <w:shd w:val="clear" w:color="auto" w:fill="FFF2CC" w:themeFill="accent4" w:themeFillTint="33"/>
          </w:tcPr>
          <w:p w:rsidR="00C14466" w:rsidRDefault="00C14466" w:rsidP="00C14466">
            <w:pPr>
              <w:jc w:val="center"/>
            </w:pPr>
            <w:r>
              <w:t xml:space="preserve">Component ( </w:t>
            </w:r>
            <w:r>
              <w:t>3</w:t>
            </w:r>
            <w:r>
              <w:t xml:space="preserve"> )</w:t>
            </w:r>
          </w:p>
        </w:tc>
        <w:tc>
          <w:tcPr>
            <w:tcW w:w="8564" w:type="dxa"/>
            <w:shd w:val="clear" w:color="auto" w:fill="FFF2CC" w:themeFill="accent4" w:themeFillTint="33"/>
          </w:tcPr>
          <w:p w:rsidR="00C14466" w:rsidRDefault="00C14466" w:rsidP="00E7782D">
            <w:r>
              <w:t>IR</w:t>
            </w:r>
            <w:r>
              <w:t xml:space="preserve"> (HAL)</w:t>
            </w:r>
          </w:p>
        </w:tc>
      </w:tr>
      <w:tr w:rsidR="00C14466" w:rsidTr="00E7782D">
        <w:trPr>
          <w:trHeight w:val="1002"/>
        </w:trPr>
        <w:tc>
          <w:tcPr>
            <w:tcW w:w="1668" w:type="dxa"/>
          </w:tcPr>
          <w:p w:rsidR="00C14466" w:rsidRDefault="00C14466" w:rsidP="00E7782D">
            <w:pPr>
              <w:jc w:val="center"/>
            </w:pPr>
            <w:r>
              <w:t>Description</w:t>
            </w:r>
          </w:p>
        </w:tc>
        <w:tc>
          <w:tcPr>
            <w:tcW w:w="8564" w:type="dxa"/>
          </w:tcPr>
          <w:p w:rsidR="00C14466" w:rsidRDefault="00C14466" w:rsidP="00C14466">
            <w:r>
              <w:t xml:space="preserve">This is the </w:t>
            </w:r>
            <w:r>
              <w:t>IR</w:t>
            </w:r>
            <w:r>
              <w:t xml:space="preserve"> Hardware Driver to be used in the HAL layer. This Driver will be responsible for </w:t>
            </w:r>
            <w:r w:rsidR="007A1CE9">
              <w:t>getting distance reading</w:t>
            </w:r>
            <w:r>
              <w:t xml:space="preserve"> using the DIO driver. </w:t>
            </w:r>
          </w:p>
        </w:tc>
      </w:tr>
      <w:tr w:rsidR="00C14466" w:rsidTr="00E7782D">
        <w:trPr>
          <w:trHeight w:val="292"/>
        </w:trPr>
        <w:tc>
          <w:tcPr>
            <w:tcW w:w="1668" w:type="dxa"/>
            <w:shd w:val="clear" w:color="auto" w:fill="FFF2CC" w:themeFill="accent4" w:themeFillTint="33"/>
          </w:tcPr>
          <w:p w:rsidR="00C14466" w:rsidRDefault="00C14466" w:rsidP="00E7782D">
            <w:pPr>
              <w:jc w:val="center"/>
            </w:pPr>
            <w:r>
              <w:t>API (1)</w:t>
            </w:r>
          </w:p>
        </w:tc>
        <w:tc>
          <w:tcPr>
            <w:tcW w:w="8564" w:type="dxa"/>
            <w:shd w:val="clear" w:color="auto" w:fill="FFF2CC" w:themeFill="accent4" w:themeFillTint="33"/>
          </w:tcPr>
          <w:p w:rsidR="00C14466" w:rsidRDefault="007A1CE9" w:rsidP="00E7782D">
            <w:r>
              <w:t>IR</w:t>
            </w:r>
            <w:r w:rsidR="00C14466">
              <w:t>_u8Init (  ) ;</w:t>
            </w:r>
          </w:p>
        </w:tc>
      </w:tr>
      <w:tr w:rsidR="00C14466" w:rsidTr="00E7782D">
        <w:trPr>
          <w:trHeight w:val="901"/>
        </w:trPr>
        <w:tc>
          <w:tcPr>
            <w:tcW w:w="1668" w:type="dxa"/>
          </w:tcPr>
          <w:p w:rsidR="00C14466" w:rsidRDefault="00C14466" w:rsidP="00E7782D">
            <w:pPr>
              <w:jc w:val="center"/>
            </w:pPr>
            <w:r>
              <w:t>Description</w:t>
            </w:r>
          </w:p>
        </w:tc>
        <w:tc>
          <w:tcPr>
            <w:tcW w:w="8564" w:type="dxa"/>
          </w:tcPr>
          <w:p w:rsidR="00C14466" w:rsidRDefault="00C14466" w:rsidP="007A1CE9">
            <w:r>
              <w:t xml:space="preserve">This API is used in initializing the </w:t>
            </w:r>
            <w:r w:rsidR="007A1CE9">
              <w:t>IR</w:t>
            </w:r>
            <w:r>
              <w:t xml:space="preserve"> pins assigned in the configuration file to be used.</w:t>
            </w:r>
          </w:p>
          <w:p w:rsidR="00C14466" w:rsidRDefault="00C14466" w:rsidP="00E7782D">
            <w:r>
              <w:t>This API must be called before using the following APIs.</w:t>
            </w:r>
          </w:p>
        </w:tc>
      </w:tr>
      <w:tr w:rsidR="00C14466" w:rsidTr="00E7782D">
        <w:trPr>
          <w:trHeight w:val="373"/>
        </w:trPr>
        <w:tc>
          <w:tcPr>
            <w:tcW w:w="1668" w:type="dxa"/>
            <w:shd w:val="clear" w:color="auto" w:fill="FFF2CC" w:themeFill="accent4" w:themeFillTint="33"/>
          </w:tcPr>
          <w:p w:rsidR="00C14466" w:rsidRDefault="00C14466" w:rsidP="00E7782D">
            <w:pPr>
              <w:jc w:val="center"/>
            </w:pPr>
            <w:r>
              <w:t>API (2)</w:t>
            </w:r>
          </w:p>
        </w:tc>
        <w:tc>
          <w:tcPr>
            <w:tcW w:w="8564" w:type="dxa"/>
            <w:shd w:val="clear" w:color="auto" w:fill="FFF2CC" w:themeFill="accent4" w:themeFillTint="33"/>
          </w:tcPr>
          <w:p w:rsidR="00C14466" w:rsidRDefault="007A1CE9" w:rsidP="00E7782D">
            <w:r>
              <w:t>IR</w:t>
            </w:r>
            <w:r w:rsidR="00C14466">
              <w:t>_u8</w:t>
            </w:r>
            <w:r>
              <w:t>GetDistance</w:t>
            </w:r>
            <w:r w:rsidR="00C14466">
              <w:t xml:space="preserve"> (</w:t>
            </w:r>
            <w:r>
              <w:t xml:space="preserve"> u8 Copy_u8Distance</w:t>
            </w:r>
            <w:r w:rsidR="00C14466">
              <w:t xml:space="preserve"> ) ;</w:t>
            </w:r>
          </w:p>
        </w:tc>
      </w:tr>
      <w:tr w:rsidR="00C14466" w:rsidTr="00E7782D">
        <w:trPr>
          <w:trHeight w:val="465"/>
        </w:trPr>
        <w:tc>
          <w:tcPr>
            <w:tcW w:w="1668" w:type="dxa"/>
          </w:tcPr>
          <w:p w:rsidR="00C14466" w:rsidRDefault="00C14466" w:rsidP="00E7782D">
            <w:pPr>
              <w:jc w:val="center"/>
            </w:pPr>
            <w:r>
              <w:t>Description</w:t>
            </w:r>
          </w:p>
        </w:tc>
        <w:tc>
          <w:tcPr>
            <w:tcW w:w="8564" w:type="dxa"/>
          </w:tcPr>
          <w:p w:rsidR="00C14466" w:rsidRDefault="00C14466" w:rsidP="007A1CE9">
            <w:r>
              <w:t>This API is</w:t>
            </w:r>
            <w:r w:rsidR="007A1CE9">
              <w:t xml:space="preserve"> used to get the distance</w:t>
            </w:r>
            <w:r>
              <w:t xml:space="preserve"> </w:t>
            </w:r>
            <w:r w:rsidR="007A1CE9">
              <w:t>and save it in the variable “PCopy_u8Distance”</w:t>
            </w:r>
            <w:r>
              <w:t>.</w:t>
            </w:r>
          </w:p>
        </w:tc>
      </w:tr>
    </w:tbl>
    <w:p w:rsidR="00253FA6" w:rsidRDefault="00253FA6"/>
    <w:p w:rsidR="00253FA6" w:rsidRDefault="00253FA6"/>
    <w:p w:rsidR="003F1DB2" w:rsidRDefault="003F1DB2" w:rsidP="003F1DB2"/>
    <w:tbl>
      <w:tblPr>
        <w:tblStyle w:val="TableGrid"/>
        <w:tblW w:w="10232" w:type="dxa"/>
        <w:tblLook w:val="04A0" w:firstRow="1" w:lastRow="0" w:firstColumn="1" w:lastColumn="0" w:noHBand="0" w:noVBand="1"/>
      </w:tblPr>
      <w:tblGrid>
        <w:gridCol w:w="1668"/>
        <w:gridCol w:w="8564"/>
      </w:tblGrid>
      <w:tr w:rsidR="003F1DB2" w:rsidTr="00E7782D">
        <w:trPr>
          <w:trHeight w:val="394"/>
        </w:trPr>
        <w:tc>
          <w:tcPr>
            <w:tcW w:w="1668" w:type="dxa"/>
            <w:shd w:val="clear" w:color="auto" w:fill="FFF2CC" w:themeFill="accent4" w:themeFillTint="33"/>
          </w:tcPr>
          <w:p w:rsidR="003F1DB2" w:rsidRDefault="003F1DB2" w:rsidP="00E7782D">
            <w:pPr>
              <w:jc w:val="center"/>
            </w:pPr>
            <w:r>
              <w:t>Component (</w:t>
            </w:r>
            <w:r>
              <w:t xml:space="preserve"> 4 </w:t>
            </w:r>
            <w:r>
              <w:t>)</w:t>
            </w:r>
          </w:p>
        </w:tc>
        <w:tc>
          <w:tcPr>
            <w:tcW w:w="8564" w:type="dxa"/>
            <w:shd w:val="clear" w:color="auto" w:fill="FFF2CC" w:themeFill="accent4" w:themeFillTint="33"/>
          </w:tcPr>
          <w:p w:rsidR="003F1DB2" w:rsidRDefault="003F1DB2" w:rsidP="00E7782D">
            <w:r>
              <w:t>Bluetooth</w:t>
            </w:r>
            <w:r>
              <w:t xml:space="preserve"> (HAL)</w:t>
            </w:r>
          </w:p>
        </w:tc>
      </w:tr>
      <w:tr w:rsidR="003F1DB2" w:rsidTr="00E7782D">
        <w:trPr>
          <w:trHeight w:val="1002"/>
        </w:trPr>
        <w:tc>
          <w:tcPr>
            <w:tcW w:w="1668" w:type="dxa"/>
          </w:tcPr>
          <w:p w:rsidR="003F1DB2" w:rsidRDefault="003F1DB2" w:rsidP="00E7782D">
            <w:pPr>
              <w:jc w:val="center"/>
            </w:pPr>
            <w:r>
              <w:t>Description</w:t>
            </w:r>
          </w:p>
        </w:tc>
        <w:tc>
          <w:tcPr>
            <w:tcW w:w="8564" w:type="dxa"/>
          </w:tcPr>
          <w:p w:rsidR="003F1DB2" w:rsidRDefault="003F1DB2" w:rsidP="003F1DB2">
            <w:r>
              <w:t xml:space="preserve">This is the </w:t>
            </w:r>
            <w:r>
              <w:t>Bluetooth</w:t>
            </w:r>
            <w:r>
              <w:t xml:space="preserve"> Hardware Driver to be used in the HAL layer. This Driver will be responsible for </w:t>
            </w:r>
            <w:r>
              <w:t>controlling</w:t>
            </w:r>
            <w:r>
              <w:t xml:space="preserve"> the </w:t>
            </w:r>
            <w:r>
              <w:t>Bluetooth communication protocol</w:t>
            </w:r>
            <w:r>
              <w:t xml:space="preserve"> using the DIO driver. </w:t>
            </w:r>
          </w:p>
        </w:tc>
      </w:tr>
      <w:tr w:rsidR="003F1DB2" w:rsidTr="00E7782D">
        <w:trPr>
          <w:trHeight w:val="292"/>
        </w:trPr>
        <w:tc>
          <w:tcPr>
            <w:tcW w:w="1668" w:type="dxa"/>
            <w:shd w:val="clear" w:color="auto" w:fill="FFF2CC" w:themeFill="accent4" w:themeFillTint="33"/>
          </w:tcPr>
          <w:p w:rsidR="003F1DB2" w:rsidRDefault="003F1DB2" w:rsidP="00E7782D">
            <w:pPr>
              <w:jc w:val="center"/>
            </w:pPr>
            <w:r>
              <w:t>API (1)</w:t>
            </w:r>
          </w:p>
        </w:tc>
        <w:tc>
          <w:tcPr>
            <w:tcW w:w="8564" w:type="dxa"/>
            <w:shd w:val="clear" w:color="auto" w:fill="FFF2CC" w:themeFill="accent4" w:themeFillTint="33"/>
          </w:tcPr>
          <w:p w:rsidR="003F1DB2" w:rsidRDefault="003F1DB2" w:rsidP="00E7782D">
            <w:r>
              <w:t>Bluetooth</w:t>
            </w:r>
            <w:r>
              <w:t>_u8Init (  ) ;</w:t>
            </w:r>
          </w:p>
        </w:tc>
      </w:tr>
      <w:tr w:rsidR="003F1DB2" w:rsidTr="00E7782D">
        <w:trPr>
          <w:trHeight w:val="901"/>
        </w:trPr>
        <w:tc>
          <w:tcPr>
            <w:tcW w:w="1668" w:type="dxa"/>
          </w:tcPr>
          <w:p w:rsidR="003F1DB2" w:rsidRDefault="003F1DB2" w:rsidP="00E7782D">
            <w:pPr>
              <w:jc w:val="center"/>
            </w:pPr>
            <w:r>
              <w:t>Description</w:t>
            </w:r>
          </w:p>
        </w:tc>
        <w:tc>
          <w:tcPr>
            <w:tcW w:w="8564" w:type="dxa"/>
          </w:tcPr>
          <w:p w:rsidR="003F1DB2" w:rsidRDefault="003F1DB2" w:rsidP="003F1DB2">
            <w:r>
              <w:t xml:space="preserve">This API is used in initializing the </w:t>
            </w:r>
            <w:r>
              <w:t xml:space="preserve">Bluetooth </w:t>
            </w:r>
            <w:proofErr w:type="spellStart"/>
            <w:r>
              <w:t>Tx</w:t>
            </w:r>
            <w:proofErr w:type="spellEnd"/>
            <w:r>
              <w:t xml:space="preserve"> and Rx</w:t>
            </w:r>
            <w:r>
              <w:t xml:space="preserve"> pins assigned in the configuration file to be used.</w:t>
            </w:r>
          </w:p>
          <w:p w:rsidR="003F1DB2" w:rsidRDefault="003F1DB2" w:rsidP="00E7782D">
            <w:r>
              <w:t>This API must be called before using the following APIs.</w:t>
            </w:r>
          </w:p>
        </w:tc>
      </w:tr>
      <w:tr w:rsidR="003F1DB2" w:rsidTr="00E7782D">
        <w:trPr>
          <w:trHeight w:val="373"/>
        </w:trPr>
        <w:tc>
          <w:tcPr>
            <w:tcW w:w="1668" w:type="dxa"/>
            <w:shd w:val="clear" w:color="auto" w:fill="FFF2CC" w:themeFill="accent4" w:themeFillTint="33"/>
          </w:tcPr>
          <w:p w:rsidR="003F1DB2" w:rsidRDefault="003F1DB2" w:rsidP="00E7782D">
            <w:pPr>
              <w:jc w:val="center"/>
            </w:pPr>
            <w:r>
              <w:t>API (2)</w:t>
            </w:r>
          </w:p>
        </w:tc>
        <w:tc>
          <w:tcPr>
            <w:tcW w:w="8564" w:type="dxa"/>
            <w:shd w:val="clear" w:color="auto" w:fill="FFF2CC" w:themeFill="accent4" w:themeFillTint="33"/>
          </w:tcPr>
          <w:p w:rsidR="003F1DB2" w:rsidRDefault="003F1DB2" w:rsidP="00E7782D">
            <w:r>
              <w:t>LED_u8</w:t>
            </w:r>
            <w:r>
              <w:t>Read</w:t>
            </w:r>
            <w:r>
              <w:t xml:space="preserve"> (</w:t>
            </w:r>
            <w:r>
              <w:t>u8 * PCopy_u8ReadVariable</w:t>
            </w:r>
            <w:r>
              <w:t xml:space="preserve"> ) ;</w:t>
            </w:r>
          </w:p>
        </w:tc>
      </w:tr>
      <w:tr w:rsidR="003F1DB2" w:rsidTr="00E7782D">
        <w:trPr>
          <w:trHeight w:val="465"/>
        </w:trPr>
        <w:tc>
          <w:tcPr>
            <w:tcW w:w="1668" w:type="dxa"/>
          </w:tcPr>
          <w:p w:rsidR="003F1DB2" w:rsidRDefault="003F1DB2" w:rsidP="00E7782D">
            <w:pPr>
              <w:jc w:val="center"/>
            </w:pPr>
            <w:r>
              <w:t>Description</w:t>
            </w:r>
          </w:p>
        </w:tc>
        <w:tc>
          <w:tcPr>
            <w:tcW w:w="8564" w:type="dxa"/>
          </w:tcPr>
          <w:p w:rsidR="003F1DB2" w:rsidRDefault="003F1DB2" w:rsidP="003F1DB2">
            <w:r>
              <w:t xml:space="preserve">This API is used to assign value </w:t>
            </w:r>
            <w:r>
              <w:t xml:space="preserve">that has been read </w:t>
            </w:r>
            <w:r>
              <w:t xml:space="preserve">on the </w:t>
            </w:r>
            <w:r>
              <w:t>“</w:t>
            </w:r>
            <w:r>
              <w:t>PCopy_u8ReadVariable</w:t>
            </w:r>
            <w:r>
              <w:t>” variable.</w:t>
            </w:r>
          </w:p>
        </w:tc>
      </w:tr>
      <w:tr w:rsidR="003F1DB2" w:rsidTr="00E7782D">
        <w:trPr>
          <w:trHeight w:val="394"/>
        </w:trPr>
        <w:tc>
          <w:tcPr>
            <w:tcW w:w="1668" w:type="dxa"/>
            <w:shd w:val="clear" w:color="auto" w:fill="FFF2CC" w:themeFill="accent4" w:themeFillTint="33"/>
          </w:tcPr>
          <w:p w:rsidR="003F1DB2" w:rsidRDefault="003F1DB2" w:rsidP="00E7782D">
            <w:pPr>
              <w:jc w:val="center"/>
            </w:pPr>
            <w:r>
              <w:t>API (3)</w:t>
            </w:r>
          </w:p>
        </w:tc>
        <w:tc>
          <w:tcPr>
            <w:tcW w:w="8564" w:type="dxa"/>
            <w:shd w:val="clear" w:color="auto" w:fill="FFF2CC" w:themeFill="accent4" w:themeFillTint="33"/>
          </w:tcPr>
          <w:p w:rsidR="003F1DB2" w:rsidRDefault="003F1DB2" w:rsidP="003F1DB2">
            <w:r>
              <w:t>Motor_ u8</w:t>
            </w:r>
            <w:r>
              <w:t>Write</w:t>
            </w:r>
            <w:r>
              <w:t xml:space="preserve"> (</w:t>
            </w:r>
            <w:r>
              <w:t xml:space="preserve"> u8 </w:t>
            </w:r>
            <w:r>
              <w:t>Copy_u8</w:t>
            </w:r>
            <w:r>
              <w:t xml:space="preserve">Data </w:t>
            </w:r>
            <w:r>
              <w:t>) ;</w:t>
            </w:r>
          </w:p>
        </w:tc>
      </w:tr>
      <w:tr w:rsidR="003F1DB2" w:rsidTr="00E7782D">
        <w:trPr>
          <w:trHeight w:val="676"/>
        </w:trPr>
        <w:tc>
          <w:tcPr>
            <w:tcW w:w="1668" w:type="dxa"/>
          </w:tcPr>
          <w:p w:rsidR="003F1DB2" w:rsidRDefault="003F1DB2" w:rsidP="00E7782D">
            <w:pPr>
              <w:jc w:val="center"/>
            </w:pPr>
            <w:r>
              <w:t>Description</w:t>
            </w:r>
          </w:p>
        </w:tc>
        <w:tc>
          <w:tcPr>
            <w:tcW w:w="8564" w:type="dxa"/>
          </w:tcPr>
          <w:p w:rsidR="003F1DB2" w:rsidRDefault="003F1DB2" w:rsidP="003F1DB2">
            <w:r>
              <w:t xml:space="preserve">This API is used to </w:t>
            </w:r>
            <w:r>
              <w:t>send the value in “</w:t>
            </w:r>
            <w:r>
              <w:t>Copy_u8Data</w:t>
            </w:r>
            <w:r>
              <w:t>” variable over the Bluetooth</w:t>
            </w:r>
            <w:r>
              <w:t>.</w:t>
            </w:r>
          </w:p>
        </w:tc>
      </w:tr>
    </w:tbl>
    <w:p w:rsidR="00253FA6" w:rsidRDefault="00253FA6"/>
    <w:p w:rsidR="0052391A" w:rsidRDefault="0052391A"/>
    <w:p w:rsidR="0052391A" w:rsidRDefault="0052391A"/>
    <w:sectPr w:rsidR="005239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3FA6"/>
    <w:rsid w:val="00253FA6"/>
    <w:rsid w:val="002C3FB1"/>
    <w:rsid w:val="002F2ACA"/>
    <w:rsid w:val="002F31C8"/>
    <w:rsid w:val="003F1DB2"/>
    <w:rsid w:val="004A7711"/>
    <w:rsid w:val="004B6C12"/>
    <w:rsid w:val="00511170"/>
    <w:rsid w:val="0052391A"/>
    <w:rsid w:val="00526E5F"/>
    <w:rsid w:val="00621992"/>
    <w:rsid w:val="00723FCE"/>
    <w:rsid w:val="007A1CE9"/>
    <w:rsid w:val="0089695F"/>
    <w:rsid w:val="008C48DB"/>
    <w:rsid w:val="009D001C"/>
    <w:rsid w:val="00A10C0E"/>
    <w:rsid w:val="00A315A0"/>
    <w:rsid w:val="00A43C2C"/>
    <w:rsid w:val="00A57C5B"/>
    <w:rsid w:val="00A978CD"/>
    <w:rsid w:val="00B815F7"/>
    <w:rsid w:val="00C14466"/>
    <w:rsid w:val="00C74B96"/>
    <w:rsid w:val="00CD359D"/>
    <w:rsid w:val="00CE62FD"/>
    <w:rsid w:val="00D74DD6"/>
    <w:rsid w:val="00E1681C"/>
    <w:rsid w:val="00F15367"/>
    <w:rsid w:val="00F770E0"/>
    <w:rsid w:val="00FE0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7EC91"/>
  <w15:chartTrackingRefBased/>
  <w15:docId w15:val="{B3052BD2-0431-4FE2-8674-4AB48F945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74B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5FF4FF-48B7-4CBC-A33B-82FFD4DCF4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5</Pages>
  <Words>782</Words>
  <Characters>4464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Emad</dc:creator>
  <cp:keywords/>
  <dc:description/>
  <cp:lastModifiedBy>Mohamed Emad</cp:lastModifiedBy>
  <cp:revision>20</cp:revision>
  <dcterms:created xsi:type="dcterms:W3CDTF">2019-02-03T23:30:00Z</dcterms:created>
  <dcterms:modified xsi:type="dcterms:W3CDTF">2019-02-04T01:03:00Z</dcterms:modified>
</cp:coreProperties>
</file>