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1"/>
          <w:i w:val="0"/>
          <w:smallCaps w:val="0"/>
          <w:strike w:val="0"/>
          <w:sz w:val="28"/>
          <w:szCs w:val="28"/>
          <w:shd w:fill="auto" w:val="clear"/>
          <w:vertAlign w:val="baseline"/>
        </w:rPr>
      </w:pPr>
      <w:r w:rsidDel="00000000" w:rsidR="00000000" w:rsidRPr="00000000">
        <w:rPr>
          <w:b w:val="1"/>
          <w:sz w:val="28"/>
          <w:szCs w:val="28"/>
          <w:rtl w:val="0"/>
        </w:rPr>
        <w:t xml:space="preserve">Colemak-Im: An Improved Keyboard Layout for the New Age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sz w:val="28"/>
          <w:szCs w:val="28"/>
          <w:rtl w:val="0"/>
        </w:rPr>
        <w:t xml:space="preserve">Ahmed Thahir</w:t>
      </w:r>
      <w:r w:rsidDel="00000000" w:rsidR="00000000" w:rsidRPr="00000000">
        <w:rPr>
          <w:rFonts w:ascii="Times New Roman" w:cs="Times New Roman" w:eastAsia="Times New Roman" w:hAnsi="Times New Roman"/>
          <w:b w:val="0"/>
          <w:i w:val="0"/>
          <w:smallCaps w:val="0"/>
          <w:strike w:val="0"/>
          <w:sz w:val="28"/>
          <w:szCs w:val="28"/>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sz w:val="28"/>
          <w:szCs w:val="28"/>
          <w:shd w:fill="auto" w:val="clear"/>
          <w:vertAlign w:val="baseline"/>
          <w:rtl w:val="0"/>
        </w:rPr>
        <w:t xml:space="preserve"> and </w:t>
      </w:r>
      <w:r w:rsidDel="00000000" w:rsidR="00000000" w:rsidRPr="00000000">
        <w:rPr>
          <w:sz w:val="28"/>
          <w:szCs w:val="28"/>
          <w:rtl w:val="0"/>
        </w:rPr>
        <w:t xml:space="preserve">Raja Muthalagu</w:t>
      </w:r>
      <w:r w:rsidDel="00000000" w:rsidR="00000000" w:rsidRPr="00000000">
        <w:rPr>
          <w:rFonts w:ascii="Times New Roman" w:cs="Times New Roman" w:eastAsia="Times New Roman" w:hAnsi="Times New Roman"/>
          <w:b w:val="0"/>
          <w:i w:val="0"/>
          <w:smallCaps w:val="0"/>
          <w:strike w:val="0"/>
          <w:sz w:val="28"/>
          <w:szCs w:val="28"/>
          <w:shd w:fill="auto" w:val="clear"/>
          <w:vertAlign w:val="superscript"/>
          <w:rtl w:val="0"/>
        </w:rPr>
        <w:t xml:space="preserve">b</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Times New Roman" w:cs="Times New Roman" w:eastAsia="Times New Roman" w:hAnsi="Times New Roman"/>
          <w:b w:val="0"/>
          <w:i w:val="1"/>
          <w:smallCaps w:val="0"/>
          <w:strike w:val="0"/>
          <w:sz w:val="24"/>
          <w:szCs w:val="24"/>
          <w:shd w:fill="auto" w:val="clear"/>
          <w:vertAlign w:val="superscript"/>
          <w:rtl w:val="0"/>
        </w:rPr>
        <w:t xml:space="preserve">a, b</w:t>
      </w:r>
      <w:r w:rsidDel="00000000" w:rsidR="00000000" w:rsidRPr="00000000">
        <w:rPr>
          <w:i w:val="1"/>
          <w:rtl w:val="0"/>
        </w:rPr>
        <w:t xml:space="preserve">Computer Science</w:t>
      </w:r>
      <w:r w:rsidDel="00000000" w:rsidR="00000000" w:rsidRPr="00000000">
        <w:rPr>
          <w:rFonts w:ascii="Times New Roman" w:cs="Times New Roman" w:eastAsia="Times New Roman" w:hAnsi="Times New Roman"/>
          <w:b w:val="0"/>
          <w:i w:val="1"/>
          <w:smallCaps w:val="0"/>
          <w:strike w:val="0"/>
          <w:sz w:val="24"/>
          <w:szCs w:val="24"/>
          <w:shd w:fill="auto" w:val="clear"/>
          <w:vertAlign w:val="baseline"/>
          <w:rtl w:val="0"/>
        </w:rPr>
        <w:t xml:space="preserve">, </w:t>
      </w:r>
      <w:r w:rsidDel="00000000" w:rsidR="00000000" w:rsidRPr="00000000">
        <w:rPr>
          <w:i w:val="1"/>
          <w:rtl w:val="0"/>
        </w:rPr>
        <w:t xml:space="preserve">BITS Pilani Dubai Campus</w:t>
      </w:r>
      <w:r w:rsidDel="00000000" w:rsidR="00000000" w:rsidRPr="00000000">
        <w:rPr>
          <w:rFonts w:ascii="Times New Roman" w:cs="Times New Roman" w:eastAsia="Times New Roman" w:hAnsi="Times New Roman"/>
          <w:b w:val="0"/>
          <w:i w:val="1"/>
          <w:smallCaps w:val="0"/>
          <w:strike w:val="0"/>
          <w:sz w:val="24"/>
          <w:szCs w:val="24"/>
          <w:shd w:fill="auto" w:val="clear"/>
          <w:vertAlign w:val="baseline"/>
          <w:rtl w:val="0"/>
        </w:rPr>
        <w:t xml:space="preserve">, </w:t>
      </w:r>
      <w:r w:rsidDel="00000000" w:rsidR="00000000" w:rsidRPr="00000000">
        <w:rPr>
          <w:i w:val="1"/>
          <w:rtl w:val="0"/>
        </w:rPr>
        <w:t xml:space="preserve">Dubai</w:t>
      </w:r>
      <w:r w:rsidDel="00000000" w:rsidR="00000000" w:rsidRPr="00000000">
        <w:rPr>
          <w:rFonts w:ascii="Times New Roman" w:cs="Times New Roman" w:eastAsia="Times New Roman" w:hAnsi="Times New Roman"/>
          <w:b w:val="0"/>
          <w:i w:val="1"/>
          <w:smallCaps w:val="0"/>
          <w:strike w:val="0"/>
          <w:sz w:val="24"/>
          <w:szCs w:val="24"/>
          <w:shd w:fill="auto" w:val="clear"/>
          <w:vertAlign w:val="baseline"/>
          <w:rtl w:val="0"/>
        </w:rPr>
        <w:t xml:space="preserve">, </w:t>
      </w:r>
      <w:r w:rsidDel="00000000" w:rsidR="00000000" w:rsidRPr="00000000">
        <w:rPr>
          <w:i w:val="1"/>
          <w:rtl w:val="0"/>
        </w:rPr>
        <w:t xml:space="preserve">UAE</w:t>
      </w:r>
      <w:r w:rsidDel="00000000" w:rsidR="00000000" w:rsidRPr="00000000">
        <w:rPr>
          <w:rtl w:val="0"/>
        </w:rPr>
      </w:r>
    </w:p>
    <w:p w:rsidR="00000000" w:rsidDel="00000000" w:rsidP="00000000" w:rsidRDefault="00000000" w:rsidRPr="00000000" w14:paraId="00000004">
      <w:pPr>
        <w:pStyle w:val="Title"/>
        <w:spacing w:after="120" w:line="360" w:lineRule="auto"/>
        <w:rPr>
          <w:b w:val="1"/>
          <w:sz w:val="28"/>
          <w:szCs w:val="28"/>
          <w:vertAlign w:val="baseline"/>
        </w:rPr>
      </w:pPr>
      <w:bookmarkStart w:colFirst="0" w:colLast="0" w:name="_ip25xwmnzyhb" w:id="0"/>
      <w:bookmarkEnd w:id="0"/>
      <w:r w:rsidDel="00000000" w:rsidR="00000000" w:rsidRPr="00000000">
        <w:br w:type="page"/>
      </w:r>
      <w:r w:rsidDel="00000000" w:rsidR="00000000" w:rsidRPr="00000000">
        <w:rPr>
          <w:b w:val="1"/>
          <w:sz w:val="28"/>
          <w:szCs w:val="28"/>
          <w:rtl w:val="0"/>
        </w:rPr>
        <w:t xml:space="preserve">Colemak-Im: An Improved Keyboard Layout for the New Age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60" w:line="360" w:lineRule="auto"/>
        <w:ind w:left="720" w:right="567" w:firstLine="0"/>
        <w:jc w:val="left"/>
        <w:rPr>
          <w:sz w:val="22"/>
          <w:szCs w:val="22"/>
        </w:rPr>
      </w:pPr>
      <w:r w:rsidDel="00000000" w:rsidR="00000000" w:rsidRPr="00000000">
        <w:rPr>
          <w:sz w:val="22"/>
          <w:szCs w:val="22"/>
          <w:rtl w:val="0"/>
        </w:rPr>
        <w:t xml:space="preserve">The shift towards digital transformation across the world over the past few decades has made digital ergonomics more important. Current keyboard layouts are either unergonomic or expensive, and hence, there has been a lot of research in this field. Earlier studies seek to improve keyboard layouts based on typing ergonomics and the frequency of letter co-occurrence; however, they do not focus as much on the effort required for navigation, typing numbers, symbols, modifier keys, etc. This report proposes a cost-effective and ergonomic keyboard layout ‘Colemak-Im’ to address issues in current layouts. However, this keyboard layout is still premature for wide-scale use.</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567" w:firstLine="0"/>
        <w:jc w:val="left"/>
        <w:rPr>
          <w:rFonts w:ascii="Times New Roman" w:cs="Times New Roman" w:eastAsia="Times New Roman" w:hAnsi="Times New Roman"/>
          <w:b w:val="0"/>
          <w:i w:val="0"/>
          <w:smallCaps w:val="0"/>
          <w:strike w:val="0"/>
          <w:sz w:val="22"/>
          <w:szCs w:val="22"/>
          <w:highlight w:val="red"/>
          <w:vertAlign w:val="baseline"/>
        </w:rPr>
      </w:pPr>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Keywords: Keyboard Layout, Typing, Ergonomics, Colemak, Qwerty</w:t>
      </w: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t xml:space="preserve">Introduction</w:t>
      </w:r>
    </w:p>
    <w:p w:rsidR="00000000" w:rsidDel="00000000" w:rsidP="00000000" w:rsidRDefault="00000000" w:rsidRPr="00000000" w14:paraId="00000008">
      <w:pPr>
        <w:spacing w:line="276" w:lineRule="auto"/>
        <w:rPr/>
      </w:pPr>
      <w:r w:rsidDel="00000000" w:rsidR="00000000" w:rsidRPr="00000000">
        <w:rPr>
          <w:rtl w:val="0"/>
        </w:rPr>
        <w:t xml:space="preserve">Digital ergonomics is the applied science concerned with the efficient and safe usage of digital tools</w:t>
      </w:r>
      <w:r w:rsidDel="00000000" w:rsidR="00000000" w:rsidRPr="00000000">
        <w:rPr>
          <w:rtl w:val="0"/>
        </w:rPr>
        <w:t xml:space="preserve"> </w:t>
      </w:r>
      <w:hyperlink r:id="rId6">
        <w:r w:rsidDel="00000000" w:rsidR="00000000" w:rsidRPr="00000000">
          <w:rPr>
            <w:rtl w:val="0"/>
          </w:rPr>
          <w:t xml:space="preserve">[1]</w:t>
        </w:r>
      </w:hyperlink>
      <w:r w:rsidDel="00000000" w:rsidR="00000000" w:rsidRPr="00000000">
        <w:rPr>
          <w:rtl w:val="0"/>
        </w:rPr>
        <w:t xml:space="preserve">. According to studies, the amount of pressure applied to each key, the travel distance, and the tactile feedback affect typing discomfort and fatigue </w:t>
      </w:r>
      <w:hyperlink r:id="rId7">
        <w:r w:rsidDel="00000000" w:rsidR="00000000" w:rsidRPr="00000000">
          <w:rPr>
            <w:vertAlign w:val="baseline"/>
            <w:rtl w:val="0"/>
          </w:rPr>
          <w:t xml:space="preserve">[2]</w:t>
        </w:r>
      </w:hyperlink>
      <w:r w:rsidDel="00000000" w:rsidR="00000000" w:rsidRPr="00000000">
        <w:rPr>
          <w:rtl w:val="0"/>
        </w:rPr>
        <w:t xml:space="preserve">. </w:t>
      </w:r>
      <w:r w:rsidDel="00000000" w:rsidR="00000000" w:rsidRPr="00000000">
        <w:rPr>
          <w:rtl w:val="0"/>
        </w:rPr>
        <w:t xml:space="preserve">Use of better ergonomics at computer workstations has the potential to increase typists’ productivity levels while decreasing effort and pain.The following covers the basic concepts relevant to keyboards and typing ergonomics.</w:t>
      </w:r>
    </w:p>
    <w:p w:rsidR="00000000" w:rsidDel="00000000" w:rsidP="00000000" w:rsidRDefault="00000000" w:rsidRPr="00000000" w14:paraId="00000009">
      <w:pPr>
        <w:pStyle w:val="Heading2"/>
        <w:rPr/>
      </w:pPr>
      <w:bookmarkStart w:colFirst="0" w:colLast="0" w:name="_ni23qy569kau" w:id="1"/>
      <w:bookmarkEnd w:id="1"/>
      <w:r w:rsidDel="00000000" w:rsidR="00000000" w:rsidRPr="00000000">
        <w:rPr>
          <w:rtl w:val="0"/>
        </w:rPr>
        <w:t xml:space="preserve">Key Rollover</w:t>
      </w:r>
    </w:p>
    <w:p w:rsidR="00000000" w:rsidDel="00000000" w:rsidP="00000000" w:rsidRDefault="00000000" w:rsidRPr="00000000" w14:paraId="0000000A">
      <w:pPr>
        <w:rPr/>
      </w:pPr>
      <w:r w:rsidDel="00000000" w:rsidR="00000000" w:rsidRPr="00000000">
        <w:rPr>
          <w:rtl w:val="0"/>
        </w:rPr>
        <w:t xml:space="preserve">The ability to respond to newly-pressed keys regardless of how many keys are currently held down, i.e. the keyboard’s ability to handle simultaneous keystrokes correctly. The rollover of a keyboard can be tested using </w:t>
      </w:r>
      <w:hyperlink r:id="rId8">
        <w:r w:rsidDel="00000000" w:rsidR="00000000" w:rsidRPr="00000000">
          <w:rPr>
            <w:rtl w:val="0"/>
          </w:rPr>
          <w:t xml:space="preserve">Microsoft Anti-Ghosting Demo</w:t>
        </w:r>
      </w:hyperlink>
      <w:r w:rsidDel="00000000" w:rsidR="00000000" w:rsidRPr="00000000">
        <w:rPr>
          <w:rtl w:val="0"/>
        </w:rPr>
        <w:t xml:space="preserve"> </w:t>
      </w:r>
      <w:hyperlink r:id="rId9">
        <w:r w:rsidDel="00000000" w:rsidR="00000000" w:rsidRPr="00000000">
          <w:rPr>
            <w:vertAlign w:val="baseline"/>
            <w:rtl w:val="0"/>
          </w:rPr>
          <w:t xml:space="preserve">[3]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B">
      <w:pPr>
        <w:pStyle w:val="Heading3"/>
        <w:rPr/>
      </w:pPr>
      <w:bookmarkStart w:colFirst="0" w:colLast="0" w:name="_d06mi4tlbgwi" w:id="2"/>
      <w:bookmarkEnd w:id="2"/>
      <w:r w:rsidDel="00000000" w:rsidR="00000000" w:rsidRPr="00000000">
        <w:rPr>
          <w:rtl w:val="0"/>
        </w:rPr>
        <w:t xml:space="preserve">n-key rollover</w:t>
      </w:r>
    </w:p>
    <w:p w:rsidR="00000000" w:rsidDel="00000000" w:rsidP="00000000" w:rsidRDefault="00000000" w:rsidRPr="00000000" w14:paraId="0000000C">
      <w:pPr>
        <w:rPr/>
      </w:pPr>
      <w:r w:rsidDel="00000000" w:rsidR="00000000" w:rsidRPr="00000000">
        <w:rPr>
          <w:rtl w:val="0"/>
        </w:rPr>
        <w:t xml:space="preserve">Each key is scanned by the keyboard independent of other keys. This means that every keypress is detected correctly regardless of the number of currently-pressed keys </w:t>
      </w:r>
      <w:hyperlink r:id="rId10">
        <w:r w:rsidDel="00000000" w:rsidR="00000000" w:rsidRPr="00000000">
          <w:rPr>
            <w:vertAlign w:val="baseline"/>
            <w:rtl w:val="0"/>
          </w:rPr>
          <w:t xml:space="preserve">[4]</w:t>
        </w:r>
      </w:hyperlink>
      <w:r w:rsidDel="00000000" w:rsidR="00000000" w:rsidRPr="00000000">
        <w:rPr>
          <w:rtl w:val="0"/>
        </w:rPr>
        <w:t xml:space="preserve">.</w:t>
      </w:r>
    </w:p>
    <w:p w:rsidR="00000000" w:rsidDel="00000000" w:rsidP="00000000" w:rsidRDefault="00000000" w:rsidRPr="00000000" w14:paraId="0000000D">
      <w:pPr>
        <w:pStyle w:val="Heading3"/>
        <w:rPr/>
      </w:pPr>
      <w:bookmarkStart w:colFirst="0" w:colLast="0" w:name="_hn19aab8b181" w:id="3"/>
      <w:bookmarkEnd w:id="3"/>
      <w:r w:rsidDel="00000000" w:rsidR="00000000" w:rsidRPr="00000000">
        <w:rPr>
          <w:rtl w:val="0"/>
        </w:rPr>
        <w:t xml:space="preserve">k-key rollover</w:t>
      </w:r>
    </w:p>
    <w:p w:rsidR="00000000" w:rsidDel="00000000" w:rsidP="00000000" w:rsidRDefault="00000000" w:rsidRPr="00000000" w14:paraId="0000000E">
      <w:pPr>
        <w:rPr/>
      </w:pPr>
      <w:r w:rsidDel="00000000" w:rsidR="00000000" w:rsidRPr="00000000">
        <w:rPr>
          <w:rtl w:val="0"/>
        </w:rPr>
        <w:t xml:space="preserve">Only k keys can be scanned by the keyboard independent of other keys. This is done to reduce the cost of the keyboard. The most common rollovers are 2-key and 6-key. With these keyboards, pressing as few as three keys can cause ghosting effects, although care is taken when laying out the matrix arrangement that this does not happen for common modifier key combinations </w:t>
      </w:r>
      <w:hyperlink r:id="rId11">
        <w:r w:rsidDel="00000000" w:rsidR="00000000" w:rsidRPr="00000000">
          <w:rPr>
            <w:vertAlign w:val="baseline"/>
            <w:rtl w:val="0"/>
          </w:rPr>
          <w:t xml:space="preserve">[4]</w:t>
        </w:r>
      </w:hyperlink>
      <w:r w:rsidDel="00000000" w:rsidR="00000000" w:rsidRPr="00000000">
        <w:rPr>
          <w:rtl w:val="0"/>
        </w:rPr>
        <w:t xml:space="preserve">.</w:t>
      </w:r>
    </w:p>
    <w:p w:rsidR="00000000" w:rsidDel="00000000" w:rsidP="00000000" w:rsidRDefault="00000000" w:rsidRPr="00000000" w14:paraId="0000000F">
      <w:pPr>
        <w:pStyle w:val="Heading2"/>
        <w:rPr/>
      </w:pPr>
      <w:bookmarkStart w:colFirst="0" w:colLast="0" w:name="_up9h8tyuyxpt" w:id="4"/>
      <w:bookmarkEnd w:id="4"/>
      <w:r w:rsidDel="00000000" w:rsidR="00000000" w:rsidRPr="00000000">
        <w:rPr>
          <w:rtl w:val="0"/>
        </w:rPr>
        <w:t xml:space="preserve">Keyboard Arrangements (Hardware)</w:t>
      </w:r>
    </w:p>
    <w:p w:rsidR="00000000" w:rsidDel="00000000" w:rsidP="00000000" w:rsidRDefault="00000000" w:rsidRPr="00000000" w14:paraId="00000010">
      <w:pPr>
        <w:rPr/>
      </w:pPr>
      <w:r w:rsidDel="00000000" w:rsidR="00000000" w:rsidRPr="00000000">
        <w:rPr>
          <w:rtl w:val="0"/>
        </w:rPr>
        <w:t xml:space="preserve">These are the hardware configurations/layouts of the actual keyboard to improve ergonomics.</w:t>
      </w:r>
    </w:p>
    <w:p w:rsidR="00000000" w:rsidDel="00000000" w:rsidP="00000000" w:rsidRDefault="00000000" w:rsidRPr="00000000" w14:paraId="00000011">
      <w:pPr>
        <w:pStyle w:val="Heading3"/>
        <w:rPr/>
      </w:pPr>
      <w:bookmarkStart w:colFirst="0" w:colLast="0" w:name="_jezx0qa4ha5p" w:id="5"/>
      <w:bookmarkEnd w:id="5"/>
      <w:r w:rsidDel="00000000" w:rsidR="00000000" w:rsidRPr="00000000">
        <w:rPr>
          <w:rtl w:val="0"/>
        </w:rPr>
        <w:t xml:space="preserve">Split Keyboard</w:t>
      </w:r>
    </w:p>
    <w:p w:rsidR="00000000" w:rsidDel="00000000" w:rsidP="00000000" w:rsidRDefault="00000000" w:rsidRPr="00000000" w14:paraId="00000012">
      <w:pPr>
        <w:rPr/>
      </w:pPr>
      <w:r w:rsidDel="00000000" w:rsidR="00000000" w:rsidRPr="00000000">
        <w:rPr>
          <w:rtl w:val="0"/>
        </w:rPr>
        <w:t xml:space="preserve">In order to increase the width between both hands, the keyboard is split.</w:t>
      </w:r>
    </w:p>
    <w:p w:rsidR="00000000" w:rsidDel="00000000" w:rsidP="00000000" w:rsidRDefault="00000000" w:rsidRPr="00000000" w14:paraId="00000013">
      <w:pPr>
        <w:pStyle w:val="Subtitle"/>
        <w:rPr/>
      </w:pPr>
      <w:bookmarkStart w:colFirst="0" w:colLast="0" w:name="_6xvmzvopajph" w:id="6"/>
      <w:bookmarkEnd w:id="6"/>
      <w:hyperlink w:anchor="D2L_fig_label_Freestyle2 Ergonomic Keyboard">
        <w:r w:rsidDel="00000000" w:rsidR="00000000" w:rsidRPr="00000000">
          <w:rPr>
            <w:color w:val="1155cc"/>
            <w:u w:val="single"/>
          </w:rPr>
          <w:drawing>
            <wp:inline distB="114300" distT="114300" distL="114300" distR="114300">
              <wp:extent cx="2820825" cy="1524000"/>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820825" cy="1524000"/>
                      </a:xfrm>
                      <a:prstGeom prst="rect"/>
                      <a:ln/>
                    </pic:spPr>
                  </pic:pic>
                </a:graphicData>
              </a:graphic>
            </wp:inline>
          </w:drawing>
        </w:r>
      </w:hyperlink>
      <w:r w:rsidDel="00000000" w:rsidR="00000000" w:rsidRPr="00000000">
        <w:rPr>
          <w:rtl w:val="0"/>
        </w:rPr>
      </w:r>
    </w:p>
    <w:bookmarkStart w:colFirst="0" w:colLast="0" w:name="srbb172l0f8m" w:id="7"/>
    <w:bookmarkEnd w:id="7"/>
    <w:p w:rsidR="00000000" w:rsidDel="00000000" w:rsidP="00000000" w:rsidRDefault="00000000" w:rsidRPr="00000000" w14:paraId="00000014">
      <w:pPr>
        <w:pStyle w:val="Subtitle"/>
        <w:jc w:val="center"/>
        <w:rPr>
          <w:b w:val="0"/>
          <w:i w:val="1"/>
          <w:color w:val="000000"/>
          <w:sz w:val="20"/>
          <w:szCs w:val="20"/>
        </w:rPr>
      </w:pPr>
      <w:r w:rsidDel="00000000" w:rsidR="00000000" w:rsidRPr="00000000">
        <w:rPr>
          <w:b w:val="0"/>
          <w:i w:val="1"/>
          <w:color w:val="000000"/>
          <w:sz w:val="20"/>
          <w:szCs w:val="20"/>
          <w:rtl w:val="0"/>
        </w:rPr>
        <w:t xml:space="preserve">Figure 1. Freestyle2 Ergonomic Keyboard</w:t>
      </w:r>
    </w:p>
    <w:p w:rsidR="00000000" w:rsidDel="00000000" w:rsidP="00000000" w:rsidRDefault="00000000" w:rsidRPr="00000000" w14:paraId="00000015">
      <w:pPr>
        <w:pStyle w:val="Subtitle"/>
        <w:rPr/>
      </w:pPr>
      <w:bookmarkStart w:colFirst="0" w:colLast="0" w:name="_wmfeqyhd9gmx" w:id="8"/>
      <w:bookmarkEnd w:id="8"/>
      <w:r w:rsidDel="00000000" w:rsidR="00000000" w:rsidRPr="00000000">
        <w:rPr>
          <w:rtl w:val="0"/>
        </w:rPr>
        <w:t xml:space="preserve">Source: </w:t>
      </w:r>
      <w:hyperlink r:id="rId13">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14:paraId="00000016">
      <w:pPr>
        <w:pStyle w:val="Heading3"/>
        <w:rPr/>
      </w:pPr>
      <w:bookmarkStart w:colFirst="0" w:colLast="0" w:name="_phs8lzo18vts" w:id="9"/>
      <w:bookmarkEnd w:id="9"/>
      <w:r w:rsidDel="00000000" w:rsidR="00000000" w:rsidRPr="00000000">
        <w:rPr>
          <w:rtl w:val="0"/>
        </w:rPr>
        <w:t xml:space="preserve">Angled Keyboard</w:t>
      </w:r>
    </w:p>
    <w:p w:rsidR="00000000" w:rsidDel="00000000" w:rsidP="00000000" w:rsidRDefault="00000000" w:rsidRPr="00000000" w14:paraId="00000017">
      <w:pPr>
        <w:rPr/>
      </w:pPr>
      <w:r w:rsidDel="00000000" w:rsidR="00000000" w:rsidRPr="00000000">
        <w:rPr>
          <w:rtl w:val="0"/>
        </w:rPr>
        <w:t xml:space="preserve">In order to reduce ulnar deviation, which is when the wrist is bent outward in the direction of the little finger, and causes wrist damage.</w:t>
      </w:r>
    </w:p>
    <w:p w:rsidR="00000000" w:rsidDel="00000000" w:rsidP="00000000" w:rsidRDefault="00000000" w:rsidRPr="00000000" w14:paraId="00000018">
      <w:pPr>
        <w:jc w:val="center"/>
        <w:rPr>
          <w:i w:val="1"/>
          <w:sz w:val="20"/>
          <w:szCs w:val="20"/>
        </w:rPr>
      </w:pPr>
      <w:hyperlink w:anchor="D2L_fig_label_Angled Keyboard">
        <w:r w:rsidDel="00000000" w:rsidR="00000000" w:rsidRPr="00000000">
          <w:rPr>
            <w:color w:val="1155cc"/>
            <w:u w:val="single"/>
          </w:rPr>
          <w:drawing>
            <wp:inline distB="114300" distT="114300" distL="114300" distR="114300">
              <wp:extent cx="2125500" cy="1206980"/>
              <wp:effectExtent b="0" l="0" r="0" t="0"/>
              <wp:docPr id="2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125500" cy="1206980"/>
                      </a:xfrm>
                      <a:prstGeom prst="rect"/>
                      <a:ln/>
                    </pic:spPr>
                  </pic:pic>
                </a:graphicData>
              </a:graphic>
            </wp:inline>
          </w:drawing>
        </w:r>
      </w:hyperlink>
      <w:r w:rsidDel="00000000" w:rsidR="00000000" w:rsidRPr="00000000">
        <w:rPr>
          <w:rtl w:val="0"/>
        </w:rPr>
      </w:r>
    </w:p>
    <w:bookmarkStart w:colFirst="0" w:colLast="0" w:name="wd4tusdov4wt" w:id="10"/>
    <w:bookmarkEnd w:id="10"/>
    <w:p w:rsidR="00000000" w:rsidDel="00000000" w:rsidP="00000000" w:rsidRDefault="00000000" w:rsidRPr="00000000" w14:paraId="00000019">
      <w:pPr>
        <w:pStyle w:val="Subtitle"/>
        <w:jc w:val="center"/>
        <w:rPr>
          <w:b w:val="0"/>
          <w:i w:val="1"/>
          <w:color w:val="000000"/>
          <w:sz w:val="20"/>
          <w:szCs w:val="20"/>
        </w:rPr>
      </w:pPr>
      <w:r w:rsidDel="00000000" w:rsidR="00000000" w:rsidRPr="00000000">
        <w:rPr>
          <w:b w:val="0"/>
          <w:i w:val="1"/>
          <w:color w:val="000000"/>
          <w:sz w:val="20"/>
          <w:szCs w:val="20"/>
          <w:rtl w:val="0"/>
        </w:rPr>
        <w:t xml:space="preserve">Figure 2. Angled Keyboard</w:t>
      </w:r>
    </w:p>
    <w:p w:rsidR="00000000" w:rsidDel="00000000" w:rsidP="00000000" w:rsidRDefault="00000000" w:rsidRPr="00000000" w14:paraId="0000001A">
      <w:pPr>
        <w:pStyle w:val="Subtitle"/>
        <w:rPr/>
      </w:pPr>
      <w:bookmarkStart w:colFirst="0" w:colLast="0" w:name="_3629mjmobnuu" w:id="11"/>
      <w:bookmarkEnd w:id="11"/>
      <w:r w:rsidDel="00000000" w:rsidR="00000000" w:rsidRPr="00000000">
        <w:rPr>
          <w:rtl w:val="0"/>
        </w:rPr>
        <w:t xml:space="preserve">Source: </w:t>
      </w:r>
      <w:hyperlink r:id="rId15">
        <w:r w:rsidDel="00000000" w:rsidR="00000000" w:rsidRPr="00000000">
          <w:rPr>
            <w:vertAlign w:val="baseline"/>
            <w:rtl w:val="0"/>
          </w:rPr>
          <w:t xml:space="preserve">[6]</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yy9dvnqqke6q" w:id="12"/>
      <w:bookmarkEnd w:id="12"/>
      <w:r w:rsidDel="00000000" w:rsidR="00000000" w:rsidRPr="00000000">
        <w:rPr>
          <w:rtl w:val="0"/>
        </w:rPr>
        <w:t xml:space="preserve">Kinesis Keyboards</w:t>
      </w:r>
    </w:p>
    <w:p w:rsidR="00000000" w:rsidDel="00000000" w:rsidP="00000000" w:rsidRDefault="00000000" w:rsidRPr="00000000" w14:paraId="0000001D">
      <w:pPr>
        <w:rPr/>
      </w:pPr>
      <w:r w:rsidDel="00000000" w:rsidR="00000000" w:rsidRPr="00000000">
        <w:rPr>
          <w:rtl w:val="0"/>
        </w:rPr>
        <w:t xml:space="preserve">These are considered the golden standard of ergonomic keyboards. However, they are either ~$300, but are single platform (Windows Only, MacOS Only); or else, it costs ~$600, for cross-platform experience. </w:t>
      </w:r>
      <w:hyperlink r:id="rId16">
        <w:r w:rsidDel="00000000" w:rsidR="00000000" w:rsidRPr="00000000">
          <w:rPr>
            <w:vertAlign w:val="baseline"/>
            <w:rtl w:val="0"/>
          </w:rPr>
          <w:t xml:space="preserve">[7]</w:t>
        </w:r>
      </w:hyperlink>
      <w:r w:rsidDel="00000000" w:rsidR="00000000" w:rsidRPr="00000000">
        <w:rPr>
          <w:rtl w:val="0"/>
        </w:rPr>
      </w:r>
    </w:p>
    <w:p w:rsidR="00000000" w:rsidDel="00000000" w:rsidP="00000000" w:rsidRDefault="00000000" w:rsidRPr="00000000" w14:paraId="0000001E">
      <w:pPr>
        <w:pStyle w:val="Subtitle"/>
        <w:rPr>
          <w:color w:val="000000"/>
        </w:rPr>
      </w:pPr>
      <w:bookmarkStart w:colFirst="0" w:colLast="0" w:name="_kl5xiyyr7811" w:id="13"/>
      <w:bookmarkEnd w:id="13"/>
      <w:hyperlink w:anchor="D2L_fig_label_Kinesis Advantage 2">
        <w:r w:rsidDel="00000000" w:rsidR="00000000" w:rsidRPr="00000000">
          <w:rPr>
            <w:color w:val="1155cc"/>
            <w:u w:val="single"/>
          </w:rPr>
          <w:drawing>
            <wp:inline distB="114300" distT="114300" distL="114300" distR="114300">
              <wp:extent cx="2305050" cy="1150831"/>
              <wp:effectExtent b="0" l="0" r="0" t="0"/>
              <wp:docPr id="3" name="image21.jpg"/>
              <a:graphic>
                <a:graphicData uri="http://schemas.openxmlformats.org/drawingml/2006/picture">
                  <pic:pic>
                    <pic:nvPicPr>
                      <pic:cNvPr id="0" name="image21.jpg"/>
                      <pic:cNvPicPr preferRelativeResize="0"/>
                    </pic:nvPicPr>
                    <pic:blipFill>
                      <a:blip r:embed="rId17"/>
                      <a:srcRect b="13927" l="0" r="0" t="19238"/>
                      <a:stretch>
                        <a:fillRect/>
                      </a:stretch>
                    </pic:blipFill>
                    <pic:spPr>
                      <a:xfrm>
                        <a:off x="0" y="0"/>
                        <a:ext cx="2305050" cy="1150831"/>
                      </a:xfrm>
                      <a:prstGeom prst="rect"/>
                      <a:ln/>
                    </pic:spPr>
                  </pic:pic>
                </a:graphicData>
              </a:graphic>
            </wp:inline>
          </w:drawing>
        </w:r>
      </w:hyperlink>
      <w:r w:rsidDel="00000000" w:rsidR="00000000" w:rsidRPr="00000000">
        <w:rPr>
          <w:rtl w:val="0"/>
        </w:rPr>
      </w:r>
    </w:p>
    <w:bookmarkStart w:colFirst="0" w:colLast="0" w:name="pn9a7fj8429v" w:id="14"/>
    <w:bookmarkEnd w:id="14"/>
    <w:p w:rsidR="00000000" w:rsidDel="00000000" w:rsidP="00000000" w:rsidRDefault="00000000" w:rsidRPr="00000000" w14:paraId="0000001F">
      <w:pPr>
        <w:pStyle w:val="Subtitle"/>
        <w:jc w:val="center"/>
        <w:rPr>
          <w:b w:val="0"/>
          <w:i w:val="1"/>
          <w:color w:val="000000"/>
          <w:sz w:val="20"/>
          <w:szCs w:val="20"/>
        </w:rPr>
      </w:pPr>
      <w:r w:rsidDel="00000000" w:rsidR="00000000" w:rsidRPr="00000000">
        <w:rPr>
          <w:b w:val="0"/>
          <w:i w:val="1"/>
          <w:color w:val="000000"/>
          <w:sz w:val="20"/>
          <w:szCs w:val="20"/>
          <w:rtl w:val="0"/>
        </w:rPr>
        <w:t xml:space="preserve">Figure 3. Kinesis Advantage 2</w:t>
      </w:r>
    </w:p>
    <w:p w:rsidR="00000000" w:rsidDel="00000000" w:rsidP="00000000" w:rsidRDefault="00000000" w:rsidRPr="00000000" w14:paraId="00000020">
      <w:pPr>
        <w:pStyle w:val="Subtitle"/>
        <w:rPr/>
      </w:pPr>
      <w:bookmarkStart w:colFirst="0" w:colLast="0" w:name="_kd7po97gky3w" w:id="15"/>
      <w:bookmarkEnd w:id="15"/>
      <w:r w:rsidDel="00000000" w:rsidR="00000000" w:rsidRPr="00000000">
        <w:rPr>
          <w:rtl w:val="0"/>
        </w:rPr>
        <w:t xml:space="preserve">Source: </w:t>
      </w:r>
      <w:hyperlink r:id="rId18">
        <w:r w:rsidDel="00000000" w:rsidR="00000000" w:rsidRPr="00000000">
          <w:rPr>
            <w:color w:val="1155cc"/>
            <w:u w:val="single"/>
            <w:vertAlign w:val="baseline"/>
            <w:rtl w:val="0"/>
          </w:rPr>
          <w:t xml:space="preserve">[7]</w:t>
        </w:r>
      </w:hyperlink>
      <w:r w:rsidDel="00000000" w:rsidR="00000000" w:rsidRPr="00000000">
        <w:rPr>
          <w:rtl w:val="0"/>
        </w:rPr>
      </w:r>
    </w:p>
    <w:p w:rsidR="00000000" w:rsidDel="00000000" w:rsidP="00000000" w:rsidRDefault="00000000" w:rsidRPr="00000000" w14:paraId="00000021">
      <w:pPr>
        <w:pStyle w:val="Heading2"/>
        <w:rPr/>
      </w:pPr>
      <w:bookmarkStart w:colFirst="0" w:colLast="0" w:name="_vvl0ipp5vlhi" w:id="16"/>
      <w:bookmarkEnd w:id="16"/>
      <w:r w:rsidDel="00000000" w:rsidR="00000000" w:rsidRPr="00000000">
        <w:rPr>
          <w:rtl w:val="0"/>
        </w:rPr>
        <w:t xml:space="preserve">Keyboard Layouts (Software)</w:t>
      </w:r>
    </w:p>
    <w:p w:rsidR="00000000" w:rsidDel="00000000" w:rsidP="00000000" w:rsidRDefault="00000000" w:rsidRPr="00000000" w14:paraId="00000022">
      <w:pPr>
        <w:rPr/>
      </w:pPr>
      <w:r w:rsidDel="00000000" w:rsidR="00000000" w:rsidRPr="00000000">
        <w:rPr>
          <w:rtl w:val="0"/>
        </w:rPr>
        <w:t xml:space="preserve">These are more flexible as it just involves remapping of keys at the software level to improve efficiency.</w:t>
      </w:r>
    </w:p>
    <w:p w:rsidR="00000000" w:rsidDel="00000000" w:rsidP="00000000" w:rsidRDefault="00000000" w:rsidRPr="00000000" w14:paraId="00000023">
      <w:pPr>
        <w:pStyle w:val="Heading3"/>
        <w:rPr/>
      </w:pPr>
      <w:bookmarkStart w:colFirst="0" w:colLast="0" w:name="_vbm35wz9930n" w:id="17"/>
      <w:bookmarkEnd w:id="17"/>
      <w:r w:rsidDel="00000000" w:rsidR="00000000" w:rsidRPr="00000000">
        <w:rPr>
          <w:rtl w:val="0"/>
        </w:rPr>
        <w:t xml:space="preserve">Qwerty</w:t>
      </w:r>
    </w:p>
    <w:p w:rsidR="00000000" w:rsidDel="00000000" w:rsidP="00000000" w:rsidRDefault="00000000" w:rsidRPr="00000000" w14:paraId="00000024">
      <w:pPr>
        <w:rPr/>
      </w:pPr>
      <w:r w:rsidDel="00000000" w:rsidR="00000000" w:rsidRPr="00000000">
        <w:rPr>
          <w:rtl w:val="0"/>
        </w:rPr>
        <w:t xml:space="preserve">This is currently the most widely-used keyboard layout. However, it was actually made just to hinder the typing speed of typists to prevent typewriter jams. </w:t>
      </w:r>
    </w:p>
    <w:p w:rsidR="00000000" w:rsidDel="00000000" w:rsidP="00000000" w:rsidRDefault="00000000" w:rsidRPr="00000000" w14:paraId="00000025">
      <w:pPr>
        <w:pStyle w:val="Subtitle"/>
        <w:rPr>
          <w:b w:val="0"/>
          <w:i w:val="1"/>
          <w:color w:val="000000"/>
          <w:sz w:val="20"/>
          <w:szCs w:val="20"/>
        </w:rPr>
      </w:pPr>
      <w:bookmarkStart w:colFirst="0" w:colLast="0" w:name="_boxh421wh8pe" w:id="18"/>
      <w:bookmarkEnd w:id="18"/>
      <w:hyperlink w:anchor="D2L_fig_label_Qwerty Keyboard Layout">
        <w:r w:rsidDel="00000000" w:rsidR="00000000" w:rsidRPr="00000000">
          <w:rPr>
            <w:color w:val="1155cc"/>
            <w:u w:val="single"/>
          </w:rPr>
          <w:drawing>
            <wp:inline distB="114300" distT="114300" distL="114300" distR="114300">
              <wp:extent cx="3932400" cy="1316613"/>
              <wp:effectExtent b="0" l="0" r="0" t="0"/>
              <wp:docPr id="10"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3932400" cy="1316613"/>
                      </a:xfrm>
                      <a:prstGeom prst="rect"/>
                      <a:ln/>
                    </pic:spPr>
                  </pic:pic>
                </a:graphicData>
              </a:graphic>
            </wp:inline>
          </w:drawing>
        </w:r>
      </w:hyperlink>
      <w:r w:rsidDel="00000000" w:rsidR="00000000" w:rsidRPr="00000000">
        <w:rPr>
          <w:rtl w:val="0"/>
        </w:rPr>
      </w:r>
    </w:p>
    <w:bookmarkStart w:colFirst="0" w:colLast="0" w:name="ybfrkdeo8dfy" w:id="19"/>
    <w:bookmarkEnd w:id="19"/>
    <w:p w:rsidR="00000000" w:rsidDel="00000000" w:rsidP="00000000" w:rsidRDefault="00000000" w:rsidRPr="00000000" w14:paraId="00000026">
      <w:pPr>
        <w:pStyle w:val="Subtitle"/>
        <w:jc w:val="center"/>
        <w:rPr>
          <w:b w:val="0"/>
          <w:i w:val="1"/>
          <w:color w:val="000000"/>
          <w:sz w:val="20"/>
          <w:szCs w:val="20"/>
        </w:rPr>
      </w:pPr>
      <w:r w:rsidDel="00000000" w:rsidR="00000000" w:rsidRPr="00000000">
        <w:rPr>
          <w:b w:val="0"/>
          <w:i w:val="1"/>
          <w:color w:val="000000"/>
          <w:sz w:val="20"/>
          <w:szCs w:val="20"/>
          <w:rtl w:val="0"/>
        </w:rPr>
        <w:t xml:space="preserve">Figure 4. Qwerty Keyboard Layout</w:t>
      </w:r>
    </w:p>
    <w:p w:rsidR="00000000" w:rsidDel="00000000" w:rsidP="00000000" w:rsidRDefault="00000000" w:rsidRPr="00000000" w14:paraId="00000027">
      <w:pPr>
        <w:pStyle w:val="Subtitle"/>
        <w:rPr/>
      </w:pPr>
      <w:bookmarkStart w:colFirst="0" w:colLast="0" w:name="_dxajc74ijudl" w:id="20"/>
      <w:bookmarkEnd w:id="20"/>
      <w:r w:rsidDel="00000000" w:rsidR="00000000" w:rsidRPr="00000000">
        <w:rPr>
          <w:rtl w:val="0"/>
        </w:rPr>
        <w:t xml:space="preserve">Source: </w:t>
      </w:r>
      <w:hyperlink r:id="rId20">
        <w:r w:rsidDel="00000000" w:rsidR="00000000" w:rsidRPr="00000000">
          <w:rPr>
            <w:vertAlign w:val="baseline"/>
            <w:rtl w:val="0"/>
          </w:rPr>
          <w:t xml:space="preserve">[8]</w:t>
        </w:r>
      </w:hyperlink>
      <w:r w:rsidDel="00000000" w:rsidR="00000000" w:rsidRPr="00000000">
        <w:rPr>
          <w:rtl w:val="0"/>
        </w:rPr>
      </w:r>
    </w:p>
    <w:p w:rsidR="00000000" w:rsidDel="00000000" w:rsidP="00000000" w:rsidRDefault="00000000" w:rsidRPr="00000000" w14:paraId="00000028">
      <w:pPr>
        <w:pStyle w:val="Heading3"/>
        <w:rPr/>
      </w:pPr>
      <w:bookmarkStart w:colFirst="0" w:colLast="0" w:name="_ngizyvgkec4a" w:id="21"/>
      <w:bookmarkEnd w:id="21"/>
      <w:r w:rsidDel="00000000" w:rsidR="00000000" w:rsidRPr="00000000">
        <w:rPr>
          <w:rtl w:val="0"/>
        </w:rPr>
        <w:t xml:space="preserve">Dvorak, Workman</w:t>
      </w:r>
    </w:p>
    <w:p w:rsidR="00000000" w:rsidDel="00000000" w:rsidP="00000000" w:rsidRDefault="00000000" w:rsidRPr="00000000" w14:paraId="00000029">
      <w:pPr>
        <w:rPr/>
      </w:pPr>
      <w:r w:rsidDel="00000000" w:rsidR="00000000" w:rsidRPr="00000000">
        <w:rPr>
          <w:rtl w:val="0"/>
        </w:rPr>
        <w:t xml:space="preserve">These layouts were meant to be better than Qwerty. Though they perform well in standard layout testing tools, they have a steep learning curve as there are a lot of variations from Qwerty, making them hard for new adopters. Hence, they are not widely-used by common typists.</w:t>
      </w:r>
    </w:p>
    <w:p w:rsidR="00000000" w:rsidDel="00000000" w:rsidP="00000000" w:rsidRDefault="00000000" w:rsidRPr="00000000" w14:paraId="0000002A">
      <w:pPr>
        <w:pStyle w:val="Subtitle"/>
        <w:rPr>
          <w:color w:val="000000"/>
        </w:rPr>
      </w:pPr>
      <w:bookmarkStart w:colFirst="0" w:colLast="0" w:name="_gvu82mvks8bp" w:id="22"/>
      <w:bookmarkEnd w:id="22"/>
      <w:hyperlink w:anchor="D2L_fig_label_Dvorak Layout">
        <w:r w:rsidDel="00000000" w:rsidR="00000000" w:rsidRPr="00000000">
          <w:rPr>
            <w:color w:val="1155cc"/>
            <w:u w:val="single"/>
          </w:rPr>
          <w:drawing>
            <wp:inline distB="114300" distT="114300" distL="114300" distR="114300">
              <wp:extent cx="3816188" cy="1260780"/>
              <wp:effectExtent b="0" l="0" r="0" t="0"/>
              <wp:docPr id="4"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816188" cy="1260780"/>
                      </a:xfrm>
                      <a:prstGeom prst="rect"/>
                      <a:ln/>
                    </pic:spPr>
                  </pic:pic>
                </a:graphicData>
              </a:graphic>
            </wp:inline>
          </w:drawing>
        </w:r>
      </w:hyperlink>
      <w:r w:rsidDel="00000000" w:rsidR="00000000" w:rsidRPr="00000000">
        <w:rPr>
          <w:rtl w:val="0"/>
        </w:rPr>
      </w:r>
    </w:p>
    <w:bookmarkStart w:colFirst="0" w:colLast="0" w:name="d35mkblu1138" w:id="23"/>
    <w:bookmarkEnd w:id="23"/>
    <w:p w:rsidR="00000000" w:rsidDel="00000000" w:rsidP="00000000" w:rsidRDefault="00000000" w:rsidRPr="00000000" w14:paraId="0000002B">
      <w:pPr>
        <w:pStyle w:val="Subtitle"/>
        <w:jc w:val="center"/>
        <w:rPr>
          <w:b w:val="0"/>
          <w:i w:val="1"/>
          <w:color w:val="000000"/>
          <w:sz w:val="20"/>
          <w:szCs w:val="20"/>
        </w:rPr>
      </w:pPr>
      <w:r w:rsidDel="00000000" w:rsidR="00000000" w:rsidRPr="00000000">
        <w:rPr>
          <w:b w:val="0"/>
          <w:i w:val="1"/>
          <w:color w:val="000000"/>
          <w:sz w:val="20"/>
          <w:szCs w:val="20"/>
          <w:rtl w:val="0"/>
        </w:rPr>
        <w:t xml:space="preserve">Figure 5. Dvorak Layout</w:t>
      </w:r>
    </w:p>
    <w:p w:rsidR="00000000" w:rsidDel="00000000" w:rsidP="00000000" w:rsidRDefault="00000000" w:rsidRPr="00000000" w14:paraId="0000002C">
      <w:pPr>
        <w:pStyle w:val="Subtitle"/>
        <w:rPr/>
      </w:pPr>
      <w:bookmarkStart w:colFirst="0" w:colLast="0" w:name="_wvonl34m03sn" w:id="24"/>
      <w:bookmarkEnd w:id="24"/>
      <w:r w:rsidDel="00000000" w:rsidR="00000000" w:rsidRPr="00000000">
        <w:rPr>
          <w:rtl w:val="0"/>
        </w:rPr>
        <w:t xml:space="preserve">Source: </w:t>
      </w:r>
      <w:hyperlink r:id="rId22">
        <w:r w:rsidDel="00000000" w:rsidR="00000000" w:rsidRPr="00000000">
          <w:rPr>
            <w:vertAlign w:val="baseline"/>
            <w:rtl w:val="0"/>
          </w:rPr>
          <w:t xml:space="preserve">[9]</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Subtitle"/>
        <w:rPr>
          <w:b w:val="0"/>
          <w:i w:val="1"/>
          <w:color w:val="000000"/>
          <w:sz w:val="20"/>
          <w:szCs w:val="20"/>
        </w:rPr>
      </w:pPr>
      <w:bookmarkStart w:colFirst="0" w:colLast="0" w:name="_xq3zrylk0p5r" w:id="25"/>
      <w:bookmarkEnd w:id="25"/>
      <w:hyperlink w:anchor="D2L_fig_label_Workman Layout">
        <w:r w:rsidDel="00000000" w:rsidR="00000000" w:rsidRPr="00000000">
          <w:rPr>
            <w:color w:val="1155cc"/>
            <w:u w:val="single"/>
          </w:rPr>
          <w:drawing>
            <wp:inline distB="114300" distT="114300" distL="114300" distR="114300">
              <wp:extent cx="4466269" cy="1485642"/>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466269" cy="1485642"/>
                      </a:xfrm>
                      <a:prstGeom prst="rect"/>
                      <a:ln/>
                    </pic:spPr>
                  </pic:pic>
                </a:graphicData>
              </a:graphic>
            </wp:inline>
          </w:drawing>
        </w:r>
      </w:hyperlink>
      <w:r w:rsidDel="00000000" w:rsidR="00000000" w:rsidRPr="00000000">
        <w:rPr>
          <w:rtl w:val="0"/>
        </w:rPr>
      </w:r>
    </w:p>
    <w:bookmarkStart w:colFirst="0" w:colLast="0" w:name="ksnadnh43iws" w:id="26"/>
    <w:bookmarkEnd w:id="26"/>
    <w:p w:rsidR="00000000" w:rsidDel="00000000" w:rsidP="00000000" w:rsidRDefault="00000000" w:rsidRPr="00000000" w14:paraId="0000002F">
      <w:pPr>
        <w:pStyle w:val="Subtitle"/>
        <w:jc w:val="center"/>
        <w:rPr>
          <w:b w:val="0"/>
          <w:i w:val="1"/>
          <w:color w:val="000000"/>
          <w:sz w:val="20"/>
          <w:szCs w:val="20"/>
        </w:rPr>
      </w:pPr>
      <w:r w:rsidDel="00000000" w:rsidR="00000000" w:rsidRPr="00000000">
        <w:rPr>
          <w:b w:val="0"/>
          <w:i w:val="1"/>
          <w:color w:val="000000"/>
          <w:sz w:val="20"/>
          <w:szCs w:val="20"/>
          <w:rtl w:val="0"/>
        </w:rPr>
        <w:t xml:space="preserve">Figure 6. Workman Layout</w:t>
      </w:r>
    </w:p>
    <w:p w:rsidR="00000000" w:rsidDel="00000000" w:rsidP="00000000" w:rsidRDefault="00000000" w:rsidRPr="00000000" w14:paraId="00000030">
      <w:pPr>
        <w:pStyle w:val="Subtitle"/>
        <w:rPr/>
      </w:pPr>
      <w:bookmarkStart w:colFirst="0" w:colLast="0" w:name="_nma6xzetvssp" w:id="27"/>
      <w:bookmarkEnd w:id="27"/>
      <w:r w:rsidDel="00000000" w:rsidR="00000000" w:rsidRPr="00000000">
        <w:rPr>
          <w:rtl w:val="0"/>
        </w:rPr>
        <w:t xml:space="preserve">Source: </w:t>
      </w:r>
      <w:hyperlink r:id="rId24">
        <w:r w:rsidDel="00000000" w:rsidR="00000000" w:rsidRPr="00000000">
          <w:rPr>
            <w:vertAlign w:val="baseline"/>
            <w:rtl w:val="0"/>
          </w:rPr>
          <w:t xml:space="preserve">[10]</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qw3fvv6o64j0" w:id="28"/>
      <w:bookmarkEnd w:id="28"/>
      <w:r w:rsidDel="00000000" w:rsidR="00000000" w:rsidRPr="00000000">
        <w:rPr>
          <w:rtl w:val="0"/>
        </w:rPr>
        <w:t xml:space="preserve">Colemak</w:t>
      </w:r>
    </w:p>
    <w:p w:rsidR="00000000" w:rsidDel="00000000" w:rsidP="00000000" w:rsidRDefault="00000000" w:rsidRPr="00000000" w14:paraId="00000033">
      <w:pPr>
        <w:rPr/>
      </w:pPr>
      <w:r w:rsidDel="00000000" w:rsidR="00000000" w:rsidRPr="00000000">
        <w:rPr>
          <w:rtl w:val="0"/>
        </w:rPr>
        <w:t xml:space="preserve">The QWERTY layout was designed in the 19th century. Colemak is a modern alternative to the QWERTY and Dvorak layouts, designed for efficient and ergonomic touch typing in English. It was created by Shai Coleman in 2006. </w:t>
      </w:r>
      <w:r w:rsidDel="00000000" w:rsidR="00000000" w:rsidRPr="00000000">
        <w:rPr>
          <w:rtl w:val="0"/>
        </w:rPr>
      </w:r>
    </w:p>
    <w:p w:rsidR="00000000" w:rsidDel="00000000" w:rsidP="00000000" w:rsidRDefault="00000000" w:rsidRPr="00000000" w14:paraId="00000034">
      <w:pPr>
        <w:pStyle w:val="Subtitle"/>
        <w:rPr>
          <w:color w:val="000000"/>
        </w:rPr>
      </w:pPr>
      <w:bookmarkStart w:colFirst="0" w:colLast="0" w:name="_purm1qntuanf" w:id="29"/>
      <w:bookmarkEnd w:id="29"/>
      <w:hyperlink w:anchor="D2L_fig_label_Colemak Layout">
        <w:r w:rsidDel="00000000" w:rsidR="00000000" w:rsidRPr="00000000">
          <w:rPr>
            <w:color w:val="1155cc"/>
            <w:u w:val="single"/>
          </w:rPr>
          <w:drawing>
            <wp:inline distB="114300" distT="114300" distL="114300" distR="114300">
              <wp:extent cx="4470559" cy="1490186"/>
              <wp:effectExtent b="0" l="0" r="0" t="0"/>
              <wp:docPr id="2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470559" cy="1490186"/>
                      </a:xfrm>
                      <a:prstGeom prst="rect"/>
                      <a:ln/>
                    </pic:spPr>
                  </pic:pic>
                </a:graphicData>
              </a:graphic>
            </wp:inline>
          </w:drawing>
        </w:r>
      </w:hyperlink>
      <w:r w:rsidDel="00000000" w:rsidR="00000000" w:rsidRPr="00000000">
        <w:rPr>
          <w:rtl w:val="0"/>
        </w:rPr>
        <w:br w:type="textWrapping"/>
      </w:r>
      <w:r w:rsidDel="00000000" w:rsidR="00000000" w:rsidRPr="00000000">
        <w:rPr>
          <w:rtl w:val="0"/>
        </w:rPr>
      </w:r>
    </w:p>
    <w:bookmarkStart w:colFirst="0" w:colLast="0" w:name="brvnnjb2c6m0" w:id="30"/>
    <w:bookmarkEnd w:id="30"/>
    <w:p w:rsidR="00000000" w:rsidDel="00000000" w:rsidP="00000000" w:rsidRDefault="00000000" w:rsidRPr="00000000" w14:paraId="00000035">
      <w:pPr>
        <w:pStyle w:val="Subtitle"/>
        <w:jc w:val="center"/>
        <w:rPr>
          <w:b w:val="0"/>
          <w:i w:val="1"/>
          <w:color w:val="000000"/>
          <w:sz w:val="20"/>
          <w:szCs w:val="20"/>
        </w:rPr>
      </w:pPr>
      <w:r w:rsidDel="00000000" w:rsidR="00000000" w:rsidRPr="00000000">
        <w:rPr>
          <w:b w:val="0"/>
          <w:i w:val="1"/>
          <w:color w:val="000000"/>
          <w:sz w:val="20"/>
          <w:szCs w:val="20"/>
          <w:rtl w:val="0"/>
        </w:rPr>
        <w:t xml:space="preserve">Figure 7. Colemak Layout</w:t>
      </w:r>
    </w:p>
    <w:p w:rsidR="00000000" w:rsidDel="00000000" w:rsidP="00000000" w:rsidRDefault="00000000" w:rsidRPr="00000000" w14:paraId="00000036">
      <w:pPr>
        <w:pStyle w:val="Subtitle"/>
        <w:rPr/>
      </w:pPr>
      <w:bookmarkStart w:colFirst="0" w:colLast="0" w:name="_5hpqstuynmk" w:id="31"/>
      <w:bookmarkEnd w:id="31"/>
      <w:r w:rsidDel="00000000" w:rsidR="00000000" w:rsidRPr="00000000">
        <w:rPr>
          <w:rtl w:val="0"/>
        </w:rPr>
        <w:t xml:space="preserve">Source: </w:t>
      </w:r>
      <w:hyperlink r:id="rId26">
        <w:r w:rsidDel="00000000" w:rsidR="00000000" w:rsidRPr="00000000">
          <w:rPr>
            <w:vertAlign w:val="baseline"/>
            <w:rtl w:val="0"/>
          </w:rPr>
          <w:t xml:space="preserve">[11]</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It has had various mods (modified versions) to optimise the layout even further.</w:t>
      </w:r>
    </w:p>
    <w:p w:rsidR="00000000" w:rsidDel="00000000" w:rsidP="00000000" w:rsidRDefault="00000000" w:rsidRPr="00000000" w14:paraId="00000039">
      <w:pPr>
        <w:numPr>
          <w:ilvl w:val="0"/>
          <w:numId w:val="4"/>
        </w:numPr>
        <w:spacing w:after="0" w:afterAutospacing="0" w:before="0" w:line="360" w:lineRule="auto"/>
        <w:ind w:left="720" w:hanging="360"/>
        <w:rPr>
          <w:u w:val="none"/>
        </w:rPr>
      </w:pPr>
      <w:r w:rsidDel="00000000" w:rsidR="00000000" w:rsidRPr="00000000">
        <w:rPr>
          <w:rtl w:val="0"/>
        </w:rPr>
        <w:t xml:space="preserve">Angle Mod </w:t>
      </w:r>
      <w:hyperlink r:id="rId27">
        <w:r w:rsidDel="00000000" w:rsidR="00000000" w:rsidRPr="00000000">
          <w:rPr>
            <w:vertAlign w:val="baseline"/>
            <w:rtl w:val="0"/>
          </w:rPr>
          <w:t xml:space="preserve">[12]</w:t>
        </w:r>
      </w:hyperlink>
      <w:r w:rsidDel="00000000" w:rsidR="00000000" w:rsidRPr="00000000">
        <w:rPr>
          <w:rtl w:val="0"/>
        </w:rPr>
      </w:r>
    </w:p>
    <w:p w:rsidR="00000000" w:rsidDel="00000000" w:rsidP="00000000" w:rsidRDefault="00000000" w:rsidRPr="00000000" w14:paraId="0000003A">
      <w:pPr>
        <w:numPr>
          <w:ilvl w:val="0"/>
          <w:numId w:val="4"/>
        </w:numPr>
        <w:spacing w:after="0" w:afterAutospacing="0" w:line="360" w:lineRule="auto"/>
        <w:ind w:left="720" w:hanging="360"/>
        <w:rPr>
          <w:u w:val="none"/>
        </w:rPr>
      </w:pPr>
      <w:r w:rsidDel="00000000" w:rsidR="00000000" w:rsidRPr="00000000">
        <w:rPr>
          <w:rtl w:val="0"/>
        </w:rPr>
        <w:t xml:space="preserve">Wide Mod </w:t>
      </w:r>
      <w:hyperlink r:id="rId28">
        <w:r w:rsidDel="00000000" w:rsidR="00000000" w:rsidRPr="00000000">
          <w:rPr>
            <w:vertAlign w:val="baseline"/>
            <w:rtl w:val="0"/>
          </w:rPr>
          <w:t xml:space="preserve">[13]</w:t>
        </w:r>
      </w:hyperlink>
      <w:r w:rsidDel="00000000" w:rsidR="00000000" w:rsidRPr="00000000">
        <w:rPr>
          <w:rtl w:val="0"/>
        </w:rPr>
      </w:r>
    </w:p>
    <w:p w:rsidR="00000000" w:rsidDel="00000000" w:rsidP="00000000" w:rsidRDefault="00000000" w:rsidRPr="00000000" w14:paraId="0000003B">
      <w:pPr>
        <w:numPr>
          <w:ilvl w:val="0"/>
          <w:numId w:val="4"/>
        </w:numPr>
        <w:spacing w:after="0" w:afterAutospacing="0" w:line="360" w:lineRule="auto"/>
        <w:ind w:left="720" w:hanging="360"/>
        <w:rPr>
          <w:u w:val="none"/>
        </w:rPr>
      </w:pPr>
      <w:r w:rsidDel="00000000" w:rsidR="00000000" w:rsidRPr="00000000">
        <w:rPr>
          <w:rtl w:val="0"/>
        </w:rPr>
        <w:t xml:space="preserve">Extend Layer </w:t>
      </w:r>
      <w:hyperlink r:id="rId29">
        <w:r w:rsidDel="00000000" w:rsidR="00000000" w:rsidRPr="00000000">
          <w:rPr>
            <w:vertAlign w:val="baseline"/>
            <w:rtl w:val="0"/>
          </w:rPr>
          <w:t xml:space="preserve">[14]</w:t>
        </w:r>
      </w:hyperlink>
      <w:r w:rsidDel="00000000" w:rsidR="00000000" w:rsidRPr="00000000">
        <w:rPr>
          <w:rtl w:val="0"/>
        </w:rPr>
        <w:t xml:space="preserve"> using a hotkey like to access other keys</w:t>
      </w:r>
    </w:p>
    <w:p w:rsidR="00000000" w:rsidDel="00000000" w:rsidP="00000000" w:rsidRDefault="00000000" w:rsidRPr="00000000" w14:paraId="0000003C">
      <w:pPr>
        <w:numPr>
          <w:ilvl w:val="0"/>
          <w:numId w:val="4"/>
        </w:numPr>
        <w:spacing w:after="0" w:afterAutospacing="0" w:line="360" w:lineRule="auto"/>
        <w:ind w:left="720" w:hanging="360"/>
        <w:rPr>
          <w:u w:val="none"/>
        </w:rPr>
      </w:pPr>
      <w:r w:rsidDel="00000000" w:rsidR="00000000" w:rsidRPr="00000000">
        <w:rPr>
          <w:rtl w:val="0"/>
        </w:rPr>
        <w:t xml:space="preserve">Symbols Layer </w:t>
      </w:r>
      <w:hyperlink r:id="rId30">
        <w:r w:rsidDel="00000000" w:rsidR="00000000" w:rsidRPr="00000000">
          <w:rPr>
            <w:vertAlign w:val="baseline"/>
            <w:rtl w:val="0"/>
          </w:rPr>
          <w:t xml:space="preserve">[15]</w:t>
        </w:r>
      </w:hyperlink>
      <w:r w:rsidDel="00000000" w:rsidR="00000000" w:rsidRPr="00000000">
        <w:rPr>
          <w:rtl w:val="0"/>
        </w:rPr>
        <w:t xml:space="preserve"> using a hotkey like to input symbols</w:t>
      </w:r>
    </w:p>
    <w:p w:rsidR="00000000" w:rsidDel="00000000" w:rsidP="00000000" w:rsidRDefault="00000000" w:rsidRPr="00000000" w14:paraId="0000003D">
      <w:pPr>
        <w:numPr>
          <w:ilvl w:val="0"/>
          <w:numId w:val="4"/>
        </w:numPr>
        <w:spacing w:after="0" w:afterAutospacing="0" w:line="360" w:lineRule="auto"/>
        <w:ind w:left="720" w:hanging="360"/>
        <w:rPr>
          <w:u w:val="none"/>
        </w:rPr>
      </w:pPr>
      <w:r w:rsidDel="00000000" w:rsidR="00000000" w:rsidRPr="00000000">
        <w:rPr>
          <w:rtl w:val="0"/>
        </w:rPr>
        <w:t xml:space="preserve">Optimised Modifier Keys </w:t>
      </w:r>
      <w:hyperlink r:id="rId31">
        <w:r w:rsidDel="00000000" w:rsidR="00000000" w:rsidRPr="00000000">
          <w:rPr>
            <w:vertAlign w:val="baseline"/>
            <w:rtl w:val="0"/>
          </w:rPr>
          <w:t xml:space="preserve">[16]</w:t>
        </w:r>
      </w:hyperlink>
      <w:r w:rsidDel="00000000" w:rsidR="00000000" w:rsidRPr="00000000">
        <w:rPr>
          <w:rtl w:val="0"/>
        </w:rPr>
      </w:r>
    </w:p>
    <w:p w:rsidR="00000000" w:rsidDel="00000000" w:rsidP="00000000" w:rsidRDefault="00000000" w:rsidRPr="00000000" w14:paraId="0000003E">
      <w:pPr>
        <w:numPr>
          <w:ilvl w:val="0"/>
          <w:numId w:val="4"/>
        </w:numPr>
        <w:spacing w:line="360" w:lineRule="auto"/>
        <w:ind w:left="720" w:hanging="360"/>
        <w:rPr>
          <w:u w:val="none"/>
        </w:rPr>
      </w:pPr>
      <w:r w:rsidDel="00000000" w:rsidR="00000000" w:rsidRPr="00000000">
        <w:rPr>
          <w:rtl w:val="0"/>
        </w:rPr>
        <w:t xml:space="preserve">Curl Mods </w:t>
      </w:r>
      <w:hyperlink r:id="rId32">
        <w:r w:rsidDel="00000000" w:rsidR="00000000" w:rsidRPr="00000000">
          <w:rPr>
            <w:vertAlign w:val="baseline"/>
            <w:rtl w:val="0"/>
          </w:rPr>
          <w:t xml:space="preserve">[17]</w:t>
        </w:r>
      </w:hyperlink>
      <w:r w:rsidDel="00000000" w:rsidR="00000000" w:rsidRPr="00000000">
        <w:rPr>
          <w:rtl w:val="0"/>
        </w:rPr>
        <w:t xml:space="preserve"> arranges keys to reduce lateral movement of index fingers for minimising typing effort</w:t>
      </w:r>
    </w:p>
    <w:p w:rsidR="00000000" w:rsidDel="00000000" w:rsidP="00000000" w:rsidRDefault="00000000" w:rsidRPr="00000000" w14:paraId="0000003F">
      <w:pPr>
        <w:rPr/>
      </w:pPr>
      <w:r w:rsidDel="00000000" w:rsidR="00000000" w:rsidRPr="00000000">
        <w:rPr>
          <w:rtl w:val="0"/>
        </w:rPr>
        <w:t xml:space="preserve">These mods have been used as inspiration points for Colemak-Im. </w:t>
      </w:r>
    </w:p>
    <w:p w:rsidR="00000000" w:rsidDel="00000000" w:rsidP="00000000" w:rsidRDefault="00000000" w:rsidRPr="00000000" w14:paraId="00000040">
      <w:pPr>
        <w:pStyle w:val="Heading3"/>
        <w:rPr/>
      </w:pPr>
      <w:bookmarkStart w:colFirst="0" w:colLast="0" w:name="_che5y0r8ou05" w:id="32"/>
      <w:bookmarkEnd w:id="32"/>
      <w:r w:rsidDel="00000000" w:rsidR="00000000" w:rsidRPr="00000000">
        <w:rPr>
          <w:rtl w:val="0"/>
        </w:rPr>
        <w:t xml:space="preserve">Colemak DHk</w:t>
      </w:r>
    </w:p>
    <w:p w:rsidR="00000000" w:rsidDel="00000000" w:rsidP="00000000" w:rsidRDefault="00000000" w:rsidRPr="00000000" w14:paraId="00000041">
      <w:pPr>
        <w:rPr/>
      </w:pPr>
      <w:r w:rsidDel="00000000" w:rsidR="00000000" w:rsidRPr="00000000">
        <w:rPr>
          <w:rtl w:val="0"/>
        </w:rPr>
        <w:t xml:space="preserve">Colemak Mod-DHk Wide Angle Mod is an unofficial implementation of Colemak to implement the above mods. Most users prefer standard staggered keyboards as they are cheaper in the market, so this report focuses on the Colemak Mod-DHk rather than Colemak Mod-DHm.</w:t>
      </w:r>
    </w:p>
    <w:p w:rsidR="00000000" w:rsidDel="00000000" w:rsidP="00000000" w:rsidRDefault="00000000" w:rsidRPr="00000000" w14:paraId="00000042">
      <w:pPr>
        <w:spacing w:after="0" w:lineRule="auto"/>
        <w:jc w:val="center"/>
        <w:rPr>
          <w:i w:val="1"/>
          <w:sz w:val="20"/>
          <w:szCs w:val="20"/>
        </w:rPr>
      </w:pPr>
      <w:hyperlink w:anchor="D2L_fig_label_Colemak Mod-Dhm Layout">
        <w:r w:rsidDel="00000000" w:rsidR="00000000" w:rsidRPr="00000000">
          <w:rPr/>
          <w:drawing>
            <wp:inline distB="114300" distT="114300" distL="114300" distR="114300">
              <wp:extent cx="4577719" cy="1229287"/>
              <wp:effectExtent b="0" l="0" r="0" t="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577719" cy="1229287"/>
                      </a:xfrm>
                      <a:prstGeom prst="rect"/>
                      <a:ln/>
                    </pic:spPr>
                  </pic:pic>
                </a:graphicData>
              </a:graphic>
            </wp:inline>
          </w:drawing>
        </w:r>
      </w:hyperlink>
      <w:r w:rsidDel="00000000" w:rsidR="00000000" w:rsidRPr="00000000">
        <w:rPr>
          <w:rtl w:val="0"/>
        </w:rPr>
      </w:r>
    </w:p>
    <w:bookmarkStart w:colFirst="0" w:colLast="0" w:name="otctgha62nfu" w:id="33"/>
    <w:bookmarkEnd w:id="33"/>
    <w:p w:rsidR="00000000" w:rsidDel="00000000" w:rsidP="00000000" w:rsidRDefault="00000000" w:rsidRPr="00000000" w14:paraId="00000043">
      <w:pPr>
        <w:pStyle w:val="Subtitle"/>
        <w:jc w:val="center"/>
        <w:rPr>
          <w:b w:val="0"/>
          <w:i w:val="1"/>
          <w:color w:val="000000"/>
          <w:sz w:val="20"/>
          <w:szCs w:val="20"/>
        </w:rPr>
      </w:pPr>
      <w:r w:rsidDel="00000000" w:rsidR="00000000" w:rsidRPr="00000000">
        <w:rPr>
          <w:b w:val="0"/>
          <w:i w:val="1"/>
          <w:color w:val="000000"/>
          <w:sz w:val="20"/>
          <w:szCs w:val="20"/>
          <w:rtl w:val="0"/>
        </w:rPr>
        <w:t xml:space="preserve">Figure 8. Colemak Mod-Dhm Layout</w:t>
      </w:r>
    </w:p>
    <w:p w:rsidR="00000000" w:rsidDel="00000000" w:rsidP="00000000" w:rsidRDefault="00000000" w:rsidRPr="00000000" w14:paraId="00000044">
      <w:pPr>
        <w:pStyle w:val="Subtitle"/>
        <w:rPr/>
      </w:pPr>
      <w:bookmarkStart w:colFirst="0" w:colLast="0" w:name="_7e371vd16svj" w:id="34"/>
      <w:bookmarkEnd w:id="34"/>
      <w:r w:rsidDel="00000000" w:rsidR="00000000" w:rsidRPr="00000000">
        <w:rPr>
          <w:rtl w:val="0"/>
        </w:rPr>
        <w:t xml:space="preserve">Source: </w:t>
      </w:r>
      <w:hyperlink r:id="rId34">
        <w:r w:rsidDel="00000000" w:rsidR="00000000" w:rsidRPr="00000000">
          <w:rPr>
            <w:vertAlign w:val="baseline"/>
            <w:rtl w:val="0"/>
          </w:rPr>
          <w:t xml:space="preserve">[18]</w:t>
        </w:r>
      </w:hyperlink>
      <w:r w:rsidDel="00000000" w:rsidR="00000000" w:rsidRPr="00000000">
        <w:rPr>
          <w:rtl w:val="0"/>
        </w:rPr>
      </w:r>
    </w:p>
    <w:p w:rsidR="00000000" w:rsidDel="00000000" w:rsidP="00000000" w:rsidRDefault="00000000" w:rsidRPr="00000000" w14:paraId="00000045">
      <w:pPr>
        <w:pStyle w:val="Heading2"/>
        <w:rPr/>
      </w:pPr>
      <w:bookmarkStart w:colFirst="0" w:colLast="0" w:name="_5cpi3iqveq1m" w:id="35"/>
      <w:bookmarkEnd w:id="35"/>
      <w:r w:rsidDel="00000000" w:rsidR="00000000" w:rsidRPr="00000000">
        <w:rPr>
          <w:rtl w:val="0"/>
        </w:rPr>
        <w:t xml:space="preserve">VIM’s Ideology</w:t>
      </w:r>
    </w:p>
    <w:p w:rsidR="00000000" w:rsidDel="00000000" w:rsidP="00000000" w:rsidRDefault="00000000" w:rsidRPr="00000000" w14:paraId="00000046">
      <w:pPr>
        <w:rPr/>
      </w:pPr>
      <w:r w:rsidDel="00000000" w:rsidR="00000000" w:rsidRPr="00000000">
        <w:rPr>
          <w:rtl w:val="0"/>
        </w:rPr>
        <w:t xml:space="preserve">VI-Improved is a text editor that is very famous for its approach to using a computer, without the use of a mouse. It has various modes such as insert mode (which lets you enter text) and normal mode (which lets you navigate the interface).</w:t>
      </w:r>
    </w:p>
    <w:p w:rsidR="00000000" w:rsidDel="00000000" w:rsidP="00000000" w:rsidRDefault="00000000" w:rsidRPr="00000000" w14:paraId="00000047">
      <w:pPr>
        <w:pStyle w:val="Heading2"/>
        <w:rPr/>
      </w:pPr>
      <w:bookmarkStart w:colFirst="0" w:colLast="0" w:name="_cjh0eglx0n5a" w:id="36"/>
      <w:bookmarkEnd w:id="36"/>
      <w:r w:rsidDel="00000000" w:rsidR="00000000" w:rsidRPr="00000000">
        <w:rPr>
          <w:rtl w:val="0"/>
        </w:rPr>
        <w:t xml:space="preserve">Keyboard Standards</w:t>
      </w:r>
    </w:p>
    <w:p w:rsidR="00000000" w:rsidDel="00000000" w:rsidP="00000000" w:rsidRDefault="00000000" w:rsidRPr="00000000" w14:paraId="00000048">
      <w:pPr>
        <w:rPr/>
      </w:pPr>
      <w:r w:rsidDel="00000000" w:rsidR="00000000" w:rsidRPr="00000000">
        <w:rPr>
          <w:rtl w:val="0"/>
        </w:rPr>
        <w:t xml:space="preserve">“Standards are technical documents intended to establish common solutions to repetitive requirements.” </w:t>
      </w:r>
      <w:hyperlink r:id="rId35">
        <w:r w:rsidDel="00000000" w:rsidR="00000000" w:rsidRPr="00000000">
          <w:rPr>
            <w:vertAlign w:val="baseline"/>
            <w:rtl w:val="0"/>
          </w:rPr>
          <w:t xml:space="preserve">[19]</w:t>
        </w:r>
      </w:hyperlink>
      <w:r w:rsidDel="00000000" w:rsidR="00000000" w:rsidRPr="00000000">
        <w:rPr>
          <w:rtl w:val="0"/>
        </w:rPr>
        <w:t xml:space="preserve"> There are 2 different standards for keyboards: ANSI and ISO </w:t>
      </w:r>
      <w:hyperlink r:id="rId36">
        <w:r w:rsidDel="00000000" w:rsidR="00000000" w:rsidRPr="00000000">
          <w:rPr>
            <w:vertAlign w:val="baseline"/>
            <w:rtl w:val="0"/>
          </w:rPr>
          <w:t xml:space="preserve">[20]</w:t>
        </w:r>
      </w:hyperlink>
      <w:r w:rsidDel="00000000" w:rsidR="00000000" w:rsidRPr="00000000">
        <w:rPr>
          <w:rtl w:val="0"/>
        </w:rPr>
        <w:t xml:space="preserve">.</w:t>
      </w:r>
    </w:p>
    <w:p w:rsidR="00000000" w:rsidDel="00000000" w:rsidP="00000000" w:rsidRDefault="00000000" w:rsidRPr="00000000" w14:paraId="00000049">
      <w:pPr>
        <w:spacing w:after="0" w:lineRule="auto"/>
        <w:jc w:val="center"/>
        <w:rPr>
          <w:i w:val="1"/>
          <w:sz w:val="20"/>
          <w:szCs w:val="20"/>
        </w:rPr>
      </w:pPr>
      <w:hyperlink w:anchor="D2L_fig_label_Keyboard Standards">
        <w:r w:rsidDel="00000000" w:rsidR="00000000" w:rsidRPr="00000000">
          <w:rPr/>
          <w:drawing>
            <wp:inline distB="114300" distT="114300" distL="114300" distR="114300">
              <wp:extent cx="2684300" cy="920577"/>
              <wp:effectExtent b="0" l="0" r="0" t="0"/>
              <wp:docPr id="18" name="image2.png"/>
              <a:graphic>
                <a:graphicData uri="http://schemas.openxmlformats.org/drawingml/2006/picture">
                  <pic:pic>
                    <pic:nvPicPr>
                      <pic:cNvPr id="0" name="image2.png"/>
                      <pic:cNvPicPr preferRelativeResize="0"/>
                    </pic:nvPicPr>
                    <pic:blipFill>
                      <a:blip r:embed="rId37"/>
                      <a:srcRect b="54080" l="4976" r="5027" t="6267"/>
                      <a:stretch>
                        <a:fillRect/>
                      </a:stretch>
                    </pic:blipFill>
                    <pic:spPr>
                      <a:xfrm>
                        <a:off x="0" y="0"/>
                        <a:ext cx="2684300" cy="920577"/>
                      </a:xfrm>
                      <a:prstGeom prst="rect"/>
                      <a:ln/>
                    </pic:spPr>
                  </pic:pic>
                </a:graphicData>
              </a:graphic>
            </wp:inline>
          </w:drawing>
        </w:r>
      </w:hyperlink>
      <w:r w:rsidDel="00000000" w:rsidR="00000000" w:rsidRPr="00000000">
        <w:rPr>
          <w:rtl w:val="0"/>
        </w:rPr>
      </w:r>
    </w:p>
    <w:bookmarkStart w:colFirst="0" w:colLast="0" w:name="th7v9bbwber0" w:id="37"/>
    <w:bookmarkEnd w:id="37"/>
    <w:p w:rsidR="00000000" w:rsidDel="00000000" w:rsidP="00000000" w:rsidRDefault="00000000" w:rsidRPr="00000000" w14:paraId="0000004A">
      <w:pPr>
        <w:pStyle w:val="Subtitle"/>
        <w:jc w:val="center"/>
        <w:rPr>
          <w:b w:val="0"/>
          <w:i w:val="1"/>
          <w:color w:val="000000"/>
          <w:sz w:val="20"/>
          <w:szCs w:val="20"/>
        </w:rPr>
      </w:pPr>
      <w:r w:rsidDel="00000000" w:rsidR="00000000" w:rsidRPr="00000000">
        <w:rPr>
          <w:b w:val="0"/>
          <w:i w:val="1"/>
          <w:color w:val="000000"/>
          <w:sz w:val="20"/>
          <w:szCs w:val="20"/>
          <w:rtl w:val="0"/>
        </w:rPr>
        <w:t xml:space="preserve">Figure 9. ANSI Standard</w:t>
      </w:r>
    </w:p>
    <w:p w:rsidR="00000000" w:rsidDel="00000000" w:rsidP="00000000" w:rsidRDefault="00000000" w:rsidRPr="00000000" w14:paraId="0000004B">
      <w:pPr>
        <w:pStyle w:val="Subtitle"/>
        <w:rPr>
          <w:b w:val="0"/>
          <w:i w:val="1"/>
          <w:color w:val="000000"/>
          <w:sz w:val="20"/>
          <w:szCs w:val="20"/>
        </w:rPr>
      </w:pPr>
      <w:bookmarkStart w:colFirst="0" w:colLast="0" w:name="_a3iio7911dlz" w:id="38"/>
      <w:bookmarkEnd w:id="38"/>
      <w:r w:rsidDel="00000000" w:rsidR="00000000" w:rsidRPr="00000000">
        <w:rPr>
          <w:rtl w:val="0"/>
        </w:rPr>
        <w:t xml:space="preserve">Source: </w:t>
      </w:r>
      <w:hyperlink r:id="rId38">
        <w:r w:rsidDel="00000000" w:rsidR="00000000" w:rsidRPr="00000000">
          <w:rPr>
            <w:i w:val="0"/>
            <w:color w:val="000000"/>
            <w:sz w:val="24"/>
            <w:szCs w:val="24"/>
            <w:rtl w:val="0"/>
          </w:rPr>
          <w:t xml:space="preserve">[20]</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0" w:before="200" w:lineRule="auto"/>
        <w:jc w:val="center"/>
        <w:rPr/>
      </w:pPr>
      <w:hyperlink w:anchor="D2L_fig_label_Keyboard Standards">
        <w:r w:rsidDel="00000000" w:rsidR="00000000" w:rsidRPr="00000000">
          <w:rPr/>
          <w:drawing>
            <wp:inline distB="114300" distT="114300" distL="114300" distR="114300">
              <wp:extent cx="2476338" cy="850975"/>
              <wp:effectExtent b="0" l="0" r="0" t="0"/>
              <wp:docPr id="8" name="image2.png"/>
              <a:graphic>
                <a:graphicData uri="http://schemas.openxmlformats.org/drawingml/2006/picture">
                  <pic:pic>
                    <pic:nvPicPr>
                      <pic:cNvPr id="0" name="image2.png"/>
                      <pic:cNvPicPr preferRelativeResize="0"/>
                    </pic:nvPicPr>
                    <pic:blipFill>
                      <a:blip r:embed="rId37"/>
                      <a:srcRect b="6557" l="5002" r="5002" t="53790"/>
                      <a:stretch>
                        <a:fillRect/>
                      </a:stretch>
                    </pic:blipFill>
                    <pic:spPr>
                      <a:xfrm>
                        <a:off x="0" y="0"/>
                        <a:ext cx="2476338" cy="850975"/>
                      </a:xfrm>
                      <a:prstGeom prst="rect"/>
                      <a:ln/>
                    </pic:spPr>
                  </pic:pic>
                </a:graphicData>
              </a:graphic>
            </wp:inline>
          </w:drawing>
        </w:r>
      </w:hyperlink>
      <w:r w:rsidDel="00000000" w:rsidR="00000000" w:rsidRPr="00000000">
        <w:rPr>
          <w:rtl w:val="0"/>
        </w:rPr>
      </w:r>
    </w:p>
    <w:bookmarkStart w:colFirst="0" w:colLast="0" w:name="dlknlcluigjs" w:id="39"/>
    <w:bookmarkEnd w:id="39"/>
    <w:p w:rsidR="00000000" w:rsidDel="00000000" w:rsidP="00000000" w:rsidRDefault="00000000" w:rsidRPr="00000000" w14:paraId="0000004E">
      <w:pPr>
        <w:pStyle w:val="Subtitle"/>
        <w:jc w:val="center"/>
        <w:rPr>
          <w:b w:val="0"/>
          <w:i w:val="1"/>
          <w:color w:val="000000"/>
          <w:sz w:val="20"/>
          <w:szCs w:val="20"/>
        </w:rPr>
      </w:pPr>
      <w:r w:rsidDel="00000000" w:rsidR="00000000" w:rsidRPr="00000000">
        <w:rPr>
          <w:b w:val="0"/>
          <w:i w:val="1"/>
          <w:color w:val="000000"/>
          <w:sz w:val="20"/>
          <w:szCs w:val="20"/>
          <w:rtl w:val="0"/>
        </w:rPr>
        <w:t xml:space="preserve">Figure 10. ISO Standard</w:t>
      </w:r>
    </w:p>
    <w:p w:rsidR="00000000" w:rsidDel="00000000" w:rsidP="00000000" w:rsidRDefault="00000000" w:rsidRPr="00000000" w14:paraId="0000004F">
      <w:pPr>
        <w:pStyle w:val="Subtitle"/>
        <w:rPr>
          <w:b w:val="0"/>
          <w:i w:val="1"/>
          <w:color w:val="000000"/>
          <w:sz w:val="20"/>
          <w:szCs w:val="20"/>
        </w:rPr>
      </w:pPr>
      <w:bookmarkStart w:colFirst="0" w:colLast="0" w:name="_i8c688fp2kdv" w:id="40"/>
      <w:bookmarkEnd w:id="40"/>
      <w:r w:rsidDel="00000000" w:rsidR="00000000" w:rsidRPr="00000000">
        <w:rPr>
          <w:rtl w:val="0"/>
        </w:rPr>
        <w:t xml:space="preserve">Source: </w:t>
      </w:r>
      <w:hyperlink r:id="rId39">
        <w:r w:rsidDel="00000000" w:rsidR="00000000" w:rsidRPr="00000000">
          <w:rPr>
            <w:i w:val="0"/>
            <w:color w:val="000000"/>
            <w:sz w:val="24"/>
            <w:szCs w:val="24"/>
            <w:rtl w:val="0"/>
          </w:rPr>
          <w:t xml:space="preserve">[20]</w:t>
        </w:r>
      </w:hyperlink>
      <w:r w:rsidDel="00000000" w:rsidR="00000000" w:rsidRPr="00000000">
        <w:rPr>
          <w:rtl w:val="0"/>
        </w:rPr>
      </w:r>
    </w:p>
    <w:p w:rsidR="00000000" w:rsidDel="00000000" w:rsidP="00000000" w:rsidRDefault="00000000" w:rsidRPr="00000000" w14:paraId="00000050">
      <w:pPr>
        <w:pStyle w:val="Heading1"/>
        <w:rPr/>
      </w:pPr>
      <w:bookmarkStart w:colFirst="0" w:colLast="0" w:name="_3p1gn3jd0b0t" w:id="41"/>
      <w:bookmarkEnd w:id="41"/>
      <w:r w:rsidDel="00000000" w:rsidR="00000000" w:rsidRPr="00000000">
        <w:rPr>
          <w:rtl w:val="0"/>
        </w:rPr>
        <w:t xml:space="preserve">Literature Review</w:t>
      </w:r>
    </w:p>
    <w:p w:rsidR="00000000" w:rsidDel="00000000" w:rsidP="00000000" w:rsidRDefault="00000000" w:rsidRPr="00000000" w14:paraId="00000051">
      <w:pPr>
        <w:rPr/>
      </w:pPr>
      <w:r w:rsidDel="00000000" w:rsidR="00000000" w:rsidRPr="00000000">
        <w:rPr>
          <w:rtl w:val="0"/>
        </w:rPr>
        <w:t xml:space="preserve">This section highlights the recent research in the field of keyboard layouts.</w:t>
      </w:r>
    </w:p>
    <w:p w:rsidR="00000000" w:rsidDel="00000000" w:rsidP="00000000" w:rsidRDefault="00000000" w:rsidRPr="00000000" w14:paraId="00000052">
      <w:pPr>
        <w:rPr/>
      </w:pPr>
      <w:hyperlink r:id="rId40">
        <w:r w:rsidDel="00000000" w:rsidR="00000000" w:rsidRPr="00000000">
          <w:rPr>
            <w:vertAlign w:val="baseline"/>
            <w:rtl w:val="0"/>
          </w:rPr>
          <w:t xml:space="preserve">[21]</w:t>
        </w:r>
      </w:hyperlink>
      <w:r w:rsidDel="00000000" w:rsidR="00000000" w:rsidRPr="00000000">
        <w:rPr>
          <w:rtl w:val="0"/>
        </w:rPr>
        <w:t xml:space="preserve"> performs a text analysis of words. The analyzer provides the most frequent letters and most common pairs of letters used in a text. The paper aims to implement a layout for the keyboard arrangement problem (KAP) that is based on the frequency of letters and to create the optimal model for a physical keyboard. The design of the ergonomic keyboard is then adjusted using a genetic algorithm to reduce the overall distance travelled by the fingers to access the chosen alphanumeric characters. The results revealed that the proposed keyboard layout's distance travelled is less than the QWERTY keyboard in all sorts of texts, with an average improvement of 6.04%. </w:t>
      </w:r>
    </w:p>
    <w:p w:rsidR="00000000" w:rsidDel="00000000" w:rsidP="00000000" w:rsidRDefault="00000000" w:rsidRPr="00000000" w14:paraId="00000053">
      <w:pPr>
        <w:rPr/>
      </w:pPr>
      <w:hyperlink r:id="rId41">
        <w:r w:rsidDel="00000000" w:rsidR="00000000" w:rsidRPr="00000000">
          <w:rPr>
            <w:vertAlign w:val="baseline"/>
            <w:rtl w:val="0"/>
          </w:rPr>
          <w:t xml:space="preserve">[22]</w:t>
        </w:r>
      </w:hyperlink>
      <w:r w:rsidDel="00000000" w:rsidR="00000000" w:rsidRPr="00000000">
        <w:rPr>
          <w:rtl w:val="0"/>
        </w:rPr>
        <w:t xml:space="preserve"> uses a deep neural network in conjunction with a genetic search algorithm. The paper proposes a new keyboard layout called MKLOGA. It produced a better keyboard layout than previous algorithms, using the </w:t>
      </w:r>
      <w:r w:rsidDel="00000000" w:rsidR="00000000" w:rsidRPr="00000000">
        <w:rPr>
          <w:rtl w:val="0"/>
        </w:rPr>
        <w:t xml:space="preserve">carpalx</w:t>
      </w:r>
      <w:r w:rsidDel="00000000" w:rsidR="00000000" w:rsidRPr="00000000">
        <w:rPr>
          <w:rtl w:val="0"/>
        </w:rPr>
        <w:t xml:space="preserve"> model for analysing typing effort. It also showed experiments with 300 participants to analyse how typists find new keyboard layouts.</w:t>
      </w:r>
    </w:p>
    <w:p w:rsidR="00000000" w:rsidDel="00000000" w:rsidP="00000000" w:rsidRDefault="00000000" w:rsidRPr="00000000" w14:paraId="00000054">
      <w:pPr>
        <w:rPr/>
      </w:pPr>
      <w:hyperlink r:id="rId42">
        <w:r w:rsidDel="00000000" w:rsidR="00000000" w:rsidRPr="00000000">
          <w:rPr>
            <w:vertAlign w:val="baseline"/>
            <w:rtl w:val="0"/>
          </w:rPr>
          <w:t xml:space="preserve">[23]</w:t>
        </w:r>
      </w:hyperlink>
      <w:r w:rsidDel="00000000" w:rsidR="00000000" w:rsidRPr="00000000">
        <w:rPr>
          <w:rtl w:val="0"/>
        </w:rPr>
        <w:t xml:space="preserve"> introduces a model to quantitatively analyse typing effort and applies it to (a) evaluate QWERTY and popular alternatives, such as Dvorak and Colemak and (b) find the keyboard layouts that minimise typing effort for a given set of input documents.</w:t>
      </w:r>
    </w:p>
    <w:p w:rsidR="00000000" w:rsidDel="00000000" w:rsidP="00000000" w:rsidRDefault="00000000" w:rsidRPr="00000000" w14:paraId="00000055">
      <w:pPr>
        <w:rPr/>
      </w:pPr>
      <w:hyperlink r:id="rId43">
        <w:r w:rsidDel="00000000" w:rsidR="00000000" w:rsidRPr="00000000">
          <w:rPr>
            <w:vertAlign w:val="baseline"/>
            <w:rtl w:val="0"/>
          </w:rPr>
          <w:t xml:space="preserve">[24]</w:t>
        </w:r>
      </w:hyperlink>
      <w:r w:rsidDel="00000000" w:rsidR="00000000" w:rsidRPr="00000000">
        <w:rPr>
          <w:rtl w:val="0"/>
        </w:rPr>
        <w:t xml:space="preserve"> has developed a system incorporating factors affecting efficient and comfortable keyboard use. It simulates typing a large volume of standard English text, and rates each layout according to its two most important considerations for keyboard layout design: 1) A base effort value based on the ease with which each key can be typed on average, incorporating finger strength, lateral motion, key size and Fitts's Law; 2) additional penalty accumulated when typing successive keys. My research will be using this model.</w:t>
      </w:r>
    </w:p>
    <w:p w:rsidR="00000000" w:rsidDel="00000000" w:rsidP="00000000" w:rsidRDefault="00000000" w:rsidRPr="00000000" w14:paraId="00000056">
      <w:pPr>
        <w:spacing w:after="0" w:lineRule="auto"/>
        <w:ind w:right="30"/>
        <w:jc w:val="center"/>
        <w:rPr/>
      </w:pPr>
      <w:r w:rsidDel="00000000" w:rsidR="00000000" w:rsidRPr="00000000">
        <w:rPr/>
        <w:drawing>
          <wp:inline distB="114300" distT="114300" distL="114300" distR="114300">
            <wp:extent cx="3681717" cy="989118"/>
            <wp:effectExtent b="0" l="0" r="0" t="0"/>
            <wp:docPr id="1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681717" cy="989118"/>
                    </a:xfrm>
                    <a:prstGeom prst="rect"/>
                    <a:ln/>
                  </pic:spPr>
                </pic:pic>
              </a:graphicData>
            </a:graphic>
          </wp:inline>
        </w:drawing>
      </w:r>
      <w:r w:rsidDel="00000000" w:rsidR="00000000" w:rsidRPr="00000000">
        <w:rPr>
          <w:rtl w:val="0"/>
        </w:rPr>
      </w:r>
    </w:p>
    <w:bookmarkStart w:colFirst="0" w:colLast="0" w:name="u59esxu3rhe2" w:id="42"/>
    <w:bookmarkEnd w:id="42"/>
    <w:p w:rsidR="00000000" w:rsidDel="00000000" w:rsidP="00000000" w:rsidRDefault="00000000" w:rsidRPr="00000000" w14:paraId="00000057">
      <w:pPr>
        <w:pStyle w:val="Subtitle"/>
        <w:jc w:val="center"/>
        <w:rPr>
          <w:b w:val="0"/>
          <w:i w:val="1"/>
          <w:color w:val="000000"/>
          <w:sz w:val="20"/>
          <w:szCs w:val="20"/>
        </w:rPr>
      </w:pPr>
      <w:r w:rsidDel="00000000" w:rsidR="00000000" w:rsidRPr="00000000">
        <w:rPr>
          <w:b w:val="0"/>
          <w:i w:val="1"/>
          <w:color w:val="000000"/>
          <w:sz w:val="20"/>
          <w:szCs w:val="20"/>
          <w:rtl w:val="0"/>
        </w:rPr>
        <w:t xml:space="preserve">Figure 11. Keyboard effort grid, colour-coded by finger that should be used</w:t>
      </w:r>
    </w:p>
    <w:p w:rsidR="00000000" w:rsidDel="00000000" w:rsidP="00000000" w:rsidRDefault="00000000" w:rsidRPr="00000000" w14:paraId="00000058">
      <w:pPr>
        <w:pStyle w:val="Subtitle"/>
        <w:rPr/>
      </w:pPr>
      <w:bookmarkStart w:colFirst="0" w:colLast="0" w:name="_85ec9vuj6cn6" w:id="43"/>
      <w:bookmarkEnd w:id="43"/>
      <w:r w:rsidDel="00000000" w:rsidR="00000000" w:rsidRPr="00000000">
        <w:rPr>
          <w:rtl w:val="0"/>
        </w:rPr>
        <w:t xml:space="preserve">Source: </w:t>
      </w:r>
      <w:hyperlink r:id="rId45">
        <w:r w:rsidDel="00000000" w:rsidR="00000000" w:rsidRPr="00000000">
          <w:rPr>
            <w:vertAlign w:val="baseline"/>
            <w:rtl w:val="0"/>
          </w:rPr>
          <w:t xml:space="preserve">[24]</w:t>
        </w:r>
      </w:hyperlink>
      <w:r w:rsidDel="00000000" w:rsidR="00000000" w:rsidRPr="00000000">
        <w:rPr>
          <w:rtl w:val="0"/>
        </w:rPr>
      </w:r>
    </w:p>
    <w:p w:rsidR="00000000" w:rsidDel="00000000" w:rsidP="00000000" w:rsidRDefault="00000000" w:rsidRPr="00000000" w14:paraId="00000059">
      <w:pPr>
        <w:pStyle w:val="Heading1"/>
        <w:spacing w:after="0" w:lineRule="auto"/>
        <w:ind w:right="30"/>
        <w:jc w:val="center"/>
        <w:rPr/>
      </w:pPr>
      <w:bookmarkStart w:colFirst="0" w:colLast="0" w:name="_8caurehq6o0l" w:id="44"/>
      <w:bookmarkEnd w:id="44"/>
      <w:r w:rsidDel="00000000" w:rsidR="00000000" w:rsidRPr="00000000">
        <w:rPr/>
        <w:drawing>
          <wp:inline distB="114300" distT="114300" distL="114300" distR="114300">
            <wp:extent cx="3734325" cy="999741"/>
            <wp:effectExtent b="0" l="0" r="0" t="0"/>
            <wp:docPr id="5"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734325" cy="999741"/>
                    </a:xfrm>
                    <a:prstGeom prst="rect"/>
                    <a:ln/>
                  </pic:spPr>
                </pic:pic>
              </a:graphicData>
            </a:graphic>
          </wp:inline>
        </w:drawing>
      </w:r>
      <w:r w:rsidDel="00000000" w:rsidR="00000000" w:rsidRPr="00000000">
        <w:rPr>
          <w:rtl w:val="0"/>
        </w:rPr>
      </w:r>
    </w:p>
    <w:bookmarkStart w:colFirst="0" w:colLast="0" w:name="865edt29jkc1" w:id="45"/>
    <w:bookmarkEnd w:id="45"/>
    <w:p w:rsidR="00000000" w:rsidDel="00000000" w:rsidP="00000000" w:rsidRDefault="00000000" w:rsidRPr="00000000" w14:paraId="0000005A">
      <w:pPr>
        <w:pStyle w:val="Subtitle"/>
        <w:jc w:val="center"/>
        <w:rPr>
          <w:b w:val="0"/>
          <w:i w:val="1"/>
          <w:color w:val="000000"/>
          <w:sz w:val="20"/>
          <w:szCs w:val="20"/>
        </w:rPr>
      </w:pPr>
      <w:r w:rsidDel="00000000" w:rsidR="00000000" w:rsidRPr="00000000">
        <w:rPr>
          <w:b w:val="0"/>
          <w:i w:val="1"/>
          <w:color w:val="000000"/>
          <w:sz w:val="20"/>
          <w:szCs w:val="20"/>
          <w:rtl w:val="0"/>
        </w:rPr>
        <w:t xml:space="preserve">Figure 12. Keyboard effort grid, colour-coded by effort</w:t>
      </w:r>
    </w:p>
    <w:p w:rsidR="00000000" w:rsidDel="00000000" w:rsidP="00000000" w:rsidRDefault="00000000" w:rsidRPr="00000000" w14:paraId="0000005B">
      <w:pPr>
        <w:pStyle w:val="Subtitle"/>
        <w:rPr/>
      </w:pPr>
      <w:bookmarkStart w:colFirst="0" w:colLast="0" w:name="_7ynnlec69nzf" w:id="46"/>
      <w:bookmarkEnd w:id="46"/>
      <w:r w:rsidDel="00000000" w:rsidR="00000000" w:rsidRPr="00000000">
        <w:rPr>
          <w:rtl w:val="0"/>
        </w:rPr>
        <w:t xml:space="preserve">Source: </w:t>
      </w:r>
      <w:hyperlink r:id="rId47">
        <w:r w:rsidDel="00000000" w:rsidR="00000000" w:rsidRPr="00000000">
          <w:rPr>
            <w:vertAlign w:val="baseline"/>
            <w:rtl w:val="0"/>
          </w:rPr>
          <w:t xml:space="preserve">[24]</w:t>
        </w:r>
      </w:hyperlink>
      <w:r w:rsidDel="00000000" w:rsidR="00000000" w:rsidRPr="00000000">
        <w:rPr>
          <w:rtl w:val="0"/>
        </w:rPr>
      </w:r>
    </w:p>
    <w:p w:rsidR="00000000" w:rsidDel="00000000" w:rsidP="00000000" w:rsidRDefault="00000000" w:rsidRPr="00000000" w14:paraId="0000005C">
      <w:pPr>
        <w:pStyle w:val="Heading1"/>
        <w:rPr/>
      </w:pPr>
      <w:bookmarkStart w:colFirst="0" w:colLast="0" w:name="_vqqmeeux65g" w:id="47"/>
      <w:bookmarkEnd w:id="47"/>
      <w:r w:rsidDel="00000000" w:rsidR="00000000" w:rsidRPr="00000000">
        <w:rPr>
          <w:rtl w:val="0"/>
        </w:rPr>
        <w:t xml:space="preserve">Literature Gaps</w:t>
      </w:r>
    </w:p>
    <w:p w:rsidR="00000000" w:rsidDel="00000000" w:rsidP="00000000" w:rsidRDefault="00000000" w:rsidRPr="00000000" w14:paraId="0000005D">
      <w:pPr>
        <w:spacing w:after="200" w:lineRule="auto"/>
        <w:rPr/>
      </w:pPr>
      <w:r w:rsidDel="00000000" w:rsidR="00000000" w:rsidRPr="00000000">
        <w:rPr>
          <w:rtl w:val="0"/>
        </w:rPr>
        <w:t xml:space="preserve">The current ‘ergonomic’ keyboard arrangements help improve ergonomics but are way too expensive, varying from $300-$1200 on Amazon. Moreover, these keyboard layouts are only effective, if you actually use them. This would mean that you would have to take it around with you to reap the benefits. Furthermore, you will not be able to use others’ devices in an ergonomic manner.</w:t>
      </w:r>
    </w:p>
    <w:p w:rsidR="00000000" w:rsidDel="00000000" w:rsidP="00000000" w:rsidRDefault="00000000" w:rsidRPr="00000000" w14:paraId="0000005E">
      <w:pPr>
        <w:rPr/>
      </w:pPr>
      <w:r w:rsidDel="00000000" w:rsidR="00000000" w:rsidRPr="00000000">
        <w:rPr>
          <w:rtl w:val="0"/>
        </w:rPr>
        <w:t xml:space="preserve">While the current software based layouts help address the above issues as they are portable, there is still room for improvement to reduce unnecessary keypresses, such as reduce pinky effort, better utilisation of the thumbs, etc.</w:t>
      </w:r>
    </w:p>
    <w:p w:rsidR="00000000" w:rsidDel="00000000" w:rsidP="00000000" w:rsidRDefault="00000000" w:rsidRPr="00000000" w14:paraId="0000005F">
      <w:pPr>
        <w:pStyle w:val="Heading1"/>
        <w:rPr/>
      </w:pPr>
      <w:bookmarkStart w:colFirst="0" w:colLast="0" w:name="_leo2byljlscf" w:id="48"/>
      <w:bookmarkEnd w:id="48"/>
      <w:r w:rsidDel="00000000" w:rsidR="00000000" w:rsidRPr="00000000">
        <w:rPr>
          <w:rtl w:val="0"/>
        </w:rPr>
        <w:t xml:space="preserve">Proposal: Colemak-Im</w:t>
      </w:r>
    </w:p>
    <w:p w:rsidR="00000000" w:rsidDel="00000000" w:rsidP="00000000" w:rsidRDefault="00000000" w:rsidRPr="00000000" w14:paraId="00000060">
      <w:pPr>
        <w:rPr/>
      </w:pPr>
      <w:r w:rsidDel="00000000" w:rsidR="00000000" w:rsidRPr="00000000">
        <w:rPr>
          <w:rtl w:val="0"/>
        </w:rPr>
        <w:t xml:space="preserve">This report proposes a software keyboard layout that more effectively arranges keys, in order to minimise pain and maximise efficiency through</w:t>
      </w:r>
    </w:p>
    <w:p w:rsidR="00000000" w:rsidDel="00000000" w:rsidP="00000000" w:rsidRDefault="00000000" w:rsidRPr="00000000" w14:paraId="00000061">
      <w:pPr>
        <w:numPr>
          <w:ilvl w:val="0"/>
          <w:numId w:val="7"/>
        </w:numPr>
        <w:spacing w:after="0" w:afterAutospacing="0"/>
        <w:ind w:left="720" w:hanging="360"/>
        <w:rPr/>
      </w:pPr>
      <w:r w:rsidDel="00000000" w:rsidR="00000000" w:rsidRPr="00000000">
        <w:rPr>
          <w:rtl w:val="0"/>
        </w:rPr>
        <w:t xml:space="preserve">minimising finger travel</w:t>
      </w:r>
    </w:p>
    <w:p w:rsidR="00000000" w:rsidDel="00000000" w:rsidP="00000000" w:rsidRDefault="00000000" w:rsidRPr="00000000" w14:paraId="00000062">
      <w:pPr>
        <w:numPr>
          <w:ilvl w:val="0"/>
          <w:numId w:val="7"/>
        </w:numPr>
        <w:spacing w:after="0" w:afterAutospacing="0"/>
        <w:ind w:left="720" w:hanging="360"/>
        <w:rPr/>
      </w:pPr>
      <w:r w:rsidDel="00000000" w:rsidR="00000000" w:rsidRPr="00000000">
        <w:rPr>
          <w:rtl w:val="0"/>
        </w:rPr>
        <w:t xml:space="preserve">distribute typing effort to more fingers</w:t>
      </w:r>
    </w:p>
    <w:p w:rsidR="00000000" w:rsidDel="00000000" w:rsidP="00000000" w:rsidRDefault="00000000" w:rsidRPr="00000000" w14:paraId="00000063">
      <w:pPr>
        <w:numPr>
          <w:ilvl w:val="0"/>
          <w:numId w:val="7"/>
        </w:numPr>
        <w:ind w:left="720" w:hanging="360"/>
        <w:rPr/>
      </w:pPr>
      <w:r w:rsidDel="00000000" w:rsidR="00000000" w:rsidRPr="00000000">
        <w:rPr>
          <w:rtl w:val="0"/>
        </w:rPr>
        <w:t xml:space="preserve">reducing diagonal movement of pinky fingers</w:t>
      </w:r>
    </w:p>
    <w:p w:rsidR="00000000" w:rsidDel="00000000" w:rsidP="00000000" w:rsidRDefault="00000000" w:rsidRPr="00000000" w14:paraId="00000064">
      <w:pPr>
        <w:rPr/>
      </w:pPr>
      <w:r w:rsidDel="00000000" w:rsidR="00000000" w:rsidRPr="00000000">
        <w:rPr>
          <w:rtl w:val="0"/>
        </w:rPr>
        <w:t xml:space="preserve">This </w:t>
      </w:r>
      <w:r w:rsidDel="00000000" w:rsidR="00000000" w:rsidRPr="00000000">
        <w:rPr>
          <w:b w:val="1"/>
          <w:rtl w:val="0"/>
        </w:rPr>
        <w:t xml:space="preserve">may not be</w:t>
      </w:r>
      <w:r w:rsidDel="00000000" w:rsidR="00000000" w:rsidRPr="00000000">
        <w:rPr>
          <w:rtl w:val="0"/>
        </w:rPr>
        <w:t xml:space="preserve"> the fastest keyboard layout, as ease of transition is also considered. This is the modelled diagram for Colemak-Im. Yellow buttons highlight the modifier buttons currently pressed.</w:t>
      </w:r>
    </w:p>
    <w:p w:rsidR="00000000" w:rsidDel="00000000" w:rsidP="00000000" w:rsidRDefault="00000000" w:rsidRPr="00000000" w14:paraId="00000065">
      <w:pPr>
        <w:pStyle w:val="Heading2"/>
        <w:rPr/>
      </w:pPr>
      <w:bookmarkStart w:colFirst="0" w:colLast="0" w:name="_wt6oubj8mzn9" w:id="49"/>
      <w:bookmarkEnd w:id="49"/>
      <w:r w:rsidDel="00000000" w:rsidR="00000000" w:rsidRPr="00000000">
        <w:rPr>
          <w:rtl w:val="0"/>
        </w:rPr>
        <w:t xml:space="preserve">Numbering System</w:t>
      </w:r>
    </w:p>
    <w:p w:rsidR="00000000" w:rsidDel="00000000" w:rsidP="00000000" w:rsidRDefault="00000000" w:rsidRPr="00000000" w14:paraId="00000066">
      <w:pPr>
        <w:rPr/>
      </w:pPr>
      <w:r w:rsidDel="00000000" w:rsidR="00000000" w:rsidRPr="00000000">
        <w:rPr>
          <w:rtl w:val="0"/>
        </w:rPr>
        <w:t xml:space="preserve">Normal Layout</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5731200" cy="1143000"/>
            <wp:effectExtent b="0" l="0" r="0" t="0"/>
            <wp:docPr id="19" name="image16.jpg"/>
            <a:graphic>
              <a:graphicData uri="http://schemas.openxmlformats.org/drawingml/2006/picture">
                <pic:pic>
                  <pic:nvPicPr>
                    <pic:cNvPr id="0" name="image16.jpg"/>
                    <pic:cNvPicPr preferRelativeResize="0"/>
                  </pic:nvPicPr>
                  <pic:blipFill>
                    <a:blip r:embed="rId48"/>
                    <a:srcRect b="0" l="176" r="176" t="0"/>
                    <a:stretch>
                      <a:fillRect/>
                    </a:stretch>
                  </pic:blipFill>
                  <pic:spPr>
                    <a:xfrm>
                      <a:off x="0" y="0"/>
                      <a:ext cx="5731200" cy="1143000"/>
                    </a:xfrm>
                    <a:prstGeom prst="rect"/>
                    <a:ln/>
                  </pic:spPr>
                </pic:pic>
              </a:graphicData>
            </a:graphic>
          </wp:inline>
        </w:drawing>
      </w:r>
      <w:r w:rsidDel="00000000" w:rsidR="00000000" w:rsidRPr="00000000">
        <w:rPr>
          <w:rtl w:val="0"/>
        </w:rPr>
      </w:r>
    </w:p>
    <w:bookmarkStart w:colFirst="0" w:colLast="0" w:name="2kp1q6pmahzw" w:id="50"/>
    <w:bookmarkEnd w:id="50"/>
    <w:p w:rsidR="00000000" w:rsidDel="00000000" w:rsidP="00000000" w:rsidRDefault="00000000" w:rsidRPr="00000000" w14:paraId="00000068">
      <w:pPr>
        <w:pStyle w:val="Subtitle"/>
        <w:jc w:val="center"/>
        <w:rPr>
          <w:b w:val="0"/>
          <w:i w:val="1"/>
          <w:color w:val="000000"/>
          <w:sz w:val="20"/>
          <w:szCs w:val="20"/>
        </w:rPr>
      </w:pPr>
      <w:r w:rsidDel="00000000" w:rsidR="00000000" w:rsidRPr="00000000">
        <w:rPr>
          <w:b w:val="0"/>
          <w:i w:val="1"/>
          <w:color w:val="000000"/>
          <w:sz w:val="20"/>
          <w:szCs w:val="20"/>
          <w:rtl w:val="0"/>
        </w:rPr>
        <w:t xml:space="preserve">Figure 13. Numbering System for Normal Layouts</w:t>
      </w:r>
    </w:p>
    <w:p w:rsidR="00000000" w:rsidDel="00000000" w:rsidP="00000000" w:rsidRDefault="00000000" w:rsidRPr="00000000" w14:paraId="00000069">
      <w:pPr>
        <w:rPr/>
      </w:pPr>
      <w:r w:rsidDel="00000000" w:rsidR="00000000" w:rsidRPr="00000000">
        <w:rPr>
          <w:rtl w:val="0"/>
        </w:rPr>
        <w:t xml:space="preserve">Wide Layout</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5731200" cy="1143000"/>
            <wp:effectExtent b="0" l="0" r="0" t="0"/>
            <wp:docPr id="16" name="image17.jpg"/>
            <a:graphic>
              <a:graphicData uri="http://schemas.openxmlformats.org/drawingml/2006/picture">
                <pic:pic>
                  <pic:nvPicPr>
                    <pic:cNvPr id="0" name="image17.jpg"/>
                    <pic:cNvPicPr preferRelativeResize="0"/>
                  </pic:nvPicPr>
                  <pic:blipFill>
                    <a:blip r:embed="rId49"/>
                    <a:srcRect b="0" l="176" r="176" t="0"/>
                    <a:stretch>
                      <a:fillRect/>
                    </a:stretch>
                  </pic:blipFill>
                  <pic:spPr>
                    <a:xfrm>
                      <a:off x="0" y="0"/>
                      <a:ext cx="5731200" cy="1143000"/>
                    </a:xfrm>
                    <a:prstGeom prst="rect"/>
                    <a:ln/>
                  </pic:spPr>
                </pic:pic>
              </a:graphicData>
            </a:graphic>
          </wp:inline>
        </w:drawing>
      </w:r>
      <w:r w:rsidDel="00000000" w:rsidR="00000000" w:rsidRPr="00000000">
        <w:rPr>
          <w:rtl w:val="0"/>
        </w:rPr>
      </w:r>
    </w:p>
    <w:bookmarkStart w:colFirst="0" w:colLast="0" w:name="lqqbyp1bijeg" w:id="51"/>
    <w:bookmarkEnd w:id="51"/>
    <w:p w:rsidR="00000000" w:rsidDel="00000000" w:rsidP="00000000" w:rsidRDefault="00000000" w:rsidRPr="00000000" w14:paraId="0000006B">
      <w:pPr>
        <w:pStyle w:val="Subtitle"/>
        <w:jc w:val="center"/>
        <w:rPr>
          <w:b w:val="0"/>
          <w:i w:val="1"/>
          <w:color w:val="000000"/>
          <w:sz w:val="20"/>
          <w:szCs w:val="20"/>
        </w:rPr>
      </w:pPr>
      <w:r w:rsidDel="00000000" w:rsidR="00000000" w:rsidRPr="00000000">
        <w:rPr>
          <w:b w:val="0"/>
          <w:i w:val="1"/>
          <w:color w:val="000000"/>
          <w:sz w:val="20"/>
          <w:szCs w:val="20"/>
          <w:rtl w:val="0"/>
        </w:rPr>
        <w:t xml:space="preserve">Figure 14. Numbering System for Wide Layouts</w:t>
      </w:r>
    </w:p>
    <w:p w:rsidR="00000000" w:rsidDel="00000000" w:rsidP="00000000" w:rsidRDefault="00000000" w:rsidRPr="00000000" w14:paraId="0000006C">
      <w:pPr>
        <w:pStyle w:val="Heading2"/>
        <w:rPr/>
      </w:pPr>
      <w:bookmarkStart w:colFirst="0" w:colLast="0" w:name="_mx0diji1b92l" w:id="52"/>
      <w:bookmarkEnd w:id="52"/>
      <w:r w:rsidDel="00000000" w:rsidR="00000000" w:rsidRPr="00000000">
        <w:rPr>
          <w:rtl w:val="0"/>
        </w:rPr>
        <w:t xml:space="preserve">Key Mappings</w:t>
      </w:r>
    </w:p>
    <w:p w:rsidR="00000000" w:rsidDel="00000000" w:rsidP="00000000" w:rsidRDefault="00000000" w:rsidRPr="00000000" w14:paraId="0000006D">
      <w:pPr>
        <w:rPr/>
      </w:pPr>
      <w:r w:rsidDel="00000000" w:rsidR="00000000" w:rsidRPr="00000000">
        <w:rPr>
          <w:rtl w:val="0"/>
        </w:rPr>
        <w:t xml:space="preserve">Each coloured key shows a different finger. Yellow-coloured keys show the currently pressed hotkey. The red background shows the position of the home row.</w:t>
      </w:r>
    </w:p>
    <w:p w:rsidR="00000000" w:rsidDel="00000000" w:rsidP="00000000" w:rsidRDefault="00000000" w:rsidRPr="00000000" w14:paraId="0000006E">
      <w:pPr>
        <w:spacing w:after="0" w:lineRule="auto"/>
        <w:rPr/>
      </w:pPr>
      <w:r w:rsidDel="00000000" w:rsidR="00000000" w:rsidRPr="00000000">
        <w:rPr/>
        <w:drawing>
          <wp:inline distB="114300" distT="114300" distL="114300" distR="114300">
            <wp:extent cx="5731200" cy="965200"/>
            <wp:effectExtent b="0" l="0" r="0" t="0"/>
            <wp:docPr id="7" name="image15.jpg"/>
            <a:graphic>
              <a:graphicData uri="http://schemas.openxmlformats.org/drawingml/2006/picture">
                <pic:pic>
                  <pic:nvPicPr>
                    <pic:cNvPr id="0" name="image15.jpg"/>
                    <pic:cNvPicPr preferRelativeResize="0"/>
                  </pic:nvPicPr>
                  <pic:blipFill>
                    <a:blip r:embed="rId50"/>
                    <a:srcRect b="1146" l="0" r="0" t="1146"/>
                    <a:stretch>
                      <a:fillRect/>
                    </a:stretch>
                  </pic:blipFill>
                  <pic:spPr>
                    <a:xfrm>
                      <a:off x="0" y="0"/>
                      <a:ext cx="5731200" cy="965200"/>
                    </a:xfrm>
                    <a:prstGeom prst="rect"/>
                    <a:ln/>
                  </pic:spPr>
                </pic:pic>
              </a:graphicData>
            </a:graphic>
          </wp:inline>
        </w:drawing>
      </w:r>
      <w:r w:rsidDel="00000000" w:rsidR="00000000" w:rsidRPr="00000000">
        <w:rPr>
          <w:rtl w:val="0"/>
        </w:rPr>
      </w:r>
    </w:p>
    <w:bookmarkStart w:colFirst="0" w:colLast="0" w:name="tb1kgfa3smo6" w:id="53"/>
    <w:bookmarkEnd w:id="53"/>
    <w:p w:rsidR="00000000" w:rsidDel="00000000" w:rsidP="00000000" w:rsidRDefault="00000000" w:rsidRPr="00000000" w14:paraId="0000006F">
      <w:pPr>
        <w:pStyle w:val="Subtitle"/>
        <w:jc w:val="center"/>
        <w:rPr>
          <w:b w:val="0"/>
          <w:i w:val="1"/>
          <w:color w:val="000000"/>
          <w:sz w:val="20"/>
          <w:szCs w:val="20"/>
        </w:rPr>
      </w:pPr>
      <w:r w:rsidDel="00000000" w:rsidR="00000000" w:rsidRPr="00000000">
        <w:rPr>
          <w:b w:val="0"/>
          <w:i w:val="1"/>
          <w:color w:val="000000"/>
          <w:sz w:val="20"/>
          <w:szCs w:val="20"/>
          <w:rtl w:val="0"/>
        </w:rPr>
        <w:t xml:space="preserve">Figure 15. Colemak-Im Single Press Layer (Base Layer)</w:t>
      </w:r>
    </w:p>
    <w:p w:rsidR="00000000" w:rsidDel="00000000" w:rsidP="00000000" w:rsidRDefault="00000000" w:rsidRPr="00000000" w14:paraId="00000070">
      <w:pPr>
        <w:spacing w:after="0" w:before="200" w:lineRule="auto"/>
        <w:rPr/>
      </w:pPr>
      <w:r w:rsidDel="00000000" w:rsidR="00000000" w:rsidRPr="00000000">
        <w:rPr/>
        <w:drawing>
          <wp:inline distB="114300" distT="114300" distL="114300" distR="114300">
            <wp:extent cx="5731200" cy="965200"/>
            <wp:effectExtent b="0" l="0" r="0" t="0"/>
            <wp:docPr id="20" name="image18.jpg"/>
            <a:graphic>
              <a:graphicData uri="http://schemas.openxmlformats.org/drawingml/2006/picture">
                <pic:pic>
                  <pic:nvPicPr>
                    <pic:cNvPr id="0" name="image18.jpg"/>
                    <pic:cNvPicPr preferRelativeResize="0"/>
                  </pic:nvPicPr>
                  <pic:blipFill>
                    <a:blip r:embed="rId51"/>
                    <a:srcRect b="867" l="0" r="0" t="867"/>
                    <a:stretch>
                      <a:fillRect/>
                    </a:stretch>
                  </pic:blipFill>
                  <pic:spPr>
                    <a:xfrm>
                      <a:off x="0" y="0"/>
                      <a:ext cx="5731200" cy="965200"/>
                    </a:xfrm>
                    <a:prstGeom prst="rect"/>
                    <a:ln/>
                  </pic:spPr>
                </pic:pic>
              </a:graphicData>
            </a:graphic>
          </wp:inline>
        </w:drawing>
      </w:r>
      <w:r w:rsidDel="00000000" w:rsidR="00000000" w:rsidRPr="00000000">
        <w:rPr>
          <w:rtl w:val="0"/>
        </w:rPr>
      </w:r>
    </w:p>
    <w:bookmarkStart w:colFirst="0" w:colLast="0" w:name="xgym3ecynn4b" w:id="54"/>
    <w:bookmarkEnd w:id="54"/>
    <w:p w:rsidR="00000000" w:rsidDel="00000000" w:rsidP="00000000" w:rsidRDefault="00000000" w:rsidRPr="00000000" w14:paraId="00000071">
      <w:pPr>
        <w:pStyle w:val="Subtitle"/>
        <w:jc w:val="center"/>
        <w:rPr>
          <w:b w:val="0"/>
          <w:i w:val="1"/>
          <w:color w:val="000000"/>
          <w:sz w:val="20"/>
          <w:szCs w:val="20"/>
        </w:rPr>
      </w:pPr>
      <w:r w:rsidDel="00000000" w:rsidR="00000000" w:rsidRPr="00000000">
        <w:rPr>
          <w:b w:val="0"/>
          <w:i w:val="1"/>
          <w:color w:val="000000"/>
          <w:sz w:val="20"/>
          <w:szCs w:val="20"/>
          <w:rtl w:val="0"/>
        </w:rPr>
        <w:t xml:space="preserve">Figure 16. Colemak-Im Shift Layer</w:t>
      </w:r>
    </w:p>
    <w:p w:rsidR="00000000" w:rsidDel="00000000" w:rsidP="00000000" w:rsidRDefault="00000000" w:rsidRPr="00000000" w14:paraId="00000072">
      <w:pPr>
        <w:pStyle w:val="Subtitle"/>
        <w:spacing w:before="200" w:lineRule="auto"/>
        <w:jc w:val="center"/>
        <w:rPr/>
      </w:pPr>
      <w:r w:rsidDel="00000000" w:rsidR="00000000" w:rsidRPr="00000000">
        <w:rPr/>
        <w:drawing>
          <wp:inline distB="114300" distT="114300" distL="114300" distR="114300">
            <wp:extent cx="5710238" cy="935791"/>
            <wp:effectExtent b="0" l="0" r="0" t="0"/>
            <wp:docPr id="6" name="image19.jpg"/>
            <a:graphic>
              <a:graphicData uri="http://schemas.openxmlformats.org/drawingml/2006/picture">
                <pic:pic>
                  <pic:nvPicPr>
                    <pic:cNvPr id="0" name="image19.jpg"/>
                    <pic:cNvPicPr preferRelativeResize="0"/>
                  </pic:nvPicPr>
                  <pic:blipFill>
                    <a:blip r:embed="rId52"/>
                    <a:srcRect b="2190" l="0" r="0" t="2190"/>
                    <a:stretch>
                      <a:fillRect/>
                    </a:stretch>
                  </pic:blipFill>
                  <pic:spPr>
                    <a:xfrm>
                      <a:off x="0" y="0"/>
                      <a:ext cx="5710238" cy="935791"/>
                    </a:xfrm>
                    <a:prstGeom prst="rect"/>
                    <a:ln/>
                  </pic:spPr>
                </pic:pic>
              </a:graphicData>
            </a:graphic>
          </wp:inline>
        </w:drawing>
      </w:r>
      <w:r w:rsidDel="00000000" w:rsidR="00000000" w:rsidRPr="00000000">
        <w:rPr>
          <w:rtl w:val="0"/>
        </w:rPr>
      </w:r>
    </w:p>
    <w:bookmarkStart w:colFirst="0" w:colLast="0" w:name="5hfmud54d139" w:id="55"/>
    <w:bookmarkEnd w:id="55"/>
    <w:p w:rsidR="00000000" w:rsidDel="00000000" w:rsidP="00000000" w:rsidRDefault="00000000" w:rsidRPr="00000000" w14:paraId="00000073">
      <w:pPr>
        <w:pStyle w:val="Subtitle"/>
        <w:jc w:val="center"/>
        <w:rPr>
          <w:b w:val="0"/>
          <w:i w:val="1"/>
          <w:color w:val="000000"/>
          <w:sz w:val="20"/>
          <w:szCs w:val="20"/>
        </w:rPr>
      </w:pPr>
      <w:r w:rsidDel="00000000" w:rsidR="00000000" w:rsidRPr="00000000">
        <w:rPr>
          <w:b w:val="0"/>
          <w:i w:val="1"/>
          <w:color w:val="000000"/>
          <w:sz w:val="20"/>
          <w:szCs w:val="20"/>
          <w:rtl w:val="0"/>
        </w:rPr>
        <w:t xml:space="preserve">Figure 17. Colemak-Im Left Meta Layer</w:t>
      </w:r>
    </w:p>
    <w:p w:rsidR="00000000" w:rsidDel="00000000" w:rsidP="00000000" w:rsidRDefault="00000000" w:rsidRPr="00000000" w14:paraId="00000074">
      <w:pPr>
        <w:spacing w:after="0" w:before="200" w:lineRule="auto"/>
        <w:rPr/>
      </w:pPr>
      <w:r w:rsidDel="00000000" w:rsidR="00000000" w:rsidRPr="00000000">
        <w:rPr/>
        <w:drawing>
          <wp:inline distB="114300" distT="114300" distL="114300" distR="114300">
            <wp:extent cx="5731200" cy="965200"/>
            <wp:effectExtent b="0" l="0" r="0" t="0"/>
            <wp:docPr id="17" name="image14.jpg"/>
            <a:graphic>
              <a:graphicData uri="http://schemas.openxmlformats.org/drawingml/2006/picture">
                <pic:pic>
                  <pic:nvPicPr>
                    <pic:cNvPr id="0" name="image14.jpg"/>
                    <pic:cNvPicPr preferRelativeResize="0"/>
                  </pic:nvPicPr>
                  <pic:blipFill>
                    <a:blip r:embed="rId53"/>
                    <a:srcRect b="1007" l="0" r="0" t="1007"/>
                    <a:stretch>
                      <a:fillRect/>
                    </a:stretch>
                  </pic:blipFill>
                  <pic:spPr>
                    <a:xfrm>
                      <a:off x="0" y="0"/>
                      <a:ext cx="5731200" cy="965200"/>
                    </a:xfrm>
                    <a:prstGeom prst="rect"/>
                    <a:ln/>
                  </pic:spPr>
                </pic:pic>
              </a:graphicData>
            </a:graphic>
          </wp:inline>
        </w:drawing>
      </w:r>
      <w:r w:rsidDel="00000000" w:rsidR="00000000" w:rsidRPr="00000000">
        <w:rPr>
          <w:rtl w:val="0"/>
        </w:rPr>
      </w:r>
    </w:p>
    <w:bookmarkStart w:colFirst="0" w:colLast="0" w:name="rxcsje3r3dnv" w:id="56"/>
    <w:bookmarkEnd w:id="56"/>
    <w:p w:rsidR="00000000" w:rsidDel="00000000" w:rsidP="00000000" w:rsidRDefault="00000000" w:rsidRPr="00000000" w14:paraId="00000075">
      <w:pPr>
        <w:pStyle w:val="Subtitle"/>
        <w:jc w:val="center"/>
        <w:rPr>
          <w:b w:val="0"/>
          <w:i w:val="1"/>
          <w:color w:val="000000"/>
          <w:sz w:val="20"/>
          <w:szCs w:val="20"/>
        </w:rPr>
      </w:pPr>
      <w:r w:rsidDel="00000000" w:rsidR="00000000" w:rsidRPr="00000000">
        <w:rPr>
          <w:b w:val="0"/>
          <w:i w:val="1"/>
          <w:color w:val="000000"/>
          <w:sz w:val="20"/>
          <w:szCs w:val="20"/>
          <w:rtl w:val="0"/>
        </w:rPr>
        <w:t xml:space="preserve">Figure 18. Colemak-Im Right Meta Layer</w:t>
      </w:r>
    </w:p>
    <w:p w:rsidR="00000000" w:rsidDel="00000000" w:rsidP="00000000" w:rsidRDefault="00000000" w:rsidRPr="00000000" w14:paraId="00000076">
      <w:pPr>
        <w:spacing w:after="0" w:before="200" w:lineRule="auto"/>
        <w:rPr/>
      </w:pPr>
      <w:r w:rsidDel="00000000" w:rsidR="00000000" w:rsidRPr="00000000">
        <w:rPr/>
        <w:drawing>
          <wp:inline distB="114300" distT="114300" distL="114300" distR="114300">
            <wp:extent cx="5731200" cy="965200"/>
            <wp:effectExtent b="0" l="0" r="0" t="0"/>
            <wp:docPr id="9" name="image10.jpg"/>
            <a:graphic>
              <a:graphicData uri="http://schemas.openxmlformats.org/drawingml/2006/picture">
                <pic:pic>
                  <pic:nvPicPr>
                    <pic:cNvPr id="0" name="image10.jpg"/>
                    <pic:cNvPicPr preferRelativeResize="0"/>
                  </pic:nvPicPr>
                  <pic:blipFill>
                    <a:blip r:embed="rId54"/>
                    <a:srcRect b="915" l="0" r="0" t="915"/>
                    <a:stretch>
                      <a:fillRect/>
                    </a:stretch>
                  </pic:blipFill>
                  <pic:spPr>
                    <a:xfrm>
                      <a:off x="0" y="0"/>
                      <a:ext cx="5731200" cy="965200"/>
                    </a:xfrm>
                    <a:prstGeom prst="rect"/>
                    <a:ln/>
                  </pic:spPr>
                </pic:pic>
              </a:graphicData>
            </a:graphic>
          </wp:inline>
        </w:drawing>
      </w:r>
      <w:r w:rsidDel="00000000" w:rsidR="00000000" w:rsidRPr="00000000">
        <w:rPr>
          <w:rtl w:val="0"/>
        </w:rPr>
      </w:r>
    </w:p>
    <w:bookmarkStart w:colFirst="0" w:colLast="0" w:name="d1e8kcav0mx6" w:id="57"/>
    <w:bookmarkEnd w:id="57"/>
    <w:p w:rsidR="00000000" w:rsidDel="00000000" w:rsidP="00000000" w:rsidRDefault="00000000" w:rsidRPr="00000000" w14:paraId="00000077">
      <w:pPr>
        <w:pStyle w:val="Subtitle"/>
        <w:jc w:val="center"/>
        <w:rPr>
          <w:b w:val="0"/>
          <w:i w:val="1"/>
          <w:color w:val="000000"/>
          <w:sz w:val="20"/>
          <w:szCs w:val="20"/>
        </w:rPr>
      </w:pPr>
      <w:r w:rsidDel="00000000" w:rsidR="00000000" w:rsidRPr="00000000">
        <w:rPr>
          <w:b w:val="0"/>
          <w:i w:val="1"/>
          <w:color w:val="000000"/>
          <w:sz w:val="20"/>
          <w:szCs w:val="20"/>
          <w:rtl w:val="0"/>
        </w:rPr>
        <w:t xml:space="preserve">Figure 19. Colemak-Im Right Meta, Left Meta Layer</w:t>
      </w:r>
    </w:p>
    <w:p w:rsidR="00000000" w:rsidDel="00000000" w:rsidP="00000000" w:rsidRDefault="00000000" w:rsidRPr="00000000" w14:paraId="00000078">
      <w:pPr>
        <w:spacing w:after="0" w:before="200" w:lineRule="auto"/>
        <w:rPr/>
      </w:pPr>
      <w:r w:rsidDel="00000000" w:rsidR="00000000" w:rsidRPr="00000000">
        <w:rPr/>
        <w:drawing>
          <wp:inline distB="114300" distT="114300" distL="114300" distR="114300">
            <wp:extent cx="5731200" cy="965200"/>
            <wp:effectExtent b="0" l="0" r="0" t="0"/>
            <wp:docPr id="15" name="image13.jpg"/>
            <a:graphic>
              <a:graphicData uri="http://schemas.openxmlformats.org/drawingml/2006/picture">
                <pic:pic>
                  <pic:nvPicPr>
                    <pic:cNvPr id="0" name="image13.jpg"/>
                    <pic:cNvPicPr preferRelativeResize="0"/>
                  </pic:nvPicPr>
                  <pic:blipFill>
                    <a:blip r:embed="rId55"/>
                    <a:srcRect b="1031" l="0" r="0" t="1031"/>
                    <a:stretch>
                      <a:fillRect/>
                    </a:stretch>
                  </pic:blipFill>
                  <pic:spPr>
                    <a:xfrm>
                      <a:off x="0" y="0"/>
                      <a:ext cx="5731200" cy="965200"/>
                    </a:xfrm>
                    <a:prstGeom prst="rect"/>
                    <a:ln/>
                  </pic:spPr>
                </pic:pic>
              </a:graphicData>
            </a:graphic>
          </wp:inline>
        </w:drawing>
      </w:r>
      <w:r w:rsidDel="00000000" w:rsidR="00000000" w:rsidRPr="00000000">
        <w:rPr>
          <w:rtl w:val="0"/>
        </w:rPr>
      </w:r>
    </w:p>
    <w:bookmarkStart w:colFirst="0" w:colLast="0" w:name="oxj0f6n3uvkp" w:id="58"/>
    <w:bookmarkEnd w:id="58"/>
    <w:p w:rsidR="00000000" w:rsidDel="00000000" w:rsidP="00000000" w:rsidRDefault="00000000" w:rsidRPr="00000000" w14:paraId="00000079">
      <w:pPr>
        <w:pStyle w:val="Subtitle"/>
        <w:jc w:val="center"/>
        <w:rPr>
          <w:b w:val="0"/>
          <w:i w:val="1"/>
          <w:color w:val="000000"/>
          <w:sz w:val="20"/>
          <w:szCs w:val="20"/>
        </w:rPr>
      </w:pPr>
      <w:r w:rsidDel="00000000" w:rsidR="00000000" w:rsidRPr="00000000">
        <w:rPr>
          <w:b w:val="0"/>
          <w:i w:val="1"/>
          <w:color w:val="000000"/>
          <w:sz w:val="20"/>
          <w:szCs w:val="20"/>
          <w:rtl w:val="0"/>
        </w:rPr>
        <w:t xml:space="preserve">Figure 20. Colemak-Im Right Meta, Shift Layer</w:t>
      </w:r>
    </w:p>
    <w:p w:rsidR="00000000" w:rsidDel="00000000" w:rsidP="00000000" w:rsidRDefault="00000000" w:rsidRPr="00000000" w14:paraId="0000007A">
      <w:pPr>
        <w:spacing w:after="0" w:before="200" w:lineRule="auto"/>
        <w:rPr/>
      </w:pPr>
      <w:r w:rsidDel="00000000" w:rsidR="00000000" w:rsidRPr="00000000">
        <w:rPr/>
        <w:drawing>
          <wp:inline distB="114300" distT="114300" distL="114300" distR="114300">
            <wp:extent cx="5731200" cy="965200"/>
            <wp:effectExtent b="0" l="0" r="0" t="0"/>
            <wp:docPr id="1" name="image1.jpg"/>
            <a:graphic>
              <a:graphicData uri="http://schemas.openxmlformats.org/drawingml/2006/picture">
                <pic:pic>
                  <pic:nvPicPr>
                    <pic:cNvPr id="0" name="image1.jpg"/>
                    <pic:cNvPicPr preferRelativeResize="0"/>
                  </pic:nvPicPr>
                  <pic:blipFill>
                    <a:blip r:embed="rId56"/>
                    <a:srcRect b="727" l="0" r="0" t="727"/>
                    <a:stretch>
                      <a:fillRect/>
                    </a:stretch>
                  </pic:blipFill>
                  <pic:spPr>
                    <a:xfrm>
                      <a:off x="0" y="0"/>
                      <a:ext cx="5731200" cy="965200"/>
                    </a:xfrm>
                    <a:prstGeom prst="rect"/>
                    <a:ln/>
                  </pic:spPr>
                </pic:pic>
              </a:graphicData>
            </a:graphic>
          </wp:inline>
        </w:drawing>
      </w:r>
      <w:r w:rsidDel="00000000" w:rsidR="00000000" w:rsidRPr="00000000">
        <w:rPr>
          <w:rtl w:val="0"/>
        </w:rPr>
      </w:r>
    </w:p>
    <w:bookmarkStart w:colFirst="0" w:colLast="0" w:name="a67kl0sl5tq7" w:id="59"/>
    <w:bookmarkEnd w:id="59"/>
    <w:p w:rsidR="00000000" w:rsidDel="00000000" w:rsidP="00000000" w:rsidRDefault="00000000" w:rsidRPr="00000000" w14:paraId="0000007B">
      <w:pPr>
        <w:pStyle w:val="Subtitle"/>
        <w:jc w:val="center"/>
        <w:rPr>
          <w:b w:val="0"/>
          <w:i w:val="1"/>
          <w:color w:val="000000"/>
          <w:sz w:val="20"/>
          <w:szCs w:val="20"/>
        </w:rPr>
      </w:pPr>
      <w:r w:rsidDel="00000000" w:rsidR="00000000" w:rsidRPr="00000000">
        <w:rPr>
          <w:b w:val="0"/>
          <w:i w:val="1"/>
          <w:color w:val="000000"/>
          <w:sz w:val="20"/>
          <w:szCs w:val="20"/>
          <w:rtl w:val="0"/>
        </w:rPr>
        <w:t xml:space="preserve">Figure 21. Colemak-Im Right Meta, Left Meta, Shift Layer</w:t>
      </w:r>
    </w:p>
    <w:p w:rsidR="00000000" w:rsidDel="00000000" w:rsidP="00000000" w:rsidRDefault="00000000" w:rsidRPr="00000000" w14:paraId="0000007C">
      <w:pPr>
        <w:rPr/>
      </w:pPr>
      <w:r w:rsidDel="00000000" w:rsidR="00000000" w:rsidRPr="00000000">
        <w:rPr>
          <w:rtl w:val="0"/>
        </w:rPr>
      </w:r>
    </w:p>
    <w:tbl>
      <w:tblPr>
        <w:tblStyle w:val="Table1"/>
        <w:tblW w:w="95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425"/>
        <w:gridCol w:w="5995"/>
        <w:tblGridChange w:id="0">
          <w:tblGrid>
            <w:gridCol w:w="2175"/>
            <w:gridCol w:w="1425"/>
            <w:gridCol w:w="5995"/>
          </w:tblGrid>
        </w:tblGridChange>
      </w:tblGrid>
      <w:tr>
        <w:trPr>
          <w:cantSplit w:val="0"/>
          <w:trHeight w:val="425.97656250001813"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7D">
            <w:pPr>
              <w:spacing w:line="240" w:lineRule="auto"/>
              <w:rPr>
                <w:b w:val="1"/>
              </w:rPr>
            </w:pPr>
            <w:r w:rsidDel="00000000" w:rsidR="00000000" w:rsidRPr="00000000">
              <w:rPr>
                <w:b w:val="1"/>
                <w:rtl w:val="0"/>
              </w:rPr>
              <w:t xml:space="preserve">Input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7E">
            <w:pPr>
              <w:spacing w:line="240" w:lineRule="auto"/>
              <w:rPr>
                <w:b w:val="1"/>
              </w:rPr>
            </w:pPr>
            <w:r w:rsidDel="00000000" w:rsidR="00000000" w:rsidRPr="00000000">
              <w:rPr>
                <w:b w:val="1"/>
                <w:rtl w:val="0"/>
              </w:rPr>
              <w:t xml:space="preserve">Output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7F">
            <w:pPr>
              <w:spacing w:line="240" w:lineRule="auto"/>
              <w:rPr>
                <w:b w:val="1"/>
              </w:rPr>
            </w:pPr>
            <w:r w:rsidDel="00000000" w:rsidR="00000000" w:rsidRPr="00000000">
              <w:rPr>
                <w:b w:val="1"/>
                <w:rtl w:val="0"/>
              </w:rPr>
              <w:t xml:space="preserve">Explanation</w:t>
            </w:r>
          </w:p>
        </w:tc>
      </w:tr>
      <w:tr>
        <w:trPr>
          <w:cantSplit w:val="0"/>
          <w:trHeight w:val="2167.8125000000005"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0">
            <w:pPr>
              <w:spacing w:line="240" w:lineRule="auto"/>
              <w:rPr/>
            </w:pPr>
            <w:r w:rsidDel="00000000" w:rsidR="00000000" w:rsidRPr="00000000">
              <w:rPr>
                <w:rtl w:val="0"/>
              </w:rPr>
              <w:t xml:space="preserve">Single-Click LAlt/LCmd</w:t>
            </w:r>
          </w:p>
          <w:p w:rsidR="00000000" w:rsidDel="00000000" w:rsidP="00000000" w:rsidRDefault="00000000" w:rsidRPr="00000000" w14:paraId="00000081">
            <w:pPr>
              <w:spacing w:line="240" w:lineRule="auto"/>
              <w:rPr/>
            </w:pPr>
            <w:r w:rsidDel="00000000" w:rsidR="00000000" w:rsidRPr="00000000">
              <w:rPr>
                <w:rtl w:val="0"/>
              </w:rPr>
            </w:r>
          </w:p>
          <w:p w:rsidR="00000000" w:rsidDel="00000000" w:rsidP="00000000" w:rsidRDefault="00000000" w:rsidRPr="00000000" w14:paraId="00000082">
            <w:pPr>
              <w:spacing w:line="240" w:lineRule="auto"/>
              <w:rPr/>
            </w:pPr>
            <w:r w:rsidDel="00000000" w:rsidR="00000000" w:rsidRPr="00000000">
              <w:rPr>
                <w:rtl w:val="0"/>
              </w:rPr>
              <w:t xml:space="preserve">Single-Click RAlt/RCmd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3">
            <w:pPr>
              <w:spacing w:line="240" w:lineRule="auto"/>
              <w:rPr/>
            </w:pPr>
            <w:r w:rsidDel="00000000" w:rsidR="00000000" w:rsidRPr="00000000">
              <w:rPr>
                <w:rtl w:val="0"/>
              </w:rPr>
              <w:t xml:space="preserve">Backspace</w:t>
            </w:r>
          </w:p>
          <w:p w:rsidR="00000000" w:rsidDel="00000000" w:rsidP="00000000" w:rsidRDefault="00000000" w:rsidRPr="00000000" w14:paraId="00000084">
            <w:pPr>
              <w:spacing w:line="240" w:lineRule="auto"/>
              <w:rPr/>
            </w:pP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rPr>
                <w:rtl w:val="0"/>
              </w:rPr>
              <w:t xml:space="preserve">Enter</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7">
            <w:pPr>
              <w:spacing w:line="240" w:lineRule="auto"/>
              <w:rPr/>
            </w:pPr>
            <w:r w:rsidDel="00000000" w:rsidR="00000000" w:rsidRPr="00000000">
              <w:rPr>
                <w:rtl w:val="0"/>
              </w:rPr>
              <w:t xml:space="preserve">Backspace and Enter are the two of the most-used keys, for all purposes - regular typing, photo-editing, etc. to delete mistakes, create new lines, submit your input, and many more. Hence, it only makes sense to make them easily-accessible, while ensuring that comfort of typing words and sentences are not disrupted. The thumbs are usually under-used apart from clicking the space bar, so the left and right Alt/Cmd keys are ideal for this.</w:t>
            </w:r>
          </w:p>
        </w:tc>
      </w:tr>
      <w:tr>
        <w:trPr>
          <w:cantSplit w:val="0"/>
          <w:trHeight w:val="2795"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8">
            <w:pPr>
              <w:spacing w:line="240" w:lineRule="auto"/>
              <w:rPr/>
            </w:pPr>
            <w:r w:rsidDel="00000000" w:rsidR="00000000" w:rsidRPr="00000000">
              <w:rPr>
                <w:rtl w:val="0"/>
              </w:rPr>
              <w:t xml:space="preserve">Enter</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9">
            <w:pPr>
              <w:spacing w:line="240" w:lineRule="auto"/>
              <w:rPr/>
            </w:pPr>
            <w:r w:rsidDel="00000000" w:rsidR="00000000" w:rsidRPr="00000000">
              <w:rPr>
                <w:rtl w:val="0"/>
              </w:rPr>
              <w:t xml:space="preserve">Tab</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A">
            <w:pPr>
              <w:spacing w:line="240" w:lineRule="auto"/>
              <w:rPr/>
            </w:pPr>
            <w:r w:rsidDel="00000000" w:rsidR="00000000" w:rsidRPr="00000000">
              <w:rPr>
                <w:rtl w:val="0"/>
              </w:rPr>
              <w:t xml:space="preserve">Especially in programming, tabs are a simple way to perform indentation. Already it is an improvement over typing Spacebar 4 times. However, it involves using the left-pinky finger in an awkward diagonally-upward direction. Shifting the load to the right pinky (which is now free as the enter and backspace have been moved to the thumbs) greatly reduces overall effort. This also helps reduce the effort when switching between Tabs in applications such as browsers, using Ctrl-Tab and Ctrl-Shift-Tab.</w:t>
            </w:r>
          </w:p>
        </w:tc>
      </w:tr>
      <w:tr>
        <w:trPr>
          <w:cantSplit w:val="0"/>
          <w:trHeight w:val="1670"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B">
            <w:pPr>
              <w:spacing w:line="240" w:lineRule="auto"/>
              <w:rPr/>
            </w:pPr>
            <w:r w:rsidDel="00000000" w:rsidR="00000000" w:rsidRPr="00000000">
              <w:rPr>
                <w:rtl w:val="0"/>
              </w:rPr>
              <w:t xml:space="preserve">Caps Lock</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C">
            <w:pPr>
              <w:spacing w:line="240" w:lineRule="auto"/>
              <w:rPr/>
            </w:pPr>
            <w:r w:rsidDel="00000000" w:rsidR="00000000" w:rsidRPr="00000000">
              <w:rPr>
                <w:rtl w:val="0"/>
              </w:rPr>
              <w:t xml:space="preserve">Shift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D">
            <w:pPr>
              <w:spacing w:line="240" w:lineRule="auto"/>
              <w:rPr/>
            </w:pPr>
            <w:r w:rsidDel="00000000" w:rsidR="00000000" w:rsidRPr="00000000">
              <w:rPr>
                <w:rtl w:val="0"/>
              </w:rPr>
              <w:t xml:space="preserve">Shift is a key that is used regularly in regular passage typing as well as a modifier key for special characters. Even this involves moving the left-pinky to an awkward diagonally-downward direction. Shift-ing it upward by one position greatly reduces the effort required.</w:t>
            </w:r>
          </w:p>
        </w:tc>
      </w:tr>
      <w:tr>
        <w:trPr>
          <w:cantSplit w:val="0"/>
          <w:trHeight w:val="2101.8359375000005"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E">
            <w:pPr>
              <w:spacing w:line="240" w:lineRule="auto"/>
              <w:rPr/>
            </w:pPr>
            <w:r w:rsidDel="00000000" w:rsidR="00000000" w:rsidRPr="00000000">
              <w:rPr>
                <w:rtl w:val="0"/>
              </w:rPr>
              <w:t xml:space="preserve">LAlt/LCmd-D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8F">
            <w:pPr>
              <w:spacing w:line="240" w:lineRule="auto"/>
              <w:rPr/>
            </w:pPr>
            <w:r w:rsidDel="00000000" w:rsidR="00000000" w:rsidRPr="00000000">
              <w:rPr>
                <w:rtl w:val="0"/>
              </w:rPr>
              <w:t xml:space="preserve">Ctrl+Z</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0">
            <w:pPr>
              <w:spacing w:line="240" w:lineRule="auto"/>
              <w:rPr/>
            </w:pPr>
            <w:r w:rsidDel="00000000" w:rsidR="00000000" w:rsidRPr="00000000">
              <w:rPr>
                <w:rtl w:val="0"/>
              </w:rPr>
              <w:t xml:space="preserve">Undo/redo using Ctrl-Z and Ctrl-Shift-Z are the most frequent operations that most people use, especially when photo/video editing. I did not add a separate shortcut for redo, as it would affect common shortcuts in the neighbouring area. Ctrl-D is not very commonly used in most programs. However, through an unbiased perspective, this should be considered as a limitation.</w:t>
            </w:r>
          </w:p>
        </w:tc>
      </w:tr>
      <w:tr>
        <w:trPr>
          <w:cantSplit w:val="0"/>
          <w:trHeight w:val="977.9296874999909"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1">
            <w:pPr>
              <w:spacing w:line="240" w:lineRule="auto"/>
              <w:rPr/>
            </w:pPr>
            <w:r w:rsidDel="00000000" w:rsidR="00000000" w:rsidRPr="00000000">
              <w:rPr>
                <w:rtl w:val="0"/>
              </w:rPr>
              <w:t xml:space="preserve">RAlt/RCmd+,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2">
            <w:pPr>
              <w:spacing w:line="240" w:lineRule="auto"/>
              <w:rPr/>
            </w:pPr>
            <w:r w:rsidDel="00000000" w:rsidR="00000000" w:rsidRPr="00000000">
              <w:rPr>
                <w:rtl w:val="0"/>
              </w:rPr>
              <w:t xml:space="preserve">(Forward) Delete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3">
            <w:pPr>
              <w:spacing w:line="240" w:lineRule="auto"/>
              <w:rPr/>
            </w:pPr>
            <w:r w:rsidDel="00000000" w:rsidR="00000000" w:rsidRPr="00000000">
              <w:rPr>
                <w:rtl w:val="0"/>
              </w:rPr>
              <w:t xml:space="preserve">In conjunction with the movement keys, many times typists use delete. This mapping eliminates the need to - move right hand all the way to the delete key - use extra arrow keypresses and use backspace</w:t>
            </w:r>
          </w:p>
        </w:tc>
      </w:tr>
      <w:tr>
        <w:trPr>
          <w:cantSplit w:val="0"/>
          <w:trHeight w:val="1774.9999999999818"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4">
            <w:pPr>
              <w:spacing w:line="240" w:lineRule="auto"/>
              <w:rPr/>
            </w:pPr>
            <w:r w:rsidDel="00000000" w:rsidR="00000000" w:rsidRPr="00000000">
              <w:rPr>
                <w:rtl w:val="0"/>
              </w:rPr>
              <w:t xml:space="preserve">RAlt/RCmd + Arrow Keys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5">
            <w:pPr>
              <w:spacing w:line="240" w:lineRule="auto"/>
              <w:rPr/>
            </w:pPr>
            <w:r w:rsidDel="00000000" w:rsidR="00000000" w:rsidRPr="00000000">
              <w:rPr>
                <w:rtl w:val="0"/>
              </w:rPr>
              <w:t xml:space="preserve">Up, Down, Left, Right Scroll up, Scroll down Home, End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6">
            <w:pPr>
              <w:spacing w:line="240" w:lineRule="auto"/>
              <w:rPr/>
            </w:pPr>
            <w:r w:rsidDel="00000000" w:rsidR="00000000" w:rsidRPr="00000000">
              <w:rPr>
                <w:rtl w:val="0"/>
              </w:rPr>
              <w:t xml:space="preserve">Using RAlt/RCmd as a modifier key to access these keys helps eliminate the use of the arrow keys and far-off keys such as Home, End, which prevents the need for the typist to move their hands away from the home row, thus eliminating overall effort. This also prevents the need to use a mouse/trackpad.</w:t>
            </w:r>
          </w:p>
        </w:tc>
      </w:tr>
      <w:tr>
        <w:trPr>
          <w:cantSplit w:val="0"/>
          <w:trHeight w:val="1013.9062499999909"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7">
            <w:pPr>
              <w:spacing w:line="240" w:lineRule="auto"/>
              <w:rPr/>
            </w:pPr>
            <w:r w:rsidDel="00000000" w:rsidR="00000000" w:rsidRPr="00000000">
              <w:rPr>
                <w:rtl w:val="0"/>
              </w:rPr>
              <w:t xml:space="preserve">Alt-a</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8">
            <w:pPr>
              <w:spacing w:line="240" w:lineRule="auto"/>
              <w:rPr/>
            </w:pPr>
            <w:r w:rsidDel="00000000" w:rsidR="00000000" w:rsidRPr="00000000">
              <w:rPr>
                <w:rtl w:val="0"/>
              </w:rPr>
              <w:t xml:space="preserve">Alt-Tab</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9">
            <w:pPr>
              <w:spacing w:line="240" w:lineRule="auto"/>
              <w:rPr/>
            </w:pPr>
            <w:r w:rsidDel="00000000" w:rsidR="00000000" w:rsidRPr="00000000">
              <w:rPr>
                <w:rtl w:val="0"/>
              </w:rPr>
              <w:t xml:space="preserve">This is easily one of the most-used shortcuts, especially by those working while referring to documentation. This mapping eliminates the need of the typist from shifting their hands away from the home row.</w:t>
            </w:r>
          </w:p>
        </w:tc>
      </w:tr>
      <w:tr>
        <w:trPr>
          <w:cantSplit w:val="0"/>
          <w:trHeight w:val="1515"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A">
            <w:pPr>
              <w:spacing w:line="240" w:lineRule="auto"/>
              <w:rPr/>
            </w:pPr>
            <w:r w:rsidDel="00000000" w:rsidR="00000000" w:rsidRPr="00000000">
              <w:rPr>
                <w:rtl w:val="0"/>
              </w:rPr>
              <w:t xml:space="preserve">Capslock + Space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B">
            <w:pPr>
              <w:spacing w:line="240" w:lineRule="auto"/>
              <w:rPr/>
            </w:pPr>
            <w:r w:rsidDel="00000000" w:rsidR="00000000" w:rsidRPr="00000000">
              <w:rPr>
                <w:rtl w:val="0"/>
              </w:rPr>
              <w:t xml:space="preserv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C">
            <w:pPr>
              <w:spacing w:line="240" w:lineRule="auto"/>
              <w:rPr/>
            </w:pPr>
            <w:r w:rsidDel="00000000" w:rsidR="00000000" w:rsidRPr="00000000">
              <w:rPr>
                <w:rtl w:val="0"/>
              </w:rPr>
              <w:t xml:space="preserve">To access ; we need an extra keypress of Shift, which is a drawback, but it is a reasonable trade-off, as many modern programming languages (such as JavaScript, Python, R, Julia) don’t use even use ;</w:t>
            </w:r>
          </w:p>
        </w:tc>
      </w:tr>
      <w:tr>
        <w:trPr>
          <w:cantSplit w:val="0"/>
          <w:trHeight w:val="1744.9999999999818"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D">
            <w:pPr>
              <w:spacing w:line="240" w:lineRule="auto"/>
              <w:rPr/>
            </w:pPr>
            <w:r w:rsidDel="00000000" w:rsidR="00000000" w:rsidRPr="00000000">
              <w:rPr>
                <w:rtl w:val="0"/>
              </w:rPr>
              <w:t xml:space="preserve">Shift-RAlt/RCmd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E">
            <w:pPr>
              <w:spacing w:line="240" w:lineRule="auto"/>
              <w:rPr/>
            </w:pPr>
            <w:r w:rsidDel="00000000" w:rsidR="00000000" w:rsidRPr="00000000">
              <w:rPr>
                <w:rtl w:val="0"/>
              </w:rPr>
              <w:t xml:space="preserve">Shift-Enter</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center"/>
          </w:tcPr>
          <w:p w:rsidR="00000000" w:rsidDel="00000000" w:rsidP="00000000" w:rsidRDefault="00000000" w:rsidRPr="00000000" w14:paraId="0000009F">
            <w:pPr>
              <w:spacing w:line="240" w:lineRule="auto"/>
              <w:rPr/>
            </w:pPr>
            <w:r w:rsidDel="00000000" w:rsidR="00000000" w:rsidRPr="00000000">
              <w:rPr>
                <w:rtl w:val="0"/>
              </w:rPr>
              <w:t xml:space="preserve">Greatly helps in Integrated Development Environments such as Jupyter Notebook and Google Colab, where the default execution shortcut is Shift-Enter. Moreover, Shift-Enter is the default shortcut to create a single line break in many document formatting softwares, such as Word, Google Docs.</w:t>
            </w:r>
          </w:p>
        </w:tc>
      </w:tr>
      <w:tr>
        <w:trPr>
          <w:cantSplit w:val="0"/>
          <w:trHeight w:val="1090.0000000000182"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240" w:lineRule="auto"/>
              <w:rPr/>
            </w:pPr>
            <w:r w:rsidDel="00000000" w:rsidR="00000000" w:rsidRPr="00000000">
              <w:rPr>
                <w:rtl w:val="0"/>
              </w:rPr>
              <w:t xml:space="preserve">RAlt/RCmd+LAlt/LCmd+Keys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40" w:lineRule="auto"/>
              <w:rPr/>
            </w:pPr>
            <w:r w:rsidDel="00000000" w:rsidR="00000000" w:rsidRPr="00000000">
              <w:rPr>
                <w:rtl w:val="0"/>
              </w:rPr>
              <w:t xml:space="preserve">Numbers</w:t>
              <w:br w:type="textWrapping"/>
              <w:t xml:space="preserve">Symbols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40" w:lineRule="auto"/>
              <w:rPr/>
            </w:pPr>
            <w:r w:rsidDel="00000000" w:rsidR="00000000" w:rsidRPr="00000000">
              <w:rPr>
                <w:rtl w:val="0"/>
              </w:rPr>
              <w:t xml:space="preserve">Not very frequently used, but this combination of keys avoids the need to move palms away from the default position.</w:t>
            </w:r>
          </w:p>
        </w:tc>
      </w:tr>
      <w:tr>
        <w:trPr>
          <w:cantSplit w:val="0"/>
          <w:trHeight w:val="1340.000000000009"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40" w:lineRule="auto"/>
              <w:rPr/>
            </w:pPr>
            <w:r w:rsidDel="00000000" w:rsidR="00000000" w:rsidRPr="00000000">
              <w:rPr>
                <w:rtl w:val="0"/>
              </w:rPr>
              <w:t xml:space="preserve">RAlt/RCmd+Shirt+Bottom Row Keys</w:t>
              <w:br w:type="textWrapping"/>
              <w:t xml:space="preserve">(Duplicate Layer)</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40" w:lineRule="auto"/>
              <w:rPr/>
            </w:pPr>
            <w:r w:rsidDel="00000000" w:rsidR="00000000" w:rsidRPr="00000000">
              <w:rPr>
                <w:rtl w:val="0"/>
              </w:rPr>
              <w:t xml:space="preserve">6789%?&lt;&gt;</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40" w:lineRule="auto"/>
              <w:rPr/>
            </w:pPr>
            <w:r w:rsidDel="00000000" w:rsidR="00000000" w:rsidRPr="00000000">
              <w:rPr>
                <w:rtl w:val="0"/>
              </w:rPr>
              <w:t xml:space="preserve">This layer serves as a fallback for keyboards with only 2-key rollover</w:t>
            </w:r>
          </w:p>
        </w:tc>
      </w:tr>
    </w:tbl>
    <w:bookmarkStart w:colFirst="0" w:colLast="0" w:name="m2b1lrvvng9" w:id="60"/>
    <w:bookmarkEnd w:id="60"/>
    <w:p w:rsidR="00000000" w:rsidDel="00000000" w:rsidP="00000000" w:rsidRDefault="00000000" w:rsidRPr="00000000" w14:paraId="000000A6">
      <w:pPr>
        <w:pStyle w:val="Subtitle"/>
        <w:jc w:val="center"/>
        <w:rPr>
          <w:b w:val="0"/>
          <w:i w:val="1"/>
          <w:color w:val="000000"/>
          <w:sz w:val="20"/>
          <w:szCs w:val="20"/>
        </w:rPr>
      </w:pPr>
      <w:r w:rsidDel="00000000" w:rsidR="00000000" w:rsidRPr="00000000">
        <w:rPr>
          <w:b w:val="0"/>
          <w:i w:val="1"/>
          <w:color w:val="000000"/>
          <w:sz w:val="20"/>
          <w:szCs w:val="20"/>
          <w:rtl w:val="0"/>
        </w:rPr>
        <w:t xml:space="preserve">Table 1. Mappings Explanation</w:t>
      </w:r>
    </w:p>
    <w:p w:rsidR="00000000" w:rsidDel="00000000" w:rsidP="00000000" w:rsidRDefault="00000000" w:rsidRPr="00000000" w14:paraId="000000A7">
      <w:pPr>
        <w:pStyle w:val="Heading2"/>
        <w:rPr/>
      </w:pPr>
      <w:bookmarkStart w:colFirst="0" w:colLast="0" w:name="_ea5jyh1hyzf0" w:id="61"/>
      <w:bookmarkEnd w:id="61"/>
      <w:r w:rsidDel="00000000" w:rsidR="00000000" w:rsidRPr="00000000">
        <w:rPr>
          <w:rtl w:val="0"/>
        </w:rPr>
        <w:t xml:space="preserve">Benefits</w:t>
      </w:r>
    </w:p>
    <w:p w:rsidR="00000000" w:rsidDel="00000000" w:rsidP="00000000" w:rsidRDefault="00000000" w:rsidRPr="00000000" w14:paraId="000000A8">
      <w:pPr>
        <w:numPr>
          <w:ilvl w:val="0"/>
          <w:numId w:val="3"/>
        </w:numPr>
        <w:spacing w:after="0" w:afterAutospacing="0"/>
        <w:ind w:left="720" w:hanging="360"/>
        <w:rPr/>
      </w:pPr>
      <w:r w:rsidDel="00000000" w:rsidR="00000000" w:rsidRPr="00000000">
        <w:rPr>
          <w:rtl w:val="0"/>
        </w:rPr>
        <w:t xml:space="preserve">Cross platform (one can switch from Windows and MacOS with ease)</w:t>
      </w:r>
    </w:p>
    <w:p w:rsidR="00000000" w:rsidDel="00000000" w:rsidP="00000000" w:rsidRDefault="00000000" w:rsidRPr="00000000" w14:paraId="000000A9">
      <w:pPr>
        <w:numPr>
          <w:ilvl w:val="0"/>
          <w:numId w:val="3"/>
        </w:numPr>
        <w:spacing w:after="0" w:afterAutospacing="0"/>
        <w:ind w:left="720" w:hanging="360"/>
        <w:rPr/>
      </w:pPr>
      <w:r w:rsidDel="00000000" w:rsidR="00000000" w:rsidRPr="00000000">
        <w:rPr>
          <w:rtl w:val="0"/>
        </w:rPr>
        <w:t xml:space="preserve">Acts an angled keyboard</w:t>
      </w:r>
    </w:p>
    <w:p w:rsidR="00000000" w:rsidDel="00000000" w:rsidP="00000000" w:rsidRDefault="00000000" w:rsidRPr="00000000" w14:paraId="000000AA">
      <w:pPr>
        <w:numPr>
          <w:ilvl w:val="0"/>
          <w:numId w:val="3"/>
        </w:numPr>
        <w:ind w:left="720" w:hanging="360"/>
        <w:rPr/>
      </w:pPr>
      <w:r w:rsidDel="00000000" w:rsidR="00000000" w:rsidRPr="00000000">
        <w:rPr>
          <w:rtl w:val="0"/>
        </w:rPr>
        <w:t xml:space="preserve">Pinky fingers have minimal usage</w:t>
      </w:r>
    </w:p>
    <w:p w:rsidR="00000000" w:rsidDel="00000000" w:rsidP="00000000" w:rsidRDefault="00000000" w:rsidRPr="00000000" w14:paraId="000000AB">
      <w:pPr>
        <w:pStyle w:val="Heading2"/>
        <w:rPr/>
      </w:pPr>
      <w:bookmarkStart w:colFirst="0" w:colLast="0" w:name="_4xctoz3zisf" w:id="62"/>
      <w:bookmarkEnd w:id="62"/>
      <w:r w:rsidDel="00000000" w:rsidR="00000000" w:rsidRPr="00000000">
        <w:rPr>
          <w:rtl w:val="0"/>
        </w:rPr>
        <w:t xml:space="preserve">Layout Implementation</w:t>
      </w:r>
    </w:p>
    <w:tbl>
      <w:tblPr>
        <w:tblStyle w:val="Table2"/>
        <w:tblW w:w="8503.511811023624" w:type="dxa"/>
        <w:jc w:val="center"/>
        <w:tblBorders>
          <w:top w:color="b4b4b4" w:space="0" w:sz="8" w:val="single"/>
          <w:left w:color="b4b4b4" w:space="0" w:sz="8" w:val="single"/>
          <w:bottom w:color="b4b4b4" w:space="0" w:sz="8" w:val="single"/>
          <w:right w:color="b4b4b4" w:space="0" w:sz="8" w:val="single"/>
          <w:insideH w:color="b4b4b4" w:space="0" w:sz="8" w:val="single"/>
          <w:insideV w:color="b4b4b4" w:space="0" w:sz="8" w:val="single"/>
        </w:tblBorders>
        <w:tblLayout w:type="fixed"/>
        <w:tblLook w:val="0600"/>
      </w:tblPr>
      <w:tblGrid>
        <w:gridCol w:w="2535.6126658292233"/>
        <w:gridCol w:w="1208.8001225527746"/>
        <w:gridCol w:w="4759.099022641626"/>
        <w:tblGridChange w:id="0">
          <w:tblGrid>
            <w:gridCol w:w="2535.6126658292233"/>
            <w:gridCol w:w="1208.8001225527746"/>
            <w:gridCol w:w="4759.099022641626"/>
          </w:tblGrid>
        </w:tblGridChange>
      </w:tblGrid>
      <w:tr>
        <w:trPr>
          <w:cantSplit w:val="0"/>
          <w:trHeight w:val="442.5" w:hRule="atLeast"/>
          <w:tblHeader w:val="0"/>
        </w:trPr>
        <w:tc>
          <w:tcPr>
            <w:tcBorders>
              <w:top w:color="b4b4b4" w:space="0" w:sz="8" w:val="single"/>
              <w:left w:color="b4b4b4" w:space="0" w:sz="8" w:val="single"/>
              <w:bottom w:color="000000" w:space="0" w:sz="0" w:val="nil"/>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AC">
            <w:pPr>
              <w:spacing w:line="240" w:lineRule="auto"/>
              <w:jc w:val="center"/>
              <w:rPr>
                <w:b w:val="1"/>
              </w:rPr>
            </w:pPr>
            <w:r w:rsidDel="00000000" w:rsidR="00000000" w:rsidRPr="00000000">
              <w:rPr>
                <w:b w:val="1"/>
                <w:rtl w:val="0"/>
              </w:rPr>
              <w:t xml:space="preserve">Operating System</w:t>
            </w:r>
          </w:p>
        </w:tc>
        <w:tc>
          <w:tcPr>
            <w:tcBorders>
              <w:top w:color="b4b4b4" w:space="0" w:sz="8" w:val="single"/>
              <w:left w:color="b4b4b4" w:space="0" w:sz="8" w:val="single"/>
              <w:bottom w:color="000000" w:space="0" w:sz="0" w:val="nil"/>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AD">
            <w:pPr>
              <w:spacing w:line="240" w:lineRule="auto"/>
              <w:jc w:val="center"/>
              <w:rPr>
                <w:b w:val="1"/>
              </w:rPr>
            </w:pPr>
            <w:r w:rsidDel="00000000" w:rsidR="00000000" w:rsidRPr="00000000">
              <w:rPr>
                <w:b w:val="1"/>
                <w:rtl w:val="0"/>
              </w:rPr>
              <w:t xml:space="preserve">Format</w:t>
            </w:r>
          </w:p>
        </w:tc>
        <w:tc>
          <w:tcPr>
            <w:tcBorders>
              <w:top w:color="b4b4b4" w:space="0" w:sz="8" w:val="single"/>
              <w:left w:color="b4b4b4" w:space="0" w:sz="8" w:val="single"/>
              <w:bottom w:color="000000" w:space="0" w:sz="0" w:val="nil"/>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AE">
            <w:pPr>
              <w:spacing w:line="240" w:lineRule="auto"/>
              <w:jc w:val="center"/>
              <w:rPr>
                <w:b w:val="1"/>
              </w:rPr>
            </w:pPr>
            <w:r w:rsidDel="00000000" w:rsidR="00000000" w:rsidRPr="00000000">
              <w:rPr>
                <w:b w:val="1"/>
                <w:rtl w:val="0"/>
              </w:rPr>
              <w:t xml:space="preserve">Tool</w:t>
            </w:r>
          </w:p>
        </w:tc>
      </w:tr>
      <w:tr>
        <w:trPr>
          <w:cantSplit w:val="0"/>
          <w:trHeight w:val="405.97656249998175" w:hRule="atLeast"/>
          <w:tblHeader w:val="0"/>
        </w:trPr>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AF">
            <w:pPr>
              <w:spacing w:line="240" w:lineRule="auto"/>
              <w:jc w:val="center"/>
              <w:rPr/>
            </w:pPr>
            <w:r w:rsidDel="00000000" w:rsidR="00000000" w:rsidRPr="00000000">
              <w:rPr>
                <w:rtl w:val="0"/>
              </w:rPr>
              <w:t xml:space="preserve">Windows</w:t>
            </w:r>
          </w:p>
        </w:tc>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B0">
            <w:pPr>
              <w:spacing w:line="240" w:lineRule="auto"/>
              <w:jc w:val="center"/>
              <w:rPr/>
            </w:pPr>
            <w:r w:rsidDel="00000000" w:rsidR="00000000" w:rsidRPr="00000000">
              <w:rPr>
                <w:rtl w:val="0"/>
              </w:rPr>
              <w:t xml:space="preserve">.exe</w:t>
            </w:r>
          </w:p>
        </w:tc>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B1">
            <w:pPr>
              <w:spacing w:line="240" w:lineRule="auto"/>
              <w:jc w:val="center"/>
              <w:rPr/>
            </w:pPr>
            <w:r w:rsidDel="00000000" w:rsidR="00000000" w:rsidRPr="00000000">
              <w:rPr>
                <w:rtl w:val="0"/>
              </w:rPr>
              <w:t xml:space="preserve">AutoHotkey</w:t>
            </w:r>
            <w:hyperlink r:id="rId57">
              <w:r w:rsidDel="00000000" w:rsidR="00000000" w:rsidRPr="00000000">
                <w:rPr>
                  <w:vertAlign w:val="baseline"/>
                  <w:rtl w:val="0"/>
                </w:rPr>
                <w:t xml:space="preserve">[25]</w:t>
              </w:r>
            </w:hyperlink>
            <w:r w:rsidDel="00000000" w:rsidR="00000000" w:rsidRPr="00000000">
              <w:rPr>
                <w:rtl w:val="0"/>
              </w:rPr>
            </w:r>
          </w:p>
        </w:tc>
      </w:tr>
      <w:tr>
        <w:trPr>
          <w:cantSplit w:val="0"/>
          <w:trHeight w:val="352.5" w:hRule="atLeast"/>
          <w:tblHeader w:val="0"/>
        </w:trPr>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B2">
            <w:pPr>
              <w:spacing w:line="240" w:lineRule="auto"/>
              <w:jc w:val="center"/>
              <w:rPr/>
            </w:pPr>
            <w:r w:rsidDel="00000000" w:rsidR="00000000" w:rsidRPr="00000000">
              <w:rPr>
                <w:rtl w:val="0"/>
              </w:rPr>
              <w:t xml:space="preserve">MacOS</w:t>
            </w:r>
          </w:p>
        </w:tc>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B3">
            <w:pPr>
              <w:spacing w:line="240" w:lineRule="auto"/>
              <w:jc w:val="center"/>
              <w:rPr/>
            </w:pPr>
            <w:r w:rsidDel="00000000" w:rsidR="00000000" w:rsidRPr="00000000">
              <w:rPr>
                <w:rtl w:val="0"/>
              </w:rPr>
              <w:t xml:space="preserve">.json</w:t>
            </w:r>
          </w:p>
        </w:tc>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B4">
            <w:pPr>
              <w:spacing w:line="240" w:lineRule="auto"/>
              <w:jc w:val="center"/>
              <w:rPr/>
            </w:pPr>
            <w:r w:rsidDel="00000000" w:rsidR="00000000" w:rsidRPr="00000000">
              <w:rPr>
                <w:rtl w:val="0"/>
              </w:rPr>
              <w:t xml:space="preserve">Karabiner-Elements</w:t>
            </w:r>
            <w:hyperlink r:id="rId58">
              <w:r w:rsidDel="00000000" w:rsidR="00000000" w:rsidRPr="00000000">
                <w:rPr>
                  <w:vertAlign w:val="baseline"/>
                  <w:rtl w:val="0"/>
                </w:rPr>
                <w:t xml:space="preserve">[26]</w:t>
              </w:r>
            </w:hyperlink>
            <w:r w:rsidDel="00000000" w:rsidR="00000000" w:rsidRPr="00000000">
              <w:rPr>
                <w:rtl w:val="0"/>
              </w:rPr>
            </w:r>
          </w:p>
        </w:tc>
      </w:tr>
      <w:tr>
        <w:trPr>
          <w:cantSplit w:val="0"/>
          <w:trHeight w:val="630" w:hRule="atLeast"/>
          <w:tblHeader w:val="0"/>
        </w:trPr>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B5">
            <w:pPr>
              <w:spacing w:line="240" w:lineRule="auto"/>
              <w:jc w:val="center"/>
              <w:rPr/>
            </w:pPr>
            <w:r w:rsidDel="00000000" w:rsidR="00000000" w:rsidRPr="00000000">
              <w:rPr>
                <w:rtl w:val="0"/>
              </w:rPr>
              <w:t xml:space="preserve">Linux</w:t>
              <w:br w:type="textWrapping"/>
              <w:t xml:space="preserve">(Not yet implemented)</w:t>
            </w:r>
          </w:p>
        </w:tc>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B6">
            <w:pPr>
              <w:spacing w:line="240" w:lineRule="auto"/>
              <w:jc w:val="center"/>
              <w:rPr/>
            </w:pPr>
            <w:r w:rsidDel="00000000" w:rsidR="00000000" w:rsidRPr="00000000">
              <w:rPr>
                <w:rtl w:val="0"/>
              </w:rPr>
              <w:t xml:space="preserve">N/A</w:t>
            </w:r>
          </w:p>
        </w:tc>
        <w:tc>
          <w:tcPr>
            <w:tcBorders>
              <w:top w:color="b4b4b4" w:space="0" w:sz="8" w:val="single"/>
              <w:left w:color="b4b4b4" w:space="0" w:sz="8" w:val="single"/>
              <w:bottom w:color="b4b4b4" w:space="0" w:sz="8" w:val="single"/>
              <w:right w:color="b4b4b4" w:space="0" w:sz="8" w:val="single"/>
            </w:tcBorders>
            <w:tcMar>
              <w:top w:w="100.0" w:type="dxa"/>
              <w:left w:w="100.0" w:type="dxa"/>
              <w:bottom w:w="100.0" w:type="dxa"/>
              <w:right w:w="100.0" w:type="dxa"/>
            </w:tcMar>
            <w:vAlign w:val="center"/>
          </w:tcPr>
          <w:p w:rsidR="00000000" w:rsidDel="00000000" w:rsidP="00000000" w:rsidRDefault="00000000" w:rsidRPr="00000000" w14:paraId="000000B7">
            <w:pPr>
              <w:spacing w:line="240" w:lineRule="auto"/>
              <w:jc w:val="center"/>
              <w:rPr/>
            </w:pPr>
            <w:r w:rsidDel="00000000" w:rsidR="00000000" w:rsidRPr="00000000">
              <w:rPr>
                <w:rtl w:val="0"/>
              </w:rPr>
              <w:t xml:space="preserve">N/A</w:t>
            </w:r>
          </w:p>
        </w:tc>
      </w:tr>
    </w:tbl>
    <w:bookmarkStart w:colFirst="0" w:colLast="0" w:name="jlcvcy5vyyzd" w:id="63"/>
    <w:bookmarkEnd w:id="63"/>
    <w:p w:rsidR="00000000" w:rsidDel="00000000" w:rsidP="00000000" w:rsidRDefault="00000000" w:rsidRPr="00000000" w14:paraId="000000B8">
      <w:pPr>
        <w:pStyle w:val="Subtitle"/>
        <w:jc w:val="center"/>
        <w:rPr>
          <w:b w:val="0"/>
          <w:i w:val="1"/>
          <w:color w:val="000000"/>
          <w:sz w:val="20"/>
          <w:szCs w:val="20"/>
        </w:rPr>
      </w:pPr>
      <w:r w:rsidDel="00000000" w:rsidR="00000000" w:rsidRPr="00000000">
        <w:rPr>
          <w:b w:val="0"/>
          <w:i w:val="1"/>
          <w:color w:val="000000"/>
          <w:sz w:val="20"/>
          <w:szCs w:val="20"/>
          <w:rtl w:val="0"/>
        </w:rPr>
        <w:t xml:space="preserve">Table 2. Layout Implementation</w:t>
      </w:r>
    </w:p>
    <w:p w:rsidR="00000000" w:rsidDel="00000000" w:rsidP="00000000" w:rsidRDefault="00000000" w:rsidRPr="00000000" w14:paraId="000000B9">
      <w:pPr>
        <w:pStyle w:val="Heading1"/>
        <w:rPr/>
      </w:pPr>
      <w:bookmarkStart w:colFirst="0" w:colLast="0" w:name="_ue3lkqwxgg51" w:id="64"/>
      <w:bookmarkEnd w:id="64"/>
      <w:r w:rsidDel="00000000" w:rsidR="00000000" w:rsidRPr="00000000">
        <w:rPr>
          <w:rtl w:val="0"/>
        </w:rPr>
        <w:t xml:space="preserve">Results</w:t>
      </w:r>
    </w:p>
    <w:tbl>
      <w:tblPr>
        <w:tblStyle w:val="Table3"/>
        <w:tblW w:w="7926.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815"/>
        <w:gridCol w:w="1665"/>
        <w:gridCol w:w="1890"/>
        <w:gridCol w:w="1401.0000000000014"/>
        <w:tblGridChange w:id="0">
          <w:tblGrid>
            <w:gridCol w:w="1155"/>
            <w:gridCol w:w="1815"/>
            <w:gridCol w:w="1665"/>
            <w:gridCol w:w="1890"/>
            <w:gridCol w:w="1401.0000000000014"/>
          </w:tblGrid>
        </w:tblGridChange>
      </w:tblGrid>
      <w:tr>
        <w:trPr>
          <w:cantSplit w:val="0"/>
          <w:trHeight w:val="559.96484374999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A">
            <w:pPr>
              <w:spacing w:after="0" w:before="0" w:line="276" w:lineRule="auto"/>
              <w:jc w:val="right"/>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B">
            <w:pPr>
              <w:spacing w:after="0" w:before="0" w:line="276" w:lineRule="auto"/>
              <w:jc w:val="center"/>
              <w:rPr>
                <w:sz w:val="18"/>
                <w:szCs w:val="18"/>
              </w:rPr>
            </w:pPr>
            <w:r w:rsidDel="00000000" w:rsidR="00000000" w:rsidRPr="00000000">
              <w:rPr>
                <w:b w:val="1"/>
                <w:sz w:val="18"/>
                <w:szCs w:val="18"/>
                <w:rtl w:val="0"/>
              </w:rPr>
              <w:t xml:space="preserve">Windows_ANSI</w:t>
              <w:br w:type="textWrapping"/>
              <w:t xml:space="preserve">ColemakIm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C">
            <w:pPr>
              <w:spacing w:after="0" w:before="0" w:line="276" w:lineRule="auto"/>
              <w:jc w:val="center"/>
              <w:rPr>
                <w:sz w:val="18"/>
                <w:szCs w:val="18"/>
              </w:rPr>
            </w:pPr>
            <w:r w:rsidDel="00000000" w:rsidR="00000000" w:rsidRPr="00000000">
              <w:rPr>
                <w:b w:val="1"/>
                <w:sz w:val="18"/>
                <w:szCs w:val="18"/>
                <w:rtl w:val="0"/>
              </w:rPr>
              <w:t xml:space="preserve">Windows_ANSI</w:t>
              <w:br w:type="textWrapping"/>
              <w:t xml:space="preserve">Qwerty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D">
            <w:pPr>
              <w:spacing w:after="0" w:before="0" w:line="276" w:lineRule="auto"/>
              <w:jc w:val="center"/>
              <w:rPr>
                <w:sz w:val="18"/>
                <w:szCs w:val="18"/>
              </w:rPr>
            </w:pPr>
            <w:r w:rsidDel="00000000" w:rsidR="00000000" w:rsidRPr="00000000">
              <w:rPr>
                <w:b w:val="1"/>
                <w:sz w:val="18"/>
                <w:szCs w:val="18"/>
                <w:rtl w:val="0"/>
              </w:rPr>
              <w:t xml:space="preserve">Windows_ISO</w:t>
              <w:br w:type="textWrapping"/>
              <w:t xml:space="preserve">ColemakIm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E">
            <w:pPr>
              <w:spacing w:after="0" w:before="0" w:line="276" w:lineRule="auto"/>
              <w:jc w:val="center"/>
              <w:rPr>
                <w:sz w:val="18"/>
                <w:szCs w:val="18"/>
              </w:rPr>
            </w:pPr>
            <w:r w:rsidDel="00000000" w:rsidR="00000000" w:rsidRPr="00000000">
              <w:rPr>
                <w:b w:val="1"/>
                <w:sz w:val="18"/>
                <w:szCs w:val="18"/>
                <w:rtl w:val="0"/>
              </w:rPr>
              <w:t xml:space="preserve">Windows_ISO</w:t>
              <w:br w:type="textWrapping"/>
              <w:t xml:space="preserve">Qwerty</w:t>
            </w:r>
            <w:r w:rsidDel="00000000" w:rsidR="00000000" w:rsidRPr="00000000">
              <w:rPr>
                <w:rtl w:val="0"/>
              </w:rPr>
            </w:r>
          </w:p>
        </w:tc>
      </w:tr>
      <w:tr>
        <w:trPr>
          <w:cantSplit w:val="0"/>
          <w:trHeight w:val="328.9824218749890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F">
            <w:pPr>
              <w:spacing w:after="0" w:before="0" w:line="276" w:lineRule="auto"/>
              <w:jc w:val="center"/>
              <w:rPr>
                <w:sz w:val="18"/>
                <w:szCs w:val="18"/>
              </w:rPr>
            </w:pPr>
            <w:r w:rsidDel="00000000" w:rsidR="00000000" w:rsidRPr="00000000">
              <w:rPr>
                <w:b w:val="1"/>
                <w:sz w:val="18"/>
                <w:szCs w:val="18"/>
                <w:rtl w:val="0"/>
              </w:rPr>
              <w:t xml:space="preserve">median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0">
            <w:pPr>
              <w:spacing w:after="0" w:before="0" w:line="276" w:lineRule="auto"/>
              <w:jc w:val="right"/>
              <w:rPr>
                <w:sz w:val="18"/>
                <w:szCs w:val="18"/>
              </w:rPr>
            </w:pPr>
            <w:r w:rsidDel="00000000" w:rsidR="00000000" w:rsidRPr="00000000">
              <w:rPr>
                <w:sz w:val="18"/>
                <w:szCs w:val="18"/>
                <w:rtl w:val="0"/>
              </w:rPr>
              <w:t xml:space="preserve">3.85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1">
            <w:pPr>
              <w:spacing w:after="0" w:before="0" w:line="276" w:lineRule="auto"/>
              <w:jc w:val="right"/>
              <w:rPr>
                <w:sz w:val="18"/>
                <w:szCs w:val="18"/>
              </w:rPr>
            </w:pPr>
            <w:r w:rsidDel="00000000" w:rsidR="00000000" w:rsidRPr="00000000">
              <w:rPr>
                <w:sz w:val="18"/>
                <w:szCs w:val="18"/>
                <w:rtl w:val="0"/>
              </w:rPr>
              <w:t xml:space="preserve">6.20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2">
            <w:pPr>
              <w:spacing w:after="0" w:before="0" w:line="276" w:lineRule="auto"/>
              <w:jc w:val="right"/>
              <w:rPr>
                <w:sz w:val="18"/>
                <w:szCs w:val="18"/>
              </w:rPr>
            </w:pPr>
            <w:r w:rsidDel="00000000" w:rsidR="00000000" w:rsidRPr="00000000">
              <w:rPr>
                <w:sz w:val="18"/>
                <w:szCs w:val="18"/>
                <w:rtl w:val="0"/>
              </w:rPr>
              <w:t xml:space="preserve">3.85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3">
            <w:pPr>
              <w:spacing w:after="0" w:before="0" w:line="276" w:lineRule="auto"/>
              <w:jc w:val="right"/>
              <w:rPr>
                <w:sz w:val="18"/>
                <w:szCs w:val="18"/>
              </w:rPr>
            </w:pPr>
            <w:r w:rsidDel="00000000" w:rsidR="00000000" w:rsidRPr="00000000">
              <w:rPr>
                <w:sz w:val="18"/>
                <w:szCs w:val="18"/>
                <w:rtl w:val="0"/>
              </w:rPr>
              <w:t xml:space="preserve">6.95</w:t>
            </w:r>
          </w:p>
        </w:tc>
      </w:tr>
      <w:tr>
        <w:trPr>
          <w:cantSplit w:val="0"/>
          <w:trHeight w:val="376.982421874999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4">
            <w:pPr>
              <w:spacing w:after="0" w:before="0" w:line="276" w:lineRule="auto"/>
              <w:jc w:val="center"/>
              <w:rPr>
                <w:sz w:val="18"/>
                <w:szCs w:val="18"/>
              </w:rPr>
            </w:pPr>
            <w:r w:rsidDel="00000000" w:rsidR="00000000" w:rsidRPr="00000000">
              <w:rPr>
                <w:b w:val="1"/>
                <w:sz w:val="18"/>
                <w:szCs w:val="18"/>
                <w:rtl w:val="0"/>
              </w:rPr>
              <w:t xml:space="preserve">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5">
            <w:pPr>
              <w:spacing w:after="0" w:before="0" w:line="276" w:lineRule="auto"/>
              <w:jc w:val="right"/>
              <w:rPr>
                <w:sz w:val="18"/>
                <w:szCs w:val="18"/>
              </w:rPr>
            </w:pPr>
            <w:r w:rsidDel="00000000" w:rsidR="00000000" w:rsidRPr="00000000">
              <w:rPr>
                <w:sz w:val="18"/>
                <w:szCs w:val="18"/>
                <w:rtl w:val="0"/>
              </w:rPr>
              <w:t xml:space="preserve">4.02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6">
            <w:pPr>
              <w:spacing w:after="0" w:before="0" w:line="276" w:lineRule="auto"/>
              <w:jc w:val="right"/>
              <w:rPr>
                <w:sz w:val="18"/>
                <w:szCs w:val="18"/>
              </w:rPr>
            </w:pPr>
            <w:r w:rsidDel="00000000" w:rsidR="00000000" w:rsidRPr="00000000">
              <w:rPr>
                <w:sz w:val="18"/>
                <w:szCs w:val="18"/>
                <w:rtl w:val="0"/>
              </w:rPr>
              <w:t xml:space="preserve">6.32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7">
            <w:pPr>
              <w:spacing w:after="0" w:before="0" w:line="276" w:lineRule="auto"/>
              <w:jc w:val="right"/>
              <w:rPr>
                <w:sz w:val="18"/>
                <w:szCs w:val="18"/>
              </w:rPr>
            </w:pPr>
            <w:r w:rsidDel="00000000" w:rsidR="00000000" w:rsidRPr="00000000">
              <w:rPr>
                <w:sz w:val="18"/>
                <w:szCs w:val="18"/>
                <w:rtl w:val="0"/>
              </w:rPr>
              <w:t xml:space="preserve">4.02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8">
            <w:pPr>
              <w:spacing w:after="0" w:before="0" w:line="276" w:lineRule="auto"/>
              <w:jc w:val="right"/>
              <w:rPr>
                <w:sz w:val="18"/>
                <w:szCs w:val="18"/>
              </w:rPr>
            </w:pPr>
            <w:r w:rsidDel="00000000" w:rsidR="00000000" w:rsidRPr="00000000">
              <w:rPr>
                <w:sz w:val="18"/>
                <w:szCs w:val="18"/>
                <w:rtl w:val="0"/>
              </w:rPr>
              <w:t xml:space="preserve">6.71</w:t>
            </w:r>
          </w:p>
        </w:tc>
      </w:tr>
      <w:tr>
        <w:trPr>
          <w:cantSplit w:val="0"/>
          <w:trHeight w:val="467.40637235868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9">
            <w:pPr>
              <w:spacing w:after="0" w:before="0" w:line="276" w:lineRule="auto"/>
              <w:jc w:val="center"/>
              <w:rPr>
                <w:sz w:val="18"/>
                <w:szCs w:val="18"/>
              </w:rPr>
            </w:pPr>
            <w:r w:rsidDel="00000000" w:rsidR="00000000" w:rsidRPr="00000000">
              <w:rPr>
                <w:b w:val="1"/>
                <w:sz w:val="18"/>
                <w:szCs w:val="18"/>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A">
            <w:pPr>
              <w:spacing w:after="0" w:before="0" w:line="276" w:lineRule="auto"/>
              <w:jc w:val="right"/>
              <w:rPr>
                <w:sz w:val="18"/>
                <w:szCs w:val="18"/>
              </w:rPr>
            </w:pPr>
            <w:r w:rsidDel="00000000" w:rsidR="00000000" w:rsidRPr="00000000">
              <w:rPr>
                <w:sz w:val="18"/>
                <w:szCs w:val="18"/>
                <w:rtl w:val="0"/>
              </w:rPr>
              <w:t xml:space="preserve">1.65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B">
            <w:pPr>
              <w:spacing w:after="0" w:before="0" w:line="276" w:lineRule="auto"/>
              <w:jc w:val="right"/>
              <w:rPr>
                <w:sz w:val="18"/>
                <w:szCs w:val="18"/>
              </w:rPr>
            </w:pPr>
            <w:r w:rsidDel="00000000" w:rsidR="00000000" w:rsidRPr="00000000">
              <w:rPr>
                <w:sz w:val="18"/>
                <w:szCs w:val="18"/>
                <w:rtl w:val="0"/>
              </w:rPr>
              <w:t xml:space="preserve">3.29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C">
            <w:pPr>
              <w:spacing w:after="0" w:before="0" w:line="276" w:lineRule="auto"/>
              <w:jc w:val="right"/>
              <w:rPr>
                <w:sz w:val="18"/>
                <w:szCs w:val="18"/>
              </w:rPr>
            </w:pPr>
            <w:r w:rsidDel="00000000" w:rsidR="00000000" w:rsidRPr="00000000">
              <w:rPr>
                <w:sz w:val="18"/>
                <w:szCs w:val="18"/>
                <w:rtl w:val="0"/>
              </w:rPr>
              <w:t xml:space="preserve">1.65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spacing w:after="0" w:before="0" w:line="276" w:lineRule="auto"/>
              <w:jc w:val="right"/>
              <w:rPr>
                <w:sz w:val="18"/>
                <w:szCs w:val="18"/>
              </w:rPr>
            </w:pPr>
            <w:r w:rsidDel="00000000" w:rsidR="00000000" w:rsidRPr="00000000">
              <w:rPr>
                <w:sz w:val="18"/>
                <w:szCs w:val="18"/>
                <w:rtl w:val="0"/>
              </w:rPr>
              <w:t xml:space="preserve">3.33</w:t>
            </w:r>
          </w:p>
        </w:tc>
      </w:tr>
      <w:tr>
        <w:trPr>
          <w:cantSplit w:val="0"/>
          <w:trHeight w:val="467.40637235868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E">
            <w:pPr>
              <w:spacing w:after="0" w:before="0" w:line="276" w:lineRule="auto"/>
              <w:jc w:val="center"/>
              <w:rPr>
                <w:sz w:val="18"/>
                <w:szCs w:val="18"/>
              </w:rPr>
            </w:pPr>
            <w:r w:rsidDel="00000000" w:rsidR="00000000" w:rsidRPr="00000000">
              <w:rPr>
                <w:b w:val="1"/>
                <w:sz w:val="18"/>
                <w:szCs w:val="18"/>
                <w:rtl w:val="0"/>
              </w:rPr>
              <w:t xml:space="preserve">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F">
            <w:pPr>
              <w:spacing w:after="0" w:before="0" w:line="276" w:lineRule="auto"/>
              <w:jc w:val="right"/>
              <w:rPr>
                <w:sz w:val="18"/>
                <w:szCs w:val="18"/>
              </w:rPr>
            </w:pPr>
            <w:r w:rsidDel="00000000" w:rsidR="00000000" w:rsidRPr="00000000">
              <w:rPr>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0">
            <w:pPr>
              <w:spacing w:after="0" w:before="0" w:line="276" w:lineRule="auto"/>
              <w:jc w:val="right"/>
              <w:rPr>
                <w:sz w:val="18"/>
                <w:szCs w:val="18"/>
              </w:rPr>
            </w:pPr>
            <w:r w:rsidDel="00000000" w:rsidR="00000000" w:rsidRPr="00000000">
              <w:rPr>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1">
            <w:pPr>
              <w:spacing w:after="0" w:before="0" w:line="276" w:lineRule="auto"/>
              <w:jc w:val="right"/>
              <w:rPr>
                <w:sz w:val="18"/>
                <w:szCs w:val="18"/>
              </w:rPr>
            </w:pPr>
            <w:r w:rsidDel="00000000" w:rsidR="00000000" w:rsidRPr="00000000">
              <w:rPr>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2">
            <w:pPr>
              <w:spacing w:after="0" w:before="0" w:line="276" w:lineRule="auto"/>
              <w:jc w:val="right"/>
              <w:rPr>
                <w:sz w:val="18"/>
                <w:szCs w:val="18"/>
              </w:rPr>
            </w:pPr>
            <w:r w:rsidDel="00000000" w:rsidR="00000000" w:rsidRPr="00000000">
              <w:rPr>
                <w:sz w:val="18"/>
                <w:szCs w:val="18"/>
                <w:rtl w:val="0"/>
              </w:rPr>
              <w:t xml:space="preserve">1.00</w:t>
            </w:r>
          </w:p>
        </w:tc>
      </w:tr>
      <w:tr>
        <w:trPr>
          <w:cantSplit w:val="0"/>
          <w:trHeight w:val="467.40637235868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3">
            <w:pPr>
              <w:spacing w:after="0" w:before="0" w:line="276" w:lineRule="auto"/>
              <w:jc w:val="center"/>
              <w:rPr>
                <w:sz w:val="18"/>
                <w:szCs w:val="18"/>
              </w:rPr>
            </w:pPr>
            <w:r w:rsidDel="00000000" w:rsidR="00000000" w:rsidRPr="00000000">
              <w:rPr>
                <w:b w:val="1"/>
                <w:sz w:val="18"/>
                <w:szCs w:val="18"/>
                <w:rtl w:val="0"/>
              </w:rPr>
              <w:t xml:space="preserve">max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4">
            <w:pPr>
              <w:spacing w:after="0" w:before="0" w:line="276" w:lineRule="auto"/>
              <w:jc w:val="right"/>
              <w:rPr>
                <w:sz w:val="18"/>
                <w:szCs w:val="18"/>
              </w:rPr>
            </w:pPr>
            <w:r w:rsidDel="00000000" w:rsidR="00000000" w:rsidRPr="00000000">
              <w:rPr>
                <w:sz w:val="18"/>
                <w:szCs w:val="18"/>
                <w:rtl w:val="0"/>
              </w:rPr>
              <w:t xml:space="preserve">7.80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5">
            <w:pPr>
              <w:spacing w:after="0" w:before="0" w:line="276" w:lineRule="auto"/>
              <w:jc w:val="right"/>
              <w:rPr>
                <w:sz w:val="18"/>
                <w:szCs w:val="18"/>
              </w:rPr>
            </w:pPr>
            <w:r w:rsidDel="00000000" w:rsidR="00000000" w:rsidRPr="00000000">
              <w:rPr>
                <w:sz w:val="18"/>
                <w:szCs w:val="18"/>
                <w:rtl w:val="0"/>
              </w:rPr>
              <w:t xml:space="preserve">11.90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6">
            <w:pPr>
              <w:spacing w:after="0" w:before="0" w:line="276" w:lineRule="auto"/>
              <w:jc w:val="right"/>
              <w:rPr>
                <w:sz w:val="18"/>
                <w:szCs w:val="18"/>
              </w:rPr>
            </w:pPr>
            <w:r w:rsidDel="00000000" w:rsidR="00000000" w:rsidRPr="00000000">
              <w:rPr>
                <w:sz w:val="18"/>
                <w:szCs w:val="18"/>
                <w:rtl w:val="0"/>
              </w:rPr>
              <w:t xml:space="preserve">7.80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7">
            <w:pPr>
              <w:spacing w:after="0" w:before="0" w:line="276" w:lineRule="auto"/>
              <w:jc w:val="right"/>
              <w:rPr>
                <w:sz w:val="18"/>
                <w:szCs w:val="18"/>
              </w:rPr>
            </w:pPr>
            <w:r w:rsidDel="00000000" w:rsidR="00000000" w:rsidRPr="00000000">
              <w:rPr>
                <w:sz w:val="18"/>
                <w:szCs w:val="18"/>
                <w:rtl w:val="0"/>
              </w:rPr>
              <w:t xml:space="preserve">11.90</w:t>
            </w:r>
          </w:p>
        </w:tc>
      </w:tr>
    </w:tbl>
    <w:bookmarkStart w:colFirst="0" w:colLast="0" w:name="98yw0o8gevt6" w:id="65"/>
    <w:bookmarkEnd w:id="65"/>
    <w:p w:rsidR="00000000" w:rsidDel="00000000" w:rsidP="00000000" w:rsidRDefault="00000000" w:rsidRPr="00000000" w14:paraId="000000D8">
      <w:pPr>
        <w:pStyle w:val="Subtitle"/>
        <w:jc w:val="center"/>
        <w:rPr>
          <w:b w:val="0"/>
          <w:i w:val="1"/>
          <w:color w:val="000000"/>
          <w:sz w:val="20"/>
          <w:szCs w:val="20"/>
        </w:rPr>
      </w:pPr>
      <w:r w:rsidDel="00000000" w:rsidR="00000000" w:rsidRPr="00000000">
        <w:rPr>
          <w:b w:val="0"/>
          <w:i w:val="1"/>
          <w:color w:val="000000"/>
          <w:sz w:val="20"/>
          <w:szCs w:val="20"/>
          <w:rtl w:val="0"/>
        </w:rPr>
        <w:t xml:space="preserve">Table 3. Difficulty of different layouts</w:t>
      </w:r>
    </w:p>
    <w:p w:rsidR="00000000" w:rsidDel="00000000" w:rsidP="00000000" w:rsidRDefault="00000000" w:rsidRPr="00000000" w14:paraId="000000D9">
      <w:pPr>
        <w:spacing w:after="0" w:before="200" w:lineRule="auto"/>
        <w:jc w:val="center"/>
        <w:rPr/>
      </w:pPr>
      <w:r w:rsidDel="00000000" w:rsidR="00000000" w:rsidRPr="00000000">
        <w:rPr/>
        <w:drawing>
          <wp:inline distB="114300" distT="114300" distL="114300" distR="114300">
            <wp:extent cx="4128608" cy="2945876"/>
            <wp:effectExtent b="0" l="0" r="0" t="0"/>
            <wp:docPr id="13"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4128608" cy="2945876"/>
                    </a:xfrm>
                    <a:prstGeom prst="rect"/>
                    <a:ln/>
                  </pic:spPr>
                </pic:pic>
              </a:graphicData>
            </a:graphic>
          </wp:inline>
        </w:drawing>
      </w:r>
      <w:r w:rsidDel="00000000" w:rsidR="00000000" w:rsidRPr="00000000">
        <w:rPr>
          <w:rtl w:val="0"/>
        </w:rPr>
      </w:r>
    </w:p>
    <w:bookmarkStart w:colFirst="0" w:colLast="0" w:name="xumzqicq64of" w:id="66"/>
    <w:bookmarkEnd w:id="66"/>
    <w:p w:rsidR="00000000" w:rsidDel="00000000" w:rsidP="00000000" w:rsidRDefault="00000000" w:rsidRPr="00000000" w14:paraId="000000DA">
      <w:pPr>
        <w:pStyle w:val="Subtitle"/>
        <w:jc w:val="center"/>
        <w:rPr>
          <w:b w:val="0"/>
          <w:i w:val="1"/>
          <w:color w:val="000000"/>
          <w:sz w:val="20"/>
          <w:szCs w:val="20"/>
        </w:rPr>
      </w:pPr>
      <w:r w:rsidDel="00000000" w:rsidR="00000000" w:rsidRPr="00000000">
        <w:rPr>
          <w:b w:val="0"/>
          <w:i w:val="1"/>
          <w:color w:val="000000"/>
          <w:sz w:val="20"/>
          <w:szCs w:val="20"/>
          <w:rtl w:val="0"/>
        </w:rPr>
        <w:t xml:space="preserve">Figure 22. Difficulty of different layouts</w:t>
      </w:r>
    </w:p>
    <w:p w:rsidR="00000000" w:rsidDel="00000000" w:rsidP="00000000" w:rsidRDefault="00000000" w:rsidRPr="00000000" w14:paraId="000000DB">
      <w:pPr>
        <w:pStyle w:val="Heading1"/>
        <w:rPr/>
      </w:pPr>
      <w:bookmarkStart w:colFirst="0" w:colLast="0" w:name="_c8fc3ukonu8a" w:id="67"/>
      <w:bookmarkEnd w:id="67"/>
      <w:r w:rsidDel="00000000" w:rsidR="00000000" w:rsidRPr="00000000">
        <w:rPr>
          <w:rtl w:val="0"/>
        </w:rPr>
        <w:t xml:space="preserve">Limitation</w:t>
      </w:r>
    </w:p>
    <w:p w:rsidR="00000000" w:rsidDel="00000000" w:rsidP="00000000" w:rsidRDefault="00000000" w:rsidRPr="00000000" w14:paraId="000000DC">
      <w:pPr>
        <w:numPr>
          <w:ilvl w:val="0"/>
          <w:numId w:val="1"/>
        </w:numPr>
        <w:spacing w:after="0" w:afterAutospacing="0"/>
        <w:ind w:left="720" w:hanging="360"/>
        <w:rPr/>
      </w:pPr>
      <w:r w:rsidDel="00000000" w:rsidR="00000000" w:rsidRPr="00000000">
        <w:rPr>
          <w:rtl w:val="0"/>
        </w:rPr>
        <w:t xml:space="preserve">This keyboard layout is not the most efficient keyboard layout, as ease of transition from Colemak is kept in mind</w:t>
      </w:r>
    </w:p>
    <w:p w:rsidR="00000000" w:rsidDel="00000000" w:rsidP="00000000" w:rsidRDefault="00000000" w:rsidRPr="00000000" w14:paraId="000000DD">
      <w:pPr>
        <w:numPr>
          <w:ilvl w:val="0"/>
          <w:numId w:val="1"/>
        </w:numPr>
        <w:spacing w:after="0" w:afterAutospacing="0"/>
        <w:ind w:left="720" w:hanging="360"/>
        <w:rPr/>
      </w:pPr>
      <w:r w:rsidDel="00000000" w:rsidR="00000000" w:rsidRPr="00000000">
        <w:rPr>
          <w:rtl w:val="0"/>
        </w:rPr>
        <w:t xml:space="preserve">Adopters of this keyboard layout have to learn the new changes</w:t>
      </w:r>
    </w:p>
    <w:p w:rsidR="00000000" w:rsidDel="00000000" w:rsidP="00000000" w:rsidRDefault="00000000" w:rsidRPr="00000000" w14:paraId="000000DE">
      <w:pPr>
        <w:numPr>
          <w:ilvl w:val="0"/>
          <w:numId w:val="1"/>
        </w:numPr>
        <w:spacing w:after="0" w:afterAutospacing="0"/>
        <w:ind w:left="720" w:hanging="360"/>
        <w:rPr/>
      </w:pPr>
      <w:r w:rsidDel="00000000" w:rsidR="00000000" w:rsidRPr="00000000">
        <w:rPr>
          <w:rtl w:val="0"/>
        </w:rPr>
        <w:t xml:space="preserve">Due to a learning curve, reaching the speed of one’s previous layout (such as Qwerty), may take a few months. It took me 3 months just to reach the same typing speed on Colemak as Qwerty. (Colemak-Im was made over months of research)</w:t>
      </w:r>
    </w:p>
    <w:p w:rsidR="00000000" w:rsidDel="00000000" w:rsidP="00000000" w:rsidRDefault="00000000" w:rsidRPr="00000000" w14:paraId="000000DF">
      <w:pPr>
        <w:numPr>
          <w:ilvl w:val="0"/>
          <w:numId w:val="1"/>
        </w:numPr>
        <w:spacing w:after="0" w:afterAutospacing="0"/>
        <w:ind w:left="720" w:hanging="360"/>
        <w:rPr/>
      </w:pPr>
      <w:r w:rsidDel="00000000" w:rsidR="00000000" w:rsidRPr="00000000">
        <w:rPr>
          <w:rtl w:val="0"/>
        </w:rPr>
        <w:t xml:space="preserve">In keyboards with 2 key rollover, large effort is required for typing 6, 7, 8, 9, %,?, &lt;, &gt;</w:t>
      </w:r>
    </w:p>
    <w:p w:rsidR="00000000" w:rsidDel="00000000" w:rsidP="00000000" w:rsidRDefault="00000000" w:rsidRPr="00000000" w14:paraId="000000E0">
      <w:pPr>
        <w:numPr>
          <w:ilvl w:val="0"/>
          <w:numId w:val="1"/>
        </w:numPr>
        <w:spacing w:after="0" w:afterAutospacing="0"/>
        <w:ind w:left="720" w:hanging="360"/>
        <w:rPr/>
      </w:pPr>
      <w:r w:rsidDel="00000000" w:rsidR="00000000" w:rsidRPr="00000000">
        <w:rPr>
          <w:rtl w:val="0"/>
        </w:rPr>
        <w:t xml:space="preserve">2 keypresses are required for ; which may affect programmers of languages such as C, C++, Java</w:t>
      </w:r>
    </w:p>
    <w:p w:rsidR="00000000" w:rsidDel="00000000" w:rsidP="00000000" w:rsidRDefault="00000000" w:rsidRPr="00000000" w14:paraId="000000E1">
      <w:pPr>
        <w:numPr>
          <w:ilvl w:val="0"/>
          <w:numId w:val="1"/>
        </w:numPr>
        <w:ind w:left="720" w:hanging="360"/>
        <w:rPr/>
      </w:pPr>
      <w:r w:rsidDel="00000000" w:rsidR="00000000" w:rsidRPr="00000000">
        <w:rPr>
          <w:rtl w:val="0"/>
        </w:rPr>
        <w:t xml:space="preserve">Further testing may highlight more limitations</w:t>
      </w:r>
    </w:p>
    <w:p w:rsidR="00000000" w:rsidDel="00000000" w:rsidP="00000000" w:rsidRDefault="00000000" w:rsidRPr="00000000" w14:paraId="000000E2">
      <w:pPr>
        <w:pStyle w:val="Heading1"/>
        <w:rPr/>
      </w:pPr>
      <w:bookmarkStart w:colFirst="0" w:colLast="0" w:name="_4o2ltkzfl2on" w:id="68"/>
      <w:bookmarkEnd w:id="68"/>
      <w:r w:rsidDel="00000000" w:rsidR="00000000" w:rsidRPr="00000000">
        <w:rPr>
          <w:rtl w:val="0"/>
        </w:rPr>
        <w:t xml:space="preserve">Future Scope: Evaluation</w:t>
      </w:r>
    </w:p>
    <w:p w:rsidR="00000000" w:rsidDel="00000000" w:rsidP="00000000" w:rsidRDefault="00000000" w:rsidRPr="00000000" w14:paraId="000000E3">
      <w:pPr>
        <w:ind w:left="0" w:firstLine="0"/>
        <w:rPr/>
      </w:pPr>
      <w:r w:rsidDel="00000000" w:rsidR="00000000" w:rsidRPr="00000000">
        <w:rPr>
          <w:rtl w:val="0"/>
        </w:rPr>
        <w:t xml:space="preserve">A tester must be developed to quantitatively prove how a layout is better than another. Various types of scenarios should be tested, such as:</w:t>
      </w:r>
    </w:p>
    <w:p w:rsidR="00000000" w:rsidDel="00000000" w:rsidP="00000000" w:rsidRDefault="00000000" w:rsidRPr="00000000" w14:paraId="000000E4">
      <w:pPr>
        <w:numPr>
          <w:ilvl w:val="0"/>
          <w:numId w:val="2"/>
        </w:numPr>
        <w:spacing w:after="0" w:afterAutospacing="0"/>
        <w:ind w:left="720" w:hanging="360"/>
        <w:rPr/>
      </w:pPr>
      <w:r w:rsidDel="00000000" w:rsidR="00000000" w:rsidRPr="00000000">
        <w:rPr>
          <w:rtl w:val="0"/>
        </w:rPr>
        <w:t xml:space="preserve">Regular prose typing</w:t>
      </w:r>
    </w:p>
    <w:p w:rsidR="00000000" w:rsidDel="00000000" w:rsidP="00000000" w:rsidRDefault="00000000" w:rsidRPr="00000000" w14:paraId="000000E5">
      <w:pPr>
        <w:numPr>
          <w:ilvl w:val="0"/>
          <w:numId w:val="2"/>
        </w:numPr>
        <w:spacing w:after="0" w:afterAutospacing="0"/>
        <w:ind w:left="720" w:hanging="360"/>
        <w:rPr/>
      </w:pPr>
      <w:r w:rsidDel="00000000" w:rsidR="00000000" w:rsidRPr="00000000">
        <w:rPr>
          <w:rtl w:val="0"/>
        </w:rPr>
        <w:t xml:space="preserve">Programs</w:t>
      </w:r>
    </w:p>
    <w:p w:rsidR="00000000" w:rsidDel="00000000" w:rsidP="00000000" w:rsidRDefault="00000000" w:rsidRPr="00000000" w14:paraId="000000E6">
      <w:pPr>
        <w:numPr>
          <w:ilvl w:val="0"/>
          <w:numId w:val="2"/>
        </w:numPr>
        <w:spacing w:after="0" w:afterAutospacing="0"/>
        <w:ind w:left="720" w:hanging="360"/>
        <w:rPr/>
      </w:pPr>
      <w:r w:rsidDel="00000000" w:rsidR="00000000" w:rsidRPr="00000000">
        <w:rPr>
          <w:rtl w:val="0"/>
        </w:rPr>
        <w:t xml:space="preserve">Compiler languages such as C, C++, Java involving ; , {}</w:t>
      </w:r>
    </w:p>
    <w:p w:rsidR="00000000" w:rsidDel="00000000" w:rsidP="00000000" w:rsidRDefault="00000000" w:rsidRPr="00000000" w14:paraId="000000E7">
      <w:pPr>
        <w:numPr>
          <w:ilvl w:val="0"/>
          <w:numId w:val="2"/>
        </w:numPr>
        <w:spacing w:after="0" w:afterAutospacing="0"/>
        <w:ind w:left="720" w:hanging="360"/>
        <w:rPr/>
      </w:pPr>
      <w:r w:rsidDel="00000000" w:rsidR="00000000" w:rsidRPr="00000000">
        <w:rPr>
          <w:rtl w:val="0"/>
        </w:rPr>
        <w:t xml:space="preserve">Interpreted languages such as Python, Javascript with a simpler syntax</w:t>
      </w:r>
    </w:p>
    <w:p w:rsidR="00000000" w:rsidDel="00000000" w:rsidP="00000000" w:rsidRDefault="00000000" w:rsidRPr="00000000" w14:paraId="000000E8">
      <w:pPr>
        <w:numPr>
          <w:ilvl w:val="0"/>
          <w:numId w:val="2"/>
        </w:numPr>
        <w:ind w:left="720" w:hanging="360"/>
        <w:rPr/>
      </w:pPr>
      <w:r w:rsidDel="00000000" w:rsidR="00000000" w:rsidRPr="00000000">
        <w:rPr>
          <w:rtl w:val="0"/>
        </w:rPr>
        <w:t xml:space="preserve">Random paragraphs</w:t>
      </w:r>
    </w:p>
    <w:p w:rsidR="00000000" w:rsidDel="00000000" w:rsidP="00000000" w:rsidRDefault="00000000" w:rsidRPr="00000000" w14:paraId="000000E9">
      <w:pPr>
        <w:pStyle w:val="Heading1"/>
        <w:rPr/>
      </w:pPr>
      <w:bookmarkStart w:colFirst="0" w:colLast="0" w:name="_ojr9z5etkt3d" w:id="69"/>
      <w:bookmarkEnd w:id="69"/>
      <w:r w:rsidDel="00000000" w:rsidR="00000000" w:rsidRPr="00000000">
        <w:rPr>
          <w:rtl w:val="0"/>
        </w:rPr>
        <w:t xml:space="preserve">Conclusions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rPr/>
      </w:pPr>
      <w:bookmarkStart w:colFirst="0" w:colLast="0" w:name="_qph4tz98wc8a" w:id="70"/>
      <w:bookmarkEnd w:id="70"/>
      <w:r w:rsidDel="00000000" w:rsidR="00000000" w:rsidRPr="00000000">
        <w:rPr>
          <w:rtl w:val="0"/>
        </w:rPr>
        <w:t xml:space="preserve">List of Figures</w:t>
      </w:r>
    </w:p>
    <w:tbl>
      <w:tblPr>
        <w:tblStyle w:val="Table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1"/>
        <w:tblGridChange w:id="0">
          <w:tblGrid>
            <w:gridCol w:w="90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List Of Images</w:t>
            </w:r>
          </w:p>
          <w:p w:rsidR="00000000" w:rsidDel="00000000" w:rsidP="00000000" w:rsidRDefault="00000000" w:rsidRPr="00000000" w14:paraId="000000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srbb172l0f8m">
              <w:r w:rsidDel="00000000" w:rsidR="00000000" w:rsidRPr="00000000">
                <w:rPr>
                  <w:color w:val="1155cc"/>
                  <w:u w:val="single"/>
                  <w:rtl w:val="0"/>
                </w:rPr>
                <w:t xml:space="preserve">Figure 1. Freestyle2 Ergonomic Keyboard</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d4tusdov4wt">
              <w:r w:rsidDel="00000000" w:rsidR="00000000" w:rsidRPr="00000000">
                <w:rPr>
                  <w:color w:val="1155cc"/>
                  <w:u w:val="single"/>
                  <w:rtl w:val="0"/>
                </w:rPr>
                <w:t xml:space="preserve">Figure 2. Angled Keyboard</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pn9a7fj8429v">
              <w:r w:rsidDel="00000000" w:rsidR="00000000" w:rsidRPr="00000000">
                <w:rPr>
                  <w:color w:val="1155cc"/>
                  <w:u w:val="single"/>
                  <w:rtl w:val="0"/>
                </w:rPr>
                <w:t xml:space="preserve">Figure 3. Kinesis Advantage 2</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ybfrkdeo8dfy">
              <w:r w:rsidDel="00000000" w:rsidR="00000000" w:rsidRPr="00000000">
                <w:rPr>
                  <w:color w:val="1155cc"/>
                  <w:u w:val="single"/>
                  <w:rtl w:val="0"/>
                </w:rPr>
                <w:t xml:space="preserve">Figure 4. Qwerty Keyboard Layout</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d35mkblu1138">
              <w:r w:rsidDel="00000000" w:rsidR="00000000" w:rsidRPr="00000000">
                <w:rPr>
                  <w:color w:val="1155cc"/>
                  <w:u w:val="single"/>
                  <w:rtl w:val="0"/>
                </w:rPr>
                <w:t xml:space="preserve">Figure 5. Dvorak Layout</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ksnadnh43iws">
              <w:r w:rsidDel="00000000" w:rsidR="00000000" w:rsidRPr="00000000">
                <w:rPr>
                  <w:color w:val="1155cc"/>
                  <w:u w:val="single"/>
                  <w:rtl w:val="0"/>
                </w:rPr>
                <w:t xml:space="preserve">Figure 6. Workman Layout</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brvnnjb2c6m0">
              <w:r w:rsidDel="00000000" w:rsidR="00000000" w:rsidRPr="00000000">
                <w:rPr>
                  <w:color w:val="1155cc"/>
                  <w:u w:val="single"/>
                  <w:rtl w:val="0"/>
                </w:rPr>
                <w:t xml:space="preserve">Figure 7. Colemak Layout</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otctgha62nfu">
              <w:r w:rsidDel="00000000" w:rsidR="00000000" w:rsidRPr="00000000">
                <w:rPr>
                  <w:color w:val="1155cc"/>
                  <w:u w:val="single"/>
                  <w:rtl w:val="0"/>
                </w:rPr>
                <w:t xml:space="preserve">Figure 8. Colemak Mod-Dhm Layout</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th7v9bbwber0">
              <w:r w:rsidDel="00000000" w:rsidR="00000000" w:rsidRPr="00000000">
                <w:rPr>
                  <w:color w:val="1155cc"/>
                  <w:u w:val="single"/>
                  <w:rtl w:val="0"/>
                </w:rPr>
                <w:t xml:space="preserve">Figure 9. ANSI Standard</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dlknlcluigjs">
              <w:r w:rsidDel="00000000" w:rsidR="00000000" w:rsidRPr="00000000">
                <w:rPr>
                  <w:color w:val="1155cc"/>
                  <w:u w:val="single"/>
                  <w:rtl w:val="0"/>
                </w:rPr>
                <w:t xml:space="preserve">Figure 10. ISO Standard</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u59esxu3rhe2">
              <w:r w:rsidDel="00000000" w:rsidR="00000000" w:rsidRPr="00000000">
                <w:rPr>
                  <w:color w:val="1155cc"/>
                  <w:u w:val="single"/>
                  <w:rtl w:val="0"/>
                </w:rPr>
                <w:t xml:space="preserve">Figure 11. Keyboard effort grid, colour-coded by finger that should be used</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865edt29jkc1">
              <w:r w:rsidDel="00000000" w:rsidR="00000000" w:rsidRPr="00000000">
                <w:rPr>
                  <w:color w:val="1155cc"/>
                  <w:u w:val="single"/>
                  <w:rtl w:val="0"/>
                </w:rPr>
                <w:t xml:space="preserve">Figure 12. Keyboard effort grid, colour-coded by effort</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2kp1q6pmahzw">
              <w:r w:rsidDel="00000000" w:rsidR="00000000" w:rsidRPr="00000000">
                <w:rPr>
                  <w:color w:val="1155cc"/>
                  <w:u w:val="single"/>
                  <w:rtl w:val="0"/>
                </w:rPr>
                <w:t xml:space="preserve">Figure 13. Numbering System for Normal Layouts</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lqqbyp1bijeg">
              <w:r w:rsidDel="00000000" w:rsidR="00000000" w:rsidRPr="00000000">
                <w:rPr>
                  <w:color w:val="1155cc"/>
                  <w:u w:val="single"/>
                  <w:rtl w:val="0"/>
                </w:rPr>
                <w:t xml:space="preserve">Figure 14. Numbering System for Wide Layouts</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tb1kgfa3smo6">
              <w:r w:rsidDel="00000000" w:rsidR="00000000" w:rsidRPr="00000000">
                <w:rPr>
                  <w:color w:val="1155cc"/>
                  <w:u w:val="single"/>
                  <w:rtl w:val="0"/>
                </w:rPr>
                <w:t xml:space="preserve">Figure 15. Colemak-Im Single Press Layer (Base Layer)</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xgym3ecynn4b">
              <w:r w:rsidDel="00000000" w:rsidR="00000000" w:rsidRPr="00000000">
                <w:rPr>
                  <w:color w:val="1155cc"/>
                  <w:u w:val="single"/>
                  <w:rtl w:val="0"/>
                </w:rPr>
                <w:t xml:space="preserve">Figure 16. Colemak-Im Shift Layer</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5hfmud54d139">
              <w:r w:rsidDel="00000000" w:rsidR="00000000" w:rsidRPr="00000000">
                <w:rPr>
                  <w:color w:val="1155cc"/>
                  <w:u w:val="single"/>
                  <w:rtl w:val="0"/>
                </w:rPr>
                <w:t xml:space="preserve">Figure 17. Colemak-Im Left Meta Layer</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rxcsje3r3dnv">
              <w:r w:rsidDel="00000000" w:rsidR="00000000" w:rsidRPr="00000000">
                <w:rPr>
                  <w:color w:val="1155cc"/>
                  <w:u w:val="single"/>
                  <w:rtl w:val="0"/>
                </w:rPr>
                <w:t xml:space="preserve">Figure 18. Colemak-Im Right Meta Layer</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d1e8kcav0mx6">
              <w:r w:rsidDel="00000000" w:rsidR="00000000" w:rsidRPr="00000000">
                <w:rPr>
                  <w:color w:val="1155cc"/>
                  <w:u w:val="single"/>
                  <w:rtl w:val="0"/>
                </w:rPr>
                <w:t xml:space="preserve">Figure 19. Colemak-Im Right Meta, Left Meta Layer</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oxj0f6n3uvkp">
              <w:r w:rsidDel="00000000" w:rsidR="00000000" w:rsidRPr="00000000">
                <w:rPr>
                  <w:color w:val="1155cc"/>
                  <w:u w:val="single"/>
                  <w:rtl w:val="0"/>
                </w:rPr>
                <w:t xml:space="preserve">Figure 20. Colemak-Im Right Meta, Shift Layer</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a67kl0sl5tq7">
              <w:r w:rsidDel="00000000" w:rsidR="00000000" w:rsidRPr="00000000">
                <w:rPr>
                  <w:color w:val="1155cc"/>
                  <w:u w:val="single"/>
                  <w:rtl w:val="0"/>
                </w:rPr>
                <w:t xml:space="preserve">Figure 21. Colemak-Im Right Meta, Left Meta, Shift Layer</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xumzqicq64of">
              <w:r w:rsidDel="00000000" w:rsidR="00000000" w:rsidRPr="00000000">
                <w:rPr>
                  <w:color w:val="1155cc"/>
                  <w:u w:val="single"/>
                  <w:rtl w:val="0"/>
                </w:rPr>
                <w:t xml:space="preserve">Figure 22. Difficulty of different layouts</w:t>
              </w:r>
            </w:hyperlink>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rPr/>
      </w:pPr>
      <w:bookmarkStart w:colFirst="0" w:colLast="0" w:name="_e2f0av7pjmx" w:id="71"/>
      <w:bookmarkEnd w:id="71"/>
      <w:r w:rsidDel="00000000" w:rsidR="00000000" w:rsidRPr="00000000">
        <w:rPr>
          <w:rtl w:val="0"/>
        </w:rPr>
        <w:t xml:space="preserve">List of Tables</w:t>
      </w:r>
    </w:p>
    <w:tbl>
      <w:tblPr>
        <w:tblStyle w:val="Table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1"/>
        <w:tblGridChange w:id="0">
          <w:tblGrid>
            <w:gridCol w:w="90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List Of Tables</w:t>
            </w:r>
          </w:p>
          <w:p w:rsidR="00000000" w:rsidDel="00000000" w:rsidP="00000000" w:rsidRDefault="00000000" w:rsidRPr="00000000" w14:paraId="0000010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m2b1lrvvng9">
              <w:r w:rsidDel="00000000" w:rsidR="00000000" w:rsidRPr="00000000">
                <w:rPr>
                  <w:color w:val="1155cc"/>
                  <w:u w:val="single"/>
                  <w:rtl w:val="0"/>
                </w:rPr>
                <w:t xml:space="preserve">Table 1. Mappings Explanation</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lcvcy5vyyzd">
              <w:r w:rsidDel="00000000" w:rsidR="00000000" w:rsidRPr="00000000">
                <w:rPr>
                  <w:color w:val="1155cc"/>
                  <w:u w:val="single"/>
                  <w:rtl w:val="0"/>
                </w:rPr>
                <w:t xml:space="preserve">Table 2. Layout Implementation</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98yw0o8gevt6">
              <w:r w:rsidDel="00000000" w:rsidR="00000000" w:rsidRPr="00000000">
                <w:rPr>
                  <w:color w:val="1155cc"/>
                  <w:u w:val="single"/>
                  <w:rtl w:val="0"/>
                </w:rPr>
                <w:t xml:space="preserve">Table 3. Difficulty of different layouts</w:t>
              </w:r>
            </w:hyperlink>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rPr/>
      </w:pPr>
      <w:bookmarkStart w:colFirst="0" w:colLast="0" w:name="_i8ud4ef79abe" w:id="72"/>
      <w:bookmarkEnd w:id="72"/>
      <w:r w:rsidDel="00000000" w:rsidR="00000000" w:rsidRPr="00000000">
        <w:rPr>
          <w:rtl w:val="0"/>
        </w:rPr>
        <w:t xml:space="preserve">Bibliography</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0">
        <w:r w:rsidDel="00000000" w:rsidR="00000000" w:rsidRPr="00000000">
          <w:rPr>
            <w:vertAlign w:val="baseline"/>
            <w:rtl w:val="0"/>
          </w:rPr>
          <w:t xml:space="preserve">[1]</w:t>
          <w:tab/>
          <w:t xml:space="preserve">“Definition of ERGONOMICS.” https://www.merriam-webster.com/dictionary/ergonomics (accessed Apr. 19, 2022).</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1">
        <w:r w:rsidDel="00000000" w:rsidR="00000000" w:rsidRPr="00000000">
          <w:rPr>
            <w:vertAlign w:val="baseline"/>
            <w:rtl w:val="0"/>
          </w:rPr>
          <w:t xml:space="preserve">[2]</w:t>
          <w:tab/>
          <w:t xml:space="preserve">M. J. Gerard, T. J. Armstrong, A. Franzblau, B. J. Martin, and D. M. Rempel, “The Effects of Keyswitch Stiffness on Typing Force, Finger Electromyography, and Subjective Discomfort,” </w:t>
        </w:r>
      </w:hyperlink>
      <w:hyperlink r:id="rId62">
        <w:r w:rsidDel="00000000" w:rsidR="00000000" w:rsidRPr="00000000">
          <w:rPr>
            <w:i w:val="1"/>
            <w:vertAlign w:val="baseline"/>
            <w:rtl w:val="0"/>
          </w:rPr>
          <w:t xml:space="preserve">Am. Ind. Hyg. Assoc. J.</w:t>
        </w:r>
      </w:hyperlink>
      <w:hyperlink r:id="rId63">
        <w:r w:rsidDel="00000000" w:rsidR="00000000" w:rsidRPr="00000000">
          <w:rPr>
            <w:vertAlign w:val="baseline"/>
            <w:rtl w:val="0"/>
          </w:rPr>
          <w:t xml:space="preserve">, vol. 60, no. 6, pp. 762–769, Nov. 1999, doi: 10.1080/00028899908984499.</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4">
        <w:r w:rsidDel="00000000" w:rsidR="00000000" w:rsidRPr="00000000">
          <w:rPr>
            <w:vertAlign w:val="baseline"/>
            <w:rtl w:val="0"/>
          </w:rPr>
          <w:t xml:space="preserve">[3]</w:t>
          <w:tab/>
          <w:t xml:space="preserve">“Keyboard Ghosting Interactive Demonstration | Applied Sciences | Microsoft.” https://www.microsoft.com/applied-sciences/projects/anti-ghosting-demo (accessed Feb. 15, 2023).</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5">
        <w:r w:rsidDel="00000000" w:rsidR="00000000" w:rsidRPr="00000000">
          <w:rPr>
            <w:vertAlign w:val="baseline"/>
            <w:rtl w:val="0"/>
          </w:rPr>
          <w:t xml:space="preserve">[4]</w:t>
          <w:tab/>
          <w:t xml:space="preserve">“Keyboard Matrix Help.” https://www.dribin.org/dave/keyboard/one_html/ (accessed Feb. 12, 2023).</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6">
        <w:r w:rsidDel="00000000" w:rsidR="00000000" w:rsidRPr="00000000">
          <w:rPr>
            <w:vertAlign w:val="baseline"/>
            <w:rtl w:val="0"/>
          </w:rPr>
          <w:t xml:space="preserve">[5]</w:t>
          <w:tab/>
          <w:t xml:space="preserve">“KINESIS Freestyle2 Ergonomic Keyboard for PC (9" or 20" Separation) (9" Separation).” https://www.amazon.com/Freestyle2-Ergonomic-Keyboard-Standard-Separation/dp/B00CMALD3E (accessed Feb. 10, 2023).</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7">
        <w:r w:rsidDel="00000000" w:rsidR="00000000" w:rsidRPr="00000000">
          <w:rPr>
            <w:vertAlign w:val="baseline"/>
            <w:rtl w:val="0"/>
          </w:rPr>
          <w:t xml:space="preserve">[6]</w:t>
          <w:tab/>
          <w:t xml:space="preserve">“Amazon.com: Microsoft Ergonomic Keyboard - Black. Wired, Comfortable, Ergonomic Keyboard with Cushioned Wrist and Palm Support. Split Keyboard. Dedicated Office Key. : Electronics.” https://www.amazon.com/Microsoft-LXM-00001-Ergonomic-Keyboard/dp/B07Y414QXJ (accessed Feb. 15, 2023).</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8">
        <w:r w:rsidDel="00000000" w:rsidR="00000000" w:rsidRPr="00000000">
          <w:rPr>
            <w:vertAlign w:val="baseline"/>
            <w:rtl w:val="0"/>
          </w:rPr>
          <w:t xml:space="preserve">[7]</w:t>
          <w:tab/>
          <w:t xml:space="preserve">“KINESIS Advantage2 Quiet LF Ergonomic USB Keyboard (KB600LFQ).” https://www.amazon.com/Kinesis-Advantage2-Ergonomic-Keyboard-KB600LFQ/dp/B07K1SMRGS (accessed Feb. 15, 2023).</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9">
        <w:r w:rsidDel="00000000" w:rsidR="00000000" w:rsidRPr="00000000">
          <w:rPr>
            <w:vertAlign w:val="baseline"/>
            <w:rtl w:val="0"/>
          </w:rPr>
          <w:t xml:space="preserve">[8]</w:t>
          <w:tab/>
          <w:t xml:space="preserve">N. machine-readable author provided D. assumed, “Qwerty Keyboard Layout,” Jan. 12, 2006. https://commons.wikimedia.org/wiki/File:KB_United_States.svg (accessed Mar. 21, 2023).</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0">
        <w:r w:rsidDel="00000000" w:rsidR="00000000" w:rsidRPr="00000000">
          <w:rPr>
            <w:vertAlign w:val="baseline"/>
            <w:rtl w:val="0"/>
          </w:rPr>
          <w:t xml:space="preserve">[9]</w:t>
          <w:tab/>
          <w:t xml:space="preserve">“Dvorak Keyboard Layout.” https://commons.wikimedia.org/wiki/File:KB_United_States_Dvorak.svg (accessed Mar. 21, 2023).</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1">
        <w:r w:rsidDel="00000000" w:rsidR="00000000" w:rsidRPr="00000000">
          <w:rPr>
            <w:vertAlign w:val="baseline"/>
            <w:rtl w:val="0"/>
          </w:rPr>
          <w:t xml:space="preserve">[10]</w:t>
          <w:tab/>
          <w:t xml:space="preserve">“Workman Keyboard Layout.” https://commons.wikimedia.org/wiki/File:Workman_keyboard_layout.png (accessed Mar. 21, 2023).</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2">
        <w:r w:rsidDel="00000000" w:rsidR="00000000" w:rsidRPr="00000000">
          <w:rPr>
            <w:vertAlign w:val="baseline"/>
            <w:rtl w:val="0"/>
          </w:rPr>
          <w:t xml:space="preserve">[11]</w:t>
          <w:tab/>
          <w:t xml:space="preserve">“Colemak.” https://colemak.com/ (accessed Apr. 19, 2022).</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3">
        <w:r w:rsidDel="00000000" w:rsidR="00000000" w:rsidRPr="00000000">
          <w:rPr>
            <w:vertAlign w:val="baseline"/>
            <w:rtl w:val="0"/>
          </w:rPr>
          <w:t xml:space="preserve">[12]</w:t>
          <w:tab/>
          <w:t xml:space="preserve">“Ergonomic Keyboard Mods: Angle Mod.” https://colemakmods.github.io/ergonomic-mods/angle.html (accessed Feb. 21, 2023).</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4">
        <w:r w:rsidDel="00000000" w:rsidR="00000000" w:rsidRPr="00000000">
          <w:rPr>
            <w:vertAlign w:val="baseline"/>
            <w:rtl w:val="0"/>
          </w:rPr>
          <w:t xml:space="preserve">[13]</w:t>
          <w:tab/>
          <w:t xml:space="preserve">“Ergonomic Keyboard Mods: Wide Mod.” https://colemakmods.github.io/ergonomic-mods/wide.html (accessed Feb. 21, 2023).</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5">
        <w:r w:rsidDel="00000000" w:rsidR="00000000" w:rsidRPr="00000000">
          <w:rPr>
            <w:vertAlign w:val="baseline"/>
            <w:rtl w:val="0"/>
          </w:rPr>
          <w:t xml:space="preserve">[14]</w:t>
          <w:tab/>
          <w:t xml:space="preserve">“Ergonomic Keyboard Mods: Extend Layer.” https://colemakmods.github.io/ergonomic-mods/extend.html (accessed Feb. 21, 2023).</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6">
        <w:r w:rsidDel="00000000" w:rsidR="00000000" w:rsidRPr="00000000">
          <w:rPr>
            <w:vertAlign w:val="baseline"/>
            <w:rtl w:val="0"/>
          </w:rPr>
          <w:t xml:space="preserve">[15]</w:t>
          <w:tab/>
          <w:t xml:space="preserve">“Ergonomic Keyboard Mods: Symbols Layer.” https://colemakmods.github.io/ergonomic-mods/symbols.html (accessed Feb. 21, 2023).</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7">
        <w:r w:rsidDel="00000000" w:rsidR="00000000" w:rsidRPr="00000000">
          <w:rPr>
            <w:vertAlign w:val="baseline"/>
            <w:rtl w:val="0"/>
          </w:rPr>
          <w:t xml:space="preserve">[16]</w:t>
          <w:tab/>
          <w:t xml:space="preserve">“Ergonomic Keyboard Mods: Modifiers.” https://colemakmods.github.io/ergonomic-mods/modifiers.html (accessed Feb. 21, 2023).</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8">
        <w:r w:rsidDel="00000000" w:rsidR="00000000" w:rsidRPr="00000000">
          <w:rPr>
            <w:vertAlign w:val="baseline"/>
            <w:rtl w:val="0"/>
          </w:rPr>
          <w:t xml:space="preserve">[17]</w:t>
          <w:tab/>
          <w:t xml:space="preserve">“Ergonomic Keyboard Mods: Curl.” https://colemakmods.github.io/ergonomic-mods/curl.html (accessed Feb. 21, 2023).</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9">
        <w:r w:rsidDel="00000000" w:rsidR="00000000" w:rsidRPr="00000000">
          <w:rPr>
            <w:vertAlign w:val="baseline"/>
            <w:rtl w:val="0"/>
          </w:rPr>
          <w:t xml:space="preserve">[18]</w:t>
          <w:tab/>
          <w:t xml:space="preserve">“Colemak Mod-DHm.” https://colemakmods.github.io/mod-dh/#revision-history (accessed Apr. 10, 2023).</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0">
        <w:r w:rsidDel="00000000" w:rsidR="00000000" w:rsidRPr="00000000">
          <w:rPr>
            <w:vertAlign w:val="baseline"/>
            <w:rtl w:val="0"/>
          </w:rPr>
          <w:t xml:space="preserve">[19]</w:t>
          <w:tab/>
          <w:t xml:space="preserve">T. Cellucci, “Developing Operational Requirements”.</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1">
        <w:r w:rsidDel="00000000" w:rsidR="00000000" w:rsidRPr="00000000">
          <w:rPr>
            <w:vertAlign w:val="baseline"/>
            <w:rtl w:val="0"/>
          </w:rPr>
          <w:t xml:space="preserve">[20]</w:t>
          <w:tab/>
          <w:t xml:space="preserve">J. Harrington, “ANSI vs ISO: Explained,” </w:t>
        </w:r>
      </w:hyperlink>
      <w:hyperlink r:id="rId82">
        <w:r w:rsidDel="00000000" w:rsidR="00000000" w:rsidRPr="00000000">
          <w:rPr>
            <w:i w:val="1"/>
            <w:vertAlign w:val="baseline"/>
            <w:rtl w:val="0"/>
          </w:rPr>
          <w:t xml:space="preserve">Switch and Click</w:t>
        </w:r>
      </w:hyperlink>
      <w:hyperlink r:id="rId83">
        <w:r w:rsidDel="00000000" w:rsidR="00000000" w:rsidRPr="00000000">
          <w:rPr>
            <w:vertAlign w:val="baseline"/>
            <w:rtl w:val="0"/>
          </w:rPr>
          <w:t xml:space="preserve">, Feb. 03, 2020. https://switchandclick.com/ansi-vs-iso-layout/ (accessed Feb. 11, 2023).</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4">
        <w:r w:rsidDel="00000000" w:rsidR="00000000" w:rsidRPr="00000000">
          <w:rPr>
            <w:vertAlign w:val="baseline"/>
            <w:rtl w:val="0"/>
          </w:rPr>
          <w:t xml:space="preserve">[21]</w:t>
          <w:tab/>
          <w:t xml:space="preserve">A. H. H. Onsorodi and O. Korhan, “Application of a genetic algorithm to the keyboard layout problem,” </w:t>
        </w:r>
      </w:hyperlink>
      <w:hyperlink r:id="rId85">
        <w:r w:rsidDel="00000000" w:rsidR="00000000" w:rsidRPr="00000000">
          <w:rPr>
            <w:i w:val="1"/>
            <w:vertAlign w:val="baseline"/>
            <w:rtl w:val="0"/>
          </w:rPr>
          <w:t xml:space="preserve">PLOS ONE</w:t>
        </w:r>
      </w:hyperlink>
      <w:hyperlink r:id="rId86">
        <w:r w:rsidDel="00000000" w:rsidR="00000000" w:rsidRPr="00000000">
          <w:rPr>
            <w:vertAlign w:val="baseline"/>
            <w:rtl w:val="0"/>
          </w:rPr>
          <w:t xml:space="preserve">, vol. 15, no. 1, p. e0226611, Jan. 2020, doi: 10.1371/journal.pone.0226611.</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7">
        <w:r w:rsidDel="00000000" w:rsidR="00000000" w:rsidRPr="00000000">
          <w:rPr>
            <w:vertAlign w:val="baseline"/>
            <w:rtl w:val="0"/>
          </w:rPr>
          <w:t xml:space="preserve">[22]</w:t>
          <w:tab/>
          <w:t xml:space="preserve">K. Nivasch and A. Azaria, “Keyboard Layout Optimization and Adaptation,” </w:t>
        </w:r>
      </w:hyperlink>
      <w:hyperlink r:id="rId88">
        <w:r w:rsidDel="00000000" w:rsidR="00000000" w:rsidRPr="00000000">
          <w:rPr>
            <w:i w:val="1"/>
            <w:vertAlign w:val="baseline"/>
            <w:rtl w:val="0"/>
          </w:rPr>
          <w:t xml:space="preserve">Int. J. Artif. Intell. Tools</w:t>
        </w:r>
      </w:hyperlink>
      <w:hyperlink r:id="rId89">
        <w:r w:rsidDel="00000000" w:rsidR="00000000" w:rsidRPr="00000000">
          <w:rPr>
            <w:vertAlign w:val="baseline"/>
            <w:rtl w:val="0"/>
          </w:rPr>
          <w:t xml:space="preserve">, p. S0218213023600023, Jan. 2023, doi: 10.1142/S0218213023600023.</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0">
        <w:r w:rsidDel="00000000" w:rsidR="00000000" w:rsidRPr="00000000">
          <w:rPr>
            <w:vertAlign w:val="baseline"/>
            <w:rtl w:val="0"/>
          </w:rPr>
          <w:t xml:space="preserve">[23]</w:t>
          <w:tab/>
          <w:t xml:space="preserve">M. Krzywinski, “Carpalx keyboard layout optimizer,” 2005.</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1">
        <w:r w:rsidDel="00000000" w:rsidR="00000000" w:rsidRPr="00000000">
          <w:rPr>
            <w:vertAlign w:val="baseline"/>
            <w:rtl w:val="0"/>
          </w:rPr>
          <w:t xml:space="preserve">[24]</w:t>
          <w:tab/>
          <w:t xml:space="preserve">“Colemak Mod-DH - Layout Analysis Model.” https://colemakmods.github.io/mod-dh/model.html (accessed Apr. 09, 2023).</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2">
        <w:r w:rsidDel="00000000" w:rsidR="00000000" w:rsidRPr="00000000">
          <w:rPr>
            <w:vertAlign w:val="baseline"/>
            <w:rtl w:val="0"/>
          </w:rPr>
          <w:t xml:space="preserve">[25]</w:t>
          <w:tab/>
          <w:t xml:space="preserve">“AutoHotkey v2 Quick Reference.” https://www.autohotkey.com/docs/v2/ (accessed Mar. 07, 2023).</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3">
        <w:r w:rsidDel="00000000" w:rsidR="00000000" w:rsidRPr="00000000">
          <w:rPr>
            <w:vertAlign w:val="baseline"/>
            <w:rtl w:val="0"/>
          </w:rPr>
          <w:t xml:space="preserve">[26]</w:t>
          <w:tab/>
          <w:t xml:space="preserve">“Karabiner-Elements Documentation,” </w:t>
        </w:r>
      </w:hyperlink>
      <w:hyperlink r:id="rId94">
        <w:r w:rsidDel="00000000" w:rsidR="00000000" w:rsidRPr="00000000">
          <w:rPr>
            <w:i w:val="1"/>
            <w:vertAlign w:val="baseline"/>
            <w:rtl w:val="0"/>
          </w:rPr>
          <w:t xml:space="preserve">Karabiner-Elements</w:t>
        </w:r>
      </w:hyperlink>
      <w:hyperlink r:id="rId95">
        <w:r w:rsidDel="00000000" w:rsidR="00000000" w:rsidRPr="00000000">
          <w:rPr>
            <w:vertAlign w:val="baseline"/>
            <w:rtl w:val="0"/>
          </w:rPr>
          <w:t xml:space="preserve">. https://karabiner-elements.pqrs.org/docs/ (accessed Mar. 09, 2023).</w:t>
        </w:r>
      </w:hyperlink>
      <w:r w:rsidDel="00000000" w:rsidR="00000000" w:rsidRPr="00000000">
        <w:rPr>
          <w:rtl w:val="0"/>
        </w:rPr>
      </w:r>
    </w:p>
    <w:sectPr>
      <w:headerReference r:id="rId96" w:type="default"/>
      <w:headerReference r:id="rId97" w:type="first"/>
      <w:headerReference r:id="rId98" w:type="even"/>
      <w:footerReference r:id="rId99" w:type="default"/>
      <w:footerReference r:id="rId100" w:type="first"/>
      <w:footerReference r:id="rId101" w:type="even"/>
      <w:pgSz w:h="16840" w:w="11901"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360" w:line="360" w:lineRule="auto"/>
      <w:ind w:right="567"/>
    </w:pPr>
    <w:rPr>
      <w:b w:val="1"/>
    </w:rPr>
  </w:style>
  <w:style w:type="paragraph" w:styleId="Heading2">
    <w:name w:val="heading 2"/>
    <w:basedOn w:val="Normal"/>
    <w:next w:val="Normal"/>
    <w:pPr>
      <w:keepNext w:val="1"/>
      <w:spacing w:after="60" w:before="360" w:line="360" w:lineRule="auto"/>
      <w:ind w:right="567"/>
    </w:pPr>
    <w:rPr>
      <w:b w:val="1"/>
      <w:i w:val="1"/>
    </w:rPr>
  </w:style>
  <w:style w:type="paragraph" w:styleId="Heading3">
    <w:name w:val="heading 3"/>
    <w:basedOn w:val="Normal"/>
    <w:next w:val="Normal"/>
    <w:pPr>
      <w:keepNext w:val="1"/>
      <w:spacing w:after="60" w:before="360" w:line="360" w:lineRule="auto"/>
      <w:ind w:right="567"/>
    </w:pPr>
    <w:rPr>
      <w:i w:val="1"/>
    </w:rPr>
  </w:style>
  <w:style w:type="paragraph" w:styleId="Heading4">
    <w:name w:val="heading 4"/>
    <w:basedOn w:val="Normal"/>
    <w:next w:val="Normal"/>
    <w:pPr>
      <w:widowControl w:val="0"/>
      <w:spacing w:before="360" w:lineRule="auto"/>
    </w:pPr>
    <w:rPr>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line="360" w:lineRule="auto"/>
    </w:pPr>
    <w:rPr>
      <w:b w:val="1"/>
      <w:sz w:val="28"/>
      <w:szCs w:val="28"/>
    </w:rPr>
  </w:style>
  <w:style w:type="paragraph" w:styleId="Subtitle">
    <w:name w:val="Subtitle"/>
    <w:basedOn w:val="Normal"/>
    <w:next w:val="Normal"/>
    <w:pPr>
      <w:keepNext w:val="1"/>
      <w:keepLines w:val="1"/>
      <w:spacing w:after="0" w:line="240" w:lineRule="auto"/>
      <w:jc w:val="center"/>
    </w:pPr>
    <w:rPr>
      <w:i w:val="1"/>
      <w:color w:val="444499"/>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Mv5lCT" TargetMode="External"/><Relationship Id="rId42" Type="http://schemas.openxmlformats.org/officeDocument/2006/relationships/hyperlink" Target="https://www.zotero.org/google-docs/?tE5VxJ" TargetMode="External"/><Relationship Id="rId41" Type="http://schemas.openxmlformats.org/officeDocument/2006/relationships/hyperlink" Target="https://www.zotero.org/google-docs/?ZHpy9T" TargetMode="External"/><Relationship Id="rId44" Type="http://schemas.openxmlformats.org/officeDocument/2006/relationships/image" Target="media/image4.png"/><Relationship Id="rId43" Type="http://schemas.openxmlformats.org/officeDocument/2006/relationships/hyperlink" Target="https://www.zotero.org/google-docs/?I7fd3k" TargetMode="External"/><Relationship Id="rId46" Type="http://schemas.openxmlformats.org/officeDocument/2006/relationships/image" Target="media/image7.png"/><Relationship Id="rId45" Type="http://schemas.openxmlformats.org/officeDocument/2006/relationships/hyperlink" Target="https://www.zotero.org/google-docs/?cq4N8v" TargetMode="External"/><Relationship Id="rId48" Type="http://schemas.openxmlformats.org/officeDocument/2006/relationships/image" Target="media/image16.jpg"/><Relationship Id="rId47" Type="http://schemas.openxmlformats.org/officeDocument/2006/relationships/hyperlink" Target="https://www.zotero.org/google-docs/?9Q1HF0" TargetMode="External"/><Relationship Id="rId49" Type="http://schemas.openxmlformats.org/officeDocument/2006/relationships/image" Target="media/image17.jpg"/><Relationship Id="rId101" Type="http://schemas.openxmlformats.org/officeDocument/2006/relationships/footer" Target="footer1.xml"/><Relationship Id="rId100" Type="http://schemas.openxmlformats.org/officeDocument/2006/relationships/footer" Target="footer2.xml"/><Relationship Id="rId31" Type="http://schemas.openxmlformats.org/officeDocument/2006/relationships/hyperlink" Target="https://www.zotero.org/google-docs/?Yul0jN" TargetMode="External"/><Relationship Id="rId30" Type="http://schemas.openxmlformats.org/officeDocument/2006/relationships/hyperlink" Target="https://www.zotero.org/google-docs/?Bg8stu" TargetMode="External"/><Relationship Id="rId33" Type="http://schemas.openxmlformats.org/officeDocument/2006/relationships/image" Target="media/image5.png"/><Relationship Id="rId32" Type="http://schemas.openxmlformats.org/officeDocument/2006/relationships/hyperlink" Target="https://www.zotero.org/google-docs/?kgWZ2K" TargetMode="External"/><Relationship Id="rId35" Type="http://schemas.openxmlformats.org/officeDocument/2006/relationships/hyperlink" Target="https://www.zotero.org/google-docs/?imXS85" TargetMode="External"/><Relationship Id="rId34" Type="http://schemas.openxmlformats.org/officeDocument/2006/relationships/hyperlink" Target="https://www.zotero.org/google-docs/?oPveUK" TargetMode="External"/><Relationship Id="rId37" Type="http://schemas.openxmlformats.org/officeDocument/2006/relationships/image" Target="media/image2.png"/><Relationship Id="rId36" Type="http://schemas.openxmlformats.org/officeDocument/2006/relationships/hyperlink" Target="https://www.zotero.org/google-docs/?uyTtOK" TargetMode="External"/><Relationship Id="rId39" Type="http://schemas.openxmlformats.org/officeDocument/2006/relationships/hyperlink" Target="https://www.zotero.org/google-docs/?DohQLJ" TargetMode="External"/><Relationship Id="rId38" Type="http://schemas.openxmlformats.org/officeDocument/2006/relationships/hyperlink" Target="https://www.zotero.org/google-docs/?X6WpwX" TargetMode="External"/><Relationship Id="rId20" Type="http://schemas.openxmlformats.org/officeDocument/2006/relationships/hyperlink" Target="https://www.zotero.org/google-docs/?4zBI6N" TargetMode="External"/><Relationship Id="rId22" Type="http://schemas.openxmlformats.org/officeDocument/2006/relationships/hyperlink" Target="https://www.zotero.org/google-docs/?166BWr" TargetMode="External"/><Relationship Id="rId21" Type="http://schemas.openxmlformats.org/officeDocument/2006/relationships/image" Target="media/image12.jpg"/><Relationship Id="rId24" Type="http://schemas.openxmlformats.org/officeDocument/2006/relationships/hyperlink" Target="https://www.zotero.org/google-docs/?up9IMP" TargetMode="External"/><Relationship Id="rId23" Type="http://schemas.openxmlformats.org/officeDocument/2006/relationships/image" Target="media/image8.png"/><Relationship Id="rId26" Type="http://schemas.openxmlformats.org/officeDocument/2006/relationships/hyperlink" Target="https://www.zotero.org/google-docs/?v4KOlO" TargetMode="External"/><Relationship Id="rId25" Type="http://schemas.openxmlformats.org/officeDocument/2006/relationships/image" Target="media/image11.png"/><Relationship Id="rId28" Type="http://schemas.openxmlformats.org/officeDocument/2006/relationships/hyperlink" Target="https://www.zotero.org/google-docs/?wBfwI4" TargetMode="External"/><Relationship Id="rId27" Type="http://schemas.openxmlformats.org/officeDocument/2006/relationships/hyperlink" Target="https://www.zotero.org/google-docs/?UCFrY4" TargetMode="External"/><Relationship Id="rId29" Type="http://schemas.openxmlformats.org/officeDocument/2006/relationships/hyperlink" Target="https://www.zotero.org/google-docs/?oJ69zR" TargetMode="External"/><Relationship Id="rId95" Type="http://schemas.openxmlformats.org/officeDocument/2006/relationships/hyperlink" Target="https://www.zotero.org/google-docs/?nxuAAb" TargetMode="External"/><Relationship Id="rId94" Type="http://schemas.openxmlformats.org/officeDocument/2006/relationships/hyperlink" Target="https://www.zotero.org/google-docs/?nxuAAb" TargetMode="External"/><Relationship Id="rId97" Type="http://schemas.openxmlformats.org/officeDocument/2006/relationships/header" Target="header3.xml"/><Relationship Id="rId96" Type="http://schemas.openxmlformats.org/officeDocument/2006/relationships/header" Target="header1.xml"/><Relationship Id="rId11" Type="http://schemas.openxmlformats.org/officeDocument/2006/relationships/hyperlink" Target="https://www.zotero.org/google-docs/?5F3rPy" TargetMode="External"/><Relationship Id="rId99" Type="http://schemas.openxmlformats.org/officeDocument/2006/relationships/footer" Target="footer3.xml"/><Relationship Id="rId10" Type="http://schemas.openxmlformats.org/officeDocument/2006/relationships/hyperlink" Target="https://www.zotero.org/google-docs/?JCN2qR" TargetMode="External"/><Relationship Id="rId98" Type="http://schemas.openxmlformats.org/officeDocument/2006/relationships/header" Target="header2.xml"/><Relationship Id="rId13" Type="http://schemas.openxmlformats.org/officeDocument/2006/relationships/hyperlink" Target="https://www.zotero.org/google-docs/?DGlhqg" TargetMode="External"/><Relationship Id="rId12" Type="http://schemas.openxmlformats.org/officeDocument/2006/relationships/image" Target="media/image3.jpg"/><Relationship Id="rId91" Type="http://schemas.openxmlformats.org/officeDocument/2006/relationships/hyperlink" Target="https://www.zotero.org/google-docs/?nxuAAb" TargetMode="External"/><Relationship Id="rId90" Type="http://schemas.openxmlformats.org/officeDocument/2006/relationships/hyperlink" Target="https://www.zotero.org/google-docs/?nxuAAb" TargetMode="External"/><Relationship Id="rId93" Type="http://schemas.openxmlformats.org/officeDocument/2006/relationships/hyperlink" Target="https://www.zotero.org/google-docs/?nxuAAb" TargetMode="External"/><Relationship Id="rId92" Type="http://schemas.openxmlformats.org/officeDocument/2006/relationships/hyperlink" Target="https://www.zotero.org/google-docs/?nxuAAb" TargetMode="External"/><Relationship Id="rId15" Type="http://schemas.openxmlformats.org/officeDocument/2006/relationships/hyperlink" Target="https://www.zotero.org/google-docs/?qjogrc" TargetMode="External"/><Relationship Id="rId14" Type="http://schemas.openxmlformats.org/officeDocument/2006/relationships/image" Target="media/image9.jpg"/><Relationship Id="rId17" Type="http://schemas.openxmlformats.org/officeDocument/2006/relationships/image" Target="media/image21.jpg"/><Relationship Id="rId16" Type="http://schemas.openxmlformats.org/officeDocument/2006/relationships/hyperlink" Target="https://www.zotero.org/google-docs/?orXQ2A" TargetMode="External"/><Relationship Id="rId19" Type="http://schemas.openxmlformats.org/officeDocument/2006/relationships/image" Target="media/image20.jpg"/><Relationship Id="rId18" Type="http://schemas.openxmlformats.org/officeDocument/2006/relationships/hyperlink" Target="https://www.zotero.org/google-docs/?MEJQzU" TargetMode="External"/><Relationship Id="rId84" Type="http://schemas.openxmlformats.org/officeDocument/2006/relationships/hyperlink" Target="https://www.zotero.org/google-docs/?nxuAAb" TargetMode="External"/><Relationship Id="rId83" Type="http://schemas.openxmlformats.org/officeDocument/2006/relationships/hyperlink" Target="https://www.zotero.org/google-docs/?nxuAAb" TargetMode="External"/><Relationship Id="rId86" Type="http://schemas.openxmlformats.org/officeDocument/2006/relationships/hyperlink" Target="https://www.zotero.org/google-docs/?nxuAAb" TargetMode="External"/><Relationship Id="rId85" Type="http://schemas.openxmlformats.org/officeDocument/2006/relationships/hyperlink" Target="https://www.zotero.org/google-docs/?nxuAAb" TargetMode="External"/><Relationship Id="rId88" Type="http://schemas.openxmlformats.org/officeDocument/2006/relationships/hyperlink" Target="https://www.zotero.org/google-docs/?nxuAAb" TargetMode="External"/><Relationship Id="rId87" Type="http://schemas.openxmlformats.org/officeDocument/2006/relationships/hyperlink" Target="https://www.zotero.org/google-docs/?nxuAAb" TargetMode="External"/><Relationship Id="rId89" Type="http://schemas.openxmlformats.org/officeDocument/2006/relationships/hyperlink" Target="https://www.zotero.org/google-docs/?nxuAAb" TargetMode="External"/><Relationship Id="rId80" Type="http://schemas.openxmlformats.org/officeDocument/2006/relationships/hyperlink" Target="https://www.zotero.org/google-docs/?nxuAAb" TargetMode="External"/><Relationship Id="rId82" Type="http://schemas.openxmlformats.org/officeDocument/2006/relationships/hyperlink" Target="https://www.zotero.org/google-docs/?nxuAAb" TargetMode="External"/><Relationship Id="rId81" Type="http://schemas.openxmlformats.org/officeDocument/2006/relationships/hyperlink" Target="https://www.zotero.org/google-docs/?nxuAA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3uQx4A" TargetMode="External"/><Relationship Id="rId5" Type="http://schemas.openxmlformats.org/officeDocument/2006/relationships/styles" Target="styles.xml"/><Relationship Id="rId6" Type="http://schemas.openxmlformats.org/officeDocument/2006/relationships/hyperlink" Target="https://www.zotero.org/google-docs/?xiythK" TargetMode="External"/><Relationship Id="rId7" Type="http://schemas.openxmlformats.org/officeDocument/2006/relationships/hyperlink" Target="https://www.zotero.org/google-docs/?Xm6wrU" TargetMode="External"/><Relationship Id="rId8" Type="http://schemas.openxmlformats.org/officeDocument/2006/relationships/hyperlink" Target="https://www.microsoft.com/applied-sciences/projects/anti-ghosting-demo" TargetMode="External"/><Relationship Id="rId73" Type="http://schemas.openxmlformats.org/officeDocument/2006/relationships/hyperlink" Target="https://www.zotero.org/google-docs/?nxuAAb" TargetMode="External"/><Relationship Id="rId72" Type="http://schemas.openxmlformats.org/officeDocument/2006/relationships/hyperlink" Target="https://www.zotero.org/google-docs/?nxuAAb" TargetMode="External"/><Relationship Id="rId75" Type="http://schemas.openxmlformats.org/officeDocument/2006/relationships/hyperlink" Target="https://www.zotero.org/google-docs/?nxuAAb" TargetMode="External"/><Relationship Id="rId74" Type="http://schemas.openxmlformats.org/officeDocument/2006/relationships/hyperlink" Target="https://www.zotero.org/google-docs/?nxuAAb" TargetMode="External"/><Relationship Id="rId77" Type="http://schemas.openxmlformats.org/officeDocument/2006/relationships/hyperlink" Target="https://www.zotero.org/google-docs/?nxuAAb" TargetMode="External"/><Relationship Id="rId76" Type="http://schemas.openxmlformats.org/officeDocument/2006/relationships/hyperlink" Target="https://www.zotero.org/google-docs/?nxuAAb" TargetMode="External"/><Relationship Id="rId79" Type="http://schemas.openxmlformats.org/officeDocument/2006/relationships/hyperlink" Target="https://www.zotero.org/google-docs/?nxuAAb" TargetMode="External"/><Relationship Id="rId78" Type="http://schemas.openxmlformats.org/officeDocument/2006/relationships/hyperlink" Target="https://www.zotero.org/google-docs/?nxuAAb" TargetMode="External"/><Relationship Id="rId71" Type="http://schemas.openxmlformats.org/officeDocument/2006/relationships/hyperlink" Target="https://www.zotero.org/google-docs/?nxuAAb" TargetMode="External"/><Relationship Id="rId70" Type="http://schemas.openxmlformats.org/officeDocument/2006/relationships/hyperlink" Target="https://www.zotero.org/google-docs/?nxuAAb" TargetMode="External"/><Relationship Id="rId62" Type="http://schemas.openxmlformats.org/officeDocument/2006/relationships/hyperlink" Target="https://www.zotero.org/google-docs/?nxuAAb" TargetMode="External"/><Relationship Id="rId61" Type="http://schemas.openxmlformats.org/officeDocument/2006/relationships/hyperlink" Target="https://www.zotero.org/google-docs/?nxuAAb" TargetMode="External"/><Relationship Id="rId64" Type="http://schemas.openxmlformats.org/officeDocument/2006/relationships/hyperlink" Target="https://www.zotero.org/google-docs/?nxuAAb" TargetMode="External"/><Relationship Id="rId63" Type="http://schemas.openxmlformats.org/officeDocument/2006/relationships/hyperlink" Target="https://www.zotero.org/google-docs/?nxuAAb" TargetMode="External"/><Relationship Id="rId66" Type="http://schemas.openxmlformats.org/officeDocument/2006/relationships/hyperlink" Target="https://www.zotero.org/google-docs/?nxuAAb" TargetMode="External"/><Relationship Id="rId65" Type="http://schemas.openxmlformats.org/officeDocument/2006/relationships/hyperlink" Target="https://www.zotero.org/google-docs/?nxuAAb" TargetMode="External"/><Relationship Id="rId68" Type="http://schemas.openxmlformats.org/officeDocument/2006/relationships/hyperlink" Target="https://www.zotero.org/google-docs/?nxuAAb" TargetMode="External"/><Relationship Id="rId67" Type="http://schemas.openxmlformats.org/officeDocument/2006/relationships/hyperlink" Target="https://www.zotero.org/google-docs/?nxuAAb" TargetMode="External"/><Relationship Id="rId60" Type="http://schemas.openxmlformats.org/officeDocument/2006/relationships/hyperlink" Target="https://www.zotero.org/google-docs/?nxuAAb" TargetMode="External"/><Relationship Id="rId69" Type="http://schemas.openxmlformats.org/officeDocument/2006/relationships/hyperlink" Target="https://www.zotero.org/google-docs/?nxuAAb" TargetMode="External"/><Relationship Id="rId51" Type="http://schemas.openxmlformats.org/officeDocument/2006/relationships/image" Target="media/image18.jpg"/><Relationship Id="rId50" Type="http://schemas.openxmlformats.org/officeDocument/2006/relationships/image" Target="media/image15.jpg"/><Relationship Id="rId53" Type="http://schemas.openxmlformats.org/officeDocument/2006/relationships/image" Target="media/image14.jpg"/><Relationship Id="rId52" Type="http://schemas.openxmlformats.org/officeDocument/2006/relationships/image" Target="media/image19.jpg"/><Relationship Id="rId55" Type="http://schemas.openxmlformats.org/officeDocument/2006/relationships/image" Target="media/image13.jpg"/><Relationship Id="rId54" Type="http://schemas.openxmlformats.org/officeDocument/2006/relationships/image" Target="media/image10.jpg"/><Relationship Id="rId57" Type="http://schemas.openxmlformats.org/officeDocument/2006/relationships/hyperlink" Target="https://www.zotero.org/google-docs/?H7rT83" TargetMode="External"/><Relationship Id="rId56" Type="http://schemas.openxmlformats.org/officeDocument/2006/relationships/image" Target="media/image1.jpg"/><Relationship Id="rId59" Type="http://schemas.openxmlformats.org/officeDocument/2006/relationships/image" Target="media/image6.png"/><Relationship Id="rId58" Type="http://schemas.openxmlformats.org/officeDocument/2006/relationships/hyperlink" Target="https://www.zotero.org/google-docs/?wnU1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