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6A86" w14:textId="77777777" w:rsidR="006F6D4E" w:rsidRDefault="006F6D4E" w:rsidP="006F6D4E">
      <w:pPr>
        <w:rPr>
          <w:b/>
          <w:bCs/>
          <w:sz w:val="32"/>
          <w:szCs w:val="32"/>
        </w:rPr>
      </w:pPr>
    </w:p>
    <w:p w14:paraId="079CB816" w14:textId="13870B97" w:rsidR="00887CAB" w:rsidRDefault="00D81FB0" w:rsidP="00D81FB0">
      <w:pPr>
        <w:jc w:val="center"/>
        <w:rPr>
          <w:b/>
          <w:bCs/>
          <w:sz w:val="32"/>
          <w:szCs w:val="32"/>
        </w:rPr>
      </w:pPr>
      <w:r w:rsidRPr="00D81FB0">
        <w:rPr>
          <w:b/>
          <w:bCs/>
          <w:sz w:val="32"/>
          <w:szCs w:val="32"/>
        </w:rPr>
        <w:t>Title: University Network Infrastructure Enhancement</w:t>
      </w:r>
    </w:p>
    <w:p w14:paraId="3ED46EC1" w14:textId="77777777" w:rsidR="00442E94" w:rsidRDefault="00442E94" w:rsidP="00D81FB0">
      <w:pPr>
        <w:jc w:val="center"/>
        <w:rPr>
          <w:b/>
          <w:bCs/>
          <w:sz w:val="32"/>
          <w:szCs w:val="32"/>
        </w:rPr>
      </w:pPr>
    </w:p>
    <w:p w14:paraId="324B36F6" w14:textId="5DE93E10" w:rsidR="00D81FB0" w:rsidRPr="006F6D4E" w:rsidRDefault="00D81FB0" w:rsidP="006F6D4E">
      <w:pPr>
        <w:rPr>
          <w:b/>
          <w:bCs/>
          <w:sz w:val="28"/>
          <w:szCs w:val="28"/>
        </w:rPr>
      </w:pPr>
      <w:r w:rsidRPr="006F6D4E">
        <w:rPr>
          <w:b/>
          <w:bCs/>
          <w:sz w:val="28"/>
          <w:szCs w:val="28"/>
        </w:rPr>
        <w:t>Abstract:</w:t>
      </w:r>
    </w:p>
    <w:p w14:paraId="0DA45539" w14:textId="702235F1" w:rsidR="000707D9" w:rsidRDefault="000707D9" w:rsidP="006F6D4E">
      <w:pPr>
        <w:jc w:val="both"/>
      </w:pPr>
      <w:r w:rsidRPr="000707D9">
        <w:t xml:space="preserve">This report outlines </w:t>
      </w:r>
      <w:r w:rsidR="00701C82" w:rsidRPr="000707D9">
        <w:t>strategies</w:t>
      </w:r>
      <w:r w:rsidRPr="000707D9">
        <w:t xml:space="preserve"> to </w:t>
      </w:r>
      <w:r w:rsidR="00497CC0" w:rsidRPr="000707D9">
        <w:t>improve</w:t>
      </w:r>
      <w:r w:rsidRPr="000707D9">
        <w:t xml:space="preserve"> the network infrastructure of </w:t>
      </w:r>
      <w:r>
        <w:t>university</w:t>
      </w:r>
      <w:r w:rsidRPr="000707D9">
        <w:t xml:space="preserve">. With a focus on meeting current and future needs across </w:t>
      </w:r>
      <w:r w:rsidR="00701C82">
        <w:t>different</w:t>
      </w:r>
      <w:r w:rsidRPr="000707D9">
        <w:t xml:space="preserve"> departments the proposed improvements span routing, security, management, design, troubleshooting, virtualization and automation. The objective is to create a network that is adaptable, scalable</w:t>
      </w:r>
      <w:r>
        <w:t xml:space="preserve"> </w:t>
      </w:r>
      <w:r w:rsidRPr="000707D9">
        <w:t xml:space="preserve">and resilient to support the </w:t>
      </w:r>
      <w:r w:rsidR="00701C82" w:rsidRPr="000707D9">
        <w:t>varied</w:t>
      </w:r>
      <w:r w:rsidRPr="000707D9">
        <w:t xml:space="preserve"> demands of academic and administrative functions.</w:t>
      </w:r>
    </w:p>
    <w:p w14:paraId="6A261F98" w14:textId="77777777" w:rsidR="00442E94" w:rsidRDefault="00442E94" w:rsidP="006F6D4E">
      <w:pPr>
        <w:jc w:val="both"/>
      </w:pPr>
    </w:p>
    <w:bookmarkStart w:id="0" w:name="_Hlk1571058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4211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4AA356" w14:textId="76907284" w:rsidR="006F6D4E" w:rsidRDefault="006F6D4E">
          <w:pPr>
            <w:pStyle w:val="TOCHeading"/>
          </w:pPr>
          <w:r>
            <w:t>Table of Contents</w:t>
          </w:r>
        </w:p>
        <w:bookmarkEnd w:id="0"/>
        <w:p w14:paraId="2127DFEE" w14:textId="11F7D85B" w:rsidR="008B0A6C" w:rsidRDefault="006F6D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06143" w:history="1">
            <w:r w:rsidR="008B0A6C" w:rsidRPr="00306741">
              <w:rPr>
                <w:rStyle w:val="Hyperlink"/>
                <w:noProof/>
              </w:rPr>
              <w:t>Introduction: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_Toc157106143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2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11C662E3" w14:textId="6EC3F8BD" w:rsidR="008B0A6C" w:rsidRDefault="00701C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44" w:history="1">
            <w:r w:rsidR="008B0A6C" w:rsidRPr="00306741">
              <w:rPr>
                <w:rStyle w:val="Hyperlink"/>
                <w:noProof/>
              </w:rPr>
              <w:t>Project Background: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_Toc157106144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2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02CC6580" w14:textId="16AC4E64" w:rsidR="008B0A6C" w:rsidRDefault="00701C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45" w:history="1">
            <w:r w:rsidR="008B0A6C" w:rsidRPr="00306741">
              <w:rPr>
                <w:rStyle w:val="Hyperlink"/>
                <w:noProof/>
              </w:rPr>
              <w:t>State-of-the-Art: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_Toc157106145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2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765E9A77" w14:textId="1B1FCDEC" w:rsidR="008B0A6C" w:rsidRDefault="00701C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46" w:history="1">
            <w:r w:rsidR="008B0A6C" w:rsidRPr="00306741">
              <w:rPr>
                <w:rStyle w:val="Hyperlink"/>
                <w:noProof/>
              </w:rPr>
              <w:t>Project Design: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_Toc157106146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3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2658C590" w14:textId="27F940BE" w:rsidR="008B0A6C" w:rsidRDefault="00701C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47" w:history="1">
            <w:r w:rsidR="008B0A6C" w:rsidRPr="00306741">
              <w:rPr>
                <w:rStyle w:val="Hyperlink"/>
                <w:noProof/>
              </w:rPr>
              <w:t>Project Implementation: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_Toc157106147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4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369FF94F" w14:textId="3E9089D0" w:rsidR="008B0A6C" w:rsidRDefault="00701C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48" w:history="1">
            <w:r w:rsidR="008B0A6C" w:rsidRPr="00306741">
              <w:rPr>
                <w:rStyle w:val="Hyperlink"/>
                <w:noProof/>
              </w:rPr>
              <w:t>Router 0 Configuration: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_Toc157106148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4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322C16EE" w14:textId="484F3F57" w:rsidR="008B0A6C" w:rsidRDefault="00701C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49" w:history="1">
            <w:r w:rsidR="008B0A6C" w:rsidRPr="00306741">
              <w:rPr>
                <w:rStyle w:val="Hyperlink"/>
                <w:noProof/>
              </w:rPr>
              <w:t>Router 1 Configuration: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_Toc157106149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5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60786A06" w14:textId="3172BE1A" w:rsidR="008B0A6C" w:rsidRDefault="00701C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50" w:history="1">
            <w:r w:rsidR="008B0A6C" w:rsidRPr="00306741">
              <w:rPr>
                <w:rStyle w:val="Hyperlink"/>
                <w:noProof/>
              </w:rPr>
              <w:t>Test of the Completed Network: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_Toc157106150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6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06883F8D" w14:textId="3B8C47BA" w:rsidR="008B0A6C" w:rsidRDefault="00701C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51" w:history="1">
            <w:r w:rsidR="008B0A6C" w:rsidRPr="00306741">
              <w:rPr>
                <w:rStyle w:val="Hyperlink"/>
                <w:noProof/>
              </w:rPr>
              <w:t>Conclusion: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_Toc157106151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7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33FAAFC2" w14:textId="5A8F86D7" w:rsidR="008B0A6C" w:rsidRDefault="00701C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6152" w:history="1">
            <w:r w:rsidR="008B0A6C" w:rsidRPr="00306741">
              <w:rPr>
                <w:rStyle w:val="Hyperlink"/>
                <w:noProof/>
              </w:rPr>
              <w:t>References:</w:t>
            </w:r>
            <w:r w:rsidR="008B0A6C">
              <w:rPr>
                <w:noProof/>
                <w:webHidden/>
              </w:rPr>
              <w:tab/>
            </w:r>
            <w:r w:rsidR="008B0A6C">
              <w:rPr>
                <w:noProof/>
                <w:webHidden/>
              </w:rPr>
              <w:fldChar w:fldCharType="begin"/>
            </w:r>
            <w:r w:rsidR="008B0A6C">
              <w:rPr>
                <w:noProof/>
                <w:webHidden/>
              </w:rPr>
              <w:instrText xml:space="preserve"> PAGEREF _Toc157106152 \h </w:instrText>
            </w:r>
            <w:r w:rsidR="008B0A6C">
              <w:rPr>
                <w:noProof/>
                <w:webHidden/>
              </w:rPr>
            </w:r>
            <w:r w:rsidR="008B0A6C">
              <w:rPr>
                <w:noProof/>
                <w:webHidden/>
              </w:rPr>
              <w:fldChar w:fldCharType="separate"/>
            </w:r>
            <w:r w:rsidR="008B0A6C">
              <w:rPr>
                <w:noProof/>
                <w:webHidden/>
              </w:rPr>
              <w:t>8</w:t>
            </w:r>
            <w:r w:rsidR="008B0A6C">
              <w:rPr>
                <w:noProof/>
                <w:webHidden/>
              </w:rPr>
              <w:fldChar w:fldCharType="end"/>
            </w:r>
          </w:hyperlink>
        </w:p>
        <w:p w14:paraId="66690A1C" w14:textId="33356D69" w:rsidR="006F6D4E" w:rsidRDefault="006F6D4E">
          <w:r>
            <w:rPr>
              <w:b/>
              <w:bCs/>
              <w:noProof/>
            </w:rPr>
            <w:fldChar w:fldCharType="end"/>
          </w:r>
        </w:p>
      </w:sdtContent>
    </w:sdt>
    <w:p w14:paraId="6859F1D0" w14:textId="333C5A26" w:rsidR="00491B77" w:rsidRDefault="00491B77" w:rsidP="00491B77">
      <w:pPr>
        <w:pStyle w:val="TOCHeading"/>
      </w:pPr>
      <w:r>
        <w:t>Table of Figures</w:t>
      </w:r>
      <w:r>
        <w:tab/>
      </w:r>
    </w:p>
    <w:p w14:paraId="44A3ABDC" w14:textId="119DA89B" w:rsidR="00491B77" w:rsidRDefault="00491B7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7105812" w:history="1">
        <w:r w:rsidRPr="00BF1AC6">
          <w:rPr>
            <w:rStyle w:val="Hyperlink"/>
            <w:noProof/>
          </w:rPr>
          <w:t>Figure 1: Network Topology Design.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_Toc157105812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05024B" w14:textId="68CB74C6" w:rsidR="00491B77" w:rsidRDefault="00701C82">
      <w:pPr>
        <w:pStyle w:val="TableofFigures"/>
        <w:tabs>
          <w:tab w:val="right" w:leader="dot" w:pos="9350"/>
        </w:tabs>
        <w:rPr>
          <w:noProof/>
        </w:rPr>
      </w:pPr>
      <w:hyperlink w:anchor="_Toc157105813" w:history="1">
        <w:r w:rsidR="00491B77" w:rsidRPr="00BF1AC6">
          <w:rPr>
            <w:rStyle w:val="Hyperlink"/>
            <w:noProof/>
          </w:rPr>
          <w:t>Figure 2: Router 0 Configuration.</w:t>
        </w:r>
        <w:r w:rsidR="00491B77">
          <w:rPr>
            <w:noProof/>
            <w:webHidden/>
          </w:rPr>
          <w:tab/>
        </w:r>
        <w:r w:rsidR="00491B77">
          <w:rPr>
            <w:noProof/>
            <w:webHidden/>
          </w:rPr>
          <w:fldChar w:fldCharType="begin"/>
        </w:r>
        <w:r w:rsidR="00491B77">
          <w:rPr>
            <w:noProof/>
            <w:webHidden/>
          </w:rPr>
          <w:instrText xml:space="preserve"> PAGEREF _Toc157105813 \h </w:instrText>
        </w:r>
        <w:r w:rsidR="00491B77">
          <w:rPr>
            <w:noProof/>
            <w:webHidden/>
          </w:rPr>
        </w:r>
        <w:r w:rsidR="00491B77">
          <w:rPr>
            <w:noProof/>
            <w:webHidden/>
          </w:rPr>
          <w:fldChar w:fldCharType="separate"/>
        </w:r>
        <w:r w:rsidR="00491B77">
          <w:rPr>
            <w:noProof/>
            <w:webHidden/>
          </w:rPr>
          <w:t>4</w:t>
        </w:r>
        <w:r w:rsidR="00491B77">
          <w:rPr>
            <w:noProof/>
            <w:webHidden/>
          </w:rPr>
          <w:fldChar w:fldCharType="end"/>
        </w:r>
      </w:hyperlink>
    </w:p>
    <w:p w14:paraId="1935DC41" w14:textId="4A9F5A20" w:rsidR="00491B77" w:rsidRDefault="00701C82">
      <w:pPr>
        <w:pStyle w:val="TableofFigures"/>
        <w:tabs>
          <w:tab w:val="right" w:leader="dot" w:pos="9350"/>
        </w:tabs>
        <w:rPr>
          <w:noProof/>
        </w:rPr>
      </w:pPr>
      <w:hyperlink w:anchor="_Toc157105814" w:history="1">
        <w:r w:rsidR="00491B77" w:rsidRPr="00BF1AC6">
          <w:rPr>
            <w:rStyle w:val="Hyperlink"/>
            <w:noProof/>
          </w:rPr>
          <w:t>Figure 3: Router 1 Configuration.</w:t>
        </w:r>
        <w:r w:rsidR="00491B77">
          <w:rPr>
            <w:noProof/>
            <w:webHidden/>
          </w:rPr>
          <w:tab/>
        </w:r>
        <w:r w:rsidR="00491B77">
          <w:rPr>
            <w:noProof/>
            <w:webHidden/>
          </w:rPr>
          <w:fldChar w:fldCharType="begin"/>
        </w:r>
        <w:r w:rsidR="00491B77">
          <w:rPr>
            <w:noProof/>
            <w:webHidden/>
          </w:rPr>
          <w:instrText xml:space="preserve"> PAGEREF _Toc157105814 \h </w:instrText>
        </w:r>
        <w:r w:rsidR="00491B77">
          <w:rPr>
            <w:noProof/>
            <w:webHidden/>
          </w:rPr>
        </w:r>
        <w:r w:rsidR="00491B77">
          <w:rPr>
            <w:noProof/>
            <w:webHidden/>
          </w:rPr>
          <w:fldChar w:fldCharType="separate"/>
        </w:r>
        <w:r w:rsidR="00491B77">
          <w:rPr>
            <w:noProof/>
            <w:webHidden/>
          </w:rPr>
          <w:t>5</w:t>
        </w:r>
        <w:r w:rsidR="00491B77">
          <w:rPr>
            <w:noProof/>
            <w:webHidden/>
          </w:rPr>
          <w:fldChar w:fldCharType="end"/>
        </w:r>
      </w:hyperlink>
    </w:p>
    <w:p w14:paraId="424F5765" w14:textId="67A2C80A" w:rsidR="00491B77" w:rsidRDefault="00701C82">
      <w:pPr>
        <w:pStyle w:val="TableofFigures"/>
        <w:tabs>
          <w:tab w:val="right" w:leader="dot" w:pos="9350"/>
        </w:tabs>
        <w:rPr>
          <w:noProof/>
        </w:rPr>
      </w:pPr>
      <w:hyperlink w:anchor="_Toc157105815" w:history="1">
        <w:r w:rsidR="00491B77" w:rsidRPr="00BF1AC6">
          <w:rPr>
            <w:rStyle w:val="Hyperlink"/>
            <w:noProof/>
          </w:rPr>
          <w:t>Figure 4: Ping command from PC0 to PC2, PC1 and DHCP Server.</w:t>
        </w:r>
        <w:r w:rsidR="00491B77">
          <w:rPr>
            <w:noProof/>
            <w:webHidden/>
          </w:rPr>
          <w:tab/>
        </w:r>
        <w:r w:rsidR="00491B77">
          <w:rPr>
            <w:noProof/>
            <w:webHidden/>
          </w:rPr>
          <w:fldChar w:fldCharType="begin"/>
        </w:r>
        <w:r w:rsidR="00491B77">
          <w:rPr>
            <w:noProof/>
            <w:webHidden/>
          </w:rPr>
          <w:instrText xml:space="preserve"> PAGEREF _Toc157105815 \h </w:instrText>
        </w:r>
        <w:r w:rsidR="00491B77">
          <w:rPr>
            <w:noProof/>
            <w:webHidden/>
          </w:rPr>
        </w:r>
        <w:r w:rsidR="00491B77">
          <w:rPr>
            <w:noProof/>
            <w:webHidden/>
          </w:rPr>
          <w:fldChar w:fldCharType="separate"/>
        </w:r>
        <w:r w:rsidR="00491B77">
          <w:rPr>
            <w:noProof/>
            <w:webHidden/>
          </w:rPr>
          <w:t>6</w:t>
        </w:r>
        <w:r w:rsidR="00491B77">
          <w:rPr>
            <w:noProof/>
            <w:webHidden/>
          </w:rPr>
          <w:fldChar w:fldCharType="end"/>
        </w:r>
      </w:hyperlink>
    </w:p>
    <w:p w14:paraId="78D896DA" w14:textId="7C239422" w:rsidR="00491B77" w:rsidRDefault="00701C82">
      <w:pPr>
        <w:pStyle w:val="TableofFigures"/>
        <w:tabs>
          <w:tab w:val="right" w:leader="dot" w:pos="9350"/>
        </w:tabs>
        <w:rPr>
          <w:noProof/>
        </w:rPr>
      </w:pPr>
      <w:hyperlink w:anchor="_Toc157105816" w:history="1">
        <w:r w:rsidR="00491B77" w:rsidRPr="00BF1AC6">
          <w:rPr>
            <w:rStyle w:val="Hyperlink"/>
            <w:noProof/>
          </w:rPr>
          <w:t>Figure 5: Router 0 IP Route.</w:t>
        </w:r>
        <w:r w:rsidR="00491B77">
          <w:rPr>
            <w:noProof/>
            <w:webHidden/>
          </w:rPr>
          <w:tab/>
        </w:r>
        <w:r w:rsidR="00491B77">
          <w:rPr>
            <w:noProof/>
            <w:webHidden/>
          </w:rPr>
          <w:fldChar w:fldCharType="begin"/>
        </w:r>
        <w:r w:rsidR="00491B77">
          <w:rPr>
            <w:noProof/>
            <w:webHidden/>
          </w:rPr>
          <w:instrText xml:space="preserve"> PAGEREF _Toc157105816 \h </w:instrText>
        </w:r>
        <w:r w:rsidR="00491B77">
          <w:rPr>
            <w:noProof/>
            <w:webHidden/>
          </w:rPr>
        </w:r>
        <w:r w:rsidR="00491B77">
          <w:rPr>
            <w:noProof/>
            <w:webHidden/>
          </w:rPr>
          <w:fldChar w:fldCharType="separate"/>
        </w:r>
        <w:r w:rsidR="00491B77">
          <w:rPr>
            <w:noProof/>
            <w:webHidden/>
          </w:rPr>
          <w:t>7</w:t>
        </w:r>
        <w:r w:rsidR="00491B77">
          <w:rPr>
            <w:noProof/>
            <w:webHidden/>
          </w:rPr>
          <w:fldChar w:fldCharType="end"/>
        </w:r>
      </w:hyperlink>
    </w:p>
    <w:p w14:paraId="28202F3E" w14:textId="1EA3EBE6" w:rsidR="00491B77" w:rsidRDefault="00701C82">
      <w:pPr>
        <w:pStyle w:val="TableofFigures"/>
        <w:tabs>
          <w:tab w:val="right" w:leader="dot" w:pos="9350"/>
        </w:tabs>
        <w:rPr>
          <w:noProof/>
        </w:rPr>
      </w:pPr>
      <w:hyperlink w:anchor="_Toc157105817" w:history="1">
        <w:r w:rsidR="00491B77" w:rsidRPr="00BF1AC6">
          <w:rPr>
            <w:rStyle w:val="Hyperlink"/>
            <w:noProof/>
          </w:rPr>
          <w:t>Figure 6: Router 1 IP Route.</w:t>
        </w:r>
        <w:r w:rsidR="00491B77">
          <w:rPr>
            <w:noProof/>
            <w:webHidden/>
          </w:rPr>
          <w:tab/>
        </w:r>
        <w:r w:rsidR="00491B77">
          <w:rPr>
            <w:noProof/>
            <w:webHidden/>
          </w:rPr>
          <w:fldChar w:fldCharType="begin"/>
        </w:r>
        <w:r w:rsidR="00491B77">
          <w:rPr>
            <w:noProof/>
            <w:webHidden/>
          </w:rPr>
          <w:instrText xml:space="preserve"> PAGEREF _Toc157105817 \h </w:instrText>
        </w:r>
        <w:r w:rsidR="00491B77">
          <w:rPr>
            <w:noProof/>
            <w:webHidden/>
          </w:rPr>
        </w:r>
        <w:r w:rsidR="00491B77">
          <w:rPr>
            <w:noProof/>
            <w:webHidden/>
          </w:rPr>
          <w:fldChar w:fldCharType="separate"/>
        </w:r>
        <w:r w:rsidR="00491B77">
          <w:rPr>
            <w:noProof/>
            <w:webHidden/>
          </w:rPr>
          <w:t>7</w:t>
        </w:r>
        <w:r w:rsidR="00491B77">
          <w:rPr>
            <w:noProof/>
            <w:webHidden/>
          </w:rPr>
          <w:fldChar w:fldCharType="end"/>
        </w:r>
      </w:hyperlink>
    </w:p>
    <w:p w14:paraId="748FD0D0" w14:textId="75C135B6" w:rsidR="006F6D4E" w:rsidRDefault="00491B77" w:rsidP="000707D9">
      <w:r>
        <w:fldChar w:fldCharType="end"/>
      </w:r>
    </w:p>
    <w:p w14:paraId="674D5829" w14:textId="1D3C02CD" w:rsidR="006F6D4E" w:rsidRDefault="006F6D4E" w:rsidP="000707D9"/>
    <w:p w14:paraId="5E7DD856" w14:textId="77777777" w:rsidR="006F6D4E" w:rsidRPr="000707D9" w:rsidRDefault="006F6D4E" w:rsidP="000707D9"/>
    <w:p w14:paraId="0DF6431C" w14:textId="0545E7F7" w:rsidR="00320BD0" w:rsidRPr="00320BD0" w:rsidRDefault="00320BD0" w:rsidP="00320BD0">
      <w:pPr>
        <w:pStyle w:val="Heading1"/>
      </w:pPr>
      <w:bookmarkStart w:id="1" w:name="_Toc157106143"/>
      <w:r>
        <w:lastRenderedPageBreak/>
        <w:t>Introduction:</w:t>
      </w:r>
      <w:bookmarkEnd w:id="1"/>
    </w:p>
    <w:p w14:paraId="70A473BD" w14:textId="0041F8A3" w:rsidR="00716E0F" w:rsidRPr="00320BD0" w:rsidRDefault="000707D9" w:rsidP="000707D9">
      <w:pPr>
        <w:jc w:val="both"/>
      </w:pPr>
      <w:r>
        <w:t xml:space="preserve">In an era where technology shapes the landscape of education the significance of a robust and adaptable network cannot be overstated. This report serves as a compass guiding university through the </w:t>
      </w:r>
      <w:r w:rsidR="009102CC">
        <w:t>details</w:t>
      </w:r>
      <w:r>
        <w:t xml:space="preserve"> of upgrading its network to meet the </w:t>
      </w:r>
      <w:r w:rsidR="00701C82">
        <w:t>developing</w:t>
      </w:r>
      <w:r>
        <w:t xml:space="preserve"> demands of academia and administration. As we navigate the complexities of modern education, the need for a network that seamlessly integrates cutting-edge technologies becomes increasingly evident. University, a beacon of academic excellence recognizes the pivotal role technology plays in enhancing the educational experience and administrative efficiency. The objective of this report is to present a comprehensive strategy for the </w:t>
      </w:r>
      <w:r w:rsidR="009102CC">
        <w:t>improvement</w:t>
      </w:r>
      <w:r>
        <w:t xml:space="preserve"> of our network infrastructure. Departments such as Academic Affairs, IT, Student Services and Administrative and Finance each contributing uniquely to the university's </w:t>
      </w:r>
      <w:r w:rsidR="009102CC">
        <w:t>objective</w:t>
      </w:r>
      <w:r>
        <w:t xml:space="preserve">, pose </w:t>
      </w:r>
      <w:r w:rsidR="009102CC">
        <w:t>different</w:t>
      </w:r>
      <w:r>
        <w:t xml:space="preserve"> challenges and requirements. It is within this dynamic context that we embark on a journey to design a network that not only rectifies current limitations but also anticipates and accommodates the technological shifts of the future.</w:t>
      </w:r>
    </w:p>
    <w:p w14:paraId="4E3B9496" w14:textId="77777777" w:rsidR="00A47623" w:rsidRPr="00A47623" w:rsidRDefault="00A47623" w:rsidP="00A47623">
      <w:pPr>
        <w:pStyle w:val="Heading1"/>
      </w:pPr>
      <w:bookmarkStart w:id="2" w:name="_Toc157106144"/>
      <w:r w:rsidRPr="00A47623">
        <w:t>Project Background:</w:t>
      </w:r>
      <w:bookmarkEnd w:id="2"/>
    </w:p>
    <w:p w14:paraId="5EC02777" w14:textId="65270DB1" w:rsidR="00A47623" w:rsidRDefault="00A47623" w:rsidP="00491B77">
      <w:pPr>
        <w:jc w:val="both"/>
      </w:pPr>
      <w:r w:rsidRPr="00A47623">
        <w:t xml:space="preserve">As </w:t>
      </w:r>
      <w:r>
        <w:t>university</w:t>
      </w:r>
      <w:r w:rsidRPr="00A47623">
        <w:t xml:space="preserve"> continues to grow, so do the challenges faced by its current network infrastructure. Departments such as Academic Affairs, IT, Student Services and Administrative and Finance have </w:t>
      </w:r>
      <w:r w:rsidR="009102CC" w:rsidRPr="00A47623">
        <w:t>different</w:t>
      </w:r>
      <w:r w:rsidRPr="00A47623">
        <w:t xml:space="preserve"> needs and the existing system, while robust in its foundations requires modernization to keep pace with technological advancements. This project is a response to those challenges, seeking to build a network that not only addresses immediate issues but also anticipates and accommodates future technological shifts.</w:t>
      </w:r>
    </w:p>
    <w:p w14:paraId="42A08901" w14:textId="28B29CE2" w:rsidR="00531AB2" w:rsidRDefault="00531AB2" w:rsidP="00491B77">
      <w:pPr>
        <w:pStyle w:val="Heading1"/>
        <w:jc w:val="both"/>
      </w:pPr>
      <w:bookmarkStart w:id="3" w:name="_Toc157106145"/>
      <w:r w:rsidRPr="00531AB2">
        <w:t>State-of-the-Art</w:t>
      </w:r>
      <w:r>
        <w:t>:</w:t>
      </w:r>
      <w:bookmarkEnd w:id="3"/>
    </w:p>
    <w:p w14:paraId="2B82818C" w14:textId="4B5596A8" w:rsidR="00531AB2" w:rsidRPr="00531AB2" w:rsidRDefault="00531AB2" w:rsidP="00491B77">
      <w:pPr>
        <w:jc w:val="both"/>
      </w:pPr>
      <w:r w:rsidRPr="00531AB2">
        <w:t xml:space="preserve">In the ever-evolving landscape of network infrastructure, staying abreast of state-of-the-art technologies and practices is paramount. The current state-of-the-art represents a convergence of advancements across various domains each contributing to the efficiency, security and adaptability of network systems. As we embark on enhancing the network infrastructure for </w:t>
      </w:r>
      <w:r>
        <w:t>university</w:t>
      </w:r>
      <w:r w:rsidRPr="00531AB2">
        <w:t xml:space="preserve">, it is </w:t>
      </w:r>
      <w:r w:rsidR="00A74F96">
        <w:t>important</w:t>
      </w:r>
      <w:r w:rsidRPr="00531AB2">
        <w:t xml:space="preserve"> to understand and integrate these cutting-edge trends.</w:t>
      </w:r>
    </w:p>
    <w:p w14:paraId="3A73562B" w14:textId="690E5E12" w:rsidR="00531AB2" w:rsidRPr="00701C82" w:rsidRDefault="00531AB2" w:rsidP="00491B77">
      <w:pPr>
        <w:jc w:val="both"/>
        <w:rPr>
          <w:b/>
          <w:bCs/>
        </w:rPr>
      </w:pPr>
      <w:r w:rsidRPr="00531AB2">
        <w:rPr>
          <w:b/>
          <w:bCs/>
        </w:rPr>
        <w:t>1. Routing Technologies:</w:t>
      </w:r>
      <w:r w:rsidR="00701C82">
        <w:rPr>
          <w:b/>
          <w:bCs/>
        </w:rPr>
        <w:t xml:space="preserve"> </w:t>
      </w:r>
      <w:r w:rsidRPr="00531AB2">
        <w:t xml:space="preserve">State-of-the-art routing protocols </w:t>
      </w:r>
      <w:r w:rsidR="00A74F96" w:rsidRPr="00531AB2">
        <w:t>highlight</w:t>
      </w:r>
      <w:r w:rsidRPr="00531AB2">
        <w:t xml:space="preserve"> </w:t>
      </w:r>
      <w:r w:rsidR="00A74F96" w:rsidRPr="00531AB2">
        <w:t>active</w:t>
      </w:r>
      <w:r w:rsidRPr="00531AB2">
        <w:t xml:space="preserve"> adaptability and efficient traffic management. Protocols such as OSPF and BGP, </w:t>
      </w:r>
      <w:r w:rsidR="00A74F96" w:rsidRPr="00531AB2">
        <w:t>increased</w:t>
      </w:r>
      <w:r w:rsidRPr="00531AB2">
        <w:t xml:space="preserve"> by segment routing, promise enhanced scalability and optimized routing paths ensuring </w:t>
      </w:r>
      <w:r w:rsidR="00A74F96" w:rsidRPr="00531AB2">
        <w:t>unified</w:t>
      </w:r>
      <w:r w:rsidRPr="00531AB2">
        <w:t xml:space="preserve"> communication across </w:t>
      </w:r>
      <w:r>
        <w:t>university</w:t>
      </w:r>
      <w:r w:rsidRPr="00531AB2">
        <w:t>'s diverse departments.</w:t>
      </w:r>
    </w:p>
    <w:p w14:paraId="1F7E3E72" w14:textId="025C19DF" w:rsidR="00491B77" w:rsidRPr="00701C82" w:rsidRDefault="00442E94" w:rsidP="00491B77">
      <w:pPr>
        <w:jc w:val="both"/>
        <w:rPr>
          <w:b/>
          <w:bCs/>
        </w:rPr>
      </w:pPr>
      <w:r w:rsidRPr="00442E94">
        <w:rPr>
          <w:b/>
          <w:bCs/>
        </w:rPr>
        <w:t>2. Security:</w:t>
      </w:r>
      <w:r w:rsidR="00701C82">
        <w:rPr>
          <w:b/>
          <w:bCs/>
        </w:rPr>
        <w:t xml:space="preserve"> </w:t>
      </w:r>
      <w:r w:rsidR="00531AB2" w:rsidRPr="00531AB2">
        <w:t xml:space="preserve">Cybersecurity is </w:t>
      </w:r>
      <w:r w:rsidR="00A74F96">
        <w:t>important</w:t>
      </w:r>
      <w:r w:rsidR="00531AB2" w:rsidRPr="00531AB2">
        <w:t xml:space="preserve"> in safeguarding sensitive academic and administrative data. The latest state-of-the-art includes multifactor authentication</w:t>
      </w:r>
      <w:r w:rsidR="00531AB2">
        <w:t xml:space="preserve">. </w:t>
      </w:r>
      <w:r w:rsidR="00531AB2" w:rsidRPr="00531AB2">
        <w:t>Implementing these measures ensures a robust defense against evolving cyber threats providing a secure network environment.</w:t>
      </w:r>
    </w:p>
    <w:p w14:paraId="3319222E" w14:textId="651A8777" w:rsidR="00531AB2" w:rsidRDefault="00531AB2" w:rsidP="00491B77">
      <w:pPr>
        <w:jc w:val="both"/>
      </w:pPr>
      <w:r>
        <w:rPr>
          <w:b/>
          <w:bCs/>
        </w:rPr>
        <w:t>3</w:t>
      </w:r>
      <w:r w:rsidRPr="00531AB2">
        <w:rPr>
          <w:b/>
          <w:bCs/>
        </w:rPr>
        <w:t>. Design Principles:</w:t>
      </w:r>
      <w:r w:rsidR="00701C82">
        <w:rPr>
          <w:b/>
          <w:bCs/>
        </w:rPr>
        <w:t xml:space="preserve"> </w:t>
      </w:r>
      <w:r w:rsidRPr="00531AB2">
        <w:t>Current design principles emphasize modularity, scalability and flexibility. Software-defined networking (SDN) and intent-based networking (IBN) concepts facilitate centralized control and programmability allowing for agile adjustments to network configurations based on varying departmental needs.</w:t>
      </w:r>
    </w:p>
    <w:p w14:paraId="45CBBA72" w14:textId="33BC7591" w:rsidR="00701C82" w:rsidRDefault="00701C82" w:rsidP="00491B77">
      <w:pPr>
        <w:jc w:val="both"/>
      </w:pPr>
    </w:p>
    <w:p w14:paraId="5FF70075" w14:textId="77777777" w:rsidR="00701C82" w:rsidRPr="00701C82" w:rsidRDefault="00701C82" w:rsidP="00491B77">
      <w:pPr>
        <w:jc w:val="both"/>
        <w:rPr>
          <w:b/>
          <w:bCs/>
        </w:rPr>
      </w:pPr>
    </w:p>
    <w:p w14:paraId="6A85A8D3" w14:textId="2FE8AA3D" w:rsidR="00531AB2" w:rsidRPr="00701C82" w:rsidRDefault="00531AB2" w:rsidP="00491B77">
      <w:pPr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Pr="00531AB2">
        <w:rPr>
          <w:b/>
          <w:bCs/>
        </w:rPr>
        <w:t>. Troubleshooting Mechanisms:</w:t>
      </w:r>
      <w:r w:rsidR="00701C82">
        <w:rPr>
          <w:b/>
          <w:bCs/>
        </w:rPr>
        <w:t xml:space="preserve"> </w:t>
      </w:r>
      <w:r w:rsidRPr="00531AB2">
        <w:t>State-of-the-art troubleshooting involves real</w:t>
      </w:r>
      <w:r>
        <w:t xml:space="preserve"> </w:t>
      </w:r>
      <w:r w:rsidRPr="00531AB2">
        <w:t>time network monitoring and analysis. Tools like packet capture and flow analysis contribute</w:t>
      </w:r>
      <w:r w:rsidR="00A74F96">
        <w:t>s</w:t>
      </w:r>
      <w:r w:rsidRPr="00531AB2">
        <w:t xml:space="preserve"> to </w:t>
      </w:r>
      <w:r w:rsidR="00A74F96" w:rsidRPr="00531AB2">
        <w:t>rapid</w:t>
      </w:r>
      <w:r w:rsidRPr="00531AB2">
        <w:t xml:space="preserve"> issue identification and resolution</w:t>
      </w:r>
      <w:r w:rsidR="00A74F96">
        <w:t>,</w:t>
      </w:r>
      <w:r w:rsidRPr="00531AB2">
        <w:t xml:space="preserve"> minimizing disruptions in connectivity and services.</w:t>
      </w:r>
    </w:p>
    <w:p w14:paraId="67395361" w14:textId="54605F7F" w:rsidR="00531AB2" w:rsidRDefault="00531AB2" w:rsidP="00491B77">
      <w:pPr>
        <w:jc w:val="both"/>
      </w:pPr>
      <w:r>
        <w:rPr>
          <w:b/>
          <w:bCs/>
        </w:rPr>
        <w:t>5</w:t>
      </w:r>
      <w:r w:rsidRPr="00531AB2">
        <w:rPr>
          <w:b/>
          <w:bCs/>
        </w:rPr>
        <w:t>. Virtualization and Automation:</w:t>
      </w:r>
      <w:r w:rsidR="00701C82">
        <w:rPr>
          <w:b/>
          <w:bCs/>
        </w:rPr>
        <w:t xml:space="preserve"> </w:t>
      </w:r>
      <w:r w:rsidRPr="00531AB2">
        <w:t xml:space="preserve">Virtualization technologies, including server and network virtualization coupled with automation frameworks simplify resource provisioning and maintenance tasks. This not only </w:t>
      </w:r>
      <w:r w:rsidR="00A74F96" w:rsidRPr="00531AB2">
        <w:t>improves</w:t>
      </w:r>
      <w:r w:rsidRPr="00531AB2">
        <w:t xml:space="preserve"> resource utilization but also accelerates the deployment of new services.</w:t>
      </w:r>
    </w:p>
    <w:p w14:paraId="103C76D0" w14:textId="77777777" w:rsidR="00701C82" w:rsidRPr="00701C82" w:rsidRDefault="00701C82" w:rsidP="00491B77">
      <w:pPr>
        <w:jc w:val="both"/>
        <w:rPr>
          <w:b/>
          <w:bCs/>
        </w:rPr>
      </w:pPr>
    </w:p>
    <w:p w14:paraId="53B28842" w14:textId="416C2DA3" w:rsidR="00531AB2" w:rsidRDefault="00531AB2" w:rsidP="00531AB2">
      <w:pPr>
        <w:pStyle w:val="Heading1"/>
      </w:pPr>
      <w:bookmarkStart w:id="4" w:name="_Toc157106146"/>
      <w:r w:rsidRPr="00531AB2">
        <w:t>Project Design</w:t>
      </w:r>
      <w:r>
        <w:t>:</w:t>
      </w:r>
      <w:bookmarkEnd w:id="4"/>
    </w:p>
    <w:p w14:paraId="6E1F9C28" w14:textId="77777777" w:rsidR="00442E94" w:rsidRPr="00442E94" w:rsidRDefault="00442E94" w:rsidP="00442E94"/>
    <w:p w14:paraId="1E2CB0E0" w14:textId="77777777" w:rsidR="00442E94" w:rsidRDefault="002642AD" w:rsidP="00442E94">
      <w:pPr>
        <w:keepNext/>
      </w:pPr>
      <w:r>
        <w:rPr>
          <w:noProof/>
        </w:rPr>
        <w:drawing>
          <wp:inline distT="0" distB="0" distL="0" distR="0" wp14:anchorId="118BD320" wp14:editId="5A9C7848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8079" w14:textId="2F0BC75C" w:rsidR="002642AD" w:rsidRPr="002642AD" w:rsidRDefault="00442E94" w:rsidP="00442E94">
      <w:pPr>
        <w:pStyle w:val="Caption"/>
        <w:jc w:val="center"/>
      </w:pPr>
      <w:bookmarkStart w:id="5" w:name="_Toc15710581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Network Topology Design.</w:t>
      </w:r>
      <w:bookmarkEnd w:id="5"/>
    </w:p>
    <w:p w14:paraId="153C5EC1" w14:textId="203E6DF7" w:rsidR="00531AB2" w:rsidRDefault="00531AB2" w:rsidP="00531AB2">
      <w:pPr>
        <w:pStyle w:val="Heading1"/>
      </w:pPr>
      <w:bookmarkStart w:id="6" w:name="_Toc157106147"/>
      <w:r>
        <w:lastRenderedPageBreak/>
        <w:t>Project Implementation:</w:t>
      </w:r>
      <w:bookmarkEnd w:id="6"/>
    </w:p>
    <w:p w14:paraId="5F984C58" w14:textId="77777777" w:rsidR="006F6D4E" w:rsidRPr="00445660" w:rsidRDefault="006F6D4E" w:rsidP="006F6D4E">
      <w:pPr>
        <w:pStyle w:val="Heading2"/>
      </w:pPr>
      <w:bookmarkStart w:id="7" w:name="_Toc157106148"/>
      <w:r w:rsidRPr="00445660">
        <w:t>Router 0 Configuration:</w:t>
      </w:r>
      <w:bookmarkEnd w:id="7"/>
    </w:p>
    <w:p w14:paraId="5098D88F" w14:textId="77777777" w:rsidR="00442E94" w:rsidRDefault="006F6D4E" w:rsidP="00442E94">
      <w:pPr>
        <w:keepNext/>
      </w:pPr>
      <w:r>
        <w:rPr>
          <w:noProof/>
        </w:rPr>
        <w:drawing>
          <wp:inline distT="0" distB="0" distL="0" distR="0" wp14:anchorId="3A72FB9A" wp14:editId="682B1151">
            <wp:extent cx="5943600" cy="5295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ADAC" w14:textId="24684C29" w:rsidR="006F6D4E" w:rsidRDefault="00442E94" w:rsidP="00442E94">
      <w:pPr>
        <w:pStyle w:val="Caption"/>
        <w:jc w:val="center"/>
      </w:pPr>
      <w:bookmarkStart w:id="8" w:name="_Toc157105813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030319">
        <w:t>Router 0 Configuration</w:t>
      </w:r>
      <w:r>
        <w:t>.</w:t>
      </w:r>
      <w:bookmarkEnd w:id="8"/>
    </w:p>
    <w:p w14:paraId="04D49A4C" w14:textId="77777777" w:rsidR="006F6D4E" w:rsidRDefault="006F6D4E" w:rsidP="006F6D4E"/>
    <w:p w14:paraId="6B2FFDFE" w14:textId="77777777" w:rsidR="006F6D4E" w:rsidRDefault="006F6D4E" w:rsidP="006F6D4E"/>
    <w:p w14:paraId="2B2FF5CE" w14:textId="77777777" w:rsidR="006F6D4E" w:rsidRDefault="006F6D4E" w:rsidP="006F6D4E"/>
    <w:p w14:paraId="69F5B57A" w14:textId="77777777" w:rsidR="006F6D4E" w:rsidRDefault="006F6D4E" w:rsidP="006F6D4E"/>
    <w:p w14:paraId="123FFAC4" w14:textId="77777777" w:rsidR="006F6D4E" w:rsidRDefault="006F6D4E" w:rsidP="006F6D4E"/>
    <w:p w14:paraId="3B83E4D4" w14:textId="77777777" w:rsidR="006F6D4E" w:rsidRDefault="006F6D4E" w:rsidP="006F6D4E"/>
    <w:p w14:paraId="346B4368" w14:textId="77777777" w:rsidR="006F6D4E" w:rsidRDefault="006F6D4E" w:rsidP="006F6D4E"/>
    <w:p w14:paraId="1205B17E" w14:textId="77777777" w:rsidR="006F6D4E" w:rsidRPr="00445660" w:rsidRDefault="006F6D4E" w:rsidP="006F6D4E">
      <w:pPr>
        <w:pStyle w:val="Heading2"/>
      </w:pPr>
      <w:bookmarkStart w:id="9" w:name="_Toc157106149"/>
      <w:r w:rsidRPr="00445660">
        <w:lastRenderedPageBreak/>
        <w:t>Router 1 Configuration:</w:t>
      </w:r>
      <w:bookmarkEnd w:id="9"/>
    </w:p>
    <w:p w14:paraId="05D96A84" w14:textId="77777777" w:rsidR="00442E94" w:rsidRDefault="006F6D4E" w:rsidP="00442E94">
      <w:pPr>
        <w:keepNext/>
      </w:pPr>
      <w:r>
        <w:rPr>
          <w:noProof/>
          <w:color w:val="4472C4" w:themeColor="accent1"/>
        </w:rPr>
        <w:drawing>
          <wp:inline distT="0" distB="0" distL="0" distR="0" wp14:anchorId="5744507A" wp14:editId="72D0426A">
            <wp:extent cx="5943600" cy="5296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F7E6" w14:textId="7D47D77B" w:rsidR="006F6D4E" w:rsidRDefault="00442E94" w:rsidP="00442E94">
      <w:pPr>
        <w:pStyle w:val="Caption"/>
        <w:jc w:val="center"/>
        <w:rPr>
          <w:color w:val="4472C4" w:themeColor="accent1"/>
        </w:rPr>
      </w:pPr>
      <w:bookmarkStart w:id="10" w:name="_Toc157105814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6E21C4">
        <w:t xml:space="preserve">Router </w:t>
      </w:r>
      <w:r>
        <w:t>1</w:t>
      </w:r>
      <w:r w:rsidRPr="006E21C4">
        <w:t xml:space="preserve"> Configuration</w:t>
      </w:r>
      <w:r>
        <w:t>.</w:t>
      </w:r>
      <w:bookmarkEnd w:id="10"/>
    </w:p>
    <w:p w14:paraId="12113D8D" w14:textId="77777777" w:rsidR="006F6D4E" w:rsidRDefault="006F6D4E" w:rsidP="006F6D4E">
      <w:pPr>
        <w:rPr>
          <w:color w:val="4472C4" w:themeColor="accent1"/>
        </w:rPr>
      </w:pPr>
    </w:p>
    <w:p w14:paraId="160D7214" w14:textId="0EF9B10B" w:rsidR="006F6D4E" w:rsidRDefault="006F6D4E" w:rsidP="006F6D4E"/>
    <w:p w14:paraId="1C099D2F" w14:textId="37DFD1AB" w:rsidR="00442E94" w:rsidRDefault="00442E94" w:rsidP="006F6D4E"/>
    <w:p w14:paraId="207B4C70" w14:textId="364186A0" w:rsidR="00442E94" w:rsidRDefault="00442E94" w:rsidP="006F6D4E"/>
    <w:p w14:paraId="0AD686EA" w14:textId="2E286ACF" w:rsidR="00442E94" w:rsidRDefault="00442E94" w:rsidP="006F6D4E"/>
    <w:p w14:paraId="5F9650DA" w14:textId="5AC744FF" w:rsidR="00442E94" w:rsidRDefault="00442E94" w:rsidP="006F6D4E"/>
    <w:p w14:paraId="29AED629" w14:textId="62FE51D6" w:rsidR="00442E94" w:rsidRDefault="00442E94" w:rsidP="006F6D4E"/>
    <w:p w14:paraId="51965762" w14:textId="2D5B5B44" w:rsidR="00442E94" w:rsidRDefault="00442E94" w:rsidP="006F6D4E"/>
    <w:p w14:paraId="040598A5" w14:textId="77777777" w:rsidR="00442E94" w:rsidRPr="00442E94" w:rsidRDefault="00442E94" w:rsidP="00442E94">
      <w:pPr>
        <w:pStyle w:val="Heading2"/>
      </w:pPr>
      <w:bookmarkStart w:id="11" w:name="_Toc157106150"/>
      <w:r w:rsidRPr="00442E94">
        <w:lastRenderedPageBreak/>
        <w:t>Test of the Completed Network:</w:t>
      </w:r>
      <w:bookmarkEnd w:id="11"/>
    </w:p>
    <w:p w14:paraId="3893BF21" w14:textId="3DA6161D" w:rsidR="00442E94" w:rsidRPr="00442E94" w:rsidRDefault="00442E94" w:rsidP="00442E94">
      <w:pPr>
        <w:rPr>
          <w:b/>
          <w:bCs/>
        </w:rPr>
      </w:pPr>
      <w:r w:rsidRPr="00442E94">
        <w:rPr>
          <w:b/>
          <w:bCs/>
        </w:rPr>
        <w:t xml:space="preserve">Ping command from PC0 to PC2, PC1 and DHCP Server: </w:t>
      </w:r>
    </w:p>
    <w:p w14:paraId="56FA9D31" w14:textId="77777777" w:rsidR="00442E94" w:rsidRDefault="00442E94" w:rsidP="00442E94">
      <w:pPr>
        <w:keepNext/>
      </w:pPr>
      <w:r w:rsidRPr="00442E94">
        <w:rPr>
          <w:noProof/>
        </w:rPr>
        <w:drawing>
          <wp:inline distT="0" distB="0" distL="0" distR="0" wp14:anchorId="5489F642" wp14:editId="4BB93045">
            <wp:extent cx="5943600" cy="5756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2264" w14:textId="06EC33AE" w:rsidR="00442E94" w:rsidRPr="00442E94" w:rsidRDefault="00442E94" w:rsidP="00442E94">
      <w:pPr>
        <w:pStyle w:val="Caption"/>
        <w:jc w:val="center"/>
      </w:pPr>
      <w:bookmarkStart w:id="12" w:name="_Toc157105815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1375BD">
        <w:t>Ping command from PC0 to PC2, PC1 and DHCP Server</w:t>
      </w:r>
      <w:r>
        <w:t>.</w:t>
      </w:r>
      <w:bookmarkEnd w:id="12"/>
    </w:p>
    <w:p w14:paraId="13EC2229" w14:textId="77777777" w:rsidR="00442E94" w:rsidRPr="00442E94" w:rsidRDefault="00442E94" w:rsidP="00442E94"/>
    <w:p w14:paraId="64E72B7A" w14:textId="77777777" w:rsidR="00442E94" w:rsidRPr="00442E94" w:rsidRDefault="00442E94" w:rsidP="00442E94"/>
    <w:p w14:paraId="137BC416" w14:textId="77777777" w:rsidR="00442E94" w:rsidRPr="00442E94" w:rsidRDefault="00442E94" w:rsidP="00442E94"/>
    <w:p w14:paraId="0E1E2E87" w14:textId="77777777" w:rsidR="00442E94" w:rsidRPr="00442E94" w:rsidRDefault="00442E94" w:rsidP="00442E94"/>
    <w:p w14:paraId="6A7D664C" w14:textId="77777777" w:rsidR="00442E94" w:rsidRPr="00442E94" w:rsidRDefault="00442E94" w:rsidP="00442E94"/>
    <w:p w14:paraId="033A1551" w14:textId="77777777" w:rsidR="00442E94" w:rsidRPr="00442E94" w:rsidRDefault="00442E94" w:rsidP="00442E94">
      <w:pPr>
        <w:rPr>
          <w:b/>
          <w:bCs/>
        </w:rPr>
      </w:pPr>
      <w:bookmarkStart w:id="13" w:name="_Hlk156249742"/>
      <w:r w:rsidRPr="00442E94">
        <w:rPr>
          <w:b/>
          <w:bCs/>
        </w:rPr>
        <w:lastRenderedPageBreak/>
        <w:t>Router 0 IP Route:</w:t>
      </w:r>
    </w:p>
    <w:bookmarkEnd w:id="13"/>
    <w:p w14:paraId="07CD8EDD" w14:textId="77777777" w:rsidR="00442E94" w:rsidRDefault="00442E94" w:rsidP="00442E94">
      <w:pPr>
        <w:keepNext/>
      </w:pPr>
      <w:r w:rsidRPr="00442E94">
        <w:rPr>
          <w:noProof/>
        </w:rPr>
        <w:drawing>
          <wp:inline distT="0" distB="0" distL="0" distR="0" wp14:anchorId="1A7DAF4B" wp14:editId="62BA9D1F">
            <wp:extent cx="5943600" cy="22874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 Rou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07B45" w14:textId="73CFCC25" w:rsidR="00442E94" w:rsidRPr="00442E94" w:rsidRDefault="00442E94" w:rsidP="00442E94">
      <w:pPr>
        <w:pStyle w:val="Caption"/>
        <w:jc w:val="center"/>
      </w:pPr>
      <w:bookmarkStart w:id="14" w:name="_Toc157105816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2F5212">
        <w:t>Router 0 IP Route</w:t>
      </w:r>
      <w:r>
        <w:t>.</w:t>
      </w:r>
      <w:bookmarkEnd w:id="14"/>
    </w:p>
    <w:p w14:paraId="389604C6" w14:textId="77777777" w:rsidR="00442E94" w:rsidRPr="00442E94" w:rsidRDefault="00442E94" w:rsidP="00442E94"/>
    <w:p w14:paraId="6E41F053" w14:textId="77777777" w:rsidR="00442E94" w:rsidRPr="00442E94" w:rsidRDefault="00442E94" w:rsidP="00442E94">
      <w:pPr>
        <w:rPr>
          <w:b/>
          <w:bCs/>
        </w:rPr>
      </w:pPr>
      <w:r w:rsidRPr="00442E94">
        <w:rPr>
          <w:b/>
          <w:bCs/>
        </w:rPr>
        <w:t>Router 1 IP Route:</w:t>
      </w:r>
    </w:p>
    <w:p w14:paraId="5E057400" w14:textId="77777777" w:rsidR="00442E94" w:rsidRDefault="00442E94" w:rsidP="00442E94">
      <w:pPr>
        <w:keepNext/>
      </w:pPr>
      <w:r w:rsidRPr="00442E94">
        <w:rPr>
          <w:noProof/>
        </w:rPr>
        <w:drawing>
          <wp:inline distT="0" distB="0" distL="0" distR="0" wp14:anchorId="2C2A960A" wp14:editId="78CAC70F">
            <wp:extent cx="5943600" cy="22625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p 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1D71" w14:textId="5B3CDE4D" w:rsidR="00442E94" w:rsidRPr="006F6D4E" w:rsidRDefault="00442E94" w:rsidP="00442E94">
      <w:pPr>
        <w:pStyle w:val="Caption"/>
        <w:jc w:val="center"/>
      </w:pPr>
      <w:bookmarkStart w:id="15" w:name="_Toc157105817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Pr="003A0E3C">
        <w:t xml:space="preserve">Router </w:t>
      </w:r>
      <w:r>
        <w:t>1</w:t>
      </w:r>
      <w:r w:rsidRPr="003A0E3C">
        <w:t xml:space="preserve"> IP Route</w:t>
      </w:r>
      <w:r>
        <w:t>.</w:t>
      </w:r>
      <w:bookmarkEnd w:id="15"/>
    </w:p>
    <w:p w14:paraId="44CEAA5A" w14:textId="77777777" w:rsidR="006D50B8" w:rsidRPr="006D50B8" w:rsidRDefault="006D50B8" w:rsidP="006D50B8">
      <w:pPr>
        <w:pStyle w:val="Heading1"/>
      </w:pPr>
      <w:bookmarkStart w:id="16" w:name="_Toc157106151"/>
      <w:r w:rsidRPr="006D50B8">
        <w:t>Conclusion:</w:t>
      </w:r>
      <w:bookmarkEnd w:id="16"/>
    </w:p>
    <w:p w14:paraId="476A0727" w14:textId="65C93FF8" w:rsidR="006D50B8" w:rsidRPr="006D50B8" w:rsidRDefault="006D50B8" w:rsidP="00491B77">
      <w:pPr>
        <w:jc w:val="both"/>
      </w:pPr>
      <w:r w:rsidRPr="006D50B8">
        <w:t xml:space="preserve">In conclusion, the proposed network enhancements for </w:t>
      </w:r>
      <w:r>
        <w:t>university</w:t>
      </w:r>
      <w:r w:rsidRPr="006D50B8">
        <w:t xml:space="preserve"> represent </w:t>
      </w:r>
      <w:proofErr w:type="gramStart"/>
      <w:r w:rsidRPr="006D50B8">
        <w:t>a</w:t>
      </w:r>
      <w:proofErr w:type="gramEnd"/>
      <w:r w:rsidRPr="006D50B8">
        <w:t xml:space="preserve"> </w:t>
      </w:r>
      <w:r w:rsidR="00A74F96" w:rsidRPr="006D50B8">
        <w:t>important</w:t>
      </w:r>
      <w:r w:rsidRPr="006D50B8">
        <w:t xml:space="preserve"> step towards a more adaptive and resilient infrastructure. By incorporating the latest technologies and addressing department</w:t>
      </w:r>
      <w:r w:rsidR="00A74F96">
        <w:t xml:space="preserve">s </w:t>
      </w:r>
      <w:r w:rsidRPr="006D50B8">
        <w:t>specific needs, we anticipate improved connectivity, security and overall efficiency. This initiative aligns with the university's commitment to providing a cutting-edge educational experience, ensuring that our network remains a reliable and innovative foundation for academic and administrative operations.</w:t>
      </w:r>
    </w:p>
    <w:p w14:paraId="2DE2C02A" w14:textId="77777777" w:rsidR="00A47623" w:rsidRPr="00A47623" w:rsidRDefault="00A47623" w:rsidP="00491B77">
      <w:pPr>
        <w:jc w:val="both"/>
      </w:pPr>
    </w:p>
    <w:p w14:paraId="37815900" w14:textId="78401DE7" w:rsidR="008B0A6C" w:rsidRDefault="008B0A6C" w:rsidP="00320BD0"/>
    <w:p w14:paraId="4EC81D01" w14:textId="1925955F" w:rsidR="008B0A6C" w:rsidRDefault="008B0A6C" w:rsidP="008B0A6C">
      <w:pPr>
        <w:pStyle w:val="Heading1"/>
      </w:pPr>
      <w:bookmarkStart w:id="17" w:name="_Toc157106152"/>
      <w:r>
        <w:lastRenderedPageBreak/>
        <w:t>References:</w:t>
      </w:r>
      <w:bookmarkEnd w:id="17"/>
    </w:p>
    <w:p w14:paraId="0E3D4C23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 xml:space="preserve">Tanenbaum, A. S., &amp; </w:t>
      </w:r>
      <w:proofErr w:type="spellStart"/>
      <w:r w:rsidRPr="008B0A6C">
        <w:t>Wetherall</w:t>
      </w:r>
      <w:proofErr w:type="spellEnd"/>
      <w:r w:rsidRPr="008B0A6C">
        <w:t>, D. J. (2018). Computer Networks (7th ed.). Pearson.</w:t>
      </w:r>
    </w:p>
    <w:p w14:paraId="609E89C5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>Kurose, J. F., &amp; Ross, K. W. (2017). Computer Networking: A Top-Down Approach (7th ed.). Pearson.</w:t>
      </w:r>
    </w:p>
    <w:p w14:paraId="3D18271A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>Cisco. (2022). Cisco Certified Network Associate (CCNA) Routing and Switching Study Guide. Wiley.</w:t>
      </w:r>
    </w:p>
    <w:p w14:paraId="62A0F6CC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>Microsoft. (2022). Microsoft Certified: Azure Solutions Architect Expert Study Guide. Wiley.</w:t>
      </w:r>
    </w:p>
    <w:p w14:paraId="5428CE98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 xml:space="preserve">Al-Fuqaha, A., </w:t>
      </w:r>
      <w:proofErr w:type="spellStart"/>
      <w:r w:rsidRPr="008B0A6C">
        <w:t>Guizani</w:t>
      </w:r>
      <w:proofErr w:type="spellEnd"/>
      <w:r w:rsidRPr="008B0A6C">
        <w:t xml:space="preserve">, M., </w:t>
      </w:r>
      <w:proofErr w:type="spellStart"/>
      <w:r w:rsidRPr="008B0A6C">
        <w:t>Mohammadi</w:t>
      </w:r>
      <w:proofErr w:type="spellEnd"/>
      <w:r w:rsidRPr="008B0A6C">
        <w:t xml:space="preserve">, M., </w:t>
      </w:r>
      <w:proofErr w:type="spellStart"/>
      <w:r w:rsidRPr="008B0A6C">
        <w:t>Aledhari</w:t>
      </w:r>
      <w:proofErr w:type="spellEnd"/>
      <w:r w:rsidRPr="008B0A6C">
        <w:t>, M., &amp; Ayyash, M. (2015). Internet of Things: A Survey on Enabling Technologies, Protocols, and Applications. IEEE Communications Surveys &amp; Tutorials, 17(4), 2347-2376.</w:t>
      </w:r>
    </w:p>
    <w:p w14:paraId="3C8A78EE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>Zhang, Y., Lee, W., &amp; Huang, C. (2018). Network Anomaly Detection and Analysis in Intrusion Detection Systems—A Survey. IEEE Access, 6, 59646-59656.</w:t>
      </w:r>
    </w:p>
    <w:p w14:paraId="274E28E4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>Gartner. (2022). Magic Quadrant for Network Performance Monitoring and Diagnostics. Gartner.</w:t>
      </w:r>
    </w:p>
    <w:p w14:paraId="7C8371EA" w14:textId="77777777" w:rsidR="008B0A6C" w:rsidRPr="008B0A6C" w:rsidRDefault="008B0A6C" w:rsidP="008B0A6C">
      <w:pPr>
        <w:numPr>
          <w:ilvl w:val="0"/>
          <w:numId w:val="2"/>
        </w:numPr>
      </w:pPr>
      <w:r w:rsidRPr="008B0A6C">
        <w:t xml:space="preserve">Kreutz, D., Ramos, F. M. V., </w:t>
      </w:r>
      <w:proofErr w:type="spellStart"/>
      <w:r w:rsidRPr="008B0A6C">
        <w:t>Verissimo</w:t>
      </w:r>
      <w:proofErr w:type="spellEnd"/>
      <w:r w:rsidRPr="008B0A6C">
        <w:t xml:space="preserve">, P. E., Rothenberg, C. E., </w:t>
      </w:r>
      <w:proofErr w:type="spellStart"/>
      <w:r w:rsidRPr="008B0A6C">
        <w:t>Azodolmolky</w:t>
      </w:r>
      <w:proofErr w:type="spellEnd"/>
      <w:r w:rsidRPr="008B0A6C">
        <w:t>, S., &amp; Uhlig, S. (2015). Software-Defined Networking: A Comprehensive Survey. Proceedings of the IEEE, 103(1), 14-76.</w:t>
      </w:r>
    </w:p>
    <w:p w14:paraId="51E01C00" w14:textId="77777777" w:rsidR="008B0A6C" w:rsidRPr="008B0A6C" w:rsidRDefault="008B0A6C" w:rsidP="008B0A6C"/>
    <w:sectPr w:rsidR="008B0A6C" w:rsidRPr="008B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3CD5"/>
    <w:multiLevelType w:val="multilevel"/>
    <w:tmpl w:val="65E80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5609E9"/>
    <w:multiLevelType w:val="multilevel"/>
    <w:tmpl w:val="D792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3E"/>
    <w:rsid w:val="000707D9"/>
    <w:rsid w:val="002642AD"/>
    <w:rsid w:val="00320BD0"/>
    <w:rsid w:val="00442E94"/>
    <w:rsid w:val="00491B77"/>
    <w:rsid w:val="00497CC0"/>
    <w:rsid w:val="004E473E"/>
    <w:rsid w:val="00531AB2"/>
    <w:rsid w:val="006D50B8"/>
    <w:rsid w:val="006F6D4E"/>
    <w:rsid w:val="00701C82"/>
    <w:rsid w:val="00716E0F"/>
    <w:rsid w:val="008775DD"/>
    <w:rsid w:val="00887CAB"/>
    <w:rsid w:val="008B0A6C"/>
    <w:rsid w:val="009102CC"/>
    <w:rsid w:val="00A47623"/>
    <w:rsid w:val="00A74F96"/>
    <w:rsid w:val="00D8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1FC9"/>
  <w15:chartTrackingRefBased/>
  <w15:docId w15:val="{18EB3E2A-420E-4E19-8047-5EBC4DB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6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6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D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D4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42E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1B7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7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74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141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777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8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548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71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070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0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09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803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5301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253D-8B98-448A-8FB8-799BA3F5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Nasir</cp:lastModifiedBy>
  <cp:revision>10</cp:revision>
  <dcterms:created xsi:type="dcterms:W3CDTF">2024-01-25T10:36:00Z</dcterms:created>
  <dcterms:modified xsi:type="dcterms:W3CDTF">2024-01-25T16:00:00Z</dcterms:modified>
</cp:coreProperties>
</file>