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F4E78"/>
          <w:sz w:val="28"/>
        </w:rPr>
        <w:t>PRODUCT REQUIREMENTS DOCUMENT</w:t>
      </w:r>
    </w:p>
    <w:p>
      <w:pPr>
        <w:spacing w:before="240"/>
        <w:jc w:val="center"/>
      </w:pPr>
      <w:r>
        <w:rPr>
          <w:rFonts w:ascii="Aptos Display" w:hAnsi="Aptos Display"/>
          <w:b/>
          <w:color w:val="17365D"/>
          <w:sz w:val="56"/>
        </w:rPr>
        <w:t>Integrated POS, Inventory &amp; Business Management System</w:t>
      </w:r>
    </w:p>
    <w:p>
      <w:pPr>
        <w:jc w:val="center"/>
      </w:pPr>
      <w:r>
        <w:rPr>
          <w:color w:val="666666"/>
          <w:sz w:val="24"/>
        </w:rPr>
        <w:t>PRD • Version 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Document Information</w:t>
            </w:r>
          </w:p>
        </w:tc>
        <w:tc>
          <w:tcPr>
            <w:tcW w:type="dxa" w:w="547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Document Type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Product Requirements Document (PRD)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Version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1.0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Status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Baseline / Initial Product Definition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Product Category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Retail POS &amp; Business Management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Prepared For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POS Application Development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Date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25 August 2026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Structure</w:t>
      </w:r>
    </w:p>
    <w:p>
      <w:pPr>
        <w:pStyle w:val="ListNumber"/>
        <w:spacing w:after="40"/>
      </w:pPr>
      <w:r>
        <w:t>Product Overview</w:t>
      </w:r>
    </w:p>
    <w:p>
      <w:pPr>
        <w:pStyle w:val="ListNumber"/>
        <w:spacing w:after="40"/>
      </w:pPr>
      <w:r>
        <w:t>Problem Statement</w:t>
      </w:r>
    </w:p>
    <w:p>
      <w:pPr>
        <w:pStyle w:val="ListNumber"/>
        <w:spacing w:after="40"/>
      </w:pPr>
      <w:r>
        <w:t>Product Goals</w:t>
      </w:r>
    </w:p>
    <w:p>
      <w:pPr>
        <w:pStyle w:val="ListNumber"/>
        <w:spacing w:after="40"/>
      </w:pPr>
      <w:r>
        <w:t>Target Users &amp; Roles</w:t>
      </w:r>
    </w:p>
    <w:p>
      <w:pPr>
        <w:pStyle w:val="ListNumber"/>
        <w:spacing w:after="40"/>
      </w:pPr>
      <w:r>
        <w:t>System Modules</w:t>
      </w:r>
    </w:p>
    <w:p>
      <w:pPr>
        <w:pStyle w:val="ListNumber"/>
        <w:spacing w:after="40"/>
      </w:pPr>
      <w:r>
        <w:t>POS &amp; Sales Management</w:t>
      </w:r>
    </w:p>
    <w:p>
      <w:pPr>
        <w:pStyle w:val="ListNumber"/>
        <w:spacing w:after="40"/>
      </w:pPr>
      <w:r>
        <w:t>Inventory &amp; Stock Management</w:t>
      </w:r>
    </w:p>
    <w:p>
      <w:pPr>
        <w:pStyle w:val="ListNumber"/>
        <w:spacing w:after="40"/>
      </w:pPr>
      <w:r>
        <w:t>Expiration Date &amp; Stock Alerts</w:t>
      </w:r>
    </w:p>
    <w:p>
      <w:pPr>
        <w:pStyle w:val="ListNumber"/>
        <w:spacing w:after="40"/>
      </w:pPr>
      <w:r>
        <w:t>Customer &amp; Store Credit Management</w:t>
      </w:r>
    </w:p>
    <w:p>
      <w:pPr>
        <w:pStyle w:val="ListNumber"/>
        <w:spacing w:after="40"/>
      </w:pPr>
      <w:r>
        <w:t>Supplier &amp; Purchasing Management</w:t>
      </w:r>
    </w:p>
    <w:p>
      <w:pPr>
        <w:pStyle w:val="ListNumber"/>
        <w:spacing w:after="40"/>
      </w:pPr>
      <w:r>
        <w:t>Accounts Payable</w:t>
      </w:r>
    </w:p>
    <w:p>
      <w:pPr>
        <w:pStyle w:val="ListNumber"/>
        <w:spacing w:after="40"/>
      </w:pPr>
      <w:r>
        <w:t>Cash Register &amp; Day-End Closing</w:t>
      </w:r>
    </w:p>
    <w:p>
      <w:pPr>
        <w:pStyle w:val="ListNumber"/>
        <w:spacing w:after="40"/>
      </w:pPr>
      <w:r>
        <w:t>Multiple Service Terminals</w:t>
      </w:r>
    </w:p>
    <w:p>
      <w:pPr>
        <w:pStyle w:val="ListNumber"/>
        <w:spacing w:after="40"/>
      </w:pPr>
      <w:r>
        <w:t>Online Orders</w:t>
      </w:r>
    </w:p>
    <w:p>
      <w:pPr>
        <w:pStyle w:val="ListNumber"/>
        <w:spacing w:after="40"/>
      </w:pPr>
      <w:r>
        <w:t>Quotations</w:t>
      </w:r>
    </w:p>
    <w:p>
      <w:pPr>
        <w:pStyle w:val="ListNumber"/>
        <w:spacing w:after="40"/>
      </w:pPr>
      <w:r>
        <w:t>Discounts &amp; Promotions</w:t>
      </w:r>
    </w:p>
    <w:p>
      <w:pPr>
        <w:pStyle w:val="ListNumber"/>
        <w:spacing w:after="40"/>
      </w:pPr>
      <w:r>
        <w:t>Budgets</w:t>
      </w:r>
    </w:p>
    <w:p>
      <w:pPr>
        <w:pStyle w:val="ListNumber"/>
        <w:spacing w:after="40"/>
      </w:pPr>
      <w:r>
        <w:t>Financial Reports</w:t>
      </w:r>
    </w:p>
    <w:p>
      <w:pPr>
        <w:pStyle w:val="ListNumber"/>
        <w:spacing w:after="40"/>
      </w:pPr>
      <w:r>
        <w:t>Labels &amp; Receipts</w:t>
      </w:r>
    </w:p>
    <w:p>
      <w:pPr>
        <w:pStyle w:val="ListNumber"/>
        <w:spacing w:after="40"/>
      </w:pPr>
      <w:r>
        <w:t>Authentication &amp; Authorization</w:t>
      </w:r>
    </w:p>
    <w:p>
      <w:pPr>
        <w:pStyle w:val="ListNumber"/>
        <w:spacing w:after="40"/>
      </w:pPr>
      <w:r>
        <w:t>Audit Logging</w:t>
      </w:r>
    </w:p>
    <w:p>
      <w:pPr>
        <w:pStyle w:val="ListNumber"/>
        <w:spacing w:after="40"/>
      </w:pPr>
      <w:r>
        <w:t>Non-Functional Requirements</w:t>
      </w:r>
    </w:p>
    <w:p>
      <w:pPr>
        <w:pStyle w:val="ListNumber"/>
        <w:spacing w:after="40"/>
      </w:pPr>
      <w:r>
        <w:t>MVP Scope</w:t>
      </w:r>
    </w:p>
    <w:p>
      <w:pPr>
        <w:pStyle w:val="ListNumber"/>
        <w:spacing w:after="40"/>
      </w:pPr>
      <w:r>
        <w:t>Phase 2 Scope</w:t>
      </w:r>
    </w:p>
    <w:p>
      <w:pPr>
        <w:pStyle w:val="ListNumber"/>
        <w:spacing w:after="40"/>
      </w:pPr>
      <w:r>
        <w:t>Phase 3 Scope</w:t>
      </w:r>
    </w:p>
    <w:p>
      <w:pPr>
        <w:pStyle w:val="ListNumber"/>
        <w:spacing w:after="40"/>
      </w:pPr>
      <w:r>
        <w:t>Future Enhancements</w:t>
      </w:r>
    </w:p>
    <w:p>
      <w:pPr>
        <w:pStyle w:val="ListNumber"/>
        <w:spacing w:after="40"/>
      </w:pPr>
      <w:r>
        <w:t>High-Level System Flow</w:t>
      </w:r>
    </w:p>
    <w:p>
      <w:pPr>
        <w:pStyle w:val="ListNumber"/>
        <w:spacing w:after="40"/>
      </w:pPr>
      <w:r>
        <w:t>Development Roadmap</w:t>
      </w:r>
    </w:p>
    <w:p>
      <w:pPr>
        <w:pStyle w:val="Heading1"/>
      </w:pPr>
      <w:r>
        <w:t>1. Product Overview</w:t>
      </w:r>
    </w:p>
    <w:p>
      <w:r>
        <w:t>The Integrated POS, Inventory &amp; Business Management System is a centralized retail platform designed to manage point-of-sale operations, inventory, customers, suppliers, purchasing, cash registers, online orders, quotations, promotions, budgets, accounts payable, and financial reporting from a single system.</w:t>
      </w:r>
    </w:p>
    <w:p>
      <w:r>
        <w:t>The platform is intended to support individual stores as well as future multi-store and multi-terminal deployments. Real-time synchronization between sales, inventory, online orders, and business reporting is a core design objective.</w:t>
      </w:r>
    </w:p>
    <w:p>
      <w:pPr>
        <w:pStyle w:val="Heading1"/>
      </w:pPr>
      <w:r>
        <w:t>2. Problem Statement</w:t>
      </w:r>
    </w:p>
    <w:p>
      <w:r>
        <w:t>Many small and medium-sized businesses rely on separate systems or manual processes for sales, inventory, accounting, suppliers, and online orders. This creates operational inefficiencies and makes it difficult to maintain accurate business records.</w:t>
      </w:r>
    </w:p>
    <w:p>
      <w:pPr>
        <w:pStyle w:val="ListBullet"/>
        <w:spacing w:after="40"/>
      </w:pPr>
      <w:r>
        <w:t>Incorrect or delayed inventory quantities.</w:t>
      </w:r>
    </w:p>
    <w:p>
      <w:pPr>
        <w:pStyle w:val="ListBullet"/>
        <w:spacing w:after="40"/>
      </w:pPr>
      <w:r>
        <w:t>Duplicate or inconsistent data entry.</w:t>
      </w:r>
    </w:p>
    <w:p>
      <w:pPr>
        <w:pStyle w:val="ListBullet"/>
        <w:spacing w:after="40"/>
      </w:pPr>
      <w:r>
        <w:t>Limited visibility into sales performance.</w:t>
      </w:r>
    </w:p>
    <w:p>
      <w:pPr>
        <w:pStyle w:val="ListBullet"/>
        <w:spacing w:after="40"/>
      </w:pPr>
      <w:r>
        <w:t>Difficult supplier and payable management.</w:t>
      </w:r>
    </w:p>
    <w:p>
      <w:pPr>
        <w:pStyle w:val="ListBullet"/>
        <w:spacing w:after="40"/>
      </w:pPr>
      <w:r>
        <w:t>Cash-register discrepancies.</w:t>
      </w:r>
    </w:p>
    <w:p>
      <w:pPr>
        <w:pStyle w:val="ListBullet"/>
        <w:spacing w:after="40"/>
      </w:pPr>
      <w:r>
        <w:t>Manual end-of-day calculations.</w:t>
      </w:r>
    </w:p>
    <w:p>
      <w:pPr>
        <w:pStyle w:val="ListBullet"/>
        <w:spacing w:after="40"/>
      </w:pPr>
      <w:r>
        <w:t>Poor tracking of expired or near-expiration products.</w:t>
      </w:r>
    </w:p>
    <w:p>
      <w:pPr>
        <w:pStyle w:val="ListBullet"/>
        <w:spacing w:after="40"/>
      </w:pPr>
      <w:r>
        <w:t>Limited financial and management reporting.</w:t>
      </w:r>
    </w:p>
    <w:p>
      <w:pPr>
        <w:pStyle w:val="ListBullet"/>
        <w:spacing w:after="40"/>
      </w:pPr>
      <w:r>
        <w:t>Difficulty coordinating physical and online sales channels.</w:t>
      </w:r>
    </w:p>
    <w:p>
      <w:pPr>
        <w:pStyle w:val="Heading1"/>
      </w:pPr>
      <w:r>
        <w:t>3. Product Goals</w:t>
      </w:r>
    </w:p>
    <w:p>
      <w:pPr>
        <w:pStyle w:val="ListNumber"/>
        <w:spacing w:after="40"/>
      </w:pPr>
      <w:r>
        <w:t>Provide a fast, reliable, and user-friendly POS experience.</w:t>
      </w:r>
    </w:p>
    <w:p>
      <w:pPr>
        <w:pStyle w:val="ListNumber"/>
        <w:spacing w:after="40"/>
      </w:pPr>
      <w:r>
        <w:t>Maintain accurate and near-real-time inventory quantities.</w:t>
      </w:r>
    </w:p>
    <w:p>
      <w:pPr>
        <w:pStyle w:val="ListNumber"/>
        <w:spacing w:after="40"/>
      </w:pPr>
      <w:r>
        <w:t>Support multiple POS terminals and registers.</w:t>
      </w:r>
    </w:p>
    <w:p>
      <w:pPr>
        <w:pStyle w:val="ListNumber"/>
        <w:spacing w:after="40"/>
      </w:pPr>
      <w:r>
        <w:t>Centralize customer and supplier management.</w:t>
      </w:r>
    </w:p>
    <w:p>
      <w:pPr>
        <w:pStyle w:val="ListNumber"/>
        <w:spacing w:after="40"/>
      </w:pPr>
      <w:r>
        <w:t>Track accounts payable and supplier payments.</w:t>
      </w:r>
    </w:p>
    <w:p>
      <w:pPr>
        <w:pStyle w:val="ListNumber"/>
        <w:spacing w:after="40"/>
      </w:pPr>
      <w:r>
        <w:t>Provide controlled cash-register opening and closing workflows.</w:t>
      </w:r>
    </w:p>
    <w:p>
      <w:pPr>
        <w:pStyle w:val="ListNumber"/>
        <w:spacing w:after="40"/>
      </w:pPr>
      <w:r>
        <w:t>Support online orders using the same inventory system as physical POS sales.</w:t>
      </w:r>
    </w:p>
    <w:p>
      <w:pPr>
        <w:pStyle w:val="ListNumber"/>
        <w:spacing w:after="40"/>
      </w:pPr>
      <w:r>
        <w:t>Provide quotations, invoices, receipts, and printable labels.</w:t>
      </w:r>
    </w:p>
    <w:p>
      <w:pPr>
        <w:pStyle w:val="ListNumber"/>
        <w:spacing w:after="40"/>
      </w:pPr>
      <w:r>
        <w:t>Support flexible discounts and promotional rules.</w:t>
      </w:r>
    </w:p>
    <w:p>
      <w:pPr>
        <w:pStyle w:val="ListNumber"/>
        <w:spacing w:after="40"/>
      </w:pPr>
      <w:r>
        <w:t>Track product batches and expiration dates where applicable.</w:t>
      </w:r>
    </w:p>
    <w:p>
      <w:pPr>
        <w:pStyle w:val="ListNumber"/>
        <w:spacing w:after="40"/>
      </w:pPr>
      <w:r>
        <w:t>Provide operational and financial reporting.</w:t>
      </w:r>
    </w:p>
    <w:p>
      <w:pPr>
        <w:pStyle w:val="ListNumber"/>
        <w:spacing w:after="40"/>
      </w:pPr>
      <w:r>
        <w:t>Implement role-based access control and audit logging.</w:t>
      </w:r>
    </w:p>
    <w:p>
      <w:pPr>
        <w:pStyle w:val="ListNumber"/>
        <w:spacing w:after="40"/>
      </w:pPr>
      <w:r>
        <w:t>Provide a scalable foundation for multi-store expansion.</w:t>
      </w:r>
    </w:p>
    <w:p>
      <w:pPr>
        <w:pStyle w:val="Heading1"/>
      </w:pPr>
      <w:r>
        <w:t>4. Target Users &amp;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633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Primary Responsibilities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Super Administrator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System configuration, stores, users, roles, permissions, global reporting, and full access.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Store Manager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Store operations, inventory, employees, suppliers, discounts, reports, registers, and refund approvals.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Cashier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Register sessions, sales, payments, customers, authorized discounts, returns, receipts, and closing.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Inventory Manager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Products, stock receiving, adjustments, transfers, batches, expiration, and inventory reports.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Accountant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Accounts payable, supplier payments, budgets, expenses, cash flow, and financial reporting.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Online Order Staff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Online order review, confirmation, preparation, dispatch, cancellation, and refund workflows.</w:t>
            </w:r>
          </w:p>
        </w:tc>
      </w:tr>
    </w:tbl>
    <w:p/>
    <w:p>
      <w:pPr>
        <w:pStyle w:val="Heading1"/>
      </w:pPr>
      <w:r>
        <w:t>5. System Modules</w:t>
      </w:r>
    </w:p>
    <w:p>
      <w:pPr>
        <w:pStyle w:val="ListBullet"/>
        <w:spacing w:after="40"/>
      </w:pPr>
      <w:r>
        <w:t>POS &amp; Sales Management</w:t>
      </w:r>
    </w:p>
    <w:p>
      <w:pPr>
        <w:pStyle w:val="ListBullet"/>
        <w:spacing w:after="40"/>
      </w:pPr>
      <w:r>
        <w:t>Inventory &amp; Stock Control</w:t>
      </w:r>
    </w:p>
    <w:p>
      <w:pPr>
        <w:pStyle w:val="ListBullet"/>
        <w:spacing w:after="40"/>
      </w:pPr>
      <w:r>
        <w:t>Product Management</w:t>
      </w:r>
    </w:p>
    <w:p>
      <w:pPr>
        <w:pStyle w:val="ListBullet"/>
        <w:spacing w:after="40"/>
      </w:pPr>
      <w:r>
        <w:t>Customer Management</w:t>
      </w:r>
    </w:p>
    <w:p>
      <w:pPr>
        <w:pStyle w:val="ListBullet"/>
        <w:spacing w:after="40"/>
      </w:pPr>
      <w:r>
        <w:t>Supplier Management</w:t>
      </w:r>
    </w:p>
    <w:p>
      <w:pPr>
        <w:pStyle w:val="ListBullet"/>
        <w:spacing w:after="40"/>
      </w:pPr>
      <w:r>
        <w:t>Purchasing</w:t>
      </w:r>
    </w:p>
    <w:p>
      <w:pPr>
        <w:pStyle w:val="ListBullet"/>
        <w:spacing w:after="40"/>
      </w:pPr>
      <w:r>
        <w:t>Accounts Payable</w:t>
      </w:r>
    </w:p>
    <w:p>
      <w:pPr>
        <w:pStyle w:val="ListBullet"/>
        <w:spacing w:after="40"/>
      </w:pPr>
      <w:r>
        <w:t>Cash Register Management</w:t>
      </w:r>
    </w:p>
    <w:p>
      <w:pPr>
        <w:pStyle w:val="ListBullet"/>
        <w:spacing w:after="40"/>
      </w:pPr>
      <w:r>
        <w:t>Online Order Management</w:t>
      </w:r>
    </w:p>
    <w:p>
      <w:pPr>
        <w:pStyle w:val="ListBullet"/>
        <w:spacing w:after="40"/>
      </w:pPr>
      <w:r>
        <w:t>Quotations</w:t>
      </w:r>
    </w:p>
    <w:p>
      <w:pPr>
        <w:pStyle w:val="ListBullet"/>
        <w:spacing w:after="40"/>
      </w:pPr>
      <w:r>
        <w:t>Discounts &amp; Promotions</w:t>
      </w:r>
    </w:p>
    <w:p>
      <w:pPr>
        <w:pStyle w:val="ListBullet"/>
        <w:spacing w:after="40"/>
      </w:pPr>
      <w:r>
        <w:t>Store Credits</w:t>
      </w:r>
    </w:p>
    <w:p>
      <w:pPr>
        <w:pStyle w:val="ListBullet"/>
        <w:spacing w:after="40"/>
      </w:pPr>
      <w:r>
        <w:t>Budgets</w:t>
      </w:r>
    </w:p>
    <w:p>
      <w:pPr>
        <w:pStyle w:val="ListBullet"/>
        <w:spacing w:after="40"/>
      </w:pPr>
      <w:r>
        <w:t>Financial &amp; Operational Reports</w:t>
      </w:r>
    </w:p>
    <w:p>
      <w:pPr>
        <w:pStyle w:val="ListBullet"/>
        <w:spacing w:after="40"/>
      </w:pPr>
      <w:r>
        <w:t>Labels &amp; Receipts</w:t>
      </w:r>
    </w:p>
    <w:p>
      <w:pPr>
        <w:pStyle w:val="ListBullet"/>
        <w:spacing w:after="40"/>
      </w:pPr>
      <w:r>
        <w:t>Authentication, Roles &amp; Permissions</w:t>
      </w:r>
    </w:p>
    <w:p>
      <w:pPr>
        <w:pStyle w:val="ListBullet"/>
        <w:spacing w:after="40"/>
      </w:pPr>
      <w:r>
        <w:t>Notifications</w:t>
      </w:r>
    </w:p>
    <w:p>
      <w:pPr>
        <w:pStyle w:val="ListBullet"/>
        <w:spacing w:after="40"/>
      </w:pPr>
      <w:r>
        <w:t>Audit Logs</w:t>
      </w:r>
    </w:p>
    <w:p>
      <w:pPr>
        <w:pStyle w:val="Heading1"/>
      </w:pPr>
      <w:r>
        <w:t>6. POS &amp; Sales Management</w:t>
      </w:r>
    </w:p>
    <w:p>
      <w:r>
        <w:t>The POS module is the core transactional component of the system.</w:t>
      </w:r>
    </w:p>
    <w:p>
      <w:pPr>
        <w:pStyle w:val="ListBullet"/>
        <w:spacing w:after="40"/>
      </w:pPr>
      <w:r>
        <w:t>Start and manage POS sessions.</w:t>
      </w:r>
    </w:p>
    <w:p>
      <w:pPr>
        <w:pStyle w:val="ListBullet"/>
        <w:spacing w:after="40"/>
      </w:pPr>
      <w:r>
        <w:t>Select a register and terminal.</w:t>
      </w:r>
    </w:p>
    <w:p>
      <w:pPr>
        <w:pStyle w:val="ListBullet"/>
        <w:spacing w:after="40"/>
      </w:pPr>
      <w:r>
        <w:t>Search products by name, SKU, or barcode.</w:t>
      </w:r>
    </w:p>
    <w:p>
      <w:pPr>
        <w:pStyle w:val="ListBullet"/>
        <w:spacing w:after="40"/>
      </w:pPr>
      <w:r>
        <w:t>Scan product barcodes.</w:t>
      </w:r>
    </w:p>
    <w:p>
      <w:pPr>
        <w:pStyle w:val="ListBullet"/>
        <w:spacing w:after="40"/>
      </w:pPr>
      <w:r>
        <w:t>Add, remove, and modify cart items.</w:t>
      </w:r>
    </w:p>
    <w:p>
      <w:pPr>
        <w:pStyle w:val="ListBullet"/>
        <w:spacing w:after="40"/>
      </w:pPr>
      <w:r>
        <w:t>Apply authorized discounts and promotions.</w:t>
      </w:r>
    </w:p>
    <w:p>
      <w:pPr>
        <w:pStyle w:val="ListBullet"/>
        <w:spacing w:after="40"/>
      </w:pPr>
      <w:r>
        <w:t>Associate sales with customers.</w:t>
      </w:r>
    </w:p>
    <w:p>
      <w:pPr>
        <w:pStyle w:val="ListBullet"/>
        <w:spacing w:after="40"/>
      </w:pPr>
      <w:r>
        <w:t>Calculate taxes and totals.</w:t>
      </w:r>
    </w:p>
    <w:p>
      <w:pPr>
        <w:pStyle w:val="ListBullet"/>
        <w:spacing w:after="40"/>
      </w:pPr>
      <w:r>
        <w:t>Accept multiple payment methods.</w:t>
      </w:r>
    </w:p>
    <w:p>
      <w:pPr>
        <w:pStyle w:val="ListBullet"/>
        <w:spacing w:after="40"/>
      </w:pPr>
      <w:r>
        <w:t>Support suspended/held transactions and later resumption.</w:t>
      </w:r>
    </w:p>
    <w:p>
      <w:pPr>
        <w:pStyle w:val="ListBullet"/>
        <w:spacing w:after="40"/>
      </w:pPr>
      <w:r>
        <w:t>Complete sales and generate receipts.</w:t>
      </w:r>
    </w:p>
    <w:p>
      <w:pPr>
        <w:pStyle w:val="ListBullet"/>
        <w:spacing w:after="40"/>
      </w:pPr>
      <w:r>
        <w:t>Reprint receipts where authorized.</w:t>
      </w:r>
    </w:p>
    <w:p>
      <w:pPr>
        <w:pStyle w:val="ListBullet"/>
        <w:spacing w:after="40"/>
      </w:pPr>
      <w:r>
        <w:t>Process returns, refunds, and exchanges.</w:t>
      </w:r>
    </w:p>
    <w:p>
      <w:r>
        <w:t>Illustrative POS workflow:</w:t>
      </w:r>
    </w:p>
    <w:p>
      <w:pPr>
        <w:spacing w:before="80" w:after="160"/>
        <w:ind w:left="360" w:right="360"/>
      </w:pPr>
      <w:r>
        <w:rPr>
          <w:rFonts w:ascii="Consolas" w:hAnsi="Consolas"/>
          <w:sz w:val="18"/>
        </w:rPr>
        <w:t>Cashier Login → Select Register → Scan/Search Products → Cart → Discount/Promotion → Tax → Payment → Complete Sale → Receipt → Inventory Update</w:t>
      </w:r>
    </w:p>
    <w:p>
      <w:pPr>
        <w:pStyle w:val="Heading1"/>
      </w:pPr>
      <w:r>
        <w:t>7. Inventory &amp; Stock Management</w:t>
      </w:r>
    </w:p>
    <w:p>
      <w:r>
        <w:t>The inventory engine shall maintain a reliable transaction history for every stock movement.</w:t>
      </w:r>
    </w:p>
    <w:p>
      <w:pPr>
        <w:pStyle w:val="ListBullet"/>
        <w:spacing w:after="40"/>
      </w:pPr>
      <w:r>
        <w:t>Stock receiving.</w:t>
      </w:r>
    </w:p>
    <w:p>
      <w:pPr>
        <w:pStyle w:val="ListBullet"/>
        <w:spacing w:after="40"/>
      </w:pPr>
      <w:r>
        <w:t>Stock adjustment.</w:t>
      </w:r>
    </w:p>
    <w:p>
      <w:pPr>
        <w:pStyle w:val="ListBullet"/>
        <w:spacing w:after="40"/>
      </w:pPr>
      <w:r>
        <w:t>Stock transfer between locations/registers where applicable.</w:t>
      </w:r>
    </w:p>
    <w:p>
      <w:pPr>
        <w:pStyle w:val="ListBullet"/>
        <w:spacing w:after="40"/>
      </w:pPr>
      <w:r>
        <w:t>Stock deduction from completed sales.</w:t>
      </w:r>
    </w:p>
    <w:p>
      <w:pPr>
        <w:pStyle w:val="ListBullet"/>
        <w:spacing w:after="40"/>
      </w:pPr>
      <w:r>
        <w:t>Stock returns.</w:t>
      </w:r>
    </w:p>
    <w:p>
      <w:pPr>
        <w:pStyle w:val="ListBullet"/>
        <w:spacing w:after="40"/>
      </w:pPr>
      <w:r>
        <w:t>Damaged and expired stock processing.</w:t>
      </w:r>
    </w:p>
    <w:p>
      <w:pPr>
        <w:pStyle w:val="ListBullet"/>
        <w:spacing w:after="40"/>
      </w:pPr>
      <w:r>
        <w:t>Inventory reconciliation.</w:t>
      </w:r>
    </w:p>
    <w:p>
      <w:pPr>
        <w:pStyle w:val="ListBullet"/>
        <w:spacing w:after="40"/>
      </w:pPr>
      <w:r>
        <w:t>Stock movement history.</w:t>
      </w:r>
    </w:p>
    <w:p>
      <w:pPr>
        <w:pStyle w:val="ListBullet"/>
        <w:spacing w:after="40"/>
      </w:pPr>
      <w:r>
        <w:t>Inventory valuation.</w:t>
      </w:r>
    </w:p>
    <w:p>
      <w:pPr>
        <w:pStyle w:val="ListBullet"/>
        <w:spacing w:after="40"/>
      </w:pPr>
      <w:r>
        <w:t>Minimum and maximum stock thresholds.</w:t>
      </w:r>
    </w:p>
    <w:p>
      <w:r>
        <w:t>Illustrative stock calculation:</w:t>
      </w:r>
    </w:p>
    <w:p>
      <w:pPr>
        <w:spacing w:before="80" w:after="160"/>
        <w:ind w:left="360" w:right="360"/>
      </w:pPr>
      <w:r>
        <w:rPr>
          <w:rFonts w:ascii="Consolas" w:hAnsi="Consolas"/>
          <w:sz w:val="18"/>
        </w:rPr>
        <w:t>Opening Stock      100</w:t>
        <w:br/>
        <w:t>Purchase           +50</w:t>
        <w:br/>
        <w:t>POS Sale           -20</w:t>
        <w:br/>
        <w:t>Online Sale         -5</w:t>
        <w:br/>
        <w:t>Damaged             -2</w:t>
        <w:br/>
        <w:t>Adjustment          +3</w:t>
        <w:br/>
        <w:t>----------------------</w:t>
        <w:br/>
        <w:t>Current Stock      126</w:t>
      </w:r>
    </w:p>
    <w:p>
      <w:pPr>
        <w:pStyle w:val="Heading1"/>
      </w:pPr>
      <w:r>
        <w:t>8. Expiration Date &amp; Stock Alerts</w:t>
      </w:r>
    </w:p>
    <w:p>
      <w:r>
        <w:t>Products that require expiry management may be tracked by batch/lot, manufacturing date, and expiration date.</w:t>
      </w:r>
    </w:p>
    <w:p>
      <w:pPr>
        <w:pStyle w:val="ListBullet"/>
        <w:spacing w:after="40"/>
      </w:pPr>
      <w:r>
        <w:t>Identify expired products.</w:t>
      </w:r>
    </w:p>
    <w:p>
      <w:pPr>
        <w:pStyle w:val="ListBullet"/>
        <w:spacing w:after="40"/>
      </w:pPr>
      <w:r>
        <w:t>Identify products expiring today.</w:t>
      </w:r>
    </w:p>
    <w:p>
      <w:pPr>
        <w:pStyle w:val="ListBullet"/>
        <w:spacing w:after="40"/>
      </w:pPr>
      <w:r>
        <w:t>Identify products expiring within configurable periods such as 7 or 30 days.</w:t>
      </w:r>
    </w:p>
    <w:p>
      <w:pPr>
        <w:pStyle w:val="ListBullet"/>
        <w:spacing w:after="40"/>
      </w:pPr>
      <w:r>
        <w:t>Generate inventory alerts.</w:t>
      </w:r>
    </w:p>
    <w:p>
      <w:pPr>
        <w:pStyle w:val="ListBullet"/>
        <w:spacing w:after="40"/>
      </w:pPr>
      <w:r>
        <w:t>Prevent or warn against sale of expired stock according to business rules.</w:t>
      </w:r>
    </w:p>
    <w:p>
      <w:pPr>
        <w:pStyle w:val="ListBullet"/>
        <w:spacing w:after="40"/>
      </w:pPr>
      <w:r>
        <w:t>Support batch-level inventory tracking.</w:t>
      </w:r>
    </w:p>
    <w:p>
      <w:r>
        <w:t>Low-stock alerts shall be generated when current stock reaches or falls below the configured minimum stock level.</w:t>
      </w:r>
    </w:p>
    <w:p>
      <w:pPr>
        <w:pStyle w:val="Heading1"/>
      </w:pPr>
      <w:r>
        <w:t>9. Customer &amp; Store Credit Management</w:t>
      </w:r>
    </w:p>
    <w:p>
      <w:pPr>
        <w:pStyle w:val="ListBullet"/>
        <w:spacing w:after="40"/>
      </w:pPr>
      <w:r>
        <w:t>Customer registration and profile management.</w:t>
      </w:r>
    </w:p>
    <w:p>
      <w:pPr>
        <w:pStyle w:val="ListBullet"/>
        <w:spacing w:after="40"/>
      </w:pPr>
      <w:r>
        <w:t>Phone, email, address, and customer-type information.</w:t>
      </w:r>
    </w:p>
    <w:p>
      <w:pPr>
        <w:pStyle w:val="ListBullet"/>
        <w:spacing w:after="40"/>
      </w:pPr>
      <w:r>
        <w:t>Customer purchase history.</w:t>
      </w:r>
    </w:p>
    <w:p>
      <w:pPr>
        <w:pStyle w:val="ListBullet"/>
        <w:spacing w:after="40"/>
      </w:pPr>
      <w:r>
        <w:t>Customer statements and outstanding balances.</w:t>
      </w:r>
    </w:p>
    <w:p>
      <w:pPr>
        <w:pStyle w:val="ListBullet"/>
        <w:spacing w:after="40"/>
      </w:pPr>
      <w:r>
        <w:t>Customer-specific pricing and discounts.</w:t>
      </w:r>
    </w:p>
    <w:p>
      <w:pPr>
        <w:pStyle w:val="ListBullet"/>
        <w:spacing w:after="40"/>
      </w:pPr>
      <w:r>
        <w:t>Store-credit issuance and redemption.</w:t>
      </w:r>
    </w:p>
    <w:p>
      <w:pPr>
        <w:pStyle w:val="ListBullet"/>
        <w:spacing w:after="40"/>
      </w:pPr>
      <w:r>
        <w:t>Credit transaction ledger.</w:t>
      </w:r>
    </w:p>
    <w:p>
      <w:r>
        <w:t>Example store-credit scenario:</w:t>
      </w:r>
    </w:p>
    <w:p>
      <w:pPr>
        <w:spacing w:before="80" w:after="160"/>
        <w:ind w:left="360" w:right="360"/>
      </w:pPr>
      <w:r>
        <w:rPr>
          <w:rFonts w:ascii="Consolas" w:hAnsi="Consolas"/>
          <w:sz w:val="18"/>
        </w:rPr>
        <w:t>Original Purchase:  $100</w:t>
        <w:br/>
        <w:t>Returned Product:   $30</w:t>
        <w:br/>
        <w:t>Customer Choice:    Store Credit</w:t>
        <w:br/>
        <w:t>Credit Issued:      $30</w:t>
      </w:r>
    </w:p>
    <w:p>
      <w:pPr>
        <w:pStyle w:val="Heading1"/>
      </w:pPr>
      <w:r>
        <w:t>10. Supplier &amp; Purchasing Management</w:t>
      </w:r>
    </w:p>
    <w:p>
      <w:pPr>
        <w:pStyle w:val="ListBullet"/>
        <w:spacing w:after="40"/>
      </w:pPr>
      <w:r>
        <w:t>Supplier registration and contact management.</w:t>
      </w:r>
    </w:p>
    <w:p>
      <w:pPr>
        <w:pStyle w:val="ListBullet"/>
        <w:spacing w:after="40"/>
      </w:pPr>
      <w:r>
        <w:t>Supplier product associations.</w:t>
      </w:r>
    </w:p>
    <w:p>
      <w:pPr>
        <w:pStyle w:val="ListBullet"/>
        <w:spacing w:after="40"/>
      </w:pPr>
      <w:r>
        <w:t>Purchase orders.</w:t>
      </w:r>
    </w:p>
    <w:p>
      <w:pPr>
        <w:pStyle w:val="ListBullet"/>
        <w:spacing w:after="40"/>
      </w:pPr>
      <w:r>
        <w:t>Goods receiving.</w:t>
      </w:r>
    </w:p>
    <w:p>
      <w:pPr>
        <w:pStyle w:val="ListBullet"/>
        <w:spacing w:after="40"/>
      </w:pPr>
      <w:r>
        <w:t>Quantity verification.</w:t>
      </w:r>
    </w:p>
    <w:p>
      <w:pPr>
        <w:pStyle w:val="ListBullet"/>
        <w:spacing w:after="40"/>
      </w:pPr>
      <w:r>
        <w:t>Batch and expiration verification.</w:t>
      </w:r>
    </w:p>
    <w:p>
      <w:pPr>
        <w:pStyle w:val="ListBullet"/>
        <w:spacing w:after="40"/>
      </w:pPr>
      <w:r>
        <w:t>Supplier invoices.</w:t>
      </w:r>
    </w:p>
    <w:p>
      <w:pPr>
        <w:pStyle w:val="ListBullet"/>
        <w:spacing w:after="40"/>
      </w:pPr>
      <w:r>
        <w:t>Supplier payment history.</w:t>
      </w:r>
    </w:p>
    <w:p>
      <w:pPr>
        <w:pStyle w:val="ListBullet"/>
        <w:spacing w:after="40"/>
      </w:pPr>
      <w:r>
        <w:t>Supplier statements and balances.</w:t>
      </w:r>
    </w:p>
    <w:p>
      <w:r>
        <w:t>Purchasing workflow:</w:t>
      </w:r>
    </w:p>
    <w:p>
      <w:pPr>
        <w:spacing w:before="80" w:after="160"/>
        <w:ind w:left="360" w:right="360"/>
      </w:pPr>
      <w:r>
        <w:rPr>
          <w:rFonts w:ascii="Consolas" w:hAnsi="Consolas"/>
          <w:sz w:val="18"/>
        </w:rPr>
        <w:t>Purchase Order → Supplier → Goods Received → Quantity/Batch Verification → Inventory Update → Supplier Invoice → Accounts Payable</w:t>
      </w:r>
    </w:p>
    <w:p>
      <w:pPr>
        <w:pStyle w:val="Heading1"/>
      </w:pPr>
      <w:r>
        <w:t>11. Accounts Payable</w:t>
      </w:r>
    </w:p>
    <w:p>
      <w:r>
        <w:t>The accounts payable module will track amounts owed to suppliers and the settlement of those obligations.</w:t>
      </w:r>
    </w:p>
    <w:p>
      <w:pPr>
        <w:pStyle w:val="ListBullet"/>
        <w:spacing w:after="40"/>
      </w:pPr>
      <w:r>
        <w:t>Supplier invoice recording.</w:t>
      </w:r>
    </w:p>
    <w:p>
      <w:pPr>
        <w:pStyle w:val="ListBullet"/>
        <w:spacing w:after="40"/>
      </w:pPr>
      <w:r>
        <w:t>Invoice number and dates.</w:t>
      </w:r>
    </w:p>
    <w:p>
      <w:pPr>
        <w:pStyle w:val="ListBullet"/>
        <w:spacing w:after="40"/>
      </w:pPr>
      <w:r>
        <w:t>Payment due dates.</w:t>
      </w:r>
    </w:p>
    <w:p>
      <w:pPr>
        <w:pStyle w:val="ListBullet"/>
        <w:spacing w:after="40"/>
      </w:pPr>
      <w:r>
        <w:t>Full and partial payments.</w:t>
      </w:r>
    </w:p>
    <w:p>
      <w:pPr>
        <w:pStyle w:val="ListBullet"/>
        <w:spacing w:after="40"/>
      </w:pPr>
      <w:r>
        <w:t>Remaining payable balance.</w:t>
      </w:r>
    </w:p>
    <w:p>
      <w:pPr>
        <w:pStyle w:val="ListBullet"/>
        <w:spacing w:after="40"/>
      </w:pPr>
      <w:r>
        <w:t>Overdue payable tracking.</w:t>
      </w:r>
    </w:p>
    <w:p>
      <w:pPr>
        <w:pStyle w:val="ListBullet"/>
        <w:spacing w:after="40"/>
      </w:pPr>
      <w:r>
        <w:t>Supplier payment history.</w:t>
      </w:r>
    </w:p>
    <w:p>
      <w:pPr>
        <w:pStyle w:val="ListBullet"/>
        <w:spacing w:after="40"/>
      </w:pPr>
      <w:r>
        <w:t>Supplier account statements.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633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Unpaid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 payment has been recorded against the invoice.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Partially Paid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One or more payments have reduced but not cleared the balance.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Paid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The payable balance has been fully settled.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Overdue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The invoice has passed its due date and remains outstanding.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Cancelled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The payable record has been cancelled according to authorized business rules.</w:t>
            </w:r>
          </w:p>
        </w:tc>
      </w:tr>
    </w:tbl>
    <w:p/>
    <w:p>
      <w:pPr>
        <w:pStyle w:val="Heading1"/>
      </w:pPr>
      <w:r>
        <w:t>12. Cash Register &amp; Day-End Closing</w:t>
      </w:r>
    </w:p>
    <w:p>
      <w:r>
        <w:t>Each physical register shall operate through an independent cash session.</w:t>
      </w:r>
    </w:p>
    <w:p>
      <w:r>
        <w:t>Opening workflow:</w:t>
      </w:r>
    </w:p>
    <w:p>
      <w:pPr>
        <w:spacing w:before="80" w:after="160"/>
        <w:ind w:left="360" w:right="360"/>
      </w:pPr>
      <w:r>
        <w:rPr>
          <w:rFonts w:ascii="Consolas" w:hAnsi="Consolas"/>
          <w:sz w:val="18"/>
        </w:rPr>
        <w:t>Cashier → Select Register → Enter Opening Cash → Start Session</w:t>
      </w:r>
    </w:p>
    <w:p>
      <w:r>
        <w:t>Closing workflow:</w:t>
      </w:r>
    </w:p>
    <w:p>
      <w:pPr>
        <w:spacing w:before="80" w:after="160"/>
        <w:ind w:left="360" w:right="360"/>
      </w:pPr>
      <w:r>
        <w:rPr>
          <w:rFonts w:ascii="Consolas" w:hAnsi="Consolas"/>
          <w:sz w:val="18"/>
        </w:rPr>
        <w:t>Close Register → Calculate Expected Cash → Enter Actual Cash → Calculate Variance → Generate Z Report → Close Session</w:t>
      </w:r>
    </w:p>
    <w:p>
      <w:r>
        <w:t>The day-end report should include:</w:t>
      </w:r>
    </w:p>
    <w:p>
      <w:pPr>
        <w:pStyle w:val="ListBullet"/>
        <w:spacing w:after="40"/>
      </w:pPr>
      <w:r>
        <w:t>Register and terminal.</w:t>
      </w:r>
    </w:p>
    <w:p>
      <w:pPr>
        <w:pStyle w:val="ListBullet"/>
        <w:spacing w:after="40"/>
      </w:pPr>
      <w:r>
        <w:t>Cashier.</w:t>
      </w:r>
    </w:p>
    <w:p>
      <w:pPr>
        <w:pStyle w:val="ListBullet"/>
        <w:spacing w:after="40"/>
      </w:pPr>
      <w:r>
        <w:t>Opening cash.</w:t>
      </w:r>
    </w:p>
    <w:p>
      <w:pPr>
        <w:pStyle w:val="ListBullet"/>
        <w:spacing w:after="40"/>
      </w:pPr>
      <w:r>
        <w:t>Cash sales.</w:t>
      </w:r>
    </w:p>
    <w:p>
      <w:pPr>
        <w:pStyle w:val="ListBullet"/>
        <w:spacing w:after="40"/>
      </w:pPr>
      <w:r>
        <w:t>Card and other payment totals.</w:t>
      </w:r>
    </w:p>
    <w:p>
      <w:pPr>
        <w:pStyle w:val="ListBullet"/>
        <w:spacing w:after="40"/>
      </w:pPr>
      <w:r>
        <w:t>Refunds.</w:t>
      </w:r>
    </w:p>
    <w:p>
      <w:pPr>
        <w:pStyle w:val="ListBullet"/>
        <w:spacing w:after="40"/>
      </w:pPr>
      <w:r>
        <w:t>Discounts.</w:t>
      </w:r>
    </w:p>
    <w:p>
      <w:pPr>
        <w:pStyle w:val="ListBullet"/>
        <w:spacing w:after="40"/>
      </w:pPr>
      <w:r>
        <w:t>Cash-in and cash-out transactions.</w:t>
      </w:r>
    </w:p>
    <w:p>
      <w:pPr>
        <w:pStyle w:val="ListBullet"/>
        <w:spacing w:after="40"/>
      </w:pPr>
      <w:r>
        <w:t>Expected closing cash.</w:t>
      </w:r>
    </w:p>
    <w:p>
      <w:pPr>
        <w:pStyle w:val="ListBullet"/>
        <w:spacing w:after="40"/>
      </w:pPr>
      <w:r>
        <w:t>Actual closing cash.</w:t>
      </w:r>
    </w:p>
    <w:p>
      <w:pPr>
        <w:pStyle w:val="ListBullet"/>
        <w:spacing w:after="40"/>
      </w:pPr>
      <w:r>
        <w:t>Cash variance.</w:t>
      </w:r>
    </w:p>
    <w:p>
      <w:pPr>
        <w:pStyle w:val="ListBullet"/>
        <w:spacing w:after="40"/>
      </w:pPr>
      <w:r>
        <w:t>Transaction count.</w:t>
      </w:r>
    </w:p>
    <w:p>
      <w:pPr>
        <w:pStyle w:val="ListBullet"/>
        <w:spacing w:after="40"/>
      </w:pPr>
      <w:r>
        <w:t>Opening and closing timestamps.</w:t>
      </w:r>
    </w:p>
    <w:p>
      <w:r>
        <w:t>Example reconciliation:</w:t>
      </w:r>
    </w:p>
    <w:p>
      <w:pPr>
        <w:spacing w:before="80" w:after="160"/>
        <w:ind w:left="360" w:right="360"/>
      </w:pPr>
      <w:r>
        <w:rPr>
          <w:rFonts w:ascii="Consolas" w:hAnsi="Consolas"/>
          <w:sz w:val="18"/>
        </w:rPr>
        <w:t>Opening Cash        $200</w:t>
        <w:br/>
        <w:t>Cash Sales        $1,500</w:t>
        <w:br/>
        <w:t>Cash Refunds        -$50</w:t>
        <w:br/>
        <w:t>Cash Added          +$100</w:t>
        <w:br/>
        <w:t>Cash Removed         -$20</w:t>
        <w:br/>
        <w:t>-------------------------</w:t>
        <w:br/>
        <w:t>Expected Cash      $1,730</w:t>
        <w:br/>
        <w:t>Actual Cash        $1,720</w:t>
        <w:br/>
        <w:t>Variance             -$10</w:t>
      </w:r>
    </w:p>
    <w:p>
      <w:pPr>
        <w:pStyle w:val="Heading1"/>
      </w:pPr>
      <w:r>
        <w:t>13. Multiple Service Terminals</w:t>
      </w:r>
    </w:p>
    <w:p>
      <w:r>
        <w:t>The system shall support multiple service terminals/registers operating concurrently within a store while maintaining separate sessions and complete transaction attribution.</w:t>
      </w:r>
    </w:p>
    <w:p>
      <w:pPr>
        <w:spacing w:before="80" w:after="160"/>
        <w:ind w:left="360" w:right="360"/>
      </w:pPr>
      <w:r>
        <w:rPr>
          <w:rFonts w:ascii="Consolas" w:hAnsi="Consolas"/>
          <w:sz w:val="18"/>
        </w:rPr>
        <w:t>Store #1</w:t>
        <w:br/>
        <w:t xml:space="preserve">  ├── Register 01 → Cashier A</w:t>
        <w:br/>
        <w:t xml:space="preserve">  ├── Register 02 → Cashier B</w:t>
        <w:br/>
        <w:t xml:space="preserve">  └── Register 03 → Cashier C</w:t>
      </w:r>
    </w:p>
    <w:p>
      <w:r>
        <w:t>Each transaction should identify the store, terminal, register, cashier, and register session.</w:t>
      </w:r>
    </w:p>
    <w:p>
      <w:pPr>
        <w:pStyle w:val="Heading1"/>
      </w:pPr>
      <w:r>
        <w:t>14. Online Orders</w:t>
      </w:r>
    </w:p>
    <w:p>
      <w:r>
        <w:t>Online orders shall use the same product and inventory data as physical POS transactions to reduce inventory inconsistencies.</w:t>
      </w:r>
    </w:p>
    <w:p>
      <w:pPr>
        <w:spacing w:before="80" w:after="160"/>
        <w:ind w:left="360" w:right="360"/>
      </w:pPr>
      <w:r>
        <w:rPr>
          <w:rFonts w:ascii="Consolas" w:hAnsi="Consolas"/>
          <w:sz w:val="18"/>
        </w:rPr>
        <w:t>Customer → Online Store → Order → Inventory Verification → Confirmation → Preparation → Dispatch → Delivery/Completion</w:t>
      </w:r>
    </w:p>
    <w:p>
      <w:pPr>
        <w:pStyle w:val="ListBullet"/>
        <w:spacing w:after="40"/>
      </w:pPr>
      <w:r>
        <w:t>Pending</w:t>
      </w:r>
    </w:p>
    <w:p>
      <w:pPr>
        <w:pStyle w:val="ListBullet"/>
        <w:spacing w:after="40"/>
      </w:pPr>
      <w:r>
        <w:t>Confirmed</w:t>
      </w:r>
    </w:p>
    <w:p>
      <w:pPr>
        <w:pStyle w:val="ListBullet"/>
        <w:spacing w:after="40"/>
      </w:pPr>
      <w:r>
        <w:t>Preparing</w:t>
      </w:r>
    </w:p>
    <w:p>
      <w:pPr>
        <w:pStyle w:val="ListBullet"/>
        <w:spacing w:after="40"/>
      </w:pPr>
      <w:r>
        <w:t>Ready</w:t>
      </w:r>
    </w:p>
    <w:p>
      <w:pPr>
        <w:pStyle w:val="ListBullet"/>
        <w:spacing w:after="40"/>
      </w:pPr>
      <w:r>
        <w:t>Dispatched</w:t>
      </w:r>
    </w:p>
    <w:p>
      <w:pPr>
        <w:pStyle w:val="ListBullet"/>
        <w:spacing w:after="40"/>
      </w:pPr>
      <w:r>
        <w:t>Delivered</w:t>
      </w:r>
    </w:p>
    <w:p>
      <w:pPr>
        <w:pStyle w:val="ListBullet"/>
        <w:spacing w:after="40"/>
      </w:pPr>
      <w:r>
        <w:t>Cancelled</w:t>
      </w:r>
    </w:p>
    <w:p>
      <w:pPr>
        <w:pStyle w:val="ListBullet"/>
        <w:spacing w:after="40"/>
      </w:pPr>
      <w:r>
        <w:t>Refunded</w:t>
      </w:r>
    </w:p>
    <w:p>
      <w:pPr>
        <w:pStyle w:val="Heading1"/>
      </w:pPr>
      <w:r>
        <w:t>15. Quotations</w:t>
      </w:r>
    </w:p>
    <w:p>
      <w:pPr>
        <w:pStyle w:val="ListBullet"/>
        <w:spacing w:after="40"/>
      </w:pPr>
      <w:r>
        <w:t>Create and edit quotations.</w:t>
      </w:r>
    </w:p>
    <w:p>
      <w:pPr>
        <w:pStyle w:val="ListBullet"/>
        <w:spacing w:after="40"/>
      </w:pPr>
      <w:r>
        <w:t>Assign quotations to customers.</w:t>
      </w:r>
    </w:p>
    <w:p>
      <w:pPr>
        <w:pStyle w:val="ListBullet"/>
        <w:spacing w:after="40"/>
      </w:pPr>
      <w:r>
        <w:t>Add products, quantities, prices, discounts, and taxes.</w:t>
      </w:r>
    </w:p>
    <w:p>
      <w:pPr>
        <w:pStyle w:val="ListBullet"/>
        <w:spacing w:after="40"/>
      </w:pPr>
      <w:r>
        <w:t>Set expiration dates.</w:t>
      </w:r>
    </w:p>
    <w:p>
      <w:pPr>
        <w:pStyle w:val="ListBullet"/>
        <w:spacing w:after="40"/>
      </w:pPr>
      <w:r>
        <w:t>Define terms and conditions.</w:t>
      </w:r>
    </w:p>
    <w:p>
      <w:pPr>
        <w:pStyle w:val="ListBullet"/>
        <w:spacing w:after="40"/>
      </w:pPr>
      <w:r>
        <w:t>Generate printable/exportable quotation documents.</w:t>
      </w:r>
    </w:p>
    <w:p>
      <w:pPr>
        <w:pStyle w:val="ListBullet"/>
        <w:spacing w:after="40"/>
      </w:pPr>
      <w:r>
        <w:t>Convert accepted quotations into sales/orders.</w:t>
      </w:r>
    </w:p>
    <w:p>
      <w:pPr>
        <w:pStyle w:val="ListBullet"/>
        <w:spacing w:after="40"/>
      </w:pPr>
      <w:r>
        <w:t>Draft</w:t>
      </w:r>
    </w:p>
    <w:p>
      <w:pPr>
        <w:pStyle w:val="ListBullet"/>
        <w:spacing w:after="40"/>
      </w:pPr>
      <w:r>
        <w:t>Sent</w:t>
      </w:r>
    </w:p>
    <w:p>
      <w:pPr>
        <w:pStyle w:val="ListBullet"/>
        <w:spacing w:after="40"/>
      </w:pPr>
      <w:r>
        <w:t>Accepted</w:t>
      </w:r>
    </w:p>
    <w:p>
      <w:pPr>
        <w:pStyle w:val="ListBullet"/>
        <w:spacing w:after="40"/>
      </w:pPr>
      <w:r>
        <w:t>Rejected</w:t>
      </w:r>
    </w:p>
    <w:p>
      <w:pPr>
        <w:pStyle w:val="ListBullet"/>
        <w:spacing w:after="40"/>
      </w:pPr>
      <w:r>
        <w:t>Expired</w:t>
      </w:r>
    </w:p>
    <w:p>
      <w:pPr>
        <w:pStyle w:val="ListBullet"/>
        <w:spacing w:after="40"/>
      </w:pPr>
      <w:r>
        <w:t>Converted</w:t>
      </w:r>
    </w:p>
    <w:p>
      <w:pPr>
        <w:pStyle w:val="Heading1"/>
      </w:pPr>
      <w:r>
        <w:t>16. Discounts &amp; Promotions</w:t>
      </w:r>
    </w:p>
    <w:p>
      <w:pPr>
        <w:pStyle w:val="ListBullet"/>
        <w:spacing w:after="40"/>
      </w:pPr>
      <w:r>
        <w:t>Percentage discounts.</w:t>
      </w:r>
    </w:p>
    <w:p>
      <w:pPr>
        <w:pStyle w:val="ListBullet"/>
        <w:spacing w:after="40"/>
      </w:pPr>
      <w:r>
        <w:t>Fixed-amount discounts.</w:t>
      </w:r>
    </w:p>
    <w:p>
      <w:pPr>
        <w:pStyle w:val="ListBullet"/>
        <w:spacing w:after="40"/>
      </w:pPr>
      <w:r>
        <w:t>Product-level discounts.</w:t>
      </w:r>
    </w:p>
    <w:p>
      <w:pPr>
        <w:pStyle w:val="ListBullet"/>
        <w:spacing w:after="40"/>
      </w:pPr>
      <w:r>
        <w:t>Category-level discounts.</w:t>
      </w:r>
    </w:p>
    <w:p>
      <w:pPr>
        <w:pStyle w:val="ListBullet"/>
        <w:spacing w:after="40"/>
      </w:pPr>
      <w:r>
        <w:t>Buy-X-Get-Y promotions.</w:t>
      </w:r>
    </w:p>
    <w:p>
      <w:pPr>
        <w:pStyle w:val="ListBullet"/>
        <w:spacing w:after="40"/>
      </w:pPr>
      <w:r>
        <w:t>Time-based promotions such as happy hours.</w:t>
      </w:r>
    </w:p>
    <w:p>
      <w:pPr>
        <w:pStyle w:val="ListBullet"/>
        <w:spacing w:after="40"/>
      </w:pPr>
      <w:r>
        <w:t>Customer/VIP promotions.</w:t>
      </w:r>
    </w:p>
    <w:p>
      <w:pPr>
        <w:pStyle w:val="ListBullet"/>
        <w:spacing w:after="40"/>
      </w:pPr>
      <w:r>
        <w:t>Promotion start and end dates.</w:t>
      </w:r>
    </w:p>
    <w:p>
      <w:pPr>
        <w:pStyle w:val="ListBullet"/>
        <w:spacing w:after="40"/>
      </w:pPr>
      <w:r>
        <w:t>Promotion eligibility rules.</w:t>
      </w:r>
    </w:p>
    <w:p>
      <w:pPr>
        <w:pStyle w:val="ListBullet"/>
        <w:spacing w:after="40"/>
      </w:pPr>
      <w:r>
        <w:t>Priority and anti-stacking rules.</w:t>
      </w:r>
    </w:p>
    <w:p>
      <w:r>
        <w:t>Examples: 10% off, $10 off, Buy 2 Get 1 Free, Electronics 15% off, VIP 10% off, or Happy Hour 5 PM–7 PM.</w:t>
      </w:r>
    </w:p>
    <w:p>
      <w:pPr>
        <w:pStyle w:val="Heading1"/>
      </w:pPr>
      <w:r>
        <w:t>17. Budgets</w:t>
      </w:r>
    </w:p>
    <w:p>
      <w:r>
        <w:t>Authorized users shall be able to define and monitor business budgets.</w:t>
      </w:r>
    </w:p>
    <w:p>
      <w:pPr>
        <w:pStyle w:val="ListBullet"/>
        <w:spacing w:after="40"/>
      </w:pPr>
      <w:r>
        <w:t>Store-level budgets.</w:t>
      </w:r>
    </w:p>
    <w:p>
      <w:pPr>
        <w:pStyle w:val="ListBullet"/>
        <w:spacing w:after="40"/>
      </w:pPr>
      <w:r>
        <w:t>Department-level budgets.</w:t>
      </w:r>
    </w:p>
    <w:p>
      <w:pPr>
        <w:pStyle w:val="ListBullet"/>
        <w:spacing w:after="40"/>
      </w:pPr>
      <w:r>
        <w:t>Category-level budgets.</w:t>
      </w:r>
    </w:p>
    <w:p>
      <w:pPr>
        <w:pStyle w:val="ListBullet"/>
        <w:spacing w:after="40"/>
      </w:pPr>
      <w:r>
        <w:t>Monthly, quarterly, and annual budgets.</w:t>
      </w:r>
    </w:p>
    <w:p>
      <w:pPr>
        <w:pStyle w:val="ListBullet"/>
        <w:spacing w:after="40"/>
      </w:pPr>
      <w:r>
        <w:t>Actual-versus-budget comparison.</w:t>
      </w:r>
    </w:p>
    <w:p>
      <w:pPr>
        <w:pStyle w:val="ListBullet"/>
        <w:spacing w:after="40"/>
      </w:pPr>
      <w:r>
        <w:t>Variance calculations.</w:t>
      </w:r>
    </w:p>
    <w:p>
      <w:pPr>
        <w:pStyle w:val="ListBullet"/>
        <w:spacing w:after="40"/>
      </w:pPr>
      <w:r>
        <w:t>Budget utilization reporting.</w:t>
      </w:r>
    </w:p>
    <w:p>
      <w:pPr>
        <w:pStyle w:val="Heading1"/>
      </w:pPr>
      <w:r>
        <w:t>18. Financial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Report Group</w:t>
            </w:r>
          </w:p>
        </w:tc>
        <w:tc>
          <w:tcPr>
            <w:tcW w:type="dxa" w:w="64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Examples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Sales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Daily, weekly, monthly, annual, product, category, cashier, terminal, customer, payment method.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Inventory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Current stock, stock movement, valuation, low stock, expired stock, expiring products, damaged stock.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Financial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Revenue, expenses, gross profit, net profit, accounts payable, cash flow, budget variance.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Cash Register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Opening/closing, cash variance, cashier performance, cash movements.</w:t>
            </w:r>
          </w:p>
        </w:tc>
      </w:tr>
    </w:tbl>
    <w:p/>
    <w:p>
      <w:pPr>
        <w:pStyle w:val="Heading1"/>
      </w:pPr>
      <w:r>
        <w:t>19. Labels &amp; Receipts</w:t>
      </w:r>
    </w:p>
    <w:p>
      <w:r>
        <w:t>Product labels may contain:</w:t>
      </w:r>
    </w:p>
    <w:p>
      <w:pPr>
        <w:pStyle w:val="ListBullet"/>
        <w:spacing w:after="40"/>
      </w:pPr>
      <w:r>
        <w:t>Product name</w:t>
      </w:r>
    </w:p>
    <w:p>
      <w:pPr>
        <w:pStyle w:val="ListBullet"/>
        <w:spacing w:after="40"/>
      </w:pPr>
      <w:r>
        <w:t>SKU</w:t>
      </w:r>
    </w:p>
    <w:p>
      <w:pPr>
        <w:pStyle w:val="ListBullet"/>
        <w:spacing w:after="40"/>
      </w:pPr>
      <w:r>
        <w:t>Barcode</w:t>
      </w:r>
    </w:p>
    <w:p>
      <w:pPr>
        <w:pStyle w:val="ListBullet"/>
        <w:spacing w:after="40"/>
      </w:pPr>
      <w:r>
        <w:t>Price</w:t>
      </w:r>
    </w:p>
    <w:p>
      <w:pPr>
        <w:pStyle w:val="ListBullet"/>
        <w:spacing w:after="40"/>
      </w:pPr>
      <w:r>
        <w:t>Batch</w:t>
      </w:r>
    </w:p>
    <w:p>
      <w:pPr>
        <w:pStyle w:val="ListBullet"/>
        <w:spacing w:after="40"/>
      </w:pPr>
      <w:r>
        <w:t>Expiration date</w:t>
      </w:r>
    </w:p>
    <w:p>
      <w:r>
        <w:t>Receipts should contain:</w:t>
      </w:r>
    </w:p>
    <w:p>
      <w:pPr>
        <w:pStyle w:val="ListBullet"/>
        <w:spacing w:after="40"/>
      </w:pPr>
      <w:r>
        <w:t>Store name, address, and contact information.</w:t>
      </w:r>
    </w:p>
    <w:p>
      <w:pPr>
        <w:pStyle w:val="ListBullet"/>
        <w:spacing w:after="40"/>
      </w:pPr>
      <w:r>
        <w:t>Receipt number and date/time.</w:t>
      </w:r>
    </w:p>
    <w:p>
      <w:pPr>
        <w:pStyle w:val="ListBullet"/>
        <w:spacing w:after="40"/>
      </w:pPr>
      <w:r>
        <w:t>Cashier and terminal.</w:t>
      </w:r>
    </w:p>
    <w:p>
      <w:pPr>
        <w:pStyle w:val="ListBullet"/>
        <w:spacing w:after="40"/>
      </w:pPr>
      <w:r>
        <w:t>Products, quantities, unit prices, discounts, and taxes.</w:t>
      </w:r>
    </w:p>
    <w:p>
      <w:pPr>
        <w:pStyle w:val="ListBullet"/>
        <w:spacing w:after="40"/>
      </w:pPr>
      <w:r>
        <w:t>Total amount.</w:t>
      </w:r>
    </w:p>
    <w:p>
      <w:pPr>
        <w:pStyle w:val="ListBullet"/>
        <w:spacing w:after="40"/>
      </w:pPr>
      <w:r>
        <w:t>Payment method.</w:t>
      </w:r>
    </w:p>
    <w:p>
      <w:pPr>
        <w:pStyle w:val="ListBullet"/>
        <w:spacing w:after="40"/>
      </w:pPr>
      <w:r>
        <w:t>Amount received and change.</w:t>
      </w:r>
    </w:p>
    <w:p>
      <w:pPr>
        <w:pStyle w:val="ListBullet"/>
        <w:spacing w:after="40"/>
      </w:pPr>
      <w:r>
        <w:t>Return policy or other configured footer information.</w:t>
      </w:r>
    </w:p>
    <w:p>
      <w:pPr>
        <w:pStyle w:val="Heading1"/>
      </w:pPr>
      <w:r>
        <w:t>20. Authentication &amp; Authorization</w:t>
      </w:r>
    </w:p>
    <w:p>
      <w:pPr>
        <w:pStyle w:val="ListBullet"/>
        <w:spacing w:after="40"/>
      </w:pPr>
      <w:r>
        <w:t>Secure login and logout.</w:t>
      </w:r>
    </w:p>
    <w:p>
      <w:pPr>
        <w:pStyle w:val="ListBullet"/>
        <w:spacing w:after="40"/>
      </w:pPr>
      <w:r>
        <w:t>Password hashing.</w:t>
      </w:r>
    </w:p>
    <w:p>
      <w:pPr>
        <w:pStyle w:val="ListBullet"/>
        <w:spacing w:after="40"/>
      </w:pPr>
      <w:r>
        <w:t>Authenticated session/token management.</w:t>
      </w:r>
    </w:p>
    <w:p>
      <w:pPr>
        <w:pStyle w:val="ListBullet"/>
        <w:spacing w:after="40"/>
      </w:pPr>
      <w:r>
        <w:t>Role-based access control.</w:t>
      </w:r>
    </w:p>
    <w:p>
      <w:pPr>
        <w:pStyle w:val="ListBullet"/>
        <w:spacing w:after="40"/>
      </w:pPr>
      <w:r>
        <w:t>Permission-based authorization.</w:t>
      </w:r>
    </w:p>
    <w:p>
      <w:pPr>
        <w:pStyle w:val="ListBullet"/>
        <w:spacing w:after="40"/>
      </w:pPr>
      <w:r>
        <w:t>Session expiration.</w:t>
      </w:r>
    </w:p>
    <w:p>
      <w:pPr>
        <w:pStyle w:val="ListBullet"/>
        <w:spacing w:after="40"/>
      </w:pPr>
      <w:r>
        <w:t>Password reset.</w:t>
      </w:r>
    </w:p>
    <w:p>
      <w:pPr>
        <w:pStyle w:val="ListBullet"/>
        <w:spacing w:after="40"/>
      </w:pPr>
      <w:r>
        <w:t>Account activation/deactivation.</w:t>
      </w:r>
    </w:p>
    <w:p>
      <w:pPr>
        <w:pStyle w:val="ListBullet"/>
        <w:spacing w:after="40"/>
      </w:pPr>
      <w:r>
        <w:t>Elevated authorization for sensitive actions.</w:t>
      </w:r>
    </w:p>
    <w:p>
      <w:r>
        <w:t>Sensitive actions may include refunds, price overrides, large discounts, stock adjustments, transaction deletion/voiding, and register overrides.</w:t>
      </w:r>
    </w:p>
    <w:p>
      <w:pPr>
        <w:pStyle w:val="Heading1"/>
      </w:pPr>
      <w:r>
        <w:t>21. Audit Logging</w:t>
      </w:r>
    </w:p>
    <w:p>
      <w:r>
        <w:t>Important operational and financial actions shall be recorded in an immutable or access-controlled audit trail.</w:t>
      </w:r>
    </w:p>
    <w:p>
      <w:pPr>
        <w:pStyle w:val="ListBullet"/>
        <w:spacing w:after="40"/>
      </w:pPr>
      <w:r>
        <w:t>Login and logout events.</w:t>
      </w:r>
    </w:p>
    <w:p>
      <w:pPr>
        <w:pStyle w:val="ListBullet"/>
        <w:spacing w:after="40"/>
      </w:pPr>
      <w:r>
        <w:t>Product and price changes.</w:t>
      </w:r>
    </w:p>
    <w:p>
      <w:pPr>
        <w:pStyle w:val="ListBullet"/>
        <w:spacing w:after="40"/>
      </w:pPr>
      <w:r>
        <w:t>Stock adjustments.</w:t>
      </w:r>
    </w:p>
    <w:p>
      <w:pPr>
        <w:pStyle w:val="ListBullet"/>
        <w:spacing w:after="40"/>
      </w:pPr>
      <w:r>
        <w:t>Refunds and returns.</w:t>
      </w:r>
    </w:p>
    <w:p>
      <w:pPr>
        <w:pStyle w:val="ListBullet"/>
        <w:spacing w:after="40"/>
      </w:pPr>
      <w:r>
        <w:t>Discount and promotion changes.</w:t>
      </w:r>
    </w:p>
    <w:p>
      <w:pPr>
        <w:pStyle w:val="ListBullet"/>
        <w:spacing w:after="40"/>
      </w:pPr>
      <w:r>
        <w:t>Register operations.</w:t>
      </w:r>
    </w:p>
    <w:p>
      <w:pPr>
        <w:pStyle w:val="ListBullet"/>
        <w:spacing w:after="40"/>
      </w:pPr>
      <w:r>
        <w:t>Supplier payments.</w:t>
      </w:r>
    </w:p>
    <w:p>
      <w:pPr>
        <w:pStyle w:val="ListBullet"/>
        <w:spacing w:after="40"/>
      </w:pPr>
      <w:r>
        <w:t>User and permission changes.</w:t>
      </w:r>
    </w:p>
    <w:p>
      <w:pPr>
        <w:pStyle w:val="ListBullet"/>
        <w:spacing w:after="40"/>
      </w:pPr>
      <w:r>
        <w:t>Administrative configuration changes.</w:t>
      </w:r>
    </w:p>
    <w:p>
      <w:r>
        <w:t>Example:</w:t>
      </w:r>
    </w:p>
    <w:p>
      <w:pPr>
        <w:spacing w:before="80" w:after="160"/>
        <w:ind w:left="360" w:right="360"/>
      </w:pPr>
      <w:r>
        <w:rPr>
          <w:rFonts w:ascii="Consolas" w:hAnsi="Consolas"/>
          <w:sz w:val="18"/>
        </w:rPr>
        <w:t>User: Ahmed</w:t>
        <w:br/>
        <w:t>Action: PRICE_UPDATED</w:t>
        <w:br/>
        <w:t>Product: Product A</w:t>
        <w:br/>
        <w:t>Old Price: $20</w:t>
        <w:br/>
        <w:t>New Price: $18</w:t>
        <w:br/>
        <w:t>Timestamp: 25-Aug-2026 10:30</w:t>
      </w:r>
    </w:p>
    <w:p>
      <w:pPr>
        <w:pStyle w:val="Heading1"/>
      </w:pPr>
      <w:r>
        <w:t>22.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648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Performance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POS operations should feel near-instantaneous under normal network conditions.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Availability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The platform should be designed for high availability and controlled recovery.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Security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HTTPS, secure authentication, authorization, input validation, rate limiting, and audit logging.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Scalability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Architecture should support growth from one store to many stores and hundreds/thousands of terminals.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Reliability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Financial and inventory transactions must be atomic and consistent.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Maintainability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Modular architecture, documented APIs, automated tests, and clear separation of responsibilities.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Usability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POS workflows should minimize cashier clicks and support fast product entry.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Data Integrity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Completed sales, payments, inventory movements, and financial records must remain consistent.</w:t>
            </w:r>
          </w:p>
        </w:tc>
      </w:tr>
    </w:tbl>
    <w:p/>
    <w:p>
      <w:pPr>
        <w:pStyle w:val="Heading1"/>
      </w:pPr>
      <w:r>
        <w:t>23. MVP Scope</w:t>
      </w:r>
    </w:p>
    <w:p>
      <w:r>
        <w:t>The Minimum Viable Product should focus on the operational capabilities required to run a retail store.</w:t>
      </w:r>
    </w:p>
    <w:p>
      <w:pPr>
        <w:pStyle w:val="ListBullet"/>
        <w:spacing w:after="40"/>
      </w:pPr>
      <w:r>
        <w:t>Authentication and role management.</w:t>
      </w:r>
    </w:p>
    <w:p>
      <w:pPr>
        <w:pStyle w:val="ListBullet"/>
        <w:spacing w:after="40"/>
      </w:pPr>
      <w:r>
        <w:t>Users and permissions.</w:t>
      </w:r>
    </w:p>
    <w:p>
      <w:pPr>
        <w:pStyle w:val="ListBullet"/>
        <w:spacing w:after="40"/>
      </w:pPr>
      <w:r>
        <w:t>Products and categories.</w:t>
      </w:r>
    </w:p>
    <w:p>
      <w:pPr>
        <w:pStyle w:val="ListBullet"/>
        <w:spacing w:after="40"/>
      </w:pPr>
      <w:r>
        <w:t>Customers.</w:t>
      </w:r>
    </w:p>
    <w:p>
      <w:pPr>
        <w:pStyle w:val="ListBullet"/>
        <w:spacing w:after="40"/>
      </w:pPr>
      <w:r>
        <w:t>Suppliers.</w:t>
      </w:r>
    </w:p>
    <w:p>
      <w:pPr>
        <w:pStyle w:val="ListBullet"/>
        <w:spacing w:after="40"/>
      </w:pPr>
      <w:r>
        <w:t>Inventory and stock management.</w:t>
      </w:r>
    </w:p>
    <w:p>
      <w:pPr>
        <w:pStyle w:val="ListBullet"/>
        <w:spacing w:after="40"/>
      </w:pPr>
      <w:r>
        <w:t>Stock alerts.</w:t>
      </w:r>
    </w:p>
    <w:p>
      <w:pPr>
        <w:pStyle w:val="ListBullet"/>
        <w:spacing w:after="40"/>
      </w:pPr>
      <w:r>
        <w:t>POS sales.</w:t>
      </w:r>
    </w:p>
    <w:p>
      <w:pPr>
        <w:pStyle w:val="ListBullet"/>
        <w:spacing w:after="40"/>
      </w:pPr>
      <w:r>
        <w:t>Payments.</w:t>
      </w:r>
    </w:p>
    <w:p>
      <w:pPr>
        <w:pStyle w:val="ListBullet"/>
        <w:spacing w:after="40"/>
      </w:pPr>
      <w:r>
        <w:t>Receipts.</w:t>
      </w:r>
    </w:p>
    <w:p>
      <w:pPr>
        <w:pStyle w:val="ListBullet"/>
        <w:spacing w:after="40"/>
      </w:pPr>
      <w:r>
        <w:t>Returns.</w:t>
      </w:r>
    </w:p>
    <w:p>
      <w:pPr>
        <w:pStyle w:val="ListBullet"/>
        <w:spacing w:after="40"/>
      </w:pPr>
      <w:r>
        <w:t>Cash register.</w:t>
      </w:r>
    </w:p>
    <w:p>
      <w:pPr>
        <w:pStyle w:val="ListBullet"/>
        <w:spacing w:after="40"/>
      </w:pPr>
      <w:r>
        <w:t>Day-end closing.</w:t>
      </w:r>
    </w:p>
    <w:p>
      <w:pPr>
        <w:pStyle w:val="ListBullet"/>
        <w:spacing w:after="40"/>
      </w:pPr>
      <w:r>
        <w:t>Basic operational reports.</w:t>
      </w:r>
    </w:p>
    <w:p>
      <w:pPr>
        <w:pStyle w:val="Heading1"/>
      </w:pPr>
      <w:r>
        <w:t>24. Phase 2 Scope</w:t>
      </w:r>
    </w:p>
    <w:p>
      <w:pPr>
        <w:pStyle w:val="ListBullet"/>
        <w:spacing w:after="40"/>
      </w:pPr>
      <w:r>
        <w:t>Online orders.</w:t>
      </w:r>
    </w:p>
    <w:p>
      <w:pPr>
        <w:pStyle w:val="ListBullet"/>
        <w:spacing w:after="40"/>
      </w:pPr>
      <w:r>
        <w:t>Quotations.</w:t>
      </w:r>
    </w:p>
    <w:p>
      <w:pPr>
        <w:pStyle w:val="ListBullet"/>
        <w:spacing w:after="40"/>
      </w:pPr>
      <w:r>
        <w:t>Store credits.</w:t>
      </w:r>
    </w:p>
    <w:p>
      <w:pPr>
        <w:pStyle w:val="ListBullet"/>
        <w:spacing w:after="40"/>
      </w:pPr>
      <w:r>
        <w:t>Advanced promotions.</w:t>
      </w:r>
    </w:p>
    <w:p>
      <w:pPr>
        <w:pStyle w:val="ListBullet"/>
        <w:spacing w:after="40"/>
      </w:pPr>
      <w:r>
        <w:t>Expiration and batch management.</w:t>
      </w:r>
    </w:p>
    <w:p>
      <w:pPr>
        <w:pStyle w:val="ListBullet"/>
        <w:spacing w:after="40"/>
      </w:pPr>
      <w:r>
        <w:t>Purchase orders.</w:t>
      </w:r>
    </w:p>
    <w:p>
      <w:pPr>
        <w:pStyle w:val="ListBullet"/>
        <w:spacing w:after="40"/>
      </w:pPr>
      <w:r>
        <w:t>Accounts payable.</w:t>
      </w:r>
    </w:p>
    <w:p>
      <w:pPr>
        <w:pStyle w:val="ListBullet"/>
        <w:spacing w:after="40"/>
      </w:pPr>
      <w:r>
        <w:t>Supplier payments.</w:t>
      </w:r>
    </w:p>
    <w:p>
      <w:pPr>
        <w:pStyle w:val="ListBullet"/>
        <w:spacing w:after="40"/>
      </w:pPr>
      <w:r>
        <w:t>Advanced inventory features.</w:t>
      </w:r>
    </w:p>
    <w:p>
      <w:pPr>
        <w:pStyle w:val="ListBullet"/>
        <w:spacing w:after="40"/>
      </w:pPr>
      <w:r>
        <w:t>Multiple terminals and multi-store readiness.</w:t>
      </w:r>
    </w:p>
    <w:p>
      <w:pPr>
        <w:pStyle w:val="Heading1"/>
      </w:pPr>
      <w:r>
        <w:t>25. Phase 3 Scope</w:t>
      </w:r>
    </w:p>
    <w:p>
      <w:pPr>
        <w:pStyle w:val="ListBullet"/>
        <w:spacing w:after="40"/>
      </w:pPr>
      <w:r>
        <w:t>Budgets.</w:t>
      </w:r>
    </w:p>
    <w:p>
      <w:pPr>
        <w:pStyle w:val="ListBullet"/>
        <w:spacing w:after="40"/>
      </w:pPr>
      <w:r>
        <w:t>Advanced financial reports.</w:t>
      </w:r>
    </w:p>
    <w:p>
      <w:pPr>
        <w:pStyle w:val="ListBullet"/>
        <w:spacing w:after="40"/>
      </w:pPr>
      <w:r>
        <w:t>Cash-flow reporting.</w:t>
      </w:r>
    </w:p>
    <w:p>
      <w:pPr>
        <w:pStyle w:val="ListBullet"/>
        <w:spacing w:after="40"/>
      </w:pPr>
      <w:r>
        <w:t>Profit and loss reporting.</w:t>
      </w:r>
    </w:p>
    <w:p>
      <w:pPr>
        <w:pStyle w:val="ListBullet"/>
        <w:spacing w:after="40"/>
      </w:pPr>
      <w:r>
        <w:t>Advanced analytics.</w:t>
      </w:r>
    </w:p>
    <w:p>
      <w:pPr>
        <w:pStyle w:val="ListBullet"/>
        <w:spacing w:after="40"/>
      </w:pPr>
      <w:r>
        <w:t>Advanced permissions.</w:t>
      </w:r>
    </w:p>
    <w:p>
      <w:pPr>
        <w:pStyle w:val="ListBullet"/>
        <w:spacing w:after="40"/>
      </w:pPr>
      <w:r>
        <w:t>Automated notifications and alerts.</w:t>
      </w:r>
    </w:p>
    <w:p>
      <w:pPr>
        <w:pStyle w:val="ListBullet"/>
        <w:spacing w:after="40"/>
      </w:pPr>
      <w:r>
        <w:t>Management dashboards.</w:t>
      </w:r>
    </w:p>
    <w:p>
      <w:pPr>
        <w:pStyle w:val="ListBullet"/>
        <w:spacing w:after="40"/>
      </w:pPr>
      <w:r>
        <w:t>Advanced audit and compliance features.</w:t>
      </w:r>
    </w:p>
    <w:p>
      <w:pPr>
        <w:pStyle w:val="Heading1"/>
      </w:pPr>
      <w:r>
        <w:t>26. Future Enhancements</w:t>
      </w:r>
    </w:p>
    <w:p>
      <w:pPr>
        <w:pStyle w:val="ListBullet"/>
        <w:spacing w:after="40"/>
      </w:pPr>
      <w:r>
        <w:t>Customer loyalty program.</w:t>
      </w:r>
    </w:p>
    <w:p>
      <w:pPr>
        <w:pStyle w:val="ListBullet"/>
        <w:spacing w:after="40"/>
      </w:pPr>
      <w:r>
        <w:t>Mobile POS.</w:t>
      </w:r>
    </w:p>
    <w:p>
      <w:pPr>
        <w:pStyle w:val="ListBullet"/>
        <w:spacing w:after="40"/>
      </w:pPr>
      <w:r>
        <w:t>Customer mobile application.</w:t>
      </w:r>
    </w:p>
    <w:p>
      <w:pPr>
        <w:pStyle w:val="ListBullet"/>
        <w:spacing w:after="40"/>
      </w:pPr>
      <w:r>
        <w:t>Supplier portal.</w:t>
      </w:r>
    </w:p>
    <w:p>
      <w:pPr>
        <w:pStyle w:val="ListBullet"/>
        <w:spacing w:after="40"/>
      </w:pPr>
      <w:r>
        <w:t>Employee attendance.</w:t>
      </w:r>
    </w:p>
    <w:p>
      <w:pPr>
        <w:pStyle w:val="ListBullet"/>
        <w:spacing w:after="40"/>
      </w:pPr>
      <w:r>
        <w:t>Payroll integration.</w:t>
      </w:r>
    </w:p>
    <w:p>
      <w:pPr>
        <w:pStyle w:val="ListBullet"/>
        <w:spacing w:after="40"/>
      </w:pPr>
      <w:r>
        <w:t>Accounting software integration.</w:t>
      </w:r>
    </w:p>
    <w:p>
      <w:pPr>
        <w:pStyle w:val="ListBullet"/>
        <w:spacing w:after="40"/>
      </w:pPr>
      <w:r>
        <w:t>E-commerce platform integrations.</w:t>
      </w:r>
    </w:p>
    <w:p>
      <w:pPr>
        <w:pStyle w:val="ListBullet"/>
        <w:spacing w:after="40"/>
      </w:pPr>
      <w:r>
        <w:t>WhatsApp, SMS, and email notifications.</w:t>
      </w:r>
    </w:p>
    <w:p>
      <w:pPr>
        <w:pStyle w:val="ListBullet"/>
        <w:spacing w:after="40"/>
      </w:pPr>
      <w:r>
        <w:t>AI-based sales forecasting.</w:t>
      </w:r>
    </w:p>
    <w:p>
      <w:pPr>
        <w:pStyle w:val="ListBullet"/>
        <w:spacing w:after="40"/>
      </w:pPr>
      <w:r>
        <w:t>AI inventory forecasting.</w:t>
      </w:r>
    </w:p>
    <w:p>
      <w:pPr>
        <w:pStyle w:val="ListBullet"/>
        <w:spacing w:after="40"/>
      </w:pPr>
      <w:r>
        <w:t>Demand prediction.</w:t>
      </w:r>
    </w:p>
    <w:p>
      <w:pPr>
        <w:pStyle w:val="ListBullet"/>
        <w:spacing w:after="40"/>
      </w:pPr>
      <w:r>
        <w:t>Automated purchase recommendations.</w:t>
      </w:r>
    </w:p>
    <w:p>
      <w:pPr>
        <w:pStyle w:val="Heading1"/>
      </w:pPr>
      <w:r>
        <w:t>27. High-Level System Flow</w:t>
      </w:r>
    </w:p>
    <w:p>
      <w:pPr>
        <w:spacing w:before="80" w:after="160"/>
        <w:ind w:left="360" w:right="360"/>
      </w:pPr>
      <w:r>
        <w:rPr>
          <w:rFonts w:ascii="Consolas" w:hAnsi="Consolas"/>
          <w:sz w:val="18"/>
        </w:rPr>
        <w:t xml:space="preserve">                    ┌──────────────┐</w:t>
        <w:br/>
        <w:t xml:space="preserve">                    │    ADMIN     │</w:t>
        <w:br/>
        <w:t xml:space="preserve">                    └──────┬───────┘</w:t>
        <w:br/>
        <w:t xml:space="preserve">                           │</w:t>
        <w:br/>
        <w:t xml:space="preserve">                    ┌──────▼───────┐</w:t>
        <w:br/>
        <w:t xml:space="preserve">                    │   BACKEND    │</w:t>
        <w:br/>
        <w:t xml:space="preserve">                    └──────┬───────┘</w:t>
        <w:br/>
        <w:t xml:space="preserve">                           │</w:t>
        <w:br/>
        <w:t xml:space="preserve">       ┌───────────────────┼───────────────────┐</w:t>
        <w:br/>
        <w:t xml:space="preserve">       │                   │                   │</w:t>
        <w:br/>
        <w:t xml:space="preserve">   ┌───▼────┐         ┌────▼─────┐       ┌────▼─────┐</w:t>
        <w:br/>
        <w:t xml:space="preserve">   │   POS  │         │ INVENTORY │       │ ACCOUNTING│</w:t>
        <w:br/>
        <w:t xml:space="preserve">   └───┬────┘         └────┬─────┘       └────┬─────┘</w:t>
        <w:br/>
        <w:t xml:space="preserve">       │                   │                   │</w:t>
        <w:br/>
        <w:t xml:space="preserve">       └───────────────────┼───────────────────┘</w:t>
        <w:br/>
        <w:t xml:space="preserve">                           │</w:t>
        <w:br/>
        <w:t xml:space="preserve">                    ┌──────▼───────┐</w:t>
        <w:br/>
        <w:t xml:space="preserve">                    │   DATABASE   │</w:t>
        <w:br/>
        <w:t xml:space="preserve">                    └──────────────┘</w:t>
      </w:r>
    </w:p>
    <w:p>
      <w:pPr>
        <w:pStyle w:val="Heading1"/>
      </w:pPr>
      <w:r>
        <w:t>28.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864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2160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5616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Primary Deliverable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PRD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Product requirements and business scope.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SRS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Detailed software requirements, rules, validations, and acceptance criteria.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System Architecture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Application architecture, services, security, integrations, and deployment model.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Database Design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ERD, entities, relationships, indexes, constraints, and transaction strategy.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API Specification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REST API contracts, authentication, request/response models, errors, and permissions.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06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UI/UX Design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POS, dashboard, inventory, reports, registers, customers, suppliers, and administrative interfaces.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07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Project Setup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Repository, environments, CI/CD, coding standards, testing framework, and infrastructure.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08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Core Development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Authentication, RBAC, products, inventory, POS, payments, registers, and customers.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09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Business Modules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Suppliers, purchasing, accounts payable, quotations, promotions, and online orders.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Reporting &amp; Analytics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Operational, inventory, cash, financial, and management reports.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Testing &amp; Security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Unit, integration, API, UI, performance, security, and user acceptance testing.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Deployment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Docker, server/cloud deployment, monitoring, backups, logging, and production release.</w:t>
            </w:r>
          </w:p>
        </w:tc>
      </w:tr>
    </w:tbl>
    <w:p/>
    <w:p>
      <w:pPr>
        <w:pStyle w:val="Heading1"/>
      </w:pPr>
      <w:r>
        <w:t>29. Recommended Next Document</w:t>
      </w:r>
    </w:p>
    <w:p>
      <w:r>
        <w:t>The next deliverable should be the Software Requirements Specification (SRS). The SRS will expand this PRD into implementation-ready requirements, including unique requirement IDs, detailed workflows, business rules, validations, permissions, inputs, outputs, error conditions, and acceptance criteria.</w:t>
      </w:r>
    </w:p>
    <w:p>
      <w:r>
        <w:t>Planned sequence:</w:t>
      </w:r>
    </w:p>
    <w:p>
      <w:pPr>
        <w:spacing w:before="80" w:after="160"/>
        <w:ind w:left="360" w:right="360"/>
      </w:pPr>
      <w:r>
        <w:rPr>
          <w:rFonts w:ascii="Consolas" w:hAnsi="Consolas"/>
          <w:sz w:val="18"/>
        </w:rPr>
        <w:t>PRD → SRS → System Architecture → Database ERD → API Specification → UI/UX → Development → Testing → Security → Deployment → Production</w:t>
      </w:r>
    </w:p>
    <w:p/>
    <w:p>
      <w:pPr>
        <w:jc w:val="center"/>
      </w:pPr>
      <w:r>
        <w:rPr>
          <w:b/>
          <w:color w:val="666666"/>
          <w:sz w:val="18"/>
        </w:rPr>
        <w:t>END OF PRODUCT REQUIREMENTS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Confidential • Product Requirements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POS MANAGEMENT SYSTEM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