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PLAINT FOR POSSESSION</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Plaintiff,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is the lawful owner of the property described hereunder by virtue of </w:t>
      </w:r>
      <w:r>
        <w:rPr>
          <w:rFonts w:ascii="Times New Roman" w:cs="Times New Roman" w:eastAsia="Times New Roman" w:hAnsi="Times New Roman"/>
          <w:b/>
          <w:bCs/>
          <w:color w:val="0000AA"/>
          <w:sz w:val="24"/>
          <w:szCs w:val="24"/>
          <w:u w:val="single"/>
        </w:rPr>
        <w:t xml:space="preserve">[SALE DEED / INHERITANCE / OTHER TITLE]</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suit property is described as follows:</w:t>
      </w:r>
    </w:p>
    <w:p>
      <w:pPr>
        <w:spacing w:after="60" w:before="60"/>
        <w:jc w:val="both"/>
      </w:pPr>
      <w:r>
        <w:rPr>
          <w:rFonts w:ascii="Times New Roman" w:cs="Times New Roman" w:eastAsia="Times New Roman" w:hAnsi="Times New Roman"/>
          <w:b/>
          <w:bCs/>
          <w:color w:val="0000AA"/>
          <w:sz w:val="24"/>
          <w:szCs w:val="24"/>
          <w:u w:val="single"/>
        </w:rPr>
        <w:t xml:space="preserve">[FULL PROPERTY DESCRIPTION: PLOT NO., SURVEY NO., KHASRA NO., AREA, BOUNDARIES (NORTH/SOUTH/EAST/WEST)]</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Defendant,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is presently in unlawful occupation/possession of the said suit property without any right, title, or interest, and without the consent or authority of the Plaintiff.</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Defendant has been called upon to vacate and hand over possession of the suit property but has refused and failed to do so, causing grave loss and prejudice to the Plaintiff.</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the Plaintiff is entitled to recover possession of the suit property and the Defendant has no legal basis to retain the same.</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Plaintiff also claims mesne profits at the rate of Rs. </w:t>
      </w:r>
      <w:r>
        <w:rPr>
          <w:rFonts w:ascii="Times New Roman" w:cs="Times New Roman" w:eastAsia="Times New Roman" w:hAnsi="Times New Roman"/>
          <w:b/>
          <w:bCs/>
          <w:color w:val="0000AA"/>
          <w:sz w:val="24"/>
          <w:szCs w:val="24"/>
          <w:u w:val="single"/>
        </w:rPr>
        <w:t xml:space="preserve">[AMOUNT]</w:t>
      </w:r>
      <w:r>
        <w:rPr>
          <w:rFonts w:ascii="Times New Roman" w:cs="Times New Roman" w:eastAsia="Times New Roman" w:hAnsi="Times New Roman"/>
          <w:sz w:val="24"/>
          <w:szCs w:val="24"/>
        </w:rPr>
        <w:t xml:space="preserve"> per month from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till delivery of possession.</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the cause of action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when the Defendant refused to vacate, within the jurisdiction of this Court.</w:t>
      </w:r>
    </w:p>
    <w:p>
      <w:pPr>
        <w:spacing w:after="60" w:before="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That the suit is valued at Rs. </w:t>
      </w:r>
      <w:r>
        <w:rPr>
          <w:rFonts w:ascii="Times New Roman" w:cs="Times New Roman" w:eastAsia="Times New Roman" w:hAnsi="Times New Roman"/>
          <w:b/>
          <w:bCs/>
          <w:color w:val="0000AA"/>
          <w:sz w:val="24"/>
          <w:szCs w:val="24"/>
          <w:u w:val="single"/>
        </w:rPr>
        <w:t xml:space="preserve">[VALUATION]</w:t>
      </w:r>
      <w:r>
        <w:rPr>
          <w:rFonts w:ascii="Times New Roman" w:cs="Times New Roman" w:eastAsia="Times New Roman" w:hAnsi="Times New Roman"/>
          <w:sz w:val="24"/>
          <w:szCs w:val="24"/>
        </w:rPr>
        <w:t xml:space="preserve"> and court fee of Rs. </w:t>
      </w:r>
      <w:r>
        <w:rPr>
          <w:rFonts w:ascii="Times New Roman" w:cs="Times New Roman" w:eastAsia="Times New Roman" w:hAnsi="Times New Roman"/>
          <w:b/>
          <w:bCs/>
          <w:color w:val="0000AA"/>
          <w:sz w:val="24"/>
          <w:szCs w:val="24"/>
          <w:u w:val="single"/>
        </w:rPr>
        <w:t xml:space="preserve">[COURT FEE]</w:t>
      </w:r>
      <w:r>
        <w:rPr>
          <w:rFonts w:ascii="Times New Roman" w:cs="Times New Roman" w:eastAsia="Times New Roman" w:hAnsi="Times New Roman"/>
          <w:sz w:val="24"/>
          <w:szCs w:val="24"/>
        </w:rPr>
        <w:t xml:space="preserve"> has been paid.</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Decree possession of the suit property in favour of the Plaintiff against the Defendant;</w:t>
      </w:r>
    </w:p>
    <w:p>
      <w:pPr>
        <w:spacing w:after="40" w:before="40"/>
        <w:ind w:left="720" w:hanging="360"/>
        <w:jc w:val="both"/>
      </w:pPr>
      <w:r>
        <w:rPr>
          <w:rFonts w:ascii="Times New Roman" w:cs="Times New Roman" w:eastAsia="Times New Roman" w:hAnsi="Times New Roman"/>
          <w:sz w:val="24"/>
          <w:szCs w:val="24"/>
        </w:rPr>
        <w:t xml:space="preserve">(ii)  Decree mesne profits at the rate of Rs. [AMOUNT] per month from [DATE] till actual delivery of possession;</w:t>
      </w:r>
    </w:p>
    <w:p>
      <w:pPr>
        <w:spacing w:after="40" w:before="40"/>
        <w:ind w:left="720" w:hanging="360"/>
        <w:jc w:val="both"/>
      </w:pPr>
      <w:r>
        <w:rPr>
          <w:rFonts w:ascii="Times New Roman" w:cs="Times New Roman" w:eastAsia="Times New Roman" w:hAnsi="Times New Roman"/>
          <w:sz w:val="24"/>
          <w:szCs w:val="24"/>
        </w:rPr>
        <w:t xml:space="preserve">(iii)  Award costs of the suit;</w:t>
      </w:r>
    </w:p>
    <w:p>
      <w:pPr>
        <w:spacing w:after="40" w:before="40"/>
        <w:ind w:left="720" w:hanging="360"/>
        <w:jc w:val="both"/>
      </w:pPr>
      <w:r>
        <w:rPr>
          <w:rFonts w:ascii="Times New Roman" w:cs="Times New Roman" w:eastAsia="Times New Roman" w:hAnsi="Times New Roman"/>
          <w:sz w:val="24"/>
          <w:szCs w:val="24"/>
        </w:rPr>
        <w:t xml:space="preserve">(iv)  Grant any other relief deemed fit.</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VERIFICATION:</w:t>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Plaintiff above-named, do hereby solemnly affirm and declare that the contents of the above Plaint are true and correct to the best of my knowledge and belief and nothing material has been concealed therefrom.</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Before me: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Commissioner of Oaths / Oath Commissioner</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2026-08-06T11:38:11.808Z</dcterms:created>
  <dcterms:modified xsi:type="dcterms:W3CDTF">2026-08-06T11:38:11.808Z</dcterms:modified>
</cp:coreProperties>
</file>

<file path=docProps/custom.xml><?xml version="1.0" encoding="utf-8"?>
<Properties xmlns="http://schemas.openxmlformats.org/officeDocument/2006/custom-properties" xmlns:vt="http://schemas.openxmlformats.org/officeDocument/2006/docPropsVTypes"/>
</file>