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LEADING ADDITIONAL EVIDENCE UNDER ORDER XVIII RULE 17 / SECTION 151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The </w:t>
      </w:r>
      <w:r>
        <w:rPr>
          <w:rFonts w:ascii="Times New Roman" w:cs="Times New Roman" w:eastAsia="Times New Roman" w:hAnsi="Times New Roman"/>
          <w:b/>
          <w:bCs/>
          <w:color w:val="0000AA"/>
          <w:sz w:val="24"/>
          <w:szCs w:val="24"/>
          <w:u w:val="single"/>
        </w:rPr>
        <w:t xml:space="preserve">[PLAINTIFF'S / DEFENDANT'S]</w:t>
      </w:r>
      <w:r>
        <w:rPr>
          <w:rFonts w:ascii="Times New Roman" w:cs="Times New Roman" w:eastAsia="Times New Roman" w:hAnsi="Times New Roman"/>
          <w:sz w:val="24"/>
          <w:szCs w:val="24"/>
        </w:rPr>
        <w:t xml:space="preserve"> evidence has been recorded and the case is currently at the stage of </w:t>
      </w:r>
      <w:r>
        <w:rPr>
          <w:rFonts w:ascii="Times New Roman" w:cs="Times New Roman" w:eastAsia="Times New Roman" w:hAnsi="Times New Roman"/>
          <w:b/>
          <w:bCs/>
          <w:color w:val="0000AA"/>
          <w:sz w:val="24"/>
          <w:szCs w:val="24"/>
          <w:u w:val="single"/>
        </w:rPr>
        <w:t xml:space="preserve">[CURRENT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desires to lead additional/supplementary evidence by way of </w:t>
      </w:r>
      <w:r>
        <w:rPr>
          <w:rFonts w:ascii="Times New Roman" w:cs="Times New Roman" w:eastAsia="Times New Roman" w:hAnsi="Times New Roman"/>
          <w:b/>
          <w:bCs/>
          <w:color w:val="0000AA"/>
          <w:sz w:val="24"/>
          <w:szCs w:val="24"/>
          <w:u w:val="single"/>
        </w:rPr>
        <w:t xml:space="preserve">[ORAL STATEMENT OF WITNESS / DOCUMENTARY EVIDENCE / AFFIDAVIT]</w:t>
      </w:r>
      <w:r>
        <w:rPr>
          <w:rFonts w:ascii="Times New Roman" w:cs="Times New Roman" w:eastAsia="Times New Roman" w:hAnsi="Times New Roman"/>
          <w:sz w:val="24"/>
          <w:szCs w:val="24"/>
        </w:rPr>
        <w:t xml:space="preserve">, details whereof are as follows:</w:t>
      </w:r>
    </w:p>
    <w:p>
      <w:r>
        <w:t xml:space="preserve"/>
      </w:r>
    </w:p>
    <w:p>
      <w:pPr>
        <w:spacing w:after="40" w:before="40"/>
        <w:jc w:val="left"/>
      </w:pPr>
      <w:r>
        <w:rPr>
          <w:rFonts w:ascii="Times New Roman" w:cs="Times New Roman" w:eastAsia="Times New Roman" w:hAnsi="Times New Roman"/>
          <w:b/>
          <w:bCs/>
          <w:sz w:val="24"/>
          <w:szCs w:val="24"/>
        </w:rPr>
        <w:t xml:space="preserve">Additional Evidence Sought:</w:t>
      </w:r>
    </w:p>
    <w:p>
      <w:pPr>
        <w:spacing w:after="60" w:before="60"/>
        <w:jc w:val="both"/>
      </w:pPr>
      <w:r>
        <w:rPr>
          <w:rFonts w:ascii="Times New Roman" w:cs="Times New Roman" w:eastAsia="Times New Roman" w:hAnsi="Times New Roman"/>
          <w:sz w:val="24"/>
          <w:szCs w:val="24"/>
        </w:rPr>
        <w:t xml:space="preserve">(1) Nature of Evidence: </w:t>
      </w:r>
      <w:r>
        <w:rPr>
          <w:rFonts w:ascii="Times New Roman" w:cs="Times New Roman" w:eastAsia="Times New Roman" w:hAnsi="Times New Roman"/>
          <w:b/>
          <w:bCs/>
          <w:color w:val="0000AA"/>
          <w:sz w:val="24"/>
          <w:szCs w:val="24"/>
          <w:u w:val="single"/>
        </w:rPr>
        <w:t xml:space="preserve">[DESCRIBE e.g. Oral testimony of additional witness / Production of newly discovered document]</w:t>
      </w:r>
    </w:p>
    <w:p>
      <w:pPr>
        <w:spacing w:after="60" w:before="60"/>
        <w:jc w:val="both"/>
      </w:pPr>
      <w:r>
        <w:rPr>
          <w:rFonts w:ascii="Times New Roman" w:cs="Times New Roman" w:eastAsia="Times New Roman" w:hAnsi="Times New Roman"/>
          <w:sz w:val="24"/>
          <w:szCs w:val="24"/>
        </w:rPr>
        <w:t xml:space="preserve">(2) Name of Witness (if applicable): </w:t>
      </w:r>
      <w:r>
        <w:rPr>
          <w:rFonts w:ascii="Times New Roman" w:cs="Times New Roman" w:eastAsia="Times New Roman" w:hAnsi="Times New Roman"/>
          <w:b/>
          <w:bCs/>
          <w:color w:val="0000AA"/>
          <w:sz w:val="24"/>
          <w:szCs w:val="24"/>
          <w:u w:val="single"/>
        </w:rPr>
        <w:t xml:space="preserve">[FULL NAME AND ADDRESS OF WITNESS]</w:t>
      </w:r>
    </w:p>
    <w:p>
      <w:pPr>
        <w:spacing w:after="60" w:before="60"/>
        <w:jc w:val="both"/>
      </w:pPr>
      <w:r>
        <w:rPr>
          <w:rFonts w:ascii="Times New Roman" w:cs="Times New Roman" w:eastAsia="Times New Roman" w:hAnsi="Times New Roman"/>
          <w:sz w:val="24"/>
          <w:szCs w:val="24"/>
        </w:rPr>
        <w:t xml:space="preserve">(3) Documents to be exhibited (if applicable): </w:t>
      </w:r>
      <w:r>
        <w:rPr>
          <w:rFonts w:ascii="Times New Roman" w:cs="Times New Roman" w:eastAsia="Times New Roman" w:hAnsi="Times New Roman"/>
          <w:b/>
          <w:bCs/>
          <w:color w:val="0000AA"/>
          <w:sz w:val="24"/>
          <w:szCs w:val="24"/>
          <w:u w:val="single"/>
        </w:rPr>
        <w:t xml:space="preserve">[DESCRIBE DOCUMENTS]</w:t>
      </w:r>
    </w:p>
    <w:p>
      <w:pPr>
        <w:spacing w:after="60" w:before="60"/>
        <w:jc w:val="both"/>
      </w:pPr>
      <w:r>
        <w:rPr>
          <w:rFonts w:ascii="Times New Roman" w:cs="Times New Roman" w:eastAsia="Times New Roman" w:hAnsi="Times New Roman"/>
          <w:sz w:val="24"/>
          <w:szCs w:val="24"/>
        </w:rPr>
        <w:t xml:space="preserve">(4) Relevance to Issues: </w:t>
      </w:r>
      <w:r>
        <w:rPr>
          <w:rFonts w:ascii="Times New Roman" w:cs="Times New Roman" w:eastAsia="Times New Roman" w:hAnsi="Times New Roman"/>
          <w:b/>
          <w:bCs/>
          <w:color w:val="0000AA"/>
          <w:sz w:val="24"/>
          <w:szCs w:val="24"/>
          <w:u w:val="single"/>
        </w:rPr>
        <w:t xml:space="preserve">[HOW THIS EVIDENCE RELATES TO THE ISSUES FRAMED]</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additional evidence is necessary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The document was not available/discovered at the time of original evidence]</w:t>
      </w:r>
    </w:p>
    <w:p>
      <w:pPr>
        <w:spacing w:after="60" w:before="60"/>
        <w:jc w:val="both"/>
      </w:pPr>
      <w:r>
        <w:rPr>
          <w:rFonts w:ascii="Times New Roman" w:cs="Times New Roman" w:eastAsia="Times New Roman" w:hAnsi="Times New Roman"/>
          <w:b/>
          <w:bCs/>
          <w:color w:val="0000AA"/>
          <w:sz w:val="24"/>
          <w:szCs w:val="24"/>
          <w:u w:val="single"/>
        </w:rPr>
        <w:t xml:space="preserve">[REASON 2 e.g. The witness was not traceable/available earlier]</w:t>
      </w:r>
    </w:p>
    <w:p>
      <w:pPr>
        <w:spacing w:after="60" w:before="60"/>
        <w:jc w:val="both"/>
      </w:pPr>
      <w:r>
        <w:rPr>
          <w:rFonts w:ascii="Times New Roman" w:cs="Times New Roman" w:eastAsia="Times New Roman" w:hAnsi="Times New Roman"/>
          <w:b/>
          <w:bCs/>
          <w:color w:val="0000AA"/>
          <w:sz w:val="24"/>
          <w:szCs w:val="24"/>
          <w:u w:val="single"/>
        </w:rPr>
        <w:t xml:space="preserve">[REASON 3 e.g. The evidence goes to the root of the matter and its absence will cause injustice]</w:t>
      </w:r>
    </w:p>
    <w:p>
      <w:pPr>
        <w:spacing w:after="60" w:before="60"/>
        <w:jc w:val="both"/>
      </w:pPr>
      <w:r>
        <w:rPr>
          <w:rFonts w:ascii="Times New Roman" w:cs="Times New Roman" w:eastAsia="Times New Roman" w:hAnsi="Times New Roman"/>
          <w:b/>
          <w:bCs/>
          <w:color w:val="0000AA"/>
          <w:sz w:val="24"/>
          <w:szCs w:val="24"/>
          <w:u w:val="single"/>
        </w:rPr>
        <w:t xml:space="preserve">[REASON 4 e.g. New facts have come to light after recording of evidence]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additional evidence sought to be led is directly relevant to the issues framed in this suit, specifically Issue No(s). </w:t>
      </w:r>
      <w:r>
        <w:rPr>
          <w:rFonts w:ascii="Times New Roman" w:cs="Times New Roman" w:eastAsia="Times New Roman" w:hAnsi="Times New Roman"/>
          <w:b/>
          <w:bCs/>
          <w:color w:val="0000AA"/>
          <w:sz w:val="24"/>
          <w:szCs w:val="24"/>
          <w:u w:val="single"/>
        </w:rPr>
        <w:t xml:space="preserve">[ISSUE NUMBERS]</w:t>
      </w:r>
      <w:r>
        <w:rPr>
          <w:rFonts w:ascii="Times New Roman" w:cs="Times New Roman" w:eastAsia="Times New Roman" w:hAnsi="Times New Roman"/>
          <w:sz w:val="24"/>
          <w:szCs w:val="24"/>
        </w:rPr>
        <w:t xml:space="preserve">, and will assist this Honourable Court in arriving at a just and correct decision.</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could not lead this evidence earlier despite due diligence because </w:t>
      </w:r>
      <w:r>
        <w:rPr>
          <w:rFonts w:ascii="Times New Roman" w:cs="Times New Roman" w:eastAsia="Times New Roman" w:hAnsi="Times New Roman"/>
          <w:b/>
          <w:bCs/>
          <w:color w:val="0000AA"/>
          <w:sz w:val="24"/>
          <w:szCs w:val="24"/>
          <w:u w:val="single"/>
        </w:rPr>
        <w:t xml:space="preserve">[EXPLAIN WHY EVIDENCE WAS NOT LED EARLIER]</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Opposite Party will not be prejudiced by the grant of this application, as they will have an opportunity to cross-examine the witness / rebut the documents.</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ends of justice require that this application be allowed so that the Court has the benefit of all relevant evidence before arriving at its decision.</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Allow this application and permit the Applicant to lead additional evidence as described above;</w:t>
      </w:r>
    </w:p>
    <w:p>
      <w:pPr>
        <w:spacing w:after="40" w:before="40"/>
        <w:ind w:left="720" w:hanging="360"/>
        <w:jc w:val="both"/>
      </w:pPr>
      <w:r>
        <w:rPr>
          <w:rFonts w:ascii="Times New Roman" w:cs="Times New Roman" w:eastAsia="Times New Roman" w:hAnsi="Times New Roman"/>
          <w:sz w:val="24"/>
          <w:szCs w:val="24"/>
        </w:rPr>
        <w:t xml:space="preserve">(ii)  Fix a date for recording of the additional evidence;</w:t>
      </w:r>
    </w:p>
    <w:p>
      <w:pPr>
        <w:spacing w:after="40" w:before="40"/>
        <w:ind w:left="720" w:hanging="360"/>
        <w:jc w:val="both"/>
      </w:pPr>
      <w:r>
        <w:rPr>
          <w:rFonts w:ascii="Times New Roman" w:cs="Times New Roman" w:eastAsia="Times New Roman" w:hAnsi="Times New Roman"/>
          <w:sz w:val="24"/>
          <w:szCs w:val="24"/>
        </w:rPr>
        <w:t xml:space="preserve">(iii)  Allow the Opposite Party to cross-examine the witness/rebut the documents, as may be appropriate;</w:t>
      </w:r>
    </w:p>
    <w:p>
      <w:pPr>
        <w:spacing w:after="40" w:before="40"/>
        <w:ind w:left="720" w:hanging="360"/>
        <w:jc w:val="both"/>
      </w:pPr>
      <w:r>
        <w:rPr>
          <w:rFonts w:ascii="Times New Roman" w:cs="Times New Roman" w:eastAsia="Times New Roman" w:hAnsi="Times New Roman"/>
          <w:sz w:val="24"/>
          <w:szCs w:val="24"/>
        </w:rPr>
        <w:t xml:space="preserve">(iv)  Costs be in the cause;</w:t>
      </w:r>
    </w:p>
    <w:p>
      <w:pPr>
        <w:spacing w:after="40" w:before="40"/>
        <w:ind w:left="720" w:hanging="360"/>
        <w:jc w:val="both"/>
      </w:pPr>
      <w:r>
        <w:rPr>
          <w:rFonts w:ascii="Times New Roman" w:cs="Times New Roman" w:eastAsia="Times New Roman" w:hAnsi="Times New Roman"/>
          <w:sz w:val="24"/>
          <w:szCs w:val="24"/>
        </w:rPr>
        <w:t xml:space="preserve">(v)  Pass any other order deemed fit and just.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2026-08-08T15:00:06.879Z</dcterms:created>
  <dcterms:modified xsi:type="dcterms:W3CDTF">2026-08-08T15:00:06.879Z</dcterms:modified>
</cp:coreProperties>
</file>

<file path=docProps/custom.xml><?xml version="1.0" encoding="utf-8"?>
<Properties xmlns="http://schemas.openxmlformats.org/officeDocument/2006/custom-properties" xmlns:vt="http://schemas.openxmlformats.org/officeDocument/2006/docPropsVTypes"/>
</file>