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C370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 xml:space="preserve">                 IN THE COURT OF THE LEARNED</w:t>
      </w:r>
    </w:p>
    <w:p w14:paraId="68114EAA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 xml:space="preserve">              _______________________________</w:t>
      </w:r>
    </w:p>
    <w:p w14:paraId="7B03CBB0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5BAA0969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Case/FIR No. _____________</w:t>
      </w:r>
    </w:p>
    <w:p w14:paraId="2537DF55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6B7F7FB7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_____________________________</w:t>
      </w:r>
    </w:p>
    <w:p w14:paraId="15538665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Applicant/Accused</w:t>
      </w:r>
    </w:p>
    <w:p w14:paraId="40578E5C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79FD25B4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VERSUS</w:t>
      </w:r>
    </w:p>
    <w:p w14:paraId="7F9C52C3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2B200418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The State</w:t>
      </w:r>
    </w:p>
    <w:p w14:paraId="0649CCF0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130D1904" w14:textId="77777777" w:rsidR="00A94F71" w:rsidRPr="00A94F71" w:rsidRDefault="00A94F71" w:rsidP="00A9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94F7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Subject: Application for Transfer of Criminal Case under Section 526 CrPC</w:t>
      </w:r>
    </w:p>
    <w:p w14:paraId="78855F27" w14:textId="77777777" w:rsidR="00A94F71" w:rsidRPr="00A94F71" w:rsidRDefault="00A94F71" w:rsidP="00A9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94F7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Respectfully submitted:</w:t>
      </w:r>
    </w:p>
    <w:p w14:paraId="2FA05DEB" w14:textId="77777777" w:rsidR="00A94F71" w:rsidRPr="00A94F71" w:rsidRDefault="00A94F71" w:rsidP="00A94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94F7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Criminal Case No. [___] titled [State vs. Accused] is pending before the Court of [Name of Court], [District].</w:t>
      </w:r>
    </w:p>
    <w:p w14:paraId="363FD8DD" w14:textId="77777777" w:rsidR="00A94F71" w:rsidRPr="00A94F71" w:rsidRDefault="00A94F71" w:rsidP="00A94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94F7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there exist reasonable apprehensions in the mind of the applicant that a fair and impartial trial cannot be held at [current venue] due to [local influence/threats/prejudice].</w:t>
      </w:r>
    </w:p>
    <w:p w14:paraId="4A6F5D9E" w14:textId="77777777" w:rsidR="00A94F71" w:rsidRPr="00A94F71" w:rsidRDefault="00A94F71" w:rsidP="00A94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94F7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proposed transferee court, i.e., [Name of Court], [District], is convenient and free from such influence.</w:t>
      </w:r>
    </w:p>
    <w:p w14:paraId="2D674D3E" w14:textId="77777777" w:rsidR="00A94F71" w:rsidRPr="00A94F71" w:rsidRDefault="00A94F71" w:rsidP="00A94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94F7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Prayer:</w:t>
      </w:r>
      <w:r w:rsidRPr="00A94F7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It is prayed that this Hon’ble Court may transfer the above</w:t>
      </w:r>
      <w:r w:rsidRPr="00A94F7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noBreakHyphen/>
        <w:t>noted case from [Court A] to [Court B] in the interest of justice.</w:t>
      </w:r>
    </w:p>
    <w:p w14:paraId="5898D7CF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7A9C0A85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4F4C86DA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</w:t>
      </w:r>
    </w:p>
    <w:p w14:paraId="45DE40D2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Applicant</w:t>
      </w:r>
    </w:p>
    <w:p w14:paraId="7A699A24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404B5FD3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THROUGH COUNSEL</w:t>
      </w:r>
    </w:p>
    <w:p w14:paraId="26A7E829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128243D0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</w:t>
      </w:r>
    </w:p>
    <w:p w14:paraId="105EA959" w14:textId="2A705104" w:rsidR="00B2237F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Advocate High Court</w:t>
      </w:r>
    </w:p>
    <w:sectPr w:rsidR="00B2237F" w:rsidRPr="0023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50485"/>
    <w:rsid w:val="005A2BC7"/>
    <w:rsid w:val="005A77E5"/>
    <w:rsid w:val="006A45A0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2026-08-06T14:57:00Z</dcterms:created>
  <dcterms:modified xsi:type="dcterms:W3CDTF">2026-08-06T14:57:00Z</dcterms:modified>
</cp:coreProperties>
</file>