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C37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   IN THE COURT OF THE LEARNED</w:t>
      </w:r>
    </w:p>
    <w:p w14:paraId="68114EA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 xml:space="preserve">              _______________________________</w:t>
      </w:r>
    </w:p>
    <w:p w14:paraId="7B03CBB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5BAA0969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Case/FIR No. _____________</w:t>
      </w:r>
    </w:p>
    <w:p w14:paraId="2537DF5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6B7F7FB7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_____________________________</w:t>
      </w:r>
    </w:p>
    <w:p w14:paraId="15538665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Applicant/Accused</w:t>
      </w:r>
    </w:p>
    <w:p w14:paraId="40578E5C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9FD25B4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VERSUS</w:t>
      </w:r>
    </w:p>
    <w:p w14:paraId="7F9C52C3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2B200418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The State</w:t>
      </w:r>
    </w:p>
    <w:p w14:paraId="0649CCF0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33343DB6" w14:textId="77777777" w:rsidR="0023741C" w:rsidRPr="0023741C" w:rsidRDefault="0023741C" w:rsidP="0023741C">
      <w:pPr>
        <w:pStyle w:val="my-2"/>
      </w:pPr>
      <w:r w:rsidRPr="0023741C">
        <w:rPr>
          <w:rStyle w:val="Strong"/>
        </w:rPr>
        <w:t>Subject: Application for Recording of Additional Evidence under Section 540 CrPC</w:t>
      </w:r>
    </w:p>
    <w:p w14:paraId="76304E33" w14:textId="77777777" w:rsidR="0023741C" w:rsidRPr="0023741C" w:rsidRDefault="0023741C" w:rsidP="0023741C">
      <w:pPr>
        <w:pStyle w:val="my-2"/>
      </w:pPr>
      <w:r w:rsidRPr="0023741C">
        <w:t>Respectfully submitted:</w:t>
      </w:r>
    </w:p>
    <w:p w14:paraId="3634E7A0" w14:textId="77777777" w:rsidR="0023741C" w:rsidRPr="0023741C" w:rsidRDefault="0023741C" w:rsidP="0023741C">
      <w:pPr>
        <w:pStyle w:val="my-2"/>
        <w:numPr>
          <w:ilvl w:val="0"/>
          <w:numId w:val="1"/>
        </w:numPr>
      </w:pPr>
      <w:r w:rsidRPr="0023741C">
        <w:t>That the above</w:t>
      </w:r>
      <w:r w:rsidRPr="0023741C">
        <w:noBreakHyphen/>
        <w:t>noted case is pending before this Hon’ble Court and is fixed for [stage] on [date].</w:t>
      </w:r>
    </w:p>
    <w:p w14:paraId="26A6AA96" w14:textId="77777777" w:rsidR="0023741C" w:rsidRPr="0023741C" w:rsidRDefault="0023741C" w:rsidP="0023741C">
      <w:pPr>
        <w:pStyle w:val="my-2"/>
        <w:numPr>
          <w:ilvl w:val="0"/>
          <w:numId w:val="1"/>
        </w:numPr>
      </w:pPr>
      <w:r w:rsidRPr="0023741C">
        <w:t>That during investigation/trial, certain material evidence has come to light which is essential for just decision of the case, namely: [briefly describe witness/document/site].</w:t>
      </w:r>
    </w:p>
    <w:p w14:paraId="62EAFE94" w14:textId="77777777" w:rsidR="0023741C" w:rsidRPr="0023741C" w:rsidRDefault="0023741C" w:rsidP="0023741C">
      <w:pPr>
        <w:pStyle w:val="my-2"/>
        <w:numPr>
          <w:ilvl w:val="0"/>
          <w:numId w:val="1"/>
        </w:numPr>
      </w:pPr>
      <w:r w:rsidRPr="0023741C">
        <w:t>That such evidence could not be produced earlier despite due diligence for reasons: [state reasons].</w:t>
      </w:r>
    </w:p>
    <w:p w14:paraId="6C35558B" w14:textId="77777777" w:rsidR="0023741C" w:rsidRPr="0023741C" w:rsidRDefault="0023741C" w:rsidP="0023741C">
      <w:pPr>
        <w:pStyle w:val="my-2"/>
        <w:numPr>
          <w:ilvl w:val="0"/>
          <w:numId w:val="1"/>
        </w:numPr>
      </w:pPr>
      <w:r w:rsidRPr="0023741C">
        <w:t>That the proposed evidence is not dilatory or vexatious but is in the interest of justice.</w:t>
      </w:r>
    </w:p>
    <w:p w14:paraId="551FB745" w14:textId="77777777" w:rsidR="0023741C" w:rsidRPr="0023741C" w:rsidRDefault="0023741C" w:rsidP="0023741C">
      <w:pPr>
        <w:pStyle w:val="my-2"/>
      </w:pPr>
      <w:r w:rsidRPr="0023741C">
        <w:rPr>
          <w:rStyle w:val="Strong"/>
        </w:rPr>
        <w:t>Prayer:</w:t>
      </w:r>
      <w:r w:rsidRPr="0023741C">
        <w:br/>
        <w:t>It is, therefore, prayed that this Hon’ble Court may graciously permit the applicant to produce additional evidence [witness/document] under Section 540 CrPC and summon the same in the interest of justice.</w:t>
      </w:r>
    </w:p>
    <w:p w14:paraId="5898D7CF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7A9C0A85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F4C86DA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45DE40D2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Applicant</w:t>
      </w:r>
    </w:p>
    <w:p w14:paraId="7A699A24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404B5FD3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THROUGH COUNSEL</w:t>
      </w:r>
    </w:p>
    <w:p w14:paraId="26A7E829" w14:textId="77777777" w:rsidR="00236467" w:rsidRPr="0023741C" w:rsidRDefault="00236467" w:rsidP="00236467">
      <w:pPr>
        <w:rPr>
          <w:rFonts w:ascii="Times New Roman" w:hAnsi="Times New Roman" w:cs="Times New Roman"/>
        </w:rPr>
      </w:pPr>
    </w:p>
    <w:p w14:paraId="128243D0" w14:textId="77777777" w:rsidR="00236467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t>__________________________</w:t>
      </w:r>
    </w:p>
    <w:p w14:paraId="105EA959" w14:textId="2A705104" w:rsidR="00B2237F" w:rsidRPr="0023741C" w:rsidRDefault="00236467" w:rsidP="00236467">
      <w:pPr>
        <w:rPr>
          <w:rFonts w:ascii="Times New Roman" w:hAnsi="Times New Roman" w:cs="Times New Roman"/>
        </w:rPr>
      </w:pPr>
      <w:r w:rsidRPr="0023741C">
        <w:rPr>
          <w:rFonts w:ascii="Times New Roman" w:hAnsi="Times New Roman" w:cs="Times New Roman"/>
        </w:rPr>
        <w:lastRenderedPageBreak/>
        <w:t>Advocate High Court</w:t>
      </w:r>
    </w:p>
    <w:sectPr w:rsidR="00B2237F" w:rsidRPr="0023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2026-08-06T14:55:00Z</dcterms:created>
  <dcterms:modified xsi:type="dcterms:W3CDTF">2026-08-06T14:55:00Z</dcterms:modified>
</cp:coreProperties>
</file>