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ysoegcqoyl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 #11 to #15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2ni577xycp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Write A program to: Average Pass/Fail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</w:t>
        <w:tab/>
        <w:t xml:space="preserve">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enum enPassFail {Pass = 1 , Fail = 2};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ReadNumbers(int&amp; Mark1,int&amp; Mark2,int&amp; Mark3){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cout&lt;&lt;"\nEnter Mark 1: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cin&gt;&gt; Mark1;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cout&lt;&lt;"\nEnter Mark 2: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cin&gt;&gt; Mark2;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cout&lt;&lt;"\nEnter Mark 3: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cin&gt;&gt; Mark3;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SumOf3Numbers(int Mark1,int Mark2, int Mark3){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Mark1 + Mark2 + Mark3;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float CalculateAverage(int Mark1,int Mark2, int Mark3){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(float)SumOf3Numbers(Mark1 , Mark2, Mark3) / 3;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enPassFail CheckAverage(float Averag){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if(Averag &gt;= 50)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enPassFail::Pass;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enPassFail::Fail;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PrinResults(float Average){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cout&lt;&lt;"\nThe Average Is: "&lt;&lt;Average&lt;&lt;endl;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if(CheckAverage(Average) == enPassFail::Pass)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cout&lt;&lt;"\nYou Passed"&lt;&lt;endl;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cout&lt;&lt;"\nYou Failed"&lt;&lt;endl;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Mark1,Mark2,Mark3;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ReadNumbers(Mark1,Mark2,Mark3);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PrinResults(CalculateAverage(Mark1,Mark2,Mark3));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3743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lvlcpsv2tuo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12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Description:Write A Program To get the max of two Numbers;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ReadNumbers(int&amp; N1,int&amp; N2){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cout&lt;&lt;"\nEnter Number 1: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cin&gt;&gt; N1;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cout&lt;&lt;"\nEnter Number 2: 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cin&gt;&gt;N2;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MaxOf2Numbers(int N1, int N2){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if(N1 &gt; N2)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PrintResults(int Max){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cout&lt;&lt;"\nThe Max Number Is: "&lt;&lt;Max&lt;&lt;endl;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int N1,N2;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ReadNumbers(N1, N2);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PrintResults(MaxOf2Numbers(N1,N2));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z6lhjgxych3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13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Description:Write A Program To get the max of threeNumbers;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ReadNumbers(int&amp; N1,int&amp; N2, int&amp; N3){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cout&lt;&lt;"\nEnter Number 1: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cin&gt;&gt; N1;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cout&lt;&lt;"\nEnter Number 2: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cin&gt;&gt;N2;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cout&lt;&lt;"\nEnter Number 3: 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cin&gt;&gt; N3;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MaxOf3Numbers(int N1, int N2, int N3){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if(N1 &gt; N2 &amp;&amp; N1 &gt; N3){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}else if(N2 &gt; N1 &amp;&amp; N2 &gt; N3){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N2;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N3;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PrintResults(int Max){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cout&lt;&lt;"\nThe Max Number Is: "&lt;&lt;Max&lt;&lt;endl;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int N1,N2,N3;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ReadNumbers(N1, N2,N3);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PrintResults(MaxOf3Numbers(N1,N2,N3));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Output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3209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nixf6jytkmd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14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Description: Write A program To Swap Two Numbers: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ReadNumbers(int&amp; N1,int&amp; N2){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cout&lt;&lt;"\nEnter Number 1: 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cin&gt;&gt; N1;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cout&lt;&lt;"\nEnter Number 2: 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cin&gt;&gt;N2;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void Swap(int&amp; N1, int&amp; N2){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int temp =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temp = N1;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N1 = N2;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N2 = temp;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PrintResults(int N1, int N2){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cout&lt;&lt;"Number 1: "&lt;&lt;N1&lt;&lt;endl;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cout&lt;&lt;"Number 2: "&lt;&lt;N2&lt;&lt;endl;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int N1, N2;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ReadNumbers(N1,N2);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PrintResults(N1,N2);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Swap(N1,N2);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PrintResults(N1,N2);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3038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7tkxnlf19z2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15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Description: Write a Program Rectangle Area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ReadNumbers(float&amp; A , float&amp; B){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cout&lt;&lt;"\nEnter A: 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cin&gt;&gt; A;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cout&lt;&lt;"\nEnter B: 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cin&gt;&gt;B;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float CalculateRectangleArea(float A, float B){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return A * B;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void PrintResult(float Area){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cout&lt;&lt;"The Area Is: "&lt;&lt;Area&lt;&lt;endl;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float A, B;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ReadNumbers(A, B);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PrintResult(CalculateRectangleArea(A,B));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2400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