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0D5B9" w14:textId="6CD033A9" w:rsidR="00DB7C8C" w:rsidRDefault="00D31374" w:rsidP="00720401">
      <w:pPr>
        <w:jc w:val="center"/>
        <w:rPr>
          <w:rFonts w:asciiTheme="majorBidi" w:hAnsiTheme="majorBidi" w:cstheme="majorBidi"/>
          <w:b/>
          <w:bCs/>
          <w:color w:val="FFFFFF" w:themeColor="background1"/>
          <w:sz w:val="72"/>
          <w:szCs w:val="72"/>
        </w:rPr>
      </w:pPr>
      <w:r w:rsidRPr="00DB7C8C">
        <w:rPr>
          <w:rFonts w:asciiTheme="majorBidi" w:hAnsiTheme="majorBidi" w:cstheme="majorBidi"/>
          <w:b/>
          <w:bCs/>
          <w:color w:val="FFFFFF" w:themeColor="background1"/>
          <w:sz w:val="72"/>
          <w:szCs w:val="72"/>
          <w:highlight w:val="darkGreen"/>
        </w:rPr>
        <w:t>Interview</w:t>
      </w:r>
      <w:r w:rsidRPr="00DB7C8C">
        <w:rPr>
          <w:rFonts w:asciiTheme="majorBidi" w:hAnsiTheme="majorBidi" w:cstheme="majorBidi" w:hint="cs"/>
          <w:b/>
          <w:bCs/>
          <w:color w:val="FFFFFF" w:themeColor="background1"/>
          <w:sz w:val="72"/>
          <w:szCs w:val="72"/>
          <w:highlight w:val="darkGreen"/>
          <w:rtl/>
        </w:rPr>
        <w:t xml:space="preserve"> (</w:t>
      </w:r>
      <w:r w:rsidR="00E14661">
        <w:rPr>
          <w:rFonts w:asciiTheme="majorBidi" w:hAnsiTheme="majorBidi" w:cstheme="majorBidi" w:hint="cs"/>
          <w:b/>
          <w:bCs/>
          <w:color w:val="FFFFFF" w:themeColor="background1"/>
          <w:sz w:val="72"/>
          <w:szCs w:val="72"/>
          <w:highlight w:val="darkGreen"/>
          <w:rtl/>
        </w:rPr>
        <w:t>9</w:t>
      </w:r>
      <w:r w:rsidRPr="00DB7C8C">
        <w:rPr>
          <w:rFonts w:asciiTheme="majorBidi" w:hAnsiTheme="majorBidi" w:cstheme="majorBidi" w:hint="cs"/>
          <w:b/>
          <w:bCs/>
          <w:color w:val="FFFFFF" w:themeColor="background1"/>
          <w:sz w:val="72"/>
          <w:szCs w:val="72"/>
          <w:highlight w:val="darkGreen"/>
          <w:rtl/>
        </w:rPr>
        <w:t>)</w:t>
      </w:r>
    </w:p>
    <w:p w14:paraId="1B9E52FD" w14:textId="3F3172B4" w:rsidR="004352CD" w:rsidRDefault="004352CD" w:rsidP="00435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Gender: 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fem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ale</w:t>
      </w:r>
    </w:p>
    <w:p w14:paraId="23E26A03" w14:textId="77777777" w:rsidR="004352CD" w:rsidRDefault="004352CD" w:rsidP="004352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Age Group: 36-45</w:t>
      </w:r>
    </w:p>
    <w:p w14:paraId="4009AE1C" w14:textId="77777777" w:rsidR="004352CD" w:rsidRDefault="004352CD" w:rsidP="004352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Job Title: </w:t>
      </w:r>
      <w: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chief</w:t>
      </w:r>
    </w:p>
    <w:p w14:paraId="4E694AC7" w14:textId="7DE95B3F" w:rsidR="004352CD" w:rsidRPr="004352CD" w:rsidRDefault="004352CD" w:rsidP="004352C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i/>
          <w:iCs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Department:</w:t>
      </w:r>
      <w:r>
        <w:rPr>
          <w:rFonts w:ascii="Times New Roman" w:eastAsia="Times New Roman" w:hAnsi="Times New Roman" w:cs="Times New Roman"/>
          <w:i/>
          <w:iCs/>
          <w:kern w:val="0"/>
          <w:sz w:val="40"/>
          <w:szCs w:val="40"/>
          <w14:ligatures w14:val="none"/>
        </w:rPr>
        <w:t xml:space="preserve"> </w:t>
      </w:r>
      <w:r w:rsidRPr="004352CD">
        <w:rPr>
          <w:i/>
          <w:iCs/>
          <w:sz w:val="40"/>
          <w:szCs w:val="40"/>
          <w14:ligatures w14:val="none"/>
        </w:rPr>
        <w:t>Economic statistics department</w:t>
      </w:r>
    </w:p>
    <w:p w14:paraId="38668FA2" w14:textId="7BE0FD87" w:rsidR="004352CD" w:rsidRPr="004352CD" w:rsidRDefault="004352CD" w:rsidP="004352C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before="100" w:beforeAutospacing="1" w:after="100" w:afterAutospacing="1" w:line="254" w:lineRule="auto"/>
        <w:rPr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Experience</w:t>
      </w: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 xml:space="preserve">: </w:t>
      </w:r>
      <w:r w:rsidRPr="004352CD">
        <w:rPr>
          <w:sz w:val="36"/>
          <w:szCs w:val="36"/>
          <w14:ligatures w14:val="none"/>
        </w:rPr>
        <w:t>21 years</w:t>
      </w:r>
    </w:p>
    <w:p w14:paraId="1091F3C7" w14:textId="1778D130" w:rsidR="005F1C83" w:rsidRPr="004352CD" w:rsidRDefault="004352CD" w:rsidP="004352CD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before="100" w:beforeAutospacing="1" w:after="100" w:afterAutospacing="1" w:line="254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Academic Master’s Degree</w:t>
      </w:r>
    </w:p>
    <w:p w14:paraId="23CBAAC1" w14:textId="165CF826" w:rsidR="00D31374" w:rsidRPr="004352CD" w:rsidRDefault="0021506F" w:rsidP="004352CD">
      <w:pPr>
        <w:bidi/>
        <w:ind w:left="2880"/>
        <w:jc w:val="right"/>
        <w:rPr>
          <w:rFonts w:asciiTheme="majorBidi" w:hAnsiTheme="majorBidi" w:cstheme="majorBidi"/>
          <w:b/>
          <w:bCs/>
          <w:sz w:val="44"/>
          <w:szCs w:val="44"/>
        </w:rPr>
      </w:pPr>
      <w:r w:rsidRPr="004352CD">
        <w:rPr>
          <w:rFonts w:asciiTheme="majorBidi" w:hAnsiTheme="majorBidi" w:cstheme="majorBidi"/>
          <w:b/>
          <w:bCs/>
          <w:sz w:val="44"/>
          <w:szCs w:val="44"/>
        </w:rPr>
        <w:t>2-</w:t>
      </w:r>
      <w:r w:rsidR="00735705" w:rsidRPr="004352CD">
        <w:rPr>
          <w:rFonts w:asciiTheme="majorBidi" w:hAnsiTheme="majorBidi" w:cstheme="majorBidi"/>
          <w:b/>
          <w:bCs/>
          <w:sz w:val="44"/>
          <w:szCs w:val="44"/>
        </w:rPr>
        <w:t>Questions and Answers</w:t>
      </w:r>
    </w:p>
    <w:p w14:paraId="0AC7C9FA" w14:textId="69499175" w:rsidR="00735705" w:rsidRPr="004352CD" w:rsidRDefault="004352CD" w:rsidP="004352CD">
      <w:pPr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1-What are your job responsibilities with Open Government Data?</w:t>
      </w:r>
    </w:p>
    <w:p w14:paraId="2BEC6B12" w14:textId="465E16D6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4352C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We basically work on prices, the consumer price index, the international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comparison program, and the producer price index.</w:t>
      </w:r>
    </w:p>
    <w:p w14:paraId="210FCC6A" w14:textId="77777777" w:rsidR="004352CD" w:rsidRPr="004352CD" w:rsidRDefault="004352CD" w:rsidP="004352CD">
      <w:pPr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2-Is your work almost in the Business domain?</w:t>
      </w:r>
    </w:p>
    <w:p w14:paraId="30941915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Yes</w:t>
      </w:r>
    </w:p>
    <w:p w14:paraId="30323AC3" w14:textId="15B26600" w:rsidR="0021506F" w:rsidRPr="004352CD" w:rsidRDefault="004352CD" w:rsidP="004352CD">
      <w:pPr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3-What are the challenges you face in Open Government data? Because I think you benefit the investor?</w:t>
      </w:r>
      <w:r w:rsidR="00000000">
        <w:rPr>
          <w:rFonts w:asciiTheme="majorBidi" w:hAnsiTheme="majorBidi" w:cstheme="majorBidi"/>
          <w:noProof/>
          <w:sz w:val="40"/>
          <w:szCs w:val="40"/>
        </w:rPr>
        <w:pict w14:anchorId="0502D3BD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41pt;margin-top:33.95pt;width:525.05pt;height:25.05pt;z-index:251702272;mso-position-horizontal-relative:text;mso-position-vertical-relative:text" filled="f" stroked="f">
            <v:textbox style="mso-next-textbox:#_x0000_s1049">
              <w:txbxContent>
                <w:p w14:paraId="229EE7B6" w14:textId="77777777" w:rsidR="004352CD" w:rsidRDefault="004352CD"/>
              </w:txbxContent>
            </v:textbox>
          </v:shape>
        </w:pict>
      </w:r>
    </w:p>
    <w:p w14:paraId="400DDC2A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Yes, investors and governments like honey companies and Hajj companies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use open data in pricing.</w:t>
      </w:r>
    </w:p>
    <w:p w14:paraId="34954F8E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4-Does that mean they benefit from the present price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27CC4535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They don’t use the price we display. They use PPI and CPI to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measure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inflation, CPI measures inflation in consumer prices and PPI measures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inclination in prices that companies produce. So, they see if the prices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increase, they increase the salaries. We had a study that didn’t apply, for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example, the Civil Service Bureau increases the transportation allowance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and the car allowance when there is an increase in the CPI. The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government uses it for purchases in contracts and sells them over the long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term. Do we put an increase in it or not? These kinds of things.</w:t>
      </w:r>
    </w:p>
    <w:p w14:paraId="6C3356B7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5-What are the challenges face you in collecting data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74E7EE15" w14:textId="77777777" w:rsidR="004352CD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The biggest challenge is that they don’t respond to you. The rest of things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are easy to overcome</w:t>
      </w:r>
    </w:p>
    <w:p w14:paraId="0CA0A9E0" w14:textId="77777777" w:rsidR="004352CD" w:rsidRDefault="004352CD" w:rsidP="004352CD">
      <w:pPr>
        <w:bidi/>
        <w:jc w:val="right"/>
        <w:rPr>
          <w:rFonts w:ascii="ADLaM Display" w:hAnsi="ADLaM Display" w:cs="Times New Roman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6-When you communicate with them, is the data quality good or do you need a process to review it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150BD67B" w14:textId="370050E2" w:rsidR="00E36671" w:rsidRPr="004352CD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We have employees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collecting data, and when they provide the data were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view it. Now we use web scrapping which extracts prices from the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websites so this tool saves the time that we use in reviewing this according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to the CPI process. For the PPI process, we communicate with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companies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so the challenge is the data accuracy so you investigate if the data is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consistent or not.</w:t>
      </w:r>
    </w:p>
    <w:p w14:paraId="27545A09" w14:textId="54AE1FA1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7-Are there any other challenges in tracking data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1169AC11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We had an automatic system was used by our employees who working on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collecting data, this system helped us validate data like to know if they went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to the site or not however, we faced admin problems and had to cancel this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system and return to the manual procedures again.</w:t>
      </w:r>
    </w:p>
    <w:p w14:paraId="07918C5F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8-What are the domains that benefit from data you generate in innovation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65544BBB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 have no idea about using our data in innovation</w:t>
      </w:r>
    </w:p>
    <w:p w14:paraId="2567CA85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9-I mean your output data could it used in making an application?</w:t>
      </w:r>
    </w:p>
    <w:p w14:paraId="022D793A" w14:textId="47AE7B1A" w:rsidR="00E36671" w:rsidRPr="004352CD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They could make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applications;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we share the final result in the Open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Government Data Portal they could make charts of it.</w:t>
      </w:r>
    </w:p>
    <w:p w14:paraId="2669A491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10-What is the data you share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02A90424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We have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CPI and it could be classified to many things like how much have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the prices of food and drink become? How much have they become for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alcohol and tobacco? How much have they become for clothing? Is there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an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increase or a decrease compared to the rest of the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month, compared to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1466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the previous month, compared to the same month but the previous year?</w:t>
      </w:r>
    </w:p>
    <w:p w14:paraId="592FDC51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11-Are you predicting prices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032056AF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No, we don’t predict prices</w:t>
      </w:r>
    </w:p>
    <w:p w14:paraId="6F6195EC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12-What’s the impact of using technological innovation in Open Government Data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7E7DAD1C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 have no idea but for example, we used an API tool, and we used Python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 web scraping.</w:t>
      </w:r>
    </w:p>
    <w:p w14:paraId="52582583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13-What are the future directions in the e-government domain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6852EEAA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Currently, they want to make an integration between archives and the use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of it in statistics, sometimes we have data from the Ministry of Electricity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about rents and we install it in the CPI, of course, it comes to us by email,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but it is supposed to happen that there is integration between these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systems and that they communicate with each other in this way, for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example, they will do an electronic census, so they had to specify to use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the electronic census and cancel the old system.</w:t>
      </w:r>
    </w:p>
    <w:p w14:paraId="3D7403F7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>14-</w:t>
      </w:r>
      <w:proofErr w:type="gramStart"/>
      <w:r w:rsidRPr="004352CD">
        <w:rPr>
          <w:rFonts w:ascii="ADLaM Display" w:hAnsi="ADLaM Display" w:cs="ADLaM Display"/>
          <w:sz w:val="36"/>
          <w:szCs w:val="36"/>
        </w:rPr>
        <w:t>So</w:t>
      </w:r>
      <w:proofErr w:type="gramEnd"/>
      <w:r w:rsidRPr="004352CD">
        <w:rPr>
          <w:rFonts w:ascii="ADLaM Display" w:hAnsi="ADLaM Display" w:cs="ADLaM Display"/>
          <w:sz w:val="36"/>
          <w:szCs w:val="36"/>
        </w:rPr>
        <w:t xml:space="preserve"> do you think that technological innovation that will happen in the future will make your work easier</w:t>
      </w:r>
      <w:r w:rsidRPr="004352CD">
        <w:rPr>
          <w:rFonts w:ascii="ADLaM Display" w:hAnsi="ADLaM Display" w:cs="Times New Roman"/>
          <w:sz w:val="36"/>
          <w:szCs w:val="36"/>
        </w:rPr>
        <w:t>?</w:t>
      </w:r>
    </w:p>
    <w:p w14:paraId="08BCC4A2" w14:textId="2AA23722" w:rsidR="00FB0746" w:rsidRPr="004352CD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Yes, it will, and will increase the accuracy, and reduce the time and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FB0746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employees.</w:t>
      </w:r>
    </w:p>
    <w:p w14:paraId="6460380A" w14:textId="77777777" w:rsid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  <w:r w:rsidRPr="004352CD">
        <w:rPr>
          <w:rFonts w:ascii="ADLaM Display" w:hAnsi="ADLaM Display" w:cs="ADLaM Display"/>
          <w:sz w:val="36"/>
          <w:szCs w:val="36"/>
        </w:rPr>
        <w:t xml:space="preserve">15-I think that employees will be able to make bigger tasks? </w:t>
      </w:r>
    </w:p>
    <w:p w14:paraId="063C186B" w14:textId="77777777" w:rsidR="004352CD" w:rsidRPr="006A1A48" w:rsidRDefault="004352CD" w:rsidP="004352CD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Yes </w:t>
      </w:r>
    </w:p>
    <w:p w14:paraId="3BF02159" w14:textId="77777777" w:rsidR="004352CD" w:rsidRPr="004352CD" w:rsidRDefault="004352CD" w:rsidP="004352CD">
      <w:pPr>
        <w:bidi/>
        <w:jc w:val="right"/>
        <w:rPr>
          <w:rFonts w:ascii="ADLaM Display" w:hAnsi="ADLaM Display" w:cs="ADLaM Display"/>
          <w:sz w:val="36"/>
          <w:szCs w:val="36"/>
        </w:rPr>
      </w:pPr>
    </w:p>
    <w:p w14:paraId="68BF277F" w14:textId="6084BEA3" w:rsidR="00FB0746" w:rsidRDefault="00FB0746" w:rsidP="00E36671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6F02A9B8" w14:textId="4270AA56" w:rsidR="00FB0746" w:rsidRPr="00E36671" w:rsidRDefault="00FB0746" w:rsidP="004740B5">
      <w:pPr>
        <w:rPr>
          <w:rFonts w:asciiTheme="majorBidi" w:hAnsiTheme="majorBidi" w:cstheme="majorBidi"/>
          <w:sz w:val="40"/>
          <w:szCs w:val="40"/>
        </w:rPr>
      </w:pPr>
    </w:p>
    <w:sectPr w:rsidR="00FB0746" w:rsidRPr="00E36671" w:rsidSect="00D31374">
      <w:pgSz w:w="11906" w:h="16838" w:code="9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17C81" w14:textId="77777777" w:rsidR="000733F1" w:rsidRDefault="000733F1" w:rsidP="00E36671">
      <w:pPr>
        <w:spacing w:after="0" w:line="240" w:lineRule="auto"/>
      </w:pPr>
      <w:r>
        <w:separator/>
      </w:r>
    </w:p>
  </w:endnote>
  <w:endnote w:type="continuationSeparator" w:id="0">
    <w:p w14:paraId="1EF5B6C9" w14:textId="77777777" w:rsidR="000733F1" w:rsidRDefault="000733F1" w:rsidP="00E36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08CE3" w14:textId="77777777" w:rsidR="000733F1" w:rsidRDefault="000733F1" w:rsidP="00E36671">
      <w:pPr>
        <w:spacing w:after="0" w:line="240" w:lineRule="auto"/>
      </w:pPr>
      <w:r>
        <w:separator/>
      </w:r>
    </w:p>
  </w:footnote>
  <w:footnote w:type="continuationSeparator" w:id="0">
    <w:p w14:paraId="5D5ACB79" w14:textId="77777777" w:rsidR="000733F1" w:rsidRDefault="000733F1" w:rsidP="00E36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81AB9"/>
    <w:multiLevelType w:val="multilevel"/>
    <w:tmpl w:val="DC8A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76881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0690"/>
    <w:rsid w:val="00056A36"/>
    <w:rsid w:val="000733F1"/>
    <w:rsid w:val="000A0690"/>
    <w:rsid w:val="000A4C36"/>
    <w:rsid w:val="0021506F"/>
    <w:rsid w:val="002E2ED7"/>
    <w:rsid w:val="003C53C6"/>
    <w:rsid w:val="004352CD"/>
    <w:rsid w:val="004740B5"/>
    <w:rsid w:val="00511472"/>
    <w:rsid w:val="00597551"/>
    <w:rsid w:val="005F1C83"/>
    <w:rsid w:val="00653793"/>
    <w:rsid w:val="006A1A48"/>
    <w:rsid w:val="00720401"/>
    <w:rsid w:val="00735705"/>
    <w:rsid w:val="007B3E14"/>
    <w:rsid w:val="00851F5E"/>
    <w:rsid w:val="00B02B7D"/>
    <w:rsid w:val="00B130C3"/>
    <w:rsid w:val="00B177BE"/>
    <w:rsid w:val="00B5560D"/>
    <w:rsid w:val="00C67C91"/>
    <w:rsid w:val="00D31374"/>
    <w:rsid w:val="00D46203"/>
    <w:rsid w:val="00D673A9"/>
    <w:rsid w:val="00DB7C8C"/>
    <w:rsid w:val="00E14661"/>
    <w:rsid w:val="00E36671"/>
    <w:rsid w:val="00E95407"/>
    <w:rsid w:val="00FB0746"/>
    <w:rsid w:val="00FD0730"/>
    <w:rsid w:val="00F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01585B4"/>
  <w15:chartTrackingRefBased/>
  <w15:docId w15:val="{4EE2C034-8443-438C-9CCD-989A7AA9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357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671"/>
  </w:style>
  <w:style w:type="paragraph" w:styleId="Footer">
    <w:name w:val="footer"/>
    <w:basedOn w:val="Normal"/>
    <w:link w:val="FooterChar"/>
    <w:uiPriority w:val="99"/>
    <w:unhideWhenUsed/>
    <w:rsid w:val="00E36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671"/>
  </w:style>
  <w:style w:type="paragraph" w:styleId="ListParagraph">
    <w:name w:val="List Paragraph"/>
    <w:basedOn w:val="Normal"/>
    <w:uiPriority w:val="34"/>
    <w:qFormat/>
    <w:rsid w:val="004352CD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EFA5E-3AAE-433F-B75D-19E41CCE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8</cp:revision>
  <dcterms:created xsi:type="dcterms:W3CDTF">2024-12-09T12:16:00Z</dcterms:created>
  <dcterms:modified xsi:type="dcterms:W3CDTF">2024-12-11T14:08:00Z</dcterms:modified>
</cp:coreProperties>
</file>