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 Voice AI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Real-Time Voice Intelligence System</w:t>
      </w:r>
    </w:p>
    <w:p>
      <w:pPr>
        <w:spacing w:after="300"/>
      </w:pPr>
      <w:r>
        <w:t xml:space="preserve">HEKAX Voice AI is a real-time voice intelligence system designed for low latency, high clarity, and reliable performance in production environments.</w:t>
      </w:r>
    </w:p>
    <w:p>
      <w:pPr>
        <w:pStyle w:val="Heading1"/>
      </w:pPr>
      <w:r>
        <w:t xml:space="preserve">Applications</w:t>
      </w:r>
    </w:p>
    <w:p>
      <w:pPr>
        <w:pStyle w:val="ListParagraph"/>
        <w:numPr>
          <w:ilvl w:val="0"/>
          <w:numId w:val="2"/>
        </w:numPr>
      </w:pPr>
      <w:r>
        <w:t xml:space="preserve">AI phone receptionist</w:t>
      </w:r>
    </w:p>
    <w:p>
      <w:pPr>
        <w:pStyle w:val="ListParagraph"/>
        <w:numPr>
          <w:ilvl w:val="0"/>
          <w:numId w:val="2"/>
        </w:numPr>
      </w:pPr>
      <w:r>
        <w:t xml:space="preserve">Call transcription</w:t>
      </w:r>
    </w:p>
    <w:p>
      <w:pPr>
        <w:pStyle w:val="ListParagraph"/>
        <w:numPr>
          <w:ilvl w:val="0"/>
          <w:numId w:val="2"/>
        </w:numPr>
      </w:pPr>
      <w:r>
        <w:t xml:space="preserve">Caller intent extraction</w:t>
      </w:r>
    </w:p>
    <w:p>
      <w:pPr>
        <w:pStyle w:val="ListParagraph"/>
        <w:numPr>
          <w:ilvl w:val="0"/>
          <w:numId w:val="2"/>
        </w:numPr>
      </w:pPr>
      <w:r>
        <w:t xml:space="preserve">Response generation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Audio-based decision making</w:t>
      </w:r>
    </w:p>
    <w:p>
      <w:pPr>
        <w:pStyle w:val="Heading1"/>
      </w:pPr>
      <w:r>
        <w:t xml:space="preserve">Capabilities</w:t>
      </w:r>
    </w:p>
    <w:p>
      <w:pPr>
        <w:pStyle w:val="Heading2"/>
      </w:pPr>
      <w:r>
        <w:t xml:space="preserve">Text-to-Speech (TTS)</w:t>
      </w:r>
    </w:p>
    <w:p>
      <w:pPr>
        <w:pStyle w:val="ListParagraph"/>
        <w:numPr>
          <w:ilvl w:val="0"/>
          <w:numId w:val="3"/>
        </w:numPr>
      </w:pPr>
      <w:r>
        <w:t xml:space="preserve">Natural, neutral global English</w:t>
      </w:r>
    </w:p>
    <w:p>
      <w:pPr>
        <w:pStyle w:val="ListParagraph"/>
        <w:numPr>
          <w:ilvl w:val="0"/>
          <w:numId w:val="3"/>
        </w:numPr>
      </w:pPr>
      <w:r>
        <w:t xml:space="preserve">Low latency output</w:t>
      </w:r>
    </w:p>
    <w:p>
      <w:pPr>
        <w:pStyle w:val="ListParagraph"/>
        <w:numPr>
          <w:ilvl w:val="0"/>
          <w:numId w:val="3"/>
        </w:numPr>
      </w:pPr>
      <w:r>
        <w:t xml:space="preserve">Configurable tone and pacing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Hardware-optimized inference</w:t>
      </w:r>
    </w:p>
    <w:p>
      <w:pPr>
        <w:pStyle w:val="Heading2"/>
      </w:pPr>
      <w:r>
        <w:t xml:space="preserve">Speech-to-Text (STT)</w:t>
      </w:r>
    </w:p>
    <w:p>
      <w:pPr>
        <w:pStyle w:val="ListParagraph"/>
        <w:numPr>
          <w:ilvl w:val="0"/>
          <w:numId w:val="4"/>
        </w:numPr>
      </w:pPr>
      <w:r>
        <w:t xml:space="preserve">Real-time transcription</w:t>
      </w:r>
    </w:p>
    <w:p>
      <w:pPr>
        <w:pStyle w:val="ListParagraph"/>
        <w:numPr>
          <w:ilvl w:val="0"/>
          <w:numId w:val="4"/>
        </w:numPr>
      </w:pPr>
      <w:r>
        <w:t xml:space="preserve">Segment streaming</w:t>
      </w:r>
    </w:p>
    <w:p>
      <w:pPr>
        <w:pStyle w:val="ListParagraph"/>
        <w:numPr>
          <w:ilvl w:val="0"/>
          <w:numId w:val="4"/>
        </w:numPr>
      </w:pPr>
      <w:r>
        <w:t xml:space="preserve">Noise robustness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Multi-language support</w:t>
      </w:r>
    </w:p>
    <w:p>
      <w:pPr>
        <w:pStyle w:val="Heading2"/>
      </w:pPr>
      <w:r>
        <w:t xml:space="preserve">Auxiliary Voice Intelligence</w:t>
      </w:r>
    </w:p>
    <w:p>
      <w:pPr>
        <w:pStyle w:val="ListParagraph"/>
        <w:numPr>
          <w:ilvl w:val="0"/>
          <w:numId w:val="5"/>
        </w:numPr>
      </w:pPr>
      <w:r>
        <w:t xml:space="preserve">Voice activity detection</w:t>
      </w:r>
    </w:p>
    <w:p>
      <w:pPr>
        <w:pStyle w:val="ListParagraph"/>
        <w:numPr>
          <w:ilvl w:val="0"/>
          <w:numId w:val="5"/>
        </w:numPr>
      </w:pPr>
      <w:r>
        <w:t xml:space="preserve">Keyword spotting</w:t>
      </w:r>
    </w:p>
    <w:p>
      <w:pPr>
        <w:pStyle w:val="ListParagraph"/>
        <w:numPr>
          <w:ilvl w:val="0"/>
          <w:numId w:val="5"/>
        </w:numPr>
      </w:pPr>
      <w:r>
        <w:t xml:space="preserve">Emotion scoring</w:t>
      </w:r>
    </w:p>
    <w:p>
      <w:pPr>
        <w:pStyle w:val="ListParagraph"/>
        <w:numPr>
          <w:ilvl w:val="0"/>
          <w:numId w:val="5"/>
        </w:numPr>
        <w:spacing w:after="300"/>
      </w:pPr>
      <w:r>
        <w:t xml:space="preserve">Segment-based classification</w:t>
      </w:r>
    </w:p>
    <w:p>
      <w:pPr>
        <w:pStyle w:val="Heading1"/>
      </w:pPr>
      <w:r>
        <w:t xml:space="preserve">Training and Pipeline</w:t>
      </w:r>
    </w:p>
    <w:p>
      <w:pPr>
        <w:spacing w:after="100"/>
      </w:pPr>
      <w:r>
        <w:t xml:space="preserve">The system includes:</w:t>
      </w:r>
    </w:p>
    <w:p>
      <w:pPr>
        <w:pStyle w:val="ListParagraph"/>
        <w:numPr>
          <w:ilvl w:val="0"/>
          <w:numId w:val="6"/>
        </w:numPr>
      </w:pPr>
      <w:r>
        <w:t xml:space="preserve">Data preprocessing</w:t>
      </w:r>
    </w:p>
    <w:p>
      <w:pPr>
        <w:pStyle w:val="ListParagraph"/>
        <w:numPr>
          <w:ilvl w:val="0"/>
          <w:numId w:val="6"/>
        </w:numPr>
      </w:pPr>
      <w:r>
        <w:t xml:space="preserve">Audio segmentation</w:t>
      </w:r>
    </w:p>
    <w:p>
      <w:pPr>
        <w:pStyle w:val="ListParagraph"/>
        <w:numPr>
          <w:ilvl w:val="0"/>
          <w:numId w:val="6"/>
        </w:numPr>
      </w:pPr>
      <w:r>
        <w:t xml:space="preserve">Embedding model training</w:t>
      </w:r>
    </w:p>
    <w:p>
      <w:pPr>
        <w:pStyle w:val="ListParagraph"/>
        <w:numPr>
          <w:ilvl w:val="0"/>
          <w:numId w:val="6"/>
        </w:numPr>
      </w:pPr>
      <w:r>
        <w:t xml:space="preserve">Diarization and speaker separation</w:t>
      </w:r>
    </w:p>
    <w:p>
      <w:pPr>
        <w:pStyle w:val="ListParagraph"/>
        <w:numPr>
          <w:ilvl w:val="0"/>
          <w:numId w:val="6"/>
        </w:numPr>
        <w:spacing w:after="300"/>
      </w:pPr>
      <w:r>
        <w:t xml:space="preserve">Evaluation scripts</w:t>
      </w:r>
    </w:p>
    <w:p>
      <w:pPr>
        <w:pStyle w:val="Heading1"/>
      </w:pPr>
      <w:r>
        <w:t xml:space="preserve">Intended Usage</w:t>
      </w:r>
    </w:p>
    <w:p>
      <w:pPr>
        <w:spacing w:after="400"/>
      </w:pPr>
      <w:r>
        <w:t xml:space="preserve">Designed for high-call-volume businesses requiring reliability, clarity, and consistent AI-driven call handling.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2025-12-11T15:46:22.624Z</dcterms:created>
  <dcterms:modified xsi:type="dcterms:W3CDTF">2025-12-11T15:46:22.624Z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