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2B09" w14:textId="119C0EA7" w:rsidR="00E12D83" w:rsidRPr="0077487C" w:rsidRDefault="000F6C64" w:rsidP="00EC4A07">
      <w:pPr>
        <w:spacing w:before="120" w:after="120"/>
        <w:ind w:left="-907"/>
        <w:contextualSpacing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/>
    </w:p>
    <w:p w14:paraId="6FA8CD9C" w14:textId="256D4421" w:rsidR="00FB3492" w:rsidRPr="00FB3492" w:rsidRDefault="00FB3492" w:rsidP="00E12D83">
      <w:pPr>
        <w:outlineLvl w:val="0"/>
        <w:rPr>
          <w:rFonts w:asciiTheme="minorHAnsi" w:hAnsiTheme="minorHAnsi" w:cstheme="minorHAnsi"/>
          <w:sz w:val="10"/>
          <w:szCs w:val="10"/>
        </w:rPr>
      </w:pPr>
      <w:r/>
    </w:p>
    <w:p w14:paraId="70EF638E" w14:textId="1A4142CA" w:rsidR="00A6263D" w:rsidRPr="00A6263D" w:rsidRDefault="00A6263D" w:rsidP="00A6263D">
      <w:pPr>
        <w:spacing w:before="120" w:after="200"/>
        <w:jc w:val="right"/>
        <w:outlineLvl w:val="0"/>
        <w:rPr>
          <w:rFonts w:asciiTheme="minorHAnsi" w:hAnsiTheme="minorHAnsi" w:cstheme="minorHAnsi"/>
          <w:color w:val="EE0000"/>
          <w:sz w:val="22"/>
          <w:szCs w:val="22"/>
        </w:rPr>
      </w:pPr>
      <w:r/>
    </w:p>
    <w:p>
      <w:pPr>
        <w:pStyle w:val="Title"/>
        <w:jc w:val="center"/>
      </w:pPr>
      <w:r>
        <w:rPr>
          <w:rFonts w:ascii="Arial" w:hAnsi="Arial"/>
          <w:color w:val="003366"/>
        </w:rPr>
        <w:t>Health, Safety &amp; Environment (HSE)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78"/>
      </w:tblGrid>
      <w:tr>
        <w:tc>
          <w:tcPr>
            <w:tcW w:type="dxa" w:w="10178"/>
          </w:tcPr>
          <w:p/>
          <w:p>
            <w:r>
              <w:t>1. Project HSE Information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44"/>
              <w:gridCol w:w="2544"/>
              <w:gridCol w:w="2544"/>
              <w:gridCol w:w="2544"/>
            </w:tblGrid>
            <w:tr>
              <w:tc>
                <w:tcPr>
                  <w:tcW w:type="dxa" w:w="2544"/>
                </w:tcPr>
                <w:p>
                  <w:r>
                    <w:t>Project Name: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  <w:tc>
                <w:tcPr>
                  <w:tcW w:type="dxa" w:w="2544"/>
                </w:tcPr>
                <w:p>
                  <w:r>
                    <w:t>HSE Plan Ref: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</w:tr>
            <w:tr>
              <w:tc>
                <w:tcPr>
                  <w:tcW w:type="dxa" w:w="2544"/>
                </w:tcPr>
                <w:p>
                  <w:r>
                    <w:t>Contractor: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  <w:tc>
                <w:tcPr>
                  <w:tcW w:type="dxa" w:w="2544"/>
                </w:tcPr>
                <w:p>
                  <w:r>
                    <w:t>Revision No: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</w:tr>
            <w:tr>
              <w:tc>
                <w:tcPr>
                  <w:tcW w:type="dxa" w:w="2544"/>
                </w:tcPr>
                <w:p>
                  <w:r>
                    <w:t>HSE Manager: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  <w:tc>
                <w:tcPr>
                  <w:tcW w:type="dxa" w:w="2544"/>
                </w:tcPr>
                <w:p>
                  <w:r>
                    <w:t>Date of Issue:</w:t>
                  </w:r>
                </w:p>
              </w:tc>
              <w:tc>
                <w:tcPr>
                  <w:tcW w:type="dxa" w:w="2544"/>
                </w:tcPr>
                <w:p>
                  <w:r/>
                </w:p>
              </w:tc>
            </w:tr>
          </w:tbl>
          <w:p/>
          <w:p>
            <w:r>
              <w:br/>
            </w:r>
          </w:p>
          <w:p>
            <w:r>
              <w:t>2. HSE Objectives &amp; Key Performance Indicators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089"/>
              <w:gridCol w:w="5089"/>
            </w:tblGrid>
            <w:tr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HSE Objective</w:t>
                  </w:r>
                </w:p>
              </w:tc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Target / KPI</w:t>
                  </w:r>
                </w:p>
              </w:tc>
            </w:tr>
            <w:tr>
              <w:tc>
                <w:tcPr>
                  <w:tcW w:type="dxa" w:w="5089"/>
                </w:tcPr>
                <w:p>
                  <w:r>
                    <w:t>Lost Time Injuries (LTI)</w:t>
                  </w:r>
                </w:p>
              </w:tc>
              <w:tc>
                <w:tcPr>
                  <w:tcW w:type="dxa" w:w="5089"/>
                </w:tcPr>
                <w:p>
                  <w:r>
                    <w:t>Zero (Target)</w:t>
                  </w:r>
                </w:p>
              </w:tc>
            </w:tr>
            <w:tr>
              <w:tc>
                <w:tcPr>
                  <w:tcW w:type="dxa" w:w="5089"/>
                </w:tcPr>
                <w:p>
                  <w:r>
                    <w:t>HSE Inductions</w:t>
                  </w:r>
                </w:p>
              </w:tc>
              <w:tc>
                <w:tcPr>
                  <w:tcW w:type="dxa" w:w="5089"/>
                </w:tcPr>
                <w:p>
                  <w:r>
                    <w:t>100% of Personnel</w:t>
                  </w:r>
                </w:p>
              </w:tc>
            </w:tr>
            <w:tr>
              <w:tc>
                <w:tcPr>
                  <w:tcW w:type="dxa" w:w="5089"/>
                </w:tcPr>
                <w:p>
                  <w:r>
                    <w:t>Site Inspections</w:t>
                  </w:r>
                </w:p>
              </w:tc>
              <w:tc>
                <w:tcPr>
                  <w:tcW w:type="dxa" w:w="5089"/>
                </w:tcPr>
                <w:p>
                  <w:r>
                    <w:t>Weekly / Daily Checks</w:t>
                  </w:r>
                </w:p>
              </w:tc>
            </w:tr>
          </w:tbl>
          <w:p/>
          <w:p>
            <w:r>
              <w:br/>
            </w:r>
          </w:p>
          <w:p>
            <w:r>
              <w:t>3. Risk Management Summary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393"/>
              <w:gridCol w:w="3393"/>
              <w:gridCol w:w="3393"/>
            </w:tblGrid>
            <w:tr>
              <w:tc>
                <w:tcPr>
                  <w:tcW w:type="dxa" w:w="3393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Major Activity</w:t>
                  </w:r>
                </w:p>
              </w:tc>
              <w:tc>
                <w:tcPr>
                  <w:tcW w:type="dxa" w:w="3393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Potential Hazard</w:t>
                  </w:r>
                </w:p>
              </w:tc>
              <w:tc>
                <w:tcPr>
                  <w:tcW w:type="dxa" w:w="3393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Mitigation Measure</w:t>
                  </w:r>
                </w:p>
              </w:tc>
            </w:tr>
            <w:tr>
              <w:tc>
                <w:tcPr>
                  <w:tcW w:type="dxa" w:w="3393"/>
                </w:tcPr>
                <w:p>
                  <w:r>
                    <w:t>Working at Height</w:t>
                  </w:r>
                </w:p>
              </w:tc>
              <w:tc>
                <w:tcPr>
                  <w:tcW w:type="dxa" w:w="3393"/>
                </w:tcPr>
                <w:p>
                  <w:r>
                    <w:t>Falls / Falling Objects</w:t>
                  </w:r>
                </w:p>
              </w:tc>
              <w:tc>
                <w:tcPr>
                  <w:tcW w:type="dxa" w:w="3393"/>
                </w:tcPr>
                <w:p>
                  <w:r>
                    <w:t>Guardrails, Harnesses, Netting</w:t>
                  </w:r>
                </w:p>
              </w:tc>
            </w:tr>
            <w:tr>
              <w:tc>
                <w:tcPr>
                  <w:tcW w:type="dxa" w:w="3393"/>
                </w:tcPr>
                <w:p>
                  <w:r>
                    <w:t>Excavation</w:t>
                  </w:r>
                </w:p>
              </w:tc>
              <w:tc>
                <w:tcPr>
                  <w:tcW w:type="dxa" w:w="3393"/>
                </w:tcPr>
                <w:p>
                  <w:r>
                    <w:t>Cave-ins / Buried Utilities</w:t>
                  </w:r>
                </w:p>
              </w:tc>
              <w:tc>
                <w:tcPr>
                  <w:tcW w:type="dxa" w:w="3393"/>
                </w:tcPr>
                <w:p>
                  <w:r>
                    <w:t>Shoring, Scanning, Barricades</w:t>
                  </w:r>
                </w:p>
              </w:tc>
            </w:tr>
            <w:tr>
              <w:tc>
                <w:tcPr>
                  <w:tcW w:type="dxa" w:w="3393"/>
                </w:tcPr>
                <w:p>
                  <w:r>
                    <w:t>Electrical Works</w:t>
                  </w:r>
                </w:p>
              </w:tc>
              <w:tc>
                <w:tcPr>
                  <w:tcW w:type="dxa" w:w="3393"/>
                </w:tcPr>
                <w:p>
                  <w:r>
                    <w:t>Shock / Fire</w:t>
                  </w:r>
                </w:p>
              </w:tc>
              <w:tc>
                <w:tcPr>
                  <w:tcW w:type="dxa" w:w="3393"/>
                </w:tcPr>
                <w:p>
                  <w:r>
                    <w:t>LOTO Procedures, Insulated Tools</w:t>
                  </w:r>
                </w:p>
              </w:tc>
            </w:tr>
          </w:tbl>
          <w:p/>
          <w:p>
            <w:r>
              <w:br/>
            </w:r>
          </w:p>
          <w:p>
            <w:r>
              <w:t>4. Emergency Procedures &amp; Personal Protective Equipment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089"/>
              <w:gridCol w:w="5089"/>
            </w:tblGrid>
            <w:tr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Emergency Contact / Role</w:t>
                  </w:r>
                </w:p>
              </w:tc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Required PPE for Project</w:t>
                  </w:r>
                </w:p>
              </w:tc>
            </w:tr>
            <w:tr>
              <w:tc>
                <w:tcPr>
                  <w:tcW w:type="dxa" w:w="5089"/>
                </w:tcPr>
                <w:p/>
              </w:tc>
              <w:tc>
                <w:tcPr>
                  <w:tcW w:type="dxa" w:w="5089"/>
                </w:tcPr>
                <w:p/>
              </w:tc>
            </w:tr>
            <w:tr>
              <w:tc>
                <w:tcPr>
                  <w:tcW w:type="dxa" w:w="5089"/>
                </w:tcPr>
                <w:p/>
              </w:tc>
              <w:tc>
                <w:tcPr>
                  <w:tcW w:type="dxa" w:w="5089"/>
                </w:tcPr>
                <w:p/>
              </w:tc>
            </w:tr>
          </w:tbl>
          <w:p/>
          <w:p>
            <w:r>
              <w:br/>
            </w:r>
          </w:p>
          <w:p>
            <w:r>
              <w:t>5. Monitoring &amp; Reporting Schedule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393"/>
              <w:gridCol w:w="3393"/>
              <w:gridCol w:w="3393"/>
            </w:tblGrid>
            <w:tr>
              <w:tc>
                <w:tcPr>
                  <w:tcW w:type="dxa" w:w="3393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Report Type</w:t>
                  </w:r>
                </w:p>
              </w:tc>
              <w:tc>
                <w:tcPr>
                  <w:tcW w:type="dxa" w:w="3393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Frequency</w:t>
                  </w:r>
                </w:p>
              </w:tc>
              <w:tc>
                <w:tcPr>
                  <w:tcW w:type="dxa" w:w="3393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Recipient</w:t>
                  </w:r>
                </w:p>
              </w:tc>
            </w:tr>
            <w:tr>
              <w:tc>
                <w:tcPr>
                  <w:tcW w:type="dxa" w:w="3393"/>
                </w:tcPr>
                <w:p/>
              </w:tc>
              <w:tc>
                <w:tcPr>
                  <w:tcW w:type="dxa" w:w="3393"/>
                </w:tcPr>
                <w:p/>
              </w:tc>
              <w:tc>
                <w:tcPr>
                  <w:tcW w:type="dxa" w:w="3393"/>
                </w:tcPr>
                <w:p/>
              </w:tc>
            </w:tr>
            <w:tr>
              <w:tc>
                <w:tcPr>
                  <w:tcW w:type="dxa" w:w="3393"/>
                </w:tcPr>
                <w:p/>
              </w:tc>
              <w:tc>
                <w:tcPr>
                  <w:tcW w:type="dxa" w:w="3393"/>
                </w:tcPr>
                <w:p/>
              </w:tc>
              <w:tc>
                <w:tcPr>
                  <w:tcW w:type="dxa" w:w="3393"/>
                </w:tcPr>
                <w:p/>
              </w:tc>
            </w:tr>
          </w:tbl>
          <w:p/>
          <w:p>
            <w:r>
              <w:br/>
            </w:r>
          </w:p>
          <w:p>
            <w:r>
              <w:t>6. Plan Approval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089"/>
              <w:gridCol w:w="5089"/>
            </w:tblGrid>
            <w:tr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t>HSE Manager (Contractor):</w:t>
                  </w:r>
                </w:p>
              </w:tc>
              <w:tc>
                <w:tcPr>
                  <w:tcW w:type="dxa" w:w="5089"/>
                </w:tcPr>
                <w:p>
                  <w:pPr>
                    <w:jc w:val="center"/>
                  </w:pPr>
                  <w:r>
                    <w:t>Safety Engineer (Consultant):</w:t>
                  </w:r>
                </w:p>
              </w:tc>
            </w:tr>
            <w:tr>
              <w:tc>
                <w:tcPr>
                  <w:tcW w:type="dxa" w:w="5089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5089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</w:tbl>
    <w:sectPr w:rsidR="00A6263D" w:rsidRPr="00A6263D" w:rsidSect="00530D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F37A" w14:textId="77777777" w:rsidR="00E64400" w:rsidRDefault="00E64400" w:rsidP="009E0A0A">
      <w:r>
        <w:separator/>
      </w:r>
    </w:p>
  </w:endnote>
  <w:endnote w:type="continuationSeparator" w:id="0">
    <w:p w14:paraId="6C768009" w14:textId="77777777" w:rsidR="00E64400" w:rsidRDefault="00E64400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31407" w14:textId="77777777" w:rsidR="00F87EA1" w:rsidRDefault="00F87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A2E73" w14:textId="200AA9FD" w:rsidR="00A6263D" w:rsidRPr="00830F2E" w:rsidRDefault="00A6263D" w:rsidP="00A6263D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bookmarkStart w:id="0" w:name="_Hlk231134350"/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8480" behindDoc="1" locked="0" layoutInCell="1" allowOverlap="1" wp14:anchorId="2234CADF" wp14:editId="157ABDF2">
          <wp:simplePos x="0" y="0"/>
          <wp:positionH relativeFrom="margin">
            <wp:posOffset>5443220</wp:posOffset>
          </wp:positionH>
          <wp:positionV relativeFrom="paragraph">
            <wp:posOffset>-373380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699793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9504" behindDoc="1" locked="0" layoutInCell="1" allowOverlap="1" wp14:anchorId="664D4977" wp14:editId="7F58C30A">
          <wp:simplePos x="0" y="0"/>
          <wp:positionH relativeFrom="column">
            <wp:posOffset>-194945</wp:posOffset>
          </wp:positionH>
          <wp:positionV relativeFrom="paragraph">
            <wp:posOffset>-252095</wp:posOffset>
          </wp:positionV>
          <wp:extent cx="699135" cy="699135"/>
          <wp:effectExtent l="0" t="0" r="5715" b="5715"/>
          <wp:wrapTight wrapText="bothSides">
            <wp:wrapPolygon edited="0">
              <wp:start x="0" y="0"/>
              <wp:lineTo x="0" y="21188"/>
              <wp:lineTo x="21188" y="21188"/>
              <wp:lineTo x="21188" y="0"/>
              <wp:lineTo x="0" y="0"/>
            </wp:wrapPolygon>
          </wp:wrapTight>
          <wp:docPr id="7191874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18742" name="Picture 719187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3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</w:t>
      </w:r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>A</w:t>
      </w:r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د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يمي</w:t>
      </w:r>
    </w:hyperlink>
  </w:p>
  <w:p w14:paraId="778BD8F7" w14:textId="6E2CEF3A" w:rsidR="006423A0" w:rsidRPr="00805371" w:rsidRDefault="00A6263D" w:rsidP="00A6263D">
    <w:pPr>
      <w:pStyle w:val="Footer"/>
      <w:tabs>
        <w:tab w:val="clear" w:pos="8640"/>
        <w:tab w:val="left" w:pos="7601"/>
      </w:tabs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</w:rPr>
      <w:tab/>
    </w:r>
    <w:r>
      <w:rPr>
        <w:rFonts w:asciiTheme="minorBidi" w:hAnsiTheme="minorBidi"/>
        <w:sz w:val="18"/>
        <w:szCs w:val="18"/>
      </w:rPr>
      <w:tab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3CAE" w14:textId="77777777" w:rsidR="00F87EA1" w:rsidRDefault="00F87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3D2BE" w14:textId="77777777" w:rsidR="00E64400" w:rsidRDefault="00E64400" w:rsidP="009E0A0A">
      <w:r>
        <w:separator/>
      </w:r>
    </w:p>
  </w:footnote>
  <w:footnote w:type="continuationSeparator" w:id="0">
    <w:p w14:paraId="3F504922" w14:textId="77777777" w:rsidR="00E64400" w:rsidRDefault="00E64400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9426" w14:textId="77777777" w:rsidR="00F87EA1" w:rsidRDefault="00F87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0AC3ED56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2F999415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075A9A4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62DF3" w14:textId="77777777" w:rsidR="00F87EA1" w:rsidRDefault="00F87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AD7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333"/>
    <w:rsid w:val="00372CA9"/>
    <w:rsid w:val="0037607C"/>
    <w:rsid w:val="003766EC"/>
    <w:rsid w:val="00377C2D"/>
    <w:rsid w:val="00384E97"/>
    <w:rsid w:val="0038592A"/>
    <w:rsid w:val="00387E8E"/>
    <w:rsid w:val="00394428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29C6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9F1ADC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63D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5B01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4400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52AEB"/>
    <w:rsid w:val="00F63217"/>
    <w:rsid w:val="00F875CB"/>
    <w:rsid w:val="00F87EA1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3B26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6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s://ahmedkhalaf477.github.io/Mostanad-Academy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webp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362</Words>
  <Characters>2037</Characters>
  <Application>Microsoft Office Word</Application>
  <DocSecurity>0</DocSecurity>
  <Lines>679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8</cp:revision>
  <cp:lastPrinted>2026-05-31T12:34:00Z</cp:lastPrinted>
  <dcterms:created xsi:type="dcterms:W3CDTF">2026-05-29T23:37:00Z</dcterms:created>
  <dcterms:modified xsi:type="dcterms:W3CDTF">2026-05-31T13:10:00Z</dcterms:modified>
</cp:coreProperties>
</file>