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Source: WhatsApp Image 2026-01-19 at 9.36.54 AM (1).jpeg</w:t>
      </w:r>
    </w:p>
    <w:p>
      <w:r>
        <w:t>#Colloidal solution (1nm-1000nm)</w:t>
        <w:br/>
        <w:t>*   Solute particle → dispersed phase</w:t>
        <w:br/>
        <w:t>*   Solvent particle → dispersed medium</w:t>
        <w:br/>
        <w:br/>
        <w:t>② On basis of interaction force</w:t>
        <w:br/>
        <w:t>*   Attraction force → Lyophilic sol.</w:t>
        <w:br/>
        <w:t>*   Repulsion/no force → Lyophobic sol.</w:t>
        <w:br/>
        <w:br/>
        <w:t>| Lyophilic              | Lyophobic             |</w:t>
        <w:br/>
        <w:t>| :--------------------- | :-------------------- |</w:t>
        <w:br/>
        <w:t>| 1. Stability→ not easily ppled | easily ppled          |</w:t>
        <w:br/>
        <w:t>| 2. Hydration→ more     | less                  |</w:t>
        <w:br/>
        <w:t>| 3. Nature→ organic starch | inorganic             |</w:t>
        <w:br/>
        <w:t>| 4. Surface tension→ lowest than medium | nearly same as medium |</w:t>
        <w:br/>
        <w:br/>
        <w:t>③ On basis of size of colloids</w:t>
        <w:br/>
        <w:t>(i) Multimolecular colloid</w:t>
        <w:br/>
        <w:t>→ Chemical process (Oxidation, Reduction)</w:t>
        <w:br/>
        <w:t>Hydrolysis,</w:t>
        <w:br/>
        <w:t>eg. H₂S+SO₂ → S + H₂O displacement</w:t>
        <w:br/>
        <w:t>s+s+s… →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 (1).jpe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**Right Top Section:**</w:t>
        <w:br/>
        <w:t>① On the basis of physical state</w:t>
        <w:br/>
        <w:t>1. Solid-solid → solid sol → colored glass.</w:t>
        <w:br/>
        <w:t>2. Solid-liq. → sol → paint.</w:t>
        <w:br/>
        <w:t>3. Solid-gas → Aerosol → smoke, dust.</w:t>
        <w:br/>
        <w:t>4. Liq.-Solid → Gel → Butter.</w:t>
        <w:br/>
        <w:t>5. Liq-liq → Emulsion → milk</w:t>
        <w:br/>
        <w:t>6. Liq-gas → Aerosol → fog, mist.</w:t>
        <w:br/>
        <w:t>7. Gas-solid → solid sol → foam rubber</w:t>
        <w:br/>
        <w:t>8. Gas-liq → foam → froth, whipped cream</w:t>
        <w:br/>
        <w:br/>
        <w:t>(ii) Micromolecular colloid</w:t>
        <w:br/>
        <w:t>If dispersed phase size already present</w:t>
        <w:br/>
        <w:t>in colloidal size range</w:t>
        <w:br/>
        <w:t>*   Highly stable</w:t>
        <w:br/>
        <w:t>*   Starch, cellulose, protein, Nylon</w:t>
        <w:br/>
        <w:br/>
        <w:t>(iii) Associated colloidal sol (Micelles)</w:t>
        <w:br/>
        <w:t>True strong electrolyte</w:t>
        <w:br/>
        <w:t>If conc. of electrolyte increase to</w:t>
        <w:br/>
        <w:t>a specific conc., particle aggregate</w:t>
        <w:br/>
        <w:t>↓ and form colloidal solution</w:t>
        <w:br/>
        <w:t>Associated colloidal sol.</w:t>
        <w:br/>
        <w:t>*   specific conc. of electrolyte called</w:t>
        <w:br/>
        <w:t>CMC (Critical micelles conc.)</w:t>
        <w:br/>
        <w:t>*   micelles formed above a particular</w:t>
        <w:br/>
        <w:t>temp. called Kraft's temp</w:t>
        <w:br/>
        <w:br/>
        <w:t>**Bottom Left Section:**</w:t>
        <w:br/>
        <w:t>#Method of preparation of colloidal sol</w:t>
        <w:br/>
        <w:t>(a) Chemical method:</w:t>
        <w:br/>
        <w:t>Al₂O₃ + 3H₂S double disp → Al₂S₃ (sol) + 3H₂O</w:t>
        <w:br/>
        <w:t>SO₂ + 2H₂S oxidation → 3S(sol) + 2H₂O</w:t>
        <w:br/>
        <w:t>2AuCl₃ + 3HCHO + 3H₂O Rect → 2Au(sol) + 3HCOOH + 6HCl</w:t>
        <w:br/>
        <w:t>FeCl₃ + 3H₂O Hydration Fe(OH)₃(sol) + 3HCl</w:t>
        <w:br/>
        <w:br/>
        <w:t>(b) Peptization:</w:t>
      </w:r>
    </w:p>
    <w:p>
      <w:r>
        <w:drawing>
          <wp:inline xmlns:a="http://schemas.openxmlformats.org/drawingml/2006/main" xmlns:pic="http://schemas.openxmlformats.org/drawingml/2006/picture">
            <wp:extent cx="4572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 (1).jpeg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(c) Electric disintegration:</w:t>
      </w:r>
    </w:p>
    <w:p>
      <w:r>
        <w:drawing>
          <wp:inline xmlns:a="http://schemas.openxmlformats.org/drawingml/2006/main" xmlns:pic="http://schemas.openxmlformats.org/drawingml/2006/picture">
            <wp:extent cx="4572000" cy="57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 (1).jpeg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**Bottom Right Section:**</w:t>
        <w:br/>
        <w:t>#Purification of colloidal solⁿ</w:t>
        <w:br/>
        <w:t>1. Dialysis</w:t>
        <w:br/>
        <w:t>2. Electrodialysis</w:t>
        <w:br/>
        <w:t>3. Ultra filtration</w:t>
        <w:br/>
        <w:t>(Filter paper + 4% nitrocellulose + Alkohol) → membrane</w:t>
        <w:br/>
        <w:t>ether (ultrafilterpaper)</w:t>
        <w:br/>
        <w:t>Hardening</w:t>
        <w:br/>
        <w:t>by HCHO</w:t>
        <w:br/>
        <w:t>Only true solⁿ ← Hard membs ← passes.</w:t>
      </w:r>
    </w:p>
    <w:p>
      <w:r>
        <w:br w:type="page"/>
      </w:r>
    </w:p>
    <w:p>
      <w:pPr>
        <w:pStyle w:val="Heading1"/>
      </w:pPr>
      <w:r>
        <w:t>Source: WhatsApp Image 2026-01-19 at 9.36.54 AM.jpeg</w:t>
      </w:r>
    </w:p>
    <w:p>
      <w:r>
        <w:t>SURFACE CHEMISTRY</w:t>
        <w:br/>
        <w:br/>
        <w:t>#Adsorption: Accumulation of molecular species of the surface rather than bulk of solid or liquid.</w:t>
      </w:r>
    </w:p>
    <w:p>
      <w:r>
        <w:drawing>
          <wp:inline xmlns:a="http://schemas.openxmlformats.org/drawingml/2006/main" xmlns:pic="http://schemas.openxmlformats.org/drawingml/2006/picture">
            <wp:extent cx="4572000" cy="2385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.jpeg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#Enthalpy (ΔH) = -ve (Exothermic)</w:t>
        <w:br/>
        <w:t>#Entropy (ΔS) = -ve</w:t>
      </w:r>
    </w:p>
    <w:p>
      <w:r>
        <w:drawing>
          <wp:inline xmlns:a="http://schemas.openxmlformats.org/drawingml/2006/main" xmlns:pic="http://schemas.openxmlformats.org/drawingml/2006/picture">
            <wp:extent cx="4572000" cy="25341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.jpeg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#Gibbs free energy (ΔG) = -ve</w:t>
        <w:br/>
        <w:br/>
        <w:t>Desorption:</w:t>
        <w:br/>
        <w:t>The process of removing</w:t>
        <w:br/>
        <w:t>adsorbate from adsorbent.</w:t>
        <w:br/>
        <w:br/>
        <w:t>Absorption:</w:t>
        <w:br/>
        <w:t>when atom/molecule/ion enters</w:t>
        <w:br/>
        <w:t>the bulk of solid or liquid.</w:t>
        <w:br/>
        <w:t>eg. H₂O (vap) absorbed by CaCl₂</w:t>
        <w:br/>
        <w:br/>
        <w:t>#Sorption:</w:t>
        <w:br/>
        <w:t>adsorption &amp; absorption Simultaneously</w:t>
        <w:br/>
        <w:t>eg. Dyeing of fabric.</w:t>
        <w:br/>
        <w:br/>
        <w:t>#Type of adsorption:</w:t>
        <w:br/>
        <w:t>* Physical adsorption</w:t>
        <w:br/>
        <w:t xml:space="preserve">    * Van der Waals force</w:t>
        <w:br/>
        <w:t xml:space="preserve">    * Reversible force</w:t>
        <w:br/>
        <w:t xml:space="preserve">    * Low activation energy</w:t>
        <w:br/>
        <w:t xml:space="preserve">    * It is not specific</w:t>
        <w:br/>
        <w:br/>
        <w:t>* Chemical adsorption</w:t>
        <w:br/>
        <w:t xml:space="preserve">    * Covalent force</w:t>
        <w:br/>
        <w:t xml:space="preserve">    * Irreversible</w:t>
        <w:br/>
        <w:t xml:space="preserve">    * High activation energy</w:t>
        <w:br/>
        <w:t xml:space="preserve">    * Highly specific.</w:t>
        <w:br/>
        <w:br/>
        <w:t>#Easily liquifiable gases</w:t>
        <w:br/>
        <w:t>form more physisorption</w:t>
        <w:br/>
        <w:br/>
        <w:t>Physical adsorption ∝ α ∝ Tc α liquification</w:t>
        <w:br/>
        <w:t>#Tc = 8a / 27Rb</w:t>
      </w:r>
    </w:p>
    <w:p>
      <w:r>
        <w:drawing>
          <wp:inline xmlns:a="http://schemas.openxmlformats.org/drawingml/2006/main" xmlns:pic="http://schemas.openxmlformats.org/drawingml/2006/picture">
            <wp:extent cx="4572000" cy="25341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.jpeg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#Factors affecting adsorption</w:t>
        <w:br/>
        <w:t>1. Nature of gas: Adsorption α dTc</w:t>
        <w:br/>
        <w:t>2. Nature of adsorbent: adsorbent (activated)</w:t>
        <w:br/>
        <w:t>3. Specific area of solid: adsorption α surface area</w:t>
        <w:br/>
        <w:br/>
        <w:t>#Effect of temp on adsorption</w:t>
        <w:br/>
        <w:t>Physisorption α 1/temp</w:t>
        <w:br/>
        <w:t>Chemisorption α temp</w:t>
      </w:r>
    </w:p>
    <w:p>
      <w:r>
        <w:drawing>
          <wp:inline xmlns:a="http://schemas.openxmlformats.org/drawingml/2006/main" xmlns:pic="http://schemas.openxmlformats.org/drawingml/2006/picture">
            <wp:extent cx="4572000" cy="2152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.jpeg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#Effect of pressure on gases</w:t>
        <w:br/>
        <w:t>* Adsorption increase with increase in pressure.</w:t>
        <w:br/>
        <w:br/>
        <w:t>#Freundlich adsorption isotherm</w:t>
        <w:br/>
        <w:t>m gram adsorben -&gt; x gm adsorbate accumulate</w:t>
        <w:br/>
        <w:t>(x/m) = K P^(1/n) -&gt; weight of adsorbate per gram adsorbent</w:t>
      </w:r>
    </w:p>
    <w:p>
      <w:r>
        <w:drawing>
          <wp:inline xmlns:a="http://schemas.openxmlformats.org/drawingml/2006/main" xmlns:pic="http://schemas.openxmlformats.org/drawingml/2006/picture">
            <wp:extent cx="4572000" cy="22599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.jpeg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#Langmuir adsorption isotherm</w:t>
        <w:br/>
        <w:t>x/m = aP / (1+bP) T -&gt; Constant</w:t>
        <w:br/>
        <w:t>a,b -&gt; parameters.</w:t>
      </w:r>
    </w:p>
    <w:p>
      <w:r>
        <w:drawing>
          <wp:inline xmlns:a="http://schemas.openxmlformats.org/drawingml/2006/main" xmlns:pic="http://schemas.openxmlformats.org/drawingml/2006/picture">
            <wp:extent cx="4572000" cy="32787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4 AM.jpeg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Source: WhatsApp Image 2026-01-19 at 9.36.55 AM.jpeg</w:t>
      </w:r>
    </w:p>
    <w:p>
      <w:r>
        <w:t># Properties of colloidal sol</w:t>
        <w:br/>
        <w:br/>
        <w:t>1.  **Colligative property:**</w:t>
        <w:br/>
        <w:t xml:space="preserve">    *   value of colligative property</w:t>
        <w:br/>
        <w:t xml:space="preserve">        of colloidal sol. less than true sol.</w:t>
        <w:br/>
        <w:t xml:space="preserve">    *   only depend on no. of solute particle.</w:t>
        <w:br/>
        <w:t xml:space="preserve">        True sol → aggregate → colloidal sol</w:t>
        <w:br/>
        <w:t xml:space="preserve">        size &lt; 1nm                     size 1nm to 1000nm</w:t>
        <w:br/>
        <w:br/>
        <w:t>3.  **Color →** due to scattering of colloidal</w:t>
        <w:br/>
        <w:t xml:space="preserve">    color of colloidal sol depend on      particle.</w:t>
        <w:br/>
        <w:t xml:space="preserve">    1.  Size.</w:t>
        <w:br/>
        <w:t xml:space="preserve">    2.  nature of particle.</w:t>
        <w:br/>
        <w:br/>
        <w:t>5.  **Charge on colloidal particle**</w:t>
        <w:br/>
        <w:t xml:space="preserve">    *   colloidal particle always carry charge</w:t>
        <w:br/>
        <w:t xml:space="preserve">    *   charge appear due to</w:t>
        <w:br/>
        <w:t xml:space="preserve">        (1) metal lose e⁻ → Mⁿ⁺</w:t>
        <w:br/>
        <w:t xml:space="preserve">                               e⁻ captured by</w:t>
        <w:br/>
        <w:t xml:space="preserve">                               colloidal particle.</w:t>
        <w:br/>
        <w:t xml:space="preserve">        (ii) colloidal particle preferentially</w:t>
        <w:br/>
        <w:t xml:space="preserve">             absorb ion on surface.</w:t>
        <w:br/>
        <w:br/>
        <w:t>7.  **Coagulation:**</w:t>
      </w:r>
    </w:p>
    <w:p>
      <w:r>
        <w:drawing>
          <wp:inline xmlns:a="http://schemas.openxmlformats.org/drawingml/2006/main" xmlns:pic="http://schemas.openxmlformats.org/drawingml/2006/picture">
            <wp:extent cx="4572000" cy="17940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mg_WhatsApp Image 2026-01-19 at 9.36.55 AM.jpeg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# Hardy Schulze Rule</w:t>
        <w:br/>
        <w:t>*   coagulating power ∝ charge on ion</w:t>
        <w:br/>
        <w:t>*   if lyophobic sol carrying +ve charge</w:t>
        <w:br/>
        <w:t xml:space="preserve">    coagulating power ∝ -ve charge of ion of</w:t>
        <w:br/>
        <w:t xml:space="preserve">                                      electrolyte.</w:t>
        <w:br/>
        <w:t>*   if lyophobic sol carry -ve charge</w:t>
        <w:br/>
        <w:t xml:space="preserve">    coagulating ∝ +ve charge of ion of</w:t>
        <w:br/>
        <w:t xml:space="preserve">    power                         electrolyte.</w:t>
        <w:br/>
        <w:br/>
        <w:t># Gold number</w:t>
        <w:br/>
        <w:t>Gold no. = (Total no. of lyophilic sol added / Volume of lyophobic sol) × 100</w:t>
        <w:br/>
        <w:t>power to stop coagulation ∝ 1/gold no.</w:t>
        <w:br/>
        <w:br/>
        <w:t># Promoter → increase activity of catalyst</w:t>
        <w:br/>
        <w:t># Inhibitor → decrease activity of catalyst.</w:t>
        <w:br/>
        <w:t>(poison)</w:t>
        <w:br/>
        <w:t>in contact process (formation of H₂SO₄)</w:t>
        <w:br/>
        <w:t>Poison → As₂O₃</w:t>
        <w:br/>
        <w:t>Catalyst → V₂O₅</w:t>
        <w:br/>
        <w:br/>
        <w:t>---</w:t>
        <w:br/>
        <w:br/>
        <w:t>2.  **Tyndall Effect:**</w:t>
        <w:br/>
        <w:t xml:space="preserve">    Light → [True Sol] → Light</w:t>
        <w:br/>
        <w:t xml:space="preserve">                 NO scattering</w:t>
        <w:br/>
        <w:t xml:space="preserve">    Condition of scattering</w:t>
        <w:br/>
        <w:t xml:space="preserve">    1.  Size → large ⇒ Size of particle ≥ wave length</w:t>
        <w:br/>
        <w:t xml:space="preserve">    2.  Refractive index → large difference</w:t>
        <w:br/>
        <w:t xml:space="preserve">    Tyndall effect doesn't depend on</w:t>
        <w:br/>
        <w:t xml:space="preserve">    nature of colloidal particle.</w:t>
        <w:br/>
        <w:br/>
        <w:t>4.  **Brownian movement**</w:t>
        <w:br/>
        <w:t>colloidal particle are in continuous</w:t>
        <w:br/>
        <w:t>zig zag motion.</w:t>
        <w:br/>
        <w:t>*   Viscosity ∝ size of colloidal particle</w:t>
        <w:br/>
        <w:t>*   speed ∝ 1/viscosity</w:t>
        <w:br/>
        <w:br/>
        <w:t>6.  **Electrophoresis**</w:t>
        <w:br/>
        <w:t>movement of colloidal particle</w:t>
        <w:br/>
        <w:t>under applied electric field.</w:t>
        <w:br/>
        <w:t>*   +ve charge towards anode (-ve)</w:t>
        <w:br/>
        <w:t>*   -ve charge towards cathode (+ve)</w:t>
        <w:br/>
        <w:br/>
        <w:t># Catalysis</w:t>
        <w:br/>
        <w:t>catalyst</w:t>
        <w:br/>
        <w:t>- only affect rate of rxn</w:t>
        <w:br/>
        <w:t>- no participation in rxn</w:t>
        <w:br/>
        <w:t>- enthalpy of rxn → no change</w:t>
        <w:br/>
        <w:br/>
        <w:t># Homogeneous catalyst # Heterogeneous catalyst</w:t>
        <w:br/>
        <w:t>same phase               diff phase</w:t>
        <w:br/>
        <w:br/>
        <w:t># Autocatalyst</w:t>
        <w:br/>
        <w:t>Rxn me a molecule acts as catalyst.</w:t>
        <w:br/>
        <w:t>CuFeS₂ Roasting → CuO + CuS + Fe₂O₃ ↓</w:t>
        <w:br/>
        <w:t>CuO + CuS → Cu + SO₂</w:t>
        <w:br/>
        <w:t>Autocatalyst.</w:t>
        <w:br/>
        <w:br/>
        <w:t># Induced catalyst</w:t>
        <w:br/>
        <w:t>A → B   non spontaneous</w:t>
        <w:br/>
        <w:t>C → D   spontaneous</w:t>
        <w:br/>
        <w:t>But</w:t>
        <w:br/>
        <w:t>A → B } together spontaneous.</w:t>
        <w:br/>
        <w:t>C → D } induced catalyst</w:t>
        <w:br/>
        <w:br/>
        <w:t># Enzyme catalyst</w:t>
        <w:br/>
        <w:t>- High molecular protein</w:t>
        <w:br/>
        <w:t>- polymers of amino acid.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