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1E" w:rsidRDefault="00697F30">
      <w:pPr>
        <w:rPr>
          <w:sz w:val="40"/>
          <w:szCs w:val="40"/>
        </w:rPr>
      </w:pPr>
      <w:r>
        <w:rPr>
          <w:sz w:val="40"/>
          <w:szCs w:val="40"/>
        </w:rPr>
        <w:t>Creating Dynamic Routes: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1 1054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0" w:rsidRDefault="00697F30">
      <w:pPr>
        <w:rPr>
          <w:sz w:val="40"/>
          <w:szCs w:val="40"/>
        </w:rPr>
      </w:pPr>
    </w:p>
    <w:p w:rsidR="00697F30" w:rsidRDefault="00697F30">
      <w:pPr>
        <w:rPr>
          <w:sz w:val="40"/>
          <w:szCs w:val="40"/>
        </w:rPr>
      </w:pPr>
      <w:r>
        <w:rPr>
          <w:sz w:val="40"/>
          <w:szCs w:val="40"/>
        </w:rPr>
        <w:t xml:space="preserve">Linking Products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The Dynamic Page: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1 1056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0" w:rsidRPr="00697F30" w:rsidRDefault="00697F3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89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1 1057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30" w:rsidRPr="0069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6C"/>
    <w:rsid w:val="000C446C"/>
    <w:rsid w:val="00697F30"/>
    <w:rsid w:val="00D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2025-02-01T05:52:00Z</dcterms:created>
  <dcterms:modified xsi:type="dcterms:W3CDTF">2025-02-01T05:57:00Z</dcterms:modified>
</cp:coreProperties>
</file>