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057E" w:rsidRDefault="00C67D1E">
      <w:pPr>
        <w:pStyle w:val="BodyText"/>
        <w:ind w:left="3920"/>
        <w:rPr>
          <w:rFonts w:ascii="Times New Roman"/>
          <w:sz w:val="20"/>
        </w:rPr>
      </w:pPr>
      <w:r>
        <w:rPr>
          <w:rFonts w:ascii="Times New Roman"/>
          <w:noProof/>
          <w:sz w:val="20"/>
        </w:rPr>
        <w:drawing>
          <wp:inline distT="0" distB="0" distL="0" distR="0">
            <wp:extent cx="1846373" cy="92621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846373" cy="926211"/>
                    </a:xfrm>
                    <a:prstGeom prst="rect">
                      <a:avLst/>
                    </a:prstGeom>
                  </pic:spPr>
                </pic:pic>
              </a:graphicData>
            </a:graphic>
          </wp:inline>
        </w:drawing>
      </w:r>
    </w:p>
    <w:p w:rsidR="0006057E" w:rsidRDefault="00C67D1E">
      <w:pPr>
        <w:pStyle w:val="Title"/>
      </w:pPr>
      <w:bookmarkStart w:id="0" w:name="Secure_Dev_Labs_|_Draft_Format"/>
      <w:bookmarkEnd w:id="0"/>
      <w:r>
        <w:rPr>
          <w:color w:val="B71C1C"/>
        </w:rPr>
        <w:t>Secure</w:t>
      </w:r>
      <w:r>
        <w:rPr>
          <w:color w:val="B71C1C"/>
          <w:spacing w:val="-10"/>
        </w:rPr>
        <w:t xml:space="preserve"> </w:t>
      </w:r>
      <w:r>
        <w:rPr>
          <w:color w:val="B71C1C"/>
        </w:rPr>
        <w:t>Dev</w:t>
      </w:r>
      <w:r>
        <w:rPr>
          <w:color w:val="B71C1C"/>
          <w:spacing w:val="-10"/>
        </w:rPr>
        <w:t xml:space="preserve"> </w:t>
      </w:r>
      <w:r>
        <w:rPr>
          <w:color w:val="B71C1C"/>
        </w:rPr>
        <w:t>Labs</w:t>
      </w:r>
      <w:r>
        <w:rPr>
          <w:color w:val="B71C1C"/>
          <w:spacing w:val="-12"/>
        </w:rPr>
        <w:t xml:space="preserve"> </w:t>
      </w:r>
    </w:p>
    <w:p w:rsidR="0006057E" w:rsidRDefault="00C67D1E">
      <w:pPr>
        <w:spacing w:before="169"/>
        <w:ind w:left="3" w:right="5"/>
        <w:jc w:val="center"/>
        <w:rPr>
          <w:rFonts w:ascii="Arial"/>
          <w:b/>
          <w:sz w:val="46"/>
        </w:rPr>
      </w:pPr>
      <w:r>
        <w:rPr>
          <w:rFonts w:ascii="Arial"/>
          <w:b/>
          <w:color w:val="B71C1C"/>
          <w:sz w:val="46"/>
        </w:rPr>
        <w:t>Ethical</w:t>
      </w:r>
      <w:r>
        <w:rPr>
          <w:rFonts w:ascii="Arial"/>
          <w:b/>
          <w:color w:val="B71C1C"/>
          <w:spacing w:val="-3"/>
          <w:sz w:val="46"/>
        </w:rPr>
        <w:t xml:space="preserve"> </w:t>
      </w:r>
      <w:r>
        <w:rPr>
          <w:rFonts w:ascii="Arial"/>
          <w:b/>
          <w:color w:val="B71C1C"/>
          <w:sz w:val="46"/>
        </w:rPr>
        <w:t>Hacking</w:t>
      </w:r>
      <w:r>
        <w:rPr>
          <w:rFonts w:ascii="Arial"/>
          <w:b/>
          <w:color w:val="B71C1C"/>
          <w:spacing w:val="-4"/>
          <w:sz w:val="46"/>
        </w:rPr>
        <w:t xml:space="preserve"> </w:t>
      </w:r>
      <w:bookmarkStart w:id="1" w:name="_GoBack"/>
      <w:bookmarkEnd w:id="1"/>
      <w:r>
        <w:rPr>
          <w:rFonts w:ascii="Arial"/>
          <w:b/>
          <w:color w:val="B71C1C"/>
          <w:sz w:val="46"/>
        </w:rPr>
        <w:t>Submission</w:t>
      </w:r>
      <w:r>
        <w:rPr>
          <w:rFonts w:ascii="Arial"/>
          <w:b/>
          <w:color w:val="B71C1C"/>
          <w:spacing w:val="-4"/>
          <w:sz w:val="46"/>
        </w:rPr>
        <w:t xml:space="preserve"> File</w:t>
      </w:r>
    </w:p>
    <w:p w:rsidR="00256593" w:rsidRDefault="00256593">
      <w:pPr>
        <w:pStyle w:val="Heading1"/>
        <w:ind w:left="360" w:firstLine="0"/>
        <w:rPr>
          <w:color w:val="B71C1C"/>
        </w:rPr>
      </w:pPr>
      <w:bookmarkStart w:id="2" w:name="Student_Information"/>
      <w:bookmarkEnd w:id="2"/>
    </w:p>
    <w:p w:rsidR="0006057E" w:rsidRDefault="00C67D1E">
      <w:pPr>
        <w:pStyle w:val="Heading1"/>
        <w:ind w:left="360" w:firstLine="0"/>
      </w:pPr>
      <w:r>
        <w:rPr>
          <w:color w:val="B71C1C"/>
        </w:rPr>
        <w:t>Student</w:t>
      </w:r>
      <w:r>
        <w:rPr>
          <w:color w:val="B71C1C"/>
          <w:spacing w:val="-12"/>
        </w:rPr>
        <w:t xml:space="preserve"> </w:t>
      </w:r>
      <w:r>
        <w:rPr>
          <w:color w:val="B71C1C"/>
          <w:spacing w:val="-2"/>
        </w:rPr>
        <w:t>Information</w:t>
      </w:r>
    </w:p>
    <w:p w:rsidR="0006057E" w:rsidRDefault="0006057E">
      <w:pPr>
        <w:pStyle w:val="BodyText"/>
        <w:spacing w:before="3"/>
        <w:rPr>
          <w:rFonts w:ascii="Calibri"/>
          <w:b/>
          <w:sz w:val="11"/>
        </w:rPr>
      </w:pPr>
    </w:p>
    <w:tbl>
      <w:tblPr>
        <w:tblW w:w="10831" w:type="dxa"/>
        <w:tblInd w:w="247" w:type="dxa"/>
        <w:tblBorders>
          <w:top w:val="single" w:sz="6" w:space="0" w:color="C8D2E2"/>
          <w:left w:val="single" w:sz="6" w:space="0" w:color="C8D2E2"/>
          <w:bottom w:val="single" w:sz="6" w:space="0" w:color="C8D2E2"/>
          <w:right w:val="single" w:sz="6" w:space="0" w:color="C8D2E2"/>
          <w:insideH w:val="single" w:sz="6" w:space="0" w:color="C8D2E2"/>
          <w:insideV w:val="single" w:sz="6" w:space="0" w:color="C8D2E2"/>
        </w:tblBorders>
        <w:tblLayout w:type="fixed"/>
        <w:tblCellMar>
          <w:left w:w="0" w:type="dxa"/>
          <w:right w:w="0" w:type="dxa"/>
        </w:tblCellMar>
        <w:tblLook w:val="01E0" w:firstRow="1" w:lastRow="1" w:firstColumn="1" w:lastColumn="1" w:noHBand="0" w:noVBand="0"/>
      </w:tblPr>
      <w:tblGrid>
        <w:gridCol w:w="2384"/>
        <w:gridCol w:w="2507"/>
        <w:gridCol w:w="1440"/>
        <w:gridCol w:w="4500"/>
      </w:tblGrid>
      <w:tr w:rsidR="0006057E" w:rsidTr="00E769DD">
        <w:trPr>
          <w:trHeight w:val="470"/>
        </w:trPr>
        <w:tc>
          <w:tcPr>
            <w:tcW w:w="2384" w:type="dxa"/>
            <w:shd w:val="clear" w:color="auto" w:fill="EDF3F9"/>
          </w:tcPr>
          <w:p w:rsidR="0006057E" w:rsidRDefault="00C67D1E">
            <w:pPr>
              <w:pStyle w:val="TableParagraph"/>
              <w:spacing w:before="117"/>
              <w:rPr>
                <w:rFonts w:ascii="Arial"/>
                <w:b/>
                <w:sz w:val="20"/>
              </w:rPr>
            </w:pPr>
            <w:r>
              <w:rPr>
                <w:rFonts w:ascii="Arial"/>
                <w:b/>
                <w:sz w:val="20"/>
              </w:rPr>
              <w:t>Student</w:t>
            </w:r>
            <w:r>
              <w:rPr>
                <w:rFonts w:ascii="Arial"/>
                <w:b/>
                <w:spacing w:val="-9"/>
                <w:sz w:val="20"/>
              </w:rPr>
              <w:t xml:space="preserve"> </w:t>
            </w:r>
            <w:r>
              <w:rPr>
                <w:rFonts w:ascii="Arial"/>
                <w:b/>
                <w:spacing w:val="-4"/>
                <w:sz w:val="20"/>
              </w:rPr>
              <w:t>Name</w:t>
            </w:r>
          </w:p>
        </w:tc>
        <w:tc>
          <w:tcPr>
            <w:tcW w:w="2507" w:type="dxa"/>
          </w:tcPr>
          <w:p w:rsidR="0006057E" w:rsidRDefault="00E769DD" w:rsidP="00E769DD">
            <w:pPr>
              <w:pStyle w:val="TableParagraph"/>
              <w:spacing w:before="119"/>
              <w:rPr>
                <w:sz w:val="20"/>
              </w:rPr>
            </w:pPr>
            <w:r>
              <w:rPr>
                <w:sz w:val="20"/>
              </w:rPr>
              <w:t>Muhammad Ahmed Raza</w:t>
            </w:r>
          </w:p>
        </w:tc>
        <w:tc>
          <w:tcPr>
            <w:tcW w:w="1440" w:type="dxa"/>
            <w:shd w:val="clear" w:color="auto" w:fill="EDF3F9"/>
          </w:tcPr>
          <w:p w:rsidR="0006057E" w:rsidRDefault="00C67D1E">
            <w:pPr>
              <w:pStyle w:val="TableParagraph"/>
              <w:spacing w:before="117"/>
              <w:ind w:left="118"/>
              <w:rPr>
                <w:rFonts w:ascii="Arial"/>
                <w:b/>
                <w:sz w:val="20"/>
              </w:rPr>
            </w:pPr>
            <w:r>
              <w:rPr>
                <w:rFonts w:ascii="Arial"/>
                <w:b/>
                <w:spacing w:val="-2"/>
                <w:sz w:val="20"/>
              </w:rPr>
              <w:t>B</w:t>
            </w:r>
            <w:r>
              <w:rPr>
                <w:rFonts w:ascii="Arial"/>
                <w:b/>
                <w:spacing w:val="-2"/>
                <w:sz w:val="20"/>
              </w:rPr>
              <w:t>atch</w:t>
            </w:r>
          </w:p>
        </w:tc>
        <w:tc>
          <w:tcPr>
            <w:tcW w:w="4500" w:type="dxa"/>
          </w:tcPr>
          <w:p w:rsidR="0006057E" w:rsidRDefault="00E769DD">
            <w:pPr>
              <w:pStyle w:val="TableParagraph"/>
              <w:spacing w:before="119"/>
              <w:ind w:left="118"/>
              <w:rPr>
                <w:sz w:val="20"/>
              </w:rPr>
            </w:pPr>
            <w:r>
              <w:rPr>
                <w:sz w:val="20"/>
              </w:rPr>
              <w:t>1st</w:t>
            </w:r>
          </w:p>
        </w:tc>
      </w:tr>
      <w:tr w:rsidR="0006057E" w:rsidTr="00E769DD">
        <w:trPr>
          <w:trHeight w:val="469"/>
        </w:trPr>
        <w:tc>
          <w:tcPr>
            <w:tcW w:w="2384" w:type="dxa"/>
            <w:shd w:val="clear" w:color="auto" w:fill="EDF3F9"/>
          </w:tcPr>
          <w:p w:rsidR="0006057E" w:rsidRDefault="00C67D1E">
            <w:pPr>
              <w:pStyle w:val="TableParagraph"/>
              <w:spacing w:before="117"/>
              <w:rPr>
                <w:rFonts w:ascii="Arial"/>
                <w:b/>
                <w:sz w:val="20"/>
              </w:rPr>
            </w:pPr>
            <w:r>
              <w:rPr>
                <w:rFonts w:ascii="Arial"/>
                <w:b/>
                <w:sz w:val="20"/>
              </w:rPr>
              <w:t>Internship</w:t>
            </w:r>
            <w:r>
              <w:rPr>
                <w:rFonts w:ascii="Arial"/>
                <w:b/>
                <w:spacing w:val="-10"/>
                <w:sz w:val="20"/>
              </w:rPr>
              <w:t xml:space="preserve"> </w:t>
            </w:r>
            <w:r>
              <w:rPr>
                <w:rFonts w:ascii="Arial"/>
                <w:b/>
                <w:spacing w:val="-4"/>
                <w:sz w:val="20"/>
              </w:rPr>
              <w:t>Track</w:t>
            </w:r>
          </w:p>
        </w:tc>
        <w:tc>
          <w:tcPr>
            <w:tcW w:w="2507" w:type="dxa"/>
          </w:tcPr>
          <w:p w:rsidR="0006057E" w:rsidRDefault="00E769DD" w:rsidP="00E769DD">
            <w:pPr>
              <w:pStyle w:val="TableParagraph"/>
              <w:spacing w:before="119"/>
              <w:rPr>
                <w:sz w:val="20"/>
              </w:rPr>
            </w:pPr>
            <w:r>
              <w:rPr>
                <w:sz w:val="20"/>
              </w:rPr>
              <w:t>Ethical Hacking</w:t>
            </w:r>
          </w:p>
        </w:tc>
        <w:tc>
          <w:tcPr>
            <w:tcW w:w="1440" w:type="dxa"/>
            <w:shd w:val="clear" w:color="auto" w:fill="EDF3F9"/>
          </w:tcPr>
          <w:p w:rsidR="0006057E" w:rsidRDefault="00C67D1E">
            <w:pPr>
              <w:pStyle w:val="TableParagraph"/>
              <w:spacing w:before="117"/>
              <w:ind w:left="118"/>
              <w:rPr>
                <w:rFonts w:ascii="Arial"/>
                <w:b/>
                <w:sz w:val="20"/>
              </w:rPr>
            </w:pPr>
            <w:r>
              <w:rPr>
                <w:rFonts w:ascii="Arial"/>
                <w:b/>
                <w:sz w:val="20"/>
              </w:rPr>
              <w:t>W</w:t>
            </w:r>
            <w:r>
              <w:rPr>
                <w:rFonts w:ascii="Arial"/>
                <w:b/>
                <w:sz w:val="20"/>
              </w:rPr>
              <w:t>eek</w:t>
            </w:r>
            <w:r>
              <w:rPr>
                <w:rFonts w:ascii="Arial"/>
                <w:b/>
                <w:spacing w:val="-4"/>
                <w:sz w:val="20"/>
              </w:rPr>
              <w:t xml:space="preserve"> </w:t>
            </w:r>
            <w:r>
              <w:rPr>
                <w:rFonts w:ascii="Arial"/>
                <w:b/>
                <w:sz w:val="20"/>
              </w:rPr>
              <w:t>/</w:t>
            </w:r>
            <w:r>
              <w:rPr>
                <w:rFonts w:ascii="Arial"/>
                <w:b/>
                <w:spacing w:val="-4"/>
                <w:sz w:val="20"/>
              </w:rPr>
              <w:t xml:space="preserve"> Task</w:t>
            </w:r>
          </w:p>
        </w:tc>
        <w:tc>
          <w:tcPr>
            <w:tcW w:w="4500" w:type="dxa"/>
          </w:tcPr>
          <w:p w:rsidR="0006057E" w:rsidRDefault="00E769DD" w:rsidP="00E769DD">
            <w:pPr>
              <w:pStyle w:val="TableParagraph"/>
              <w:spacing w:before="119"/>
              <w:ind w:left="118"/>
              <w:rPr>
                <w:sz w:val="20"/>
              </w:rPr>
            </w:pPr>
            <w:r>
              <w:rPr>
                <w:sz w:val="20"/>
              </w:rPr>
              <w:t>1</w:t>
            </w:r>
            <w:r w:rsidRPr="00E769DD">
              <w:rPr>
                <w:sz w:val="20"/>
                <w:vertAlign w:val="superscript"/>
              </w:rPr>
              <w:t>st</w:t>
            </w:r>
          </w:p>
        </w:tc>
      </w:tr>
      <w:tr w:rsidR="0006057E" w:rsidTr="00E769DD">
        <w:trPr>
          <w:trHeight w:val="469"/>
        </w:trPr>
        <w:tc>
          <w:tcPr>
            <w:tcW w:w="2384" w:type="dxa"/>
            <w:shd w:val="clear" w:color="auto" w:fill="EDF3F9"/>
          </w:tcPr>
          <w:p w:rsidR="0006057E" w:rsidRDefault="00C67D1E">
            <w:pPr>
              <w:pStyle w:val="TableParagraph"/>
              <w:spacing w:before="117"/>
              <w:rPr>
                <w:rFonts w:ascii="Arial"/>
                <w:b/>
                <w:sz w:val="20"/>
              </w:rPr>
            </w:pPr>
            <w:r>
              <w:rPr>
                <w:rFonts w:ascii="Arial"/>
                <w:b/>
                <w:sz w:val="20"/>
              </w:rPr>
              <w:t>Submission</w:t>
            </w:r>
            <w:r>
              <w:rPr>
                <w:rFonts w:ascii="Arial"/>
                <w:b/>
                <w:spacing w:val="-12"/>
                <w:sz w:val="20"/>
              </w:rPr>
              <w:t xml:space="preserve"> </w:t>
            </w:r>
            <w:r>
              <w:rPr>
                <w:rFonts w:ascii="Arial"/>
                <w:b/>
                <w:spacing w:val="-4"/>
                <w:sz w:val="20"/>
              </w:rPr>
              <w:t>Date</w:t>
            </w:r>
          </w:p>
        </w:tc>
        <w:tc>
          <w:tcPr>
            <w:tcW w:w="2507" w:type="dxa"/>
          </w:tcPr>
          <w:p w:rsidR="0006057E" w:rsidRDefault="00E769DD">
            <w:pPr>
              <w:pStyle w:val="TableParagraph"/>
              <w:spacing w:before="119"/>
              <w:rPr>
                <w:sz w:val="20"/>
              </w:rPr>
            </w:pPr>
            <w:r>
              <w:rPr>
                <w:spacing w:val="-2"/>
                <w:sz w:val="20"/>
              </w:rPr>
              <w:t>23/04/2026</w:t>
            </w:r>
          </w:p>
        </w:tc>
        <w:tc>
          <w:tcPr>
            <w:tcW w:w="1440" w:type="dxa"/>
            <w:shd w:val="clear" w:color="auto" w:fill="EDF3F9"/>
          </w:tcPr>
          <w:p w:rsidR="0006057E" w:rsidRDefault="00C67D1E">
            <w:pPr>
              <w:pStyle w:val="TableParagraph"/>
              <w:spacing w:before="117"/>
              <w:ind w:left="118"/>
              <w:rPr>
                <w:rFonts w:ascii="Arial"/>
                <w:b/>
                <w:sz w:val="20"/>
              </w:rPr>
            </w:pPr>
            <w:r>
              <w:rPr>
                <w:rFonts w:ascii="Arial"/>
                <w:b/>
                <w:spacing w:val="-2"/>
                <w:sz w:val="20"/>
              </w:rPr>
              <w:t>Instructor</w:t>
            </w:r>
          </w:p>
        </w:tc>
        <w:tc>
          <w:tcPr>
            <w:tcW w:w="4500" w:type="dxa"/>
          </w:tcPr>
          <w:p w:rsidR="0006057E" w:rsidRDefault="00E769DD">
            <w:pPr>
              <w:pStyle w:val="TableParagraph"/>
              <w:spacing w:before="119"/>
              <w:ind w:left="118"/>
              <w:rPr>
                <w:sz w:val="20"/>
              </w:rPr>
            </w:pPr>
            <w:r>
              <w:rPr>
                <w:sz w:val="20"/>
              </w:rPr>
              <w:t>Muhammad Saad Rajput</w:t>
            </w:r>
          </w:p>
        </w:tc>
      </w:tr>
      <w:tr w:rsidR="0006057E" w:rsidTr="00E769DD">
        <w:trPr>
          <w:trHeight w:val="593"/>
        </w:trPr>
        <w:tc>
          <w:tcPr>
            <w:tcW w:w="2384" w:type="dxa"/>
            <w:shd w:val="clear" w:color="auto" w:fill="EDF3F9"/>
          </w:tcPr>
          <w:p w:rsidR="0006057E" w:rsidRDefault="00C67D1E">
            <w:pPr>
              <w:pStyle w:val="TableParagraph"/>
              <w:spacing w:before="117"/>
              <w:rPr>
                <w:rFonts w:ascii="Arial"/>
                <w:b/>
                <w:sz w:val="20"/>
              </w:rPr>
            </w:pPr>
            <w:r>
              <w:rPr>
                <w:rFonts w:ascii="Arial"/>
                <w:b/>
                <w:sz w:val="20"/>
              </w:rPr>
              <w:t>Tools</w:t>
            </w:r>
            <w:r>
              <w:rPr>
                <w:rFonts w:ascii="Arial"/>
                <w:b/>
                <w:spacing w:val="-5"/>
                <w:sz w:val="20"/>
              </w:rPr>
              <w:t xml:space="preserve"> </w:t>
            </w:r>
            <w:r>
              <w:rPr>
                <w:rFonts w:ascii="Arial"/>
                <w:b/>
                <w:spacing w:val="-4"/>
                <w:sz w:val="20"/>
              </w:rPr>
              <w:t>Used</w:t>
            </w:r>
          </w:p>
        </w:tc>
        <w:tc>
          <w:tcPr>
            <w:tcW w:w="2507" w:type="dxa"/>
          </w:tcPr>
          <w:p w:rsidR="0006057E" w:rsidRDefault="00E769DD">
            <w:pPr>
              <w:pStyle w:val="TableParagraph"/>
              <w:spacing w:before="119"/>
              <w:rPr>
                <w:sz w:val="20"/>
              </w:rPr>
            </w:pPr>
            <w:r>
              <w:rPr>
                <w:sz w:val="20"/>
              </w:rPr>
              <w:t>Nmap</w:t>
            </w:r>
          </w:p>
        </w:tc>
        <w:tc>
          <w:tcPr>
            <w:tcW w:w="1440" w:type="dxa"/>
            <w:shd w:val="clear" w:color="auto" w:fill="EDF3F9"/>
          </w:tcPr>
          <w:p w:rsidR="0006057E" w:rsidRDefault="00C67D1E">
            <w:pPr>
              <w:pStyle w:val="TableParagraph"/>
              <w:spacing w:before="117"/>
              <w:ind w:left="118"/>
              <w:rPr>
                <w:rFonts w:ascii="Arial"/>
                <w:b/>
                <w:sz w:val="20"/>
              </w:rPr>
            </w:pPr>
            <w:r>
              <w:rPr>
                <w:rFonts w:ascii="Arial"/>
                <w:b/>
                <w:sz w:val="20"/>
              </w:rPr>
              <w:t>File</w:t>
            </w:r>
            <w:r>
              <w:rPr>
                <w:rFonts w:ascii="Arial"/>
                <w:b/>
                <w:spacing w:val="-5"/>
                <w:sz w:val="20"/>
              </w:rPr>
              <w:t xml:space="preserve"> </w:t>
            </w:r>
            <w:r>
              <w:rPr>
                <w:rFonts w:ascii="Arial"/>
                <w:b/>
                <w:spacing w:val="-4"/>
                <w:sz w:val="20"/>
              </w:rPr>
              <w:t>Name</w:t>
            </w:r>
          </w:p>
        </w:tc>
        <w:tc>
          <w:tcPr>
            <w:tcW w:w="4500" w:type="dxa"/>
          </w:tcPr>
          <w:p w:rsidR="0006057E" w:rsidRDefault="00E769DD" w:rsidP="00E769DD">
            <w:pPr>
              <w:pStyle w:val="TableParagraph"/>
              <w:spacing w:before="119"/>
              <w:ind w:left="118"/>
              <w:rPr>
                <w:sz w:val="20"/>
              </w:rPr>
            </w:pPr>
            <w:r>
              <w:rPr>
                <w:spacing w:val="-2"/>
                <w:sz w:val="20"/>
              </w:rPr>
              <w:t>Muhammad Ahmed Raza_Lab Setup and Target Enumeration.pdf</w:t>
            </w:r>
            <w:r w:rsidR="00C67D1E">
              <w:rPr>
                <w:spacing w:val="-2"/>
                <w:sz w:val="20"/>
              </w:rPr>
              <w:t>.</w:t>
            </w:r>
          </w:p>
        </w:tc>
      </w:tr>
    </w:tbl>
    <w:p w:rsidR="0006057E" w:rsidRDefault="0006057E">
      <w:pPr>
        <w:pStyle w:val="BodyText"/>
        <w:spacing w:before="88"/>
        <w:rPr>
          <w:rFonts w:ascii="Calibri"/>
          <w:b/>
          <w:sz w:val="32"/>
        </w:rPr>
      </w:pPr>
    </w:p>
    <w:p w:rsidR="0006057E" w:rsidRDefault="00C67D1E">
      <w:pPr>
        <w:pStyle w:val="ListParagraph"/>
        <w:numPr>
          <w:ilvl w:val="0"/>
          <w:numId w:val="1"/>
        </w:numPr>
        <w:tabs>
          <w:tab w:val="left" w:pos="678"/>
        </w:tabs>
        <w:ind w:left="678" w:hanging="318"/>
        <w:rPr>
          <w:rFonts w:ascii="Calibri"/>
          <w:b/>
          <w:sz w:val="32"/>
        </w:rPr>
      </w:pPr>
      <w:bookmarkStart w:id="3" w:name="1._Task_Overview"/>
      <w:bookmarkEnd w:id="3"/>
      <w:r>
        <w:rPr>
          <w:rFonts w:ascii="Calibri"/>
          <w:b/>
          <w:color w:val="B71C1C"/>
          <w:sz w:val="32"/>
        </w:rPr>
        <w:t>Task</w:t>
      </w:r>
      <w:r>
        <w:rPr>
          <w:rFonts w:ascii="Calibri"/>
          <w:b/>
          <w:color w:val="B71C1C"/>
          <w:spacing w:val="-7"/>
          <w:sz w:val="32"/>
        </w:rPr>
        <w:t xml:space="preserve"> </w:t>
      </w:r>
      <w:r>
        <w:rPr>
          <w:rFonts w:ascii="Calibri"/>
          <w:b/>
          <w:color w:val="B71C1C"/>
          <w:spacing w:val="-2"/>
          <w:sz w:val="32"/>
        </w:rPr>
        <w:t>Overview</w:t>
      </w:r>
    </w:p>
    <w:p w:rsidR="0006057E" w:rsidRDefault="00C67D1E">
      <w:pPr>
        <w:spacing w:before="135"/>
        <w:ind w:left="360"/>
        <w:rPr>
          <w:sz w:val="21"/>
        </w:rPr>
      </w:pPr>
      <w:r>
        <w:rPr>
          <w:rFonts w:ascii="Arial"/>
          <w:b/>
          <w:sz w:val="21"/>
        </w:rPr>
        <w:t>Task</w:t>
      </w:r>
      <w:r>
        <w:rPr>
          <w:rFonts w:ascii="Arial"/>
          <w:b/>
          <w:spacing w:val="-6"/>
          <w:sz w:val="21"/>
        </w:rPr>
        <w:t xml:space="preserve"> </w:t>
      </w:r>
      <w:r>
        <w:rPr>
          <w:rFonts w:ascii="Arial"/>
          <w:b/>
          <w:sz w:val="21"/>
        </w:rPr>
        <w:t>Title:</w:t>
      </w:r>
      <w:r>
        <w:rPr>
          <w:rFonts w:ascii="Arial"/>
          <w:b/>
          <w:spacing w:val="-5"/>
          <w:sz w:val="21"/>
        </w:rPr>
        <w:t xml:space="preserve"> </w:t>
      </w:r>
      <w:r w:rsidRPr="003B4555">
        <w:rPr>
          <w:rFonts w:ascii="Times New Roman" w:hAnsi="Times New Roman" w:cs="Times New Roman"/>
        </w:rPr>
        <w:t>Basic</w:t>
      </w:r>
      <w:r w:rsidRPr="003B4555">
        <w:rPr>
          <w:rFonts w:ascii="Times New Roman" w:hAnsi="Times New Roman" w:cs="Times New Roman"/>
          <w:spacing w:val="-6"/>
        </w:rPr>
        <w:t xml:space="preserve"> </w:t>
      </w:r>
      <w:r w:rsidRPr="003B4555">
        <w:rPr>
          <w:rFonts w:ascii="Times New Roman" w:hAnsi="Times New Roman" w:cs="Times New Roman"/>
        </w:rPr>
        <w:t>Network</w:t>
      </w:r>
      <w:r w:rsidRPr="003B4555">
        <w:rPr>
          <w:rFonts w:ascii="Times New Roman" w:hAnsi="Times New Roman" w:cs="Times New Roman"/>
          <w:spacing w:val="-5"/>
        </w:rPr>
        <w:t xml:space="preserve"> </w:t>
      </w:r>
      <w:r w:rsidRPr="003B4555">
        <w:rPr>
          <w:rFonts w:ascii="Times New Roman" w:hAnsi="Times New Roman" w:cs="Times New Roman"/>
          <w:spacing w:val="-2"/>
        </w:rPr>
        <w:t>Scanning</w:t>
      </w:r>
    </w:p>
    <w:p w:rsidR="0006057E" w:rsidRDefault="00C67D1E" w:rsidP="00C01A76">
      <w:pPr>
        <w:pStyle w:val="BodyText"/>
        <w:spacing w:before="157" w:line="278" w:lineRule="auto"/>
        <w:ind w:left="360"/>
        <w:jc w:val="both"/>
      </w:pPr>
      <w:r>
        <w:rPr>
          <w:rFonts w:ascii="Arial"/>
          <w:b/>
        </w:rPr>
        <w:t>Task</w:t>
      </w:r>
      <w:r>
        <w:rPr>
          <w:rFonts w:ascii="Arial"/>
          <w:b/>
          <w:spacing w:val="-2"/>
        </w:rPr>
        <w:t xml:space="preserve"> </w:t>
      </w:r>
      <w:r>
        <w:rPr>
          <w:rFonts w:ascii="Arial"/>
          <w:b/>
        </w:rPr>
        <w:t>Context:</w:t>
      </w:r>
      <w:r w:rsidR="00256593" w:rsidRPr="00256593">
        <w:t xml:space="preserve"> </w:t>
      </w:r>
      <w:r w:rsidR="00256593" w:rsidRPr="00256593">
        <w:rPr>
          <w:rFonts w:ascii="Times New Roman" w:hAnsi="Times New Roman" w:cs="Times New Roman"/>
          <w:sz w:val="24"/>
        </w:rPr>
        <w:t>This phase of the project is centered on the architecture of a dedicated virtual laboratory intended for the systematic reconnaissance of a target infrastructure. The process encompasses the validation of network connectivity, the identification of active network nodes, and the detailed enumeration of accessible ports and running services. By doing so, we can effectively map the target's exposure and evaluate the complexity of its potential attack surface.</w:t>
      </w:r>
    </w:p>
    <w:p w:rsidR="00C01A76" w:rsidRDefault="00C67D1E" w:rsidP="00C01A76">
      <w:pPr>
        <w:pStyle w:val="Heading1"/>
        <w:numPr>
          <w:ilvl w:val="0"/>
          <w:numId w:val="1"/>
        </w:numPr>
        <w:tabs>
          <w:tab w:val="left" w:pos="678"/>
        </w:tabs>
        <w:spacing w:before="199" w:after="240"/>
        <w:ind w:left="678" w:hanging="318"/>
      </w:pPr>
      <w:bookmarkStart w:id="4" w:name="2._Objective"/>
      <w:bookmarkEnd w:id="4"/>
      <w:r>
        <w:rPr>
          <w:color w:val="B71C1C"/>
          <w:spacing w:val="-2"/>
        </w:rPr>
        <w:t>Objective</w:t>
      </w:r>
    </w:p>
    <w:p w:rsidR="00256593" w:rsidRPr="00256593" w:rsidRDefault="00256593" w:rsidP="00C01A76">
      <w:pPr>
        <w:pStyle w:val="BodyText"/>
        <w:spacing w:line="276" w:lineRule="auto"/>
        <w:jc w:val="both"/>
        <w:rPr>
          <w:rFonts w:ascii="Times New Roman" w:hAnsi="Times New Roman" w:cs="Times New Roman"/>
        </w:rPr>
        <w:sectPr w:rsidR="00256593" w:rsidRPr="00256593">
          <w:footerReference w:type="default" r:id="rId8"/>
          <w:type w:val="continuous"/>
          <w:pgSz w:w="12240" w:h="15840"/>
          <w:pgMar w:top="1300" w:right="720" w:bottom="900" w:left="720" w:header="0" w:footer="719" w:gutter="0"/>
          <w:pgNumType w:start="1"/>
          <w:cols w:space="720"/>
        </w:sectPr>
      </w:pPr>
      <w:r w:rsidRPr="00256593">
        <w:rPr>
          <w:rFonts w:ascii="Times New Roman" w:hAnsi="Times New Roman" w:cs="Times New Roman"/>
          <w:sz w:val="22"/>
        </w:rPr>
        <w:t>The core aim of this task is to deploy a fully operational testing environment, ensure seamless network communication, and execute comprehensive host discovery. Furthermore, the objective is to catalog all exposed services and open ports on the target machine to conduct a rigorous analysis of the security ri</w:t>
      </w:r>
      <w:r w:rsidR="00C01A76">
        <w:rPr>
          <w:rFonts w:ascii="Times New Roman" w:hAnsi="Times New Roman" w:cs="Times New Roman"/>
          <w:sz w:val="22"/>
        </w:rPr>
        <w:t xml:space="preserve">sks they present to the overall </w:t>
      </w:r>
      <w:r w:rsidRPr="00256593">
        <w:rPr>
          <w:rFonts w:ascii="Times New Roman" w:hAnsi="Times New Roman" w:cs="Times New Roman"/>
          <w:sz w:val="22"/>
        </w:rPr>
        <w:t>system integrity</w:t>
      </w:r>
      <w:r w:rsidR="00C01A76">
        <w:rPr>
          <w:rFonts w:ascii="Times New Roman" w:hAnsi="Times New Roman" w:cs="Times New Roman"/>
          <w:sz w:val="22"/>
        </w:rPr>
        <w:t>.</w:t>
      </w:r>
    </w:p>
    <w:p w:rsidR="0006057E" w:rsidRDefault="00C67D1E">
      <w:pPr>
        <w:pStyle w:val="Heading1"/>
        <w:numPr>
          <w:ilvl w:val="0"/>
          <w:numId w:val="1"/>
        </w:numPr>
        <w:tabs>
          <w:tab w:val="left" w:pos="678"/>
        </w:tabs>
        <w:spacing w:before="8"/>
        <w:ind w:left="678" w:hanging="318"/>
      </w:pPr>
      <w:bookmarkStart w:id="5" w:name="3._Lab_Environment_and_Tools"/>
      <w:bookmarkEnd w:id="5"/>
      <w:r>
        <w:rPr>
          <w:color w:val="B71C1C"/>
        </w:rPr>
        <w:lastRenderedPageBreak/>
        <w:t>L</w:t>
      </w:r>
      <w:r>
        <w:rPr>
          <w:color w:val="B71C1C"/>
        </w:rPr>
        <w:t>ab</w:t>
      </w:r>
      <w:r>
        <w:rPr>
          <w:color w:val="B71C1C"/>
          <w:spacing w:val="-10"/>
        </w:rPr>
        <w:t xml:space="preserve"> </w:t>
      </w:r>
      <w:r>
        <w:rPr>
          <w:color w:val="B71C1C"/>
        </w:rPr>
        <w:t>Environment</w:t>
      </w:r>
      <w:r>
        <w:rPr>
          <w:color w:val="B71C1C"/>
          <w:spacing w:val="-9"/>
        </w:rPr>
        <w:t xml:space="preserve"> </w:t>
      </w:r>
      <w:r>
        <w:rPr>
          <w:color w:val="B71C1C"/>
        </w:rPr>
        <w:t>and</w:t>
      </w:r>
      <w:r>
        <w:rPr>
          <w:color w:val="B71C1C"/>
          <w:spacing w:val="-10"/>
        </w:rPr>
        <w:t xml:space="preserve"> </w:t>
      </w:r>
      <w:r>
        <w:rPr>
          <w:color w:val="B71C1C"/>
          <w:spacing w:val="-2"/>
        </w:rPr>
        <w:t>Tools</w:t>
      </w:r>
    </w:p>
    <w:p w:rsidR="0006057E" w:rsidRDefault="0006057E">
      <w:pPr>
        <w:pStyle w:val="BodyText"/>
        <w:spacing w:before="3"/>
        <w:rPr>
          <w:rFonts w:ascii="Calibri"/>
          <w:b/>
          <w:sz w:val="11"/>
        </w:rPr>
      </w:pPr>
    </w:p>
    <w:tbl>
      <w:tblPr>
        <w:tblW w:w="0" w:type="auto"/>
        <w:tblInd w:w="367" w:type="dxa"/>
        <w:tblBorders>
          <w:top w:val="single" w:sz="6" w:space="0" w:color="C8D2E2"/>
          <w:left w:val="single" w:sz="6" w:space="0" w:color="C8D2E2"/>
          <w:bottom w:val="single" w:sz="6" w:space="0" w:color="C8D2E2"/>
          <w:right w:val="single" w:sz="6" w:space="0" w:color="C8D2E2"/>
          <w:insideH w:val="single" w:sz="6" w:space="0" w:color="C8D2E2"/>
          <w:insideV w:val="single" w:sz="6" w:space="0" w:color="C8D2E2"/>
        </w:tblBorders>
        <w:tblLayout w:type="fixed"/>
        <w:tblCellMar>
          <w:left w:w="0" w:type="dxa"/>
          <w:right w:w="0" w:type="dxa"/>
        </w:tblCellMar>
        <w:tblLook w:val="01E0" w:firstRow="1" w:lastRow="1" w:firstColumn="1" w:lastColumn="1" w:noHBand="0" w:noVBand="0"/>
      </w:tblPr>
      <w:tblGrid>
        <w:gridCol w:w="5041"/>
        <w:gridCol w:w="5041"/>
      </w:tblGrid>
      <w:tr w:rsidR="0006057E">
        <w:trPr>
          <w:trHeight w:val="582"/>
        </w:trPr>
        <w:tc>
          <w:tcPr>
            <w:tcW w:w="5041" w:type="dxa"/>
            <w:shd w:val="clear" w:color="auto" w:fill="EDF3F9"/>
          </w:tcPr>
          <w:p w:rsidR="0006057E" w:rsidRDefault="00C67D1E">
            <w:pPr>
              <w:pStyle w:val="TableParagraph"/>
              <w:spacing w:before="95"/>
              <w:rPr>
                <w:rFonts w:ascii="Arial"/>
                <w:b/>
                <w:sz w:val="20"/>
              </w:rPr>
            </w:pPr>
            <w:r>
              <w:rPr>
                <w:rFonts w:ascii="Arial"/>
                <w:b/>
                <w:spacing w:val="-4"/>
                <w:sz w:val="20"/>
              </w:rPr>
              <w:t>Item</w:t>
            </w:r>
          </w:p>
        </w:tc>
        <w:tc>
          <w:tcPr>
            <w:tcW w:w="5041" w:type="dxa"/>
            <w:shd w:val="clear" w:color="auto" w:fill="EDF3F9"/>
          </w:tcPr>
          <w:p w:rsidR="0006057E" w:rsidRDefault="00C67D1E">
            <w:pPr>
              <w:pStyle w:val="TableParagraph"/>
              <w:spacing w:before="95"/>
              <w:rPr>
                <w:rFonts w:ascii="Arial"/>
                <w:b/>
                <w:sz w:val="20"/>
              </w:rPr>
            </w:pPr>
            <w:r>
              <w:rPr>
                <w:rFonts w:ascii="Arial"/>
                <w:b/>
                <w:spacing w:val="-2"/>
                <w:sz w:val="20"/>
              </w:rPr>
              <w:t>Details</w:t>
            </w:r>
          </w:p>
        </w:tc>
      </w:tr>
      <w:tr w:rsidR="0006057E">
        <w:trPr>
          <w:trHeight w:val="585"/>
        </w:trPr>
        <w:tc>
          <w:tcPr>
            <w:tcW w:w="5041" w:type="dxa"/>
          </w:tcPr>
          <w:p w:rsidR="0006057E" w:rsidRDefault="00C67D1E">
            <w:pPr>
              <w:pStyle w:val="TableParagraph"/>
              <w:rPr>
                <w:sz w:val="20"/>
              </w:rPr>
            </w:pPr>
            <w:r>
              <w:rPr>
                <w:sz w:val="20"/>
              </w:rPr>
              <w:t>Operating</w:t>
            </w:r>
            <w:r>
              <w:rPr>
                <w:spacing w:val="-14"/>
                <w:sz w:val="20"/>
              </w:rPr>
              <w:t xml:space="preserve"> </w:t>
            </w:r>
            <w:r>
              <w:rPr>
                <w:spacing w:val="-2"/>
                <w:sz w:val="20"/>
              </w:rPr>
              <w:t>System</w:t>
            </w:r>
          </w:p>
        </w:tc>
        <w:tc>
          <w:tcPr>
            <w:tcW w:w="5041" w:type="dxa"/>
          </w:tcPr>
          <w:p w:rsidR="0006057E" w:rsidRDefault="00C67D1E">
            <w:pPr>
              <w:pStyle w:val="TableParagraph"/>
              <w:rPr>
                <w:sz w:val="20"/>
              </w:rPr>
            </w:pPr>
            <w:r>
              <w:rPr>
                <w:sz w:val="20"/>
              </w:rPr>
              <w:t>Kali</w:t>
            </w:r>
            <w:r>
              <w:rPr>
                <w:spacing w:val="-8"/>
                <w:sz w:val="20"/>
              </w:rPr>
              <w:t xml:space="preserve"> </w:t>
            </w:r>
            <w:r>
              <w:rPr>
                <w:sz w:val="20"/>
              </w:rPr>
              <w:t>Linux</w:t>
            </w:r>
            <w:r>
              <w:rPr>
                <w:spacing w:val="-7"/>
                <w:sz w:val="20"/>
              </w:rPr>
              <w:t xml:space="preserve"> </w:t>
            </w:r>
            <w:r>
              <w:rPr>
                <w:sz w:val="20"/>
              </w:rPr>
              <w:t>(virtual</w:t>
            </w:r>
            <w:r>
              <w:rPr>
                <w:spacing w:val="-8"/>
                <w:sz w:val="20"/>
              </w:rPr>
              <w:t xml:space="preserve"> </w:t>
            </w:r>
            <w:r>
              <w:rPr>
                <w:spacing w:val="-2"/>
                <w:sz w:val="20"/>
              </w:rPr>
              <w:t>machine)</w:t>
            </w:r>
          </w:p>
        </w:tc>
      </w:tr>
      <w:tr w:rsidR="00256593">
        <w:trPr>
          <w:trHeight w:val="585"/>
        </w:trPr>
        <w:tc>
          <w:tcPr>
            <w:tcW w:w="5041" w:type="dxa"/>
          </w:tcPr>
          <w:p w:rsidR="00256593" w:rsidRDefault="00256593">
            <w:pPr>
              <w:pStyle w:val="TableParagraph"/>
              <w:rPr>
                <w:sz w:val="20"/>
              </w:rPr>
            </w:pPr>
            <w:r>
              <w:rPr>
                <w:sz w:val="20"/>
              </w:rPr>
              <w:t>Target Machine</w:t>
            </w:r>
          </w:p>
        </w:tc>
        <w:tc>
          <w:tcPr>
            <w:tcW w:w="5041" w:type="dxa"/>
          </w:tcPr>
          <w:p w:rsidR="00256593" w:rsidRDefault="00256593">
            <w:pPr>
              <w:pStyle w:val="TableParagraph"/>
              <w:rPr>
                <w:sz w:val="20"/>
              </w:rPr>
            </w:pPr>
            <w:r>
              <w:rPr>
                <w:sz w:val="20"/>
              </w:rPr>
              <w:t>Metasploitable 2</w:t>
            </w:r>
          </w:p>
        </w:tc>
      </w:tr>
      <w:tr w:rsidR="00256593">
        <w:trPr>
          <w:trHeight w:val="585"/>
        </w:trPr>
        <w:tc>
          <w:tcPr>
            <w:tcW w:w="5041" w:type="dxa"/>
          </w:tcPr>
          <w:p w:rsidR="00256593" w:rsidRDefault="00256593">
            <w:pPr>
              <w:pStyle w:val="TableParagraph"/>
              <w:rPr>
                <w:sz w:val="20"/>
              </w:rPr>
            </w:pPr>
            <w:r>
              <w:rPr>
                <w:sz w:val="20"/>
              </w:rPr>
              <w:t>Virtualization Tool</w:t>
            </w:r>
          </w:p>
        </w:tc>
        <w:tc>
          <w:tcPr>
            <w:tcW w:w="5041" w:type="dxa"/>
          </w:tcPr>
          <w:p w:rsidR="00256593" w:rsidRDefault="00256593">
            <w:pPr>
              <w:pStyle w:val="TableParagraph"/>
              <w:rPr>
                <w:sz w:val="20"/>
              </w:rPr>
            </w:pPr>
            <w:r>
              <w:rPr>
                <w:sz w:val="20"/>
              </w:rPr>
              <w:t>Virtual Box</w:t>
            </w:r>
          </w:p>
        </w:tc>
      </w:tr>
      <w:tr w:rsidR="0006057E">
        <w:trPr>
          <w:trHeight w:val="585"/>
        </w:trPr>
        <w:tc>
          <w:tcPr>
            <w:tcW w:w="5041" w:type="dxa"/>
          </w:tcPr>
          <w:p w:rsidR="0006057E" w:rsidRDefault="00C67D1E">
            <w:pPr>
              <w:pStyle w:val="TableParagraph"/>
              <w:rPr>
                <w:sz w:val="20"/>
              </w:rPr>
            </w:pPr>
            <w:r>
              <w:rPr>
                <w:sz w:val="20"/>
              </w:rPr>
              <w:t>Primary</w:t>
            </w:r>
            <w:r>
              <w:rPr>
                <w:spacing w:val="-11"/>
                <w:sz w:val="20"/>
              </w:rPr>
              <w:t xml:space="preserve"> </w:t>
            </w:r>
            <w:r>
              <w:rPr>
                <w:spacing w:val="-4"/>
                <w:sz w:val="20"/>
              </w:rPr>
              <w:t>Tool</w:t>
            </w:r>
          </w:p>
        </w:tc>
        <w:tc>
          <w:tcPr>
            <w:tcW w:w="5041" w:type="dxa"/>
          </w:tcPr>
          <w:p w:rsidR="0006057E" w:rsidRDefault="00C67D1E">
            <w:pPr>
              <w:pStyle w:val="TableParagraph"/>
              <w:rPr>
                <w:sz w:val="20"/>
              </w:rPr>
            </w:pPr>
            <w:r>
              <w:rPr>
                <w:spacing w:val="-4"/>
                <w:sz w:val="20"/>
              </w:rPr>
              <w:t>Nmap</w:t>
            </w:r>
          </w:p>
        </w:tc>
      </w:tr>
      <w:tr w:rsidR="00256593">
        <w:trPr>
          <w:trHeight w:val="585"/>
        </w:trPr>
        <w:tc>
          <w:tcPr>
            <w:tcW w:w="5041" w:type="dxa"/>
          </w:tcPr>
          <w:p w:rsidR="00256593" w:rsidRDefault="00256593">
            <w:pPr>
              <w:pStyle w:val="TableParagraph"/>
              <w:rPr>
                <w:sz w:val="20"/>
              </w:rPr>
            </w:pPr>
            <w:r>
              <w:rPr>
                <w:sz w:val="20"/>
              </w:rPr>
              <w:t>Purpose</w:t>
            </w:r>
          </w:p>
        </w:tc>
        <w:tc>
          <w:tcPr>
            <w:tcW w:w="5041" w:type="dxa"/>
          </w:tcPr>
          <w:p w:rsidR="00256593" w:rsidRDefault="00256593">
            <w:pPr>
              <w:pStyle w:val="TableParagraph"/>
              <w:rPr>
                <w:spacing w:val="-4"/>
                <w:sz w:val="20"/>
              </w:rPr>
            </w:pPr>
            <w:r>
              <w:rPr>
                <w:spacing w:val="-4"/>
                <w:sz w:val="20"/>
              </w:rPr>
              <w:t>Lab setup, host discovery and service enumeration</w:t>
            </w:r>
          </w:p>
        </w:tc>
      </w:tr>
      <w:tr w:rsidR="0006057E">
        <w:trPr>
          <w:trHeight w:val="585"/>
        </w:trPr>
        <w:tc>
          <w:tcPr>
            <w:tcW w:w="5041" w:type="dxa"/>
          </w:tcPr>
          <w:p w:rsidR="0006057E" w:rsidRDefault="00C67D1E">
            <w:pPr>
              <w:pStyle w:val="TableParagraph"/>
              <w:rPr>
                <w:sz w:val="20"/>
              </w:rPr>
            </w:pPr>
            <w:r>
              <w:rPr>
                <w:sz w:val="20"/>
              </w:rPr>
              <w:t>Scan</w:t>
            </w:r>
            <w:r>
              <w:rPr>
                <w:spacing w:val="-8"/>
                <w:sz w:val="20"/>
              </w:rPr>
              <w:t xml:space="preserve"> </w:t>
            </w:r>
            <w:r>
              <w:rPr>
                <w:spacing w:val="-2"/>
                <w:sz w:val="20"/>
              </w:rPr>
              <w:t>Command</w:t>
            </w:r>
          </w:p>
        </w:tc>
        <w:tc>
          <w:tcPr>
            <w:tcW w:w="5041" w:type="dxa"/>
          </w:tcPr>
          <w:p w:rsidR="0006057E" w:rsidRDefault="00C67D1E" w:rsidP="00256593">
            <w:pPr>
              <w:pStyle w:val="TableParagraph"/>
              <w:rPr>
                <w:sz w:val="20"/>
              </w:rPr>
            </w:pPr>
            <w:r>
              <w:rPr>
                <w:sz w:val="20"/>
              </w:rPr>
              <w:t>nmap</w:t>
            </w:r>
            <w:r>
              <w:rPr>
                <w:spacing w:val="-6"/>
                <w:sz w:val="20"/>
              </w:rPr>
              <w:t xml:space="preserve"> </w:t>
            </w:r>
            <w:r>
              <w:rPr>
                <w:sz w:val="20"/>
              </w:rPr>
              <w:t>-sV</w:t>
            </w:r>
            <w:r>
              <w:rPr>
                <w:spacing w:val="-3"/>
                <w:sz w:val="20"/>
              </w:rPr>
              <w:t xml:space="preserve"> </w:t>
            </w:r>
            <w:r>
              <w:rPr>
                <w:spacing w:val="-2"/>
                <w:sz w:val="20"/>
              </w:rPr>
              <w:t>192.168.</w:t>
            </w:r>
            <w:r w:rsidR="00256593">
              <w:rPr>
                <w:spacing w:val="-2"/>
                <w:sz w:val="20"/>
              </w:rPr>
              <w:t>56.102</w:t>
            </w:r>
          </w:p>
        </w:tc>
      </w:tr>
      <w:tr w:rsidR="0006057E">
        <w:trPr>
          <w:trHeight w:val="583"/>
        </w:trPr>
        <w:tc>
          <w:tcPr>
            <w:tcW w:w="5041" w:type="dxa"/>
          </w:tcPr>
          <w:p w:rsidR="0006057E" w:rsidRDefault="00C67D1E">
            <w:pPr>
              <w:pStyle w:val="TableParagraph"/>
              <w:rPr>
                <w:sz w:val="20"/>
              </w:rPr>
            </w:pPr>
            <w:r>
              <w:rPr>
                <w:sz w:val="20"/>
              </w:rPr>
              <w:t>Target</w:t>
            </w:r>
            <w:r>
              <w:rPr>
                <w:spacing w:val="-5"/>
                <w:sz w:val="20"/>
              </w:rPr>
              <w:t xml:space="preserve"> </w:t>
            </w:r>
            <w:r>
              <w:rPr>
                <w:spacing w:val="-4"/>
                <w:sz w:val="20"/>
              </w:rPr>
              <w:t>Type</w:t>
            </w:r>
          </w:p>
        </w:tc>
        <w:tc>
          <w:tcPr>
            <w:tcW w:w="5041" w:type="dxa"/>
          </w:tcPr>
          <w:p w:rsidR="0006057E" w:rsidRDefault="00C67D1E">
            <w:pPr>
              <w:pStyle w:val="TableParagraph"/>
              <w:rPr>
                <w:sz w:val="20"/>
              </w:rPr>
            </w:pPr>
            <w:r>
              <w:rPr>
                <w:sz w:val="20"/>
              </w:rPr>
              <w:t>Authorized</w:t>
            </w:r>
            <w:r>
              <w:rPr>
                <w:spacing w:val="-10"/>
                <w:sz w:val="20"/>
              </w:rPr>
              <w:t xml:space="preserve"> </w:t>
            </w:r>
            <w:r>
              <w:rPr>
                <w:sz w:val="20"/>
              </w:rPr>
              <w:t>internal</w:t>
            </w:r>
            <w:r>
              <w:rPr>
                <w:spacing w:val="-11"/>
                <w:sz w:val="20"/>
              </w:rPr>
              <w:t xml:space="preserve"> </w:t>
            </w:r>
            <w:r>
              <w:rPr>
                <w:sz w:val="20"/>
              </w:rPr>
              <w:t>lab</w:t>
            </w:r>
            <w:r>
              <w:rPr>
                <w:spacing w:val="-10"/>
                <w:sz w:val="20"/>
              </w:rPr>
              <w:t xml:space="preserve"> </w:t>
            </w:r>
            <w:r>
              <w:rPr>
                <w:spacing w:val="-2"/>
                <w:sz w:val="20"/>
              </w:rPr>
              <w:t>target</w:t>
            </w:r>
          </w:p>
        </w:tc>
      </w:tr>
      <w:tr w:rsidR="0006057E">
        <w:trPr>
          <w:trHeight w:val="851"/>
        </w:trPr>
        <w:tc>
          <w:tcPr>
            <w:tcW w:w="5041" w:type="dxa"/>
          </w:tcPr>
          <w:p w:rsidR="0006057E" w:rsidRDefault="00C67D1E" w:rsidP="00256593">
            <w:pPr>
              <w:pStyle w:val="TableParagraph"/>
              <w:spacing w:before="232"/>
              <w:rPr>
                <w:sz w:val="20"/>
              </w:rPr>
            </w:pPr>
            <w:r>
              <w:rPr>
                <w:sz w:val="20"/>
              </w:rPr>
              <w:t>Evidence</w:t>
            </w:r>
            <w:r>
              <w:rPr>
                <w:spacing w:val="-11"/>
                <w:sz w:val="20"/>
              </w:rPr>
              <w:t xml:space="preserve"> </w:t>
            </w:r>
          </w:p>
        </w:tc>
        <w:tc>
          <w:tcPr>
            <w:tcW w:w="5041" w:type="dxa"/>
          </w:tcPr>
          <w:p w:rsidR="0006057E" w:rsidRDefault="00256593">
            <w:pPr>
              <w:pStyle w:val="TableParagraph"/>
              <w:spacing w:line="278" w:lineRule="auto"/>
              <w:rPr>
                <w:sz w:val="20"/>
              </w:rPr>
            </w:pPr>
            <w:r>
              <w:rPr>
                <w:sz w:val="20"/>
              </w:rPr>
              <w:t>Screenshots are shown below</w:t>
            </w:r>
          </w:p>
        </w:tc>
      </w:tr>
    </w:tbl>
    <w:p w:rsidR="0006057E" w:rsidRDefault="0006057E">
      <w:pPr>
        <w:pStyle w:val="BodyText"/>
        <w:spacing w:before="87"/>
        <w:rPr>
          <w:rFonts w:ascii="Calibri"/>
          <w:b/>
          <w:sz w:val="32"/>
        </w:rPr>
      </w:pPr>
    </w:p>
    <w:p w:rsidR="0006057E" w:rsidRDefault="00C67D1E">
      <w:pPr>
        <w:pStyle w:val="ListParagraph"/>
        <w:numPr>
          <w:ilvl w:val="0"/>
          <w:numId w:val="1"/>
        </w:numPr>
        <w:tabs>
          <w:tab w:val="left" w:pos="678"/>
        </w:tabs>
        <w:ind w:left="678" w:hanging="318"/>
        <w:rPr>
          <w:rFonts w:ascii="Calibri"/>
          <w:b/>
          <w:sz w:val="32"/>
        </w:rPr>
      </w:pPr>
      <w:bookmarkStart w:id="6" w:name="4._Steps_Performed"/>
      <w:bookmarkEnd w:id="6"/>
      <w:r>
        <w:rPr>
          <w:rFonts w:ascii="Calibri"/>
          <w:b/>
          <w:color w:val="B71C1C"/>
          <w:sz w:val="32"/>
        </w:rPr>
        <w:t>Steps</w:t>
      </w:r>
      <w:r>
        <w:rPr>
          <w:rFonts w:ascii="Calibri"/>
          <w:b/>
          <w:color w:val="B71C1C"/>
          <w:spacing w:val="-8"/>
          <w:sz w:val="32"/>
        </w:rPr>
        <w:t xml:space="preserve"> </w:t>
      </w:r>
      <w:r>
        <w:rPr>
          <w:rFonts w:ascii="Calibri"/>
          <w:b/>
          <w:color w:val="B71C1C"/>
          <w:spacing w:val="-2"/>
          <w:sz w:val="32"/>
        </w:rPr>
        <w:t>Performed</w:t>
      </w:r>
    </w:p>
    <w:p w:rsidR="0006057E" w:rsidRDefault="0006057E" w:rsidP="00C01A76">
      <w:pPr>
        <w:pStyle w:val="BodyText"/>
        <w:ind w:left="360"/>
      </w:pPr>
    </w:p>
    <w:p w:rsidR="00C01A76" w:rsidRDefault="00C01A76" w:rsidP="00C01A76">
      <w:pPr>
        <w:pStyle w:val="NormalWeb"/>
        <w:ind w:left="360"/>
        <w:jc w:val="both"/>
      </w:pPr>
      <w:r>
        <w:rPr>
          <w:rFonts w:hAnsi="Symbol"/>
        </w:rPr>
        <w:t></w:t>
      </w:r>
      <w:r>
        <w:t xml:space="preserve"> </w:t>
      </w:r>
      <w:r>
        <w:rPr>
          <w:b/>
          <w:bCs/>
        </w:rPr>
        <w:t>Environment Setup:</w:t>
      </w:r>
      <w:r>
        <w:t xml:space="preserve"> Successfully deployed Kali Linux and Metasploitable 2 as virtual instances within VirtualBox, establishing a dedicated NAT network to facilitate secure inter-VM communication.</w:t>
      </w:r>
    </w:p>
    <w:p w:rsidR="00C01A76" w:rsidRDefault="00C01A76" w:rsidP="00C01A76">
      <w:pPr>
        <w:pStyle w:val="NormalWeb"/>
        <w:spacing w:before="0" w:beforeAutospacing="0"/>
        <w:ind w:left="360"/>
        <w:jc w:val="both"/>
      </w:pPr>
      <w:r>
        <w:rPr>
          <w:rFonts w:hAnsi="Symbol"/>
        </w:rPr>
        <w:t></w:t>
      </w:r>
      <w:r>
        <w:t xml:space="preserve"> </w:t>
      </w:r>
      <w:r>
        <w:rPr>
          <w:b/>
          <w:bCs/>
        </w:rPr>
        <w:t>Connectivity Validation:</w:t>
      </w:r>
      <w:r>
        <w:t xml:space="preserve"> Confirmed stable network interaction between the attacker machine (192.168.1.107) and the target system (192.168.1.4) by executing ICMP echo requests via the ping utility.</w:t>
      </w:r>
    </w:p>
    <w:p w:rsidR="00C01A76" w:rsidRDefault="00C01A76" w:rsidP="00C01A76">
      <w:pPr>
        <w:pStyle w:val="NormalWeb"/>
        <w:ind w:left="360"/>
        <w:jc w:val="both"/>
      </w:pPr>
      <w:r>
        <w:rPr>
          <w:rFonts w:hAnsi="Symbol"/>
        </w:rPr>
        <w:t></w:t>
      </w:r>
      <w:r>
        <w:t xml:space="preserve"> </w:t>
      </w:r>
      <w:r>
        <w:rPr>
          <w:b/>
          <w:bCs/>
        </w:rPr>
        <w:t>Active Host Identification:</w:t>
      </w:r>
      <w:r>
        <w:t xml:space="preserve"> Conducted a network-wide discovery phase using the </w:t>
      </w:r>
      <w:r>
        <w:rPr>
          <w:rStyle w:val="HTMLCode"/>
        </w:rPr>
        <w:t>nmap -sn 192.168.1.0/24</w:t>
      </w:r>
      <w:r>
        <w:t xml:space="preserve"> command to map out all currently reachable devices within the specified subnet.</w:t>
      </w:r>
    </w:p>
    <w:p w:rsidR="00C01A76" w:rsidRDefault="00C01A76" w:rsidP="00C01A76">
      <w:pPr>
        <w:pStyle w:val="NormalWeb"/>
        <w:ind w:left="360"/>
        <w:jc w:val="both"/>
      </w:pPr>
      <w:r>
        <w:rPr>
          <w:rFonts w:hAnsi="Symbol"/>
        </w:rPr>
        <w:t></w:t>
      </w:r>
      <w:r>
        <w:t xml:space="preserve"> </w:t>
      </w:r>
      <w:r>
        <w:rPr>
          <w:b/>
          <w:bCs/>
        </w:rPr>
        <w:t>Comprehensive Service Mapping:</w:t>
      </w:r>
      <w:r>
        <w:t xml:space="preserve"> Performed an intensive scan using </w:t>
      </w:r>
      <w:r>
        <w:rPr>
          <w:rStyle w:val="HTMLCode"/>
        </w:rPr>
        <w:t>nmap -sS -p- -sV</w:t>
      </w:r>
      <w:r>
        <w:t xml:space="preserve"> on the target IP (192.168.1.4) to catalog every open port and determine the specific versions of the services currently exposed.</w:t>
      </w:r>
    </w:p>
    <w:p w:rsidR="00C01A76" w:rsidRDefault="00C01A76" w:rsidP="00C01A76">
      <w:pPr>
        <w:pStyle w:val="BodyText"/>
        <w:ind w:left="360"/>
      </w:pPr>
    </w:p>
    <w:p w:rsidR="00164AC8" w:rsidRDefault="00164AC8" w:rsidP="00C01A76">
      <w:pPr>
        <w:pStyle w:val="BodyText"/>
        <w:ind w:left="360"/>
      </w:pPr>
    </w:p>
    <w:p w:rsidR="00164AC8" w:rsidRDefault="00164AC8" w:rsidP="00C01A76">
      <w:pPr>
        <w:pStyle w:val="BodyText"/>
        <w:ind w:left="360"/>
      </w:pPr>
    </w:p>
    <w:p w:rsidR="00164AC8" w:rsidRDefault="00164AC8" w:rsidP="00C01A76">
      <w:pPr>
        <w:pStyle w:val="BodyText"/>
        <w:ind w:left="360"/>
      </w:pPr>
    </w:p>
    <w:p w:rsidR="00164AC8" w:rsidRDefault="00164AC8" w:rsidP="00C01A76">
      <w:pPr>
        <w:pStyle w:val="BodyText"/>
        <w:ind w:left="360"/>
      </w:pPr>
    </w:p>
    <w:p w:rsidR="00164AC8" w:rsidRDefault="00164AC8" w:rsidP="00C01A76">
      <w:pPr>
        <w:pStyle w:val="BodyText"/>
        <w:ind w:left="360"/>
      </w:pPr>
    </w:p>
    <w:p w:rsidR="00164AC8" w:rsidRDefault="00164AC8" w:rsidP="00C01A76">
      <w:pPr>
        <w:pStyle w:val="BodyText"/>
        <w:ind w:left="360"/>
      </w:pPr>
    </w:p>
    <w:p w:rsidR="0006057E" w:rsidRDefault="00C67D1E">
      <w:pPr>
        <w:pStyle w:val="Heading1"/>
        <w:numPr>
          <w:ilvl w:val="0"/>
          <w:numId w:val="1"/>
        </w:numPr>
        <w:tabs>
          <w:tab w:val="left" w:pos="678"/>
        </w:tabs>
        <w:ind w:left="678" w:hanging="318"/>
      </w:pPr>
      <w:bookmarkStart w:id="7" w:name="5._Evidence_Section"/>
      <w:bookmarkEnd w:id="7"/>
      <w:r>
        <w:rPr>
          <w:color w:val="B71C1C"/>
        </w:rPr>
        <w:lastRenderedPageBreak/>
        <w:t>Evidence</w:t>
      </w:r>
      <w:r>
        <w:rPr>
          <w:color w:val="B71C1C"/>
          <w:spacing w:val="-14"/>
        </w:rPr>
        <w:t xml:space="preserve"> </w:t>
      </w:r>
      <w:r>
        <w:rPr>
          <w:color w:val="B71C1C"/>
          <w:spacing w:val="-2"/>
        </w:rPr>
        <w:t>Section</w:t>
      </w:r>
    </w:p>
    <w:p w:rsidR="0006057E" w:rsidRDefault="00C67D1E">
      <w:pPr>
        <w:pStyle w:val="BodyText"/>
        <w:spacing w:before="135" w:line="276" w:lineRule="auto"/>
        <w:ind w:left="360" w:right="397"/>
      </w:pPr>
      <w:r>
        <w:t>Interns</w:t>
      </w:r>
      <w:r>
        <w:rPr>
          <w:spacing w:val="-3"/>
        </w:rPr>
        <w:t xml:space="preserve"> </w:t>
      </w:r>
      <w:r>
        <w:t>should</w:t>
      </w:r>
      <w:r>
        <w:rPr>
          <w:spacing w:val="-5"/>
        </w:rPr>
        <w:t xml:space="preserve"> </w:t>
      </w:r>
      <w:r>
        <w:t>insert</w:t>
      </w:r>
      <w:r>
        <w:rPr>
          <w:spacing w:val="-4"/>
        </w:rPr>
        <w:t xml:space="preserve"> </w:t>
      </w:r>
      <w:r>
        <w:t>clean,</w:t>
      </w:r>
      <w:r>
        <w:rPr>
          <w:spacing w:val="-3"/>
        </w:rPr>
        <w:t xml:space="preserve"> </w:t>
      </w:r>
      <w:r>
        <w:t>relevant</w:t>
      </w:r>
      <w:r>
        <w:rPr>
          <w:spacing w:val="-3"/>
        </w:rPr>
        <w:t xml:space="preserve"> </w:t>
      </w:r>
      <w:r>
        <w:t>screenshots</w:t>
      </w:r>
      <w:r>
        <w:rPr>
          <w:spacing w:val="-2"/>
        </w:rPr>
        <w:t xml:space="preserve"> </w:t>
      </w:r>
      <w:r>
        <w:t>in</w:t>
      </w:r>
      <w:r>
        <w:rPr>
          <w:spacing w:val="-2"/>
        </w:rPr>
        <w:t xml:space="preserve"> </w:t>
      </w:r>
      <w:r>
        <w:t>the</w:t>
      </w:r>
      <w:r>
        <w:rPr>
          <w:spacing w:val="-2"/>
        </w:rPr>
        <w:t xml:space="preserve"> </w:t>
      </w:r>
      <w:r>
        <w:t>same</w:t>
      </w:r>
      <w:r>
        <w:rPr>
          <w:spacing w:val="-2"/>
        </w:rPr>
        <w:t xml:space="preserve"> </w:t>
      </w:r>
      <w:r>
        <w:t>order</w:t>
      </w:r>
      <w:r>
        <w:rPr>
          <w:spacing w:val="-3"/>
        </w:rPr>
        <w:t xml:space="preserve"> </w:t>
      </w:r>
      <w:r>
        <w:t>as</w:t>
      </w:r>
      <w:r>
        <w:rPr>
          <w:spacing w:val="-2"/>
        </w:rPr>
        <w:t xml:space="preserve"> </w:t>
      </w:r>
      <w:r>
        <w:t>the</w:t>
      </w:r>
      <w:r>
        <w:rPr>
          <w:spacing w:val="-2"/>
        </w:rPr>
        <w:t xml:space="preserve"> </w:t>
      </w:r>
      <w:r>
        <w:t>steps</w:t>
      </w:r>
      <w:r>
        <w:rPr>
          <w:spacing w:val="-2"/>
        </w:rPr>
        <w:t xml:space="preserve"> </w:t>
      </w:r>
      <w:r>
        <w:t>above.</w:t>
      </w:r>
      <w:r>
        <w:rPr>
          <w:spacing w:val="-3"/>
        </w:rPr>
        <w:t xml:space="preserve"> </w:t>
      </w:r>
      <w:r>
        <w:t>Do</w:t>
      </w:r>
      <w:r>
        <w:rPr>
          <w:spacing w:val="-2"/>
        </w:rPr>
        <w:t xml:space="preserve"> </w:t>
      </w:r>
      <w:r>
        <w:t>not</w:t>
      </w:r>
      <w:r>
        <w:rPr>
          <w:spacing w:val="-3"/>
        </w:rPr>
        <w:t xml:space="preserve"> </w:t>
      </w:r>
      <w:r>
        <w:t>submit random images without captions.</w:t>
      </w:r>
    </w:p>
    <w:p w:rsidR="0006057E" w:rsidRDefault="0006057E">
      <w:pPr>
        <w:pStyle w:val="BodyText"/>
        <w:spacing w:before="6"/>
        <w:rPr>
          <w:sz w:val="10"/>
        </w:rPr>
      </w:pPr>
    </w:p>
    <w:tbl>
      <w:tblPr>
        <w:tblW w:w="0" w:type="auto"/>
        <w:tblInd w:w="367" w:type="dxa"/>
        <w:tblBorders>
          <w:top w:val="single" w:sz="6" w:space="0" w:color="CFCFCF"/>
          <w:left w:val="single" w:sz="6" w:space="0" w:color="CFCFCF"/>
          <w:bottom w:val="single" w:sz="6" w:space="0" w:color="CFCFCF"/>
          <w:right w:val="single" w:sz="6" w:space="0" w:color="CFCFCF"/>
          <w:insideH w:val="single" w:sz="6" w:space="0" w:color="CFCFCF"/>
          <w:insideV w:val="single" w:sz="6" w:space="0" w:color="CFCFCF"/>
        </w:tblBorders>
        <w:tblLayout w:type="fixed"/>
        <w:tblCellMar>
          <w:left w:w="0" w:type="dxa"/>
          <w:right w:w="0" w:type="dxa"/>
        </w:tblCellMar>
        <w:tblLook w:val="01E0" w:firstRow="1" w:lastRow="1" w:firstColumn="1" w:lastColumn="1" w:noHBand="0" w:noVBand="0"/>
      </w:tblPr>
      <w:tblGrid>
        <w:gridCol w:w="10082"/>
      </w:tblGrid>
      <w:tr w:rsidR="0006057E">
        <w:trPr>
          <w:trHeight w:val="599"/>
        </w:trPr>
        <w:tc>
          <w:tcPr>
            <w:tcW w:w="10082" w:type="dxa"/>
            <w:shd w:val="clear" w:color="auto" w:fill="F3F4F6"/>
          </w:tcPr>
          <w:p w:rsidR="0006057E" w:rsidRDefault="00C67D1E" w:rsidP="00164AC8">
            <w:pPr>
              <w:pStyle w:val="TableParagraph"/>
              <w:spacing w:before="98"/>
              <w:rPr>
                <w:rFonts w:ascii="Arial"/>
                <w:b/>
                <w:sz w:val="21"/>
              </w:rPr>
            </w:pPr>
            <w:r>
              <w:rPr>
                <w:rFonts w:ascii="Arial"/>
                <w:b/>
                <w:sz w:val="21"/>
              </w:rPr>
              <w:t>Figure</w:t>
            </w:r>
            <w:r>
              <w:rPr>
                <w:rFonts w:ascii="Arial"/>
                <w:b/>
                <w:spacing w:val="-7"/>
                <w:sz w:val="21"/>
              </w:rPr>
              <w:t xml:space="preserve"> </w:t>
            </w:r>
            <w:r>
              <w:rPr>
                <w:rFonts w:ascii="Arial"/>
                <w:b/>
                <w:sz w:val="21"/>
              </w:rPr>
              <w:t>1.</w:t>
            </w:r>
            <w:r>
              <w:rPr>
                <w:rFonts w:ascii="Arial"/>
                <w:b/>
                <w:spacing w:val="-6"/>
                <w:sz w:val="21"/>
              </w:rPr>
              <w:t xml:space="preserve"> </w:t>
            </w:r>
            <w:r w:rsidR="00164AC8">
              <w:rPr>
                <w:rFonts w:ascii="Arial"/>
                <w:b/>
                <w:sz w:val="21"/>
              </w:rPr>
              <w:t>Metasploitable 2 network setting</w:t>
            </w:r>
          </w:p>
        </w:tc>
      </w:tr>
      <w:tr w:rsidR="0006057E">
        <w:trPr>
          <w:trHeight w:val="1699"/>
        </w:trPr>
        <w:tc>
          <w:tcPr>
            <w:tcW w:w="10082" w:type="dxa"/>
            <w:shd w:val="clear" w:color="auto" w:fill="FAFAFA"/>
          </w:tcPr>
          <w:p w:rsidR="0006057E" w:rsidRDefault="0006057E">
            <w:pPr>
              <w:pStyle w:val="TableParagraph"/>
              <w:spacing w:before="0"/>
              <w:ind w:left="0"/>
              <w:rPr>
                <w:sz w:val="21"/>
              </w:rPr>
            </w:pPr>
          </w:p>
          <w:p w:rsidR="0006057E" w:rsidRDefault="0006057E">
            <w:pPr>
              <w:pStyle w:val="TableParagraph"/>
              <w:spacing w:before="165"/>
              <w:ind w:left="0"/>
              <w:rPr>
                <w:sz w:val="21"/>
              </w:rPr>
            </w:pPr>
          </w:p>
          <w:p w:rsidR="00164AC8" w:rsidRDefault="00164AC8" w:rsidP="00164AC8">
            <w:pPr>
              <w:pStyle w:val="TableParagraph"/>
              <w:spacing w:before="0"/>
              <w:ind w:left="15"/>
              <w:jc w:val="center"/>
              <w:rPr>
                <w:rFonts w:ascii="Arial"/>
                <w:i/>
                <w:sz w:val="21"/>
              </w:rPr>
            </w:pPr>
            <w:r w:rsidRPr="009127A9">
              <w:rPr>
                <w:noProof/>
              </w:rPr>
              <w:drawing>
                <wp:inline distT="0" distB="0" distL="0" distR="0" wp14:anchorId="5FE811A5" wp14:editId="64F9BFA8">
                  <wp:extent cx="5943600" cy="3702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702050"/>
                          </a:xfrm>
                          <a:prstGeom prst="rect">
                            <a:avLst/>
                          </a:prstGeom>
                        </pic:spPr>
                      </pic:pic>
                    </a:graphicData>
                  </a:graphic>
                </wp:inline>
              </w:drawing>
            </w:r>
          </w:p>
        </w:tc>
      </w:tr>
    </w:tbl>
    <w:p w:rsidR="0006057E" w:rsidRDefault="0006057E">
      <w:pPr>
        <w:pStyle w:val="BodyText"/>
        <w:spacing w:before="141"/>
        <w:rPr>
          <w:sz w:val="20"/>
        </w:rPr>
      </w:pPr>
    </w:p>
    <w:p w:rsidR="0006057E" w:rsidRDefault="0006057E">
      <w:pPr>
        <w:pStyle w:val="BodyText"/>
        <w:rPr>
          <w:sz w:val="20"/>
        </w:rPr>
      </w:pPr>
    </w:p>
    <w:p w:rsidR="00164AC8" w:rsidRDefault="00164AC8">
      <w:pPr>
        <w:pStyle w:val="BodyText"/>
        <w:rPr>
          <w:sz w:val="20"/>
        </w:rPr>
      </w:pPr>
    </w:p>
    <w:p w:rsidR="00164AC8" w:rsidRDefault="00164AC8">
      <w:pPr>
        <w:pStyle w:val="BodyText"/>
        <w:rPr>
          <w:sz w:val="20"/>
        </w:rPr>
      </w:pPr>
    </w:p>
    <w:p w:rsidR="00164AC8" w:rsidRDefault="00164AC8">
      <w:pPr>
        <w:pStyle w:val="BodyText"/>
        <w:rPr>
          <w:sz w:val="20"/>
        </w:rPr>
      </w:pPr>
    </w:p>
    <w:p w:rsidR="00164AC8" w:rsidRDefault="00164AC8">
      <w:pPr>
        <w:pStyle w:val="BodyText"/>
        <w:rPr>
          <w:sz w:val="20"/>
        </w:rPr>
        <w:sectPr w:rsidR="00164AC8">
          <w:pgSz w:w="12240" w:h="15840"/>
          <w:pgMar w:top="1480" w:right="720" w:bottom="900" w:left="720" w:header="0" w:footer="719" w:gutter="0"/>
          <w:cols w:space="720"/>
        </w:sectPr>
      </w:pPr>
    </w:p>
    <w:p w:rsidR="0006057E" w:rsidRDefault="00164AC8">
      <w:pPr>
        <w:pStyle w:val="BodyText"/>
        <w:ind w:left="352"/>
        <w:rPr>
          <w:sz w:val="20"/>
        </w:rPr>
      </w:pPr>
      <w:r>
        <w:rPr>
          <w:noProof/>
          <w:sz w:val="20"/>
        </w:rPr>
        <w:lastRenderedPageBreak/>
        <mc:AlternateContent>
          <mc:Choice Requires="wps">
            <w:drawing>
              <wp:anchor distT="0" distB="0" distL="0" distR="0" simplePos="0" relativeHeight="251656192" behindDoc="1" locked="0" layoutInCell="1" allowOverlap="1" wp14:anchorId="5AAD2A8F" wp14:editId="4046A729">
                <wp:simplePos x="0" y="0"/>
                <wp:positionH relativeFrom="page">
                  <wp:posOffset>704850</wp:posOffset>
                </wp:positionH>
                <wp:positionV relativeFrom="paragraph">
                  <wp:posOffset>-19050</wp:posOffset>
                </wp:positionV>
                <wp:extent cx="6373495" cy="304800"/>
                <wp:effectExtent l="0" t="0" r="27305" b="1905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73495" cy="304800"/>
                        </a:xfrm>
                        <a:prstGeom prst="rect">
                          <a:avLst/>
                        </a:prstGeom>
                        <a:solidFill>
                          <a:srgbClr val="F3F4F6"/>
                        </a:solidFill>
                        <a:ln w="9143">
                          <a:solidFill>
                            <a:srgbClr val="CFCFCF"/>
                          </a:solidFill>
                          <a:prstDash val="solid"/>
                        </a:ln>
                      </wps:spPr>
                      <wps:txbx>
                        <w:txbxContent>
                          <w:p w:rsidR="0006057E" w:rsidRDefault="00C67D1E">
                            <w:pPr>
                              <w:spacing w:before="98"/>
                              <w:ind w:left="112"/>
                              <w:rPr>
                                <w:rFonts w:ascii="Arial"/>
                                <w:b/>
                                <w:color w:val="000000"/>
                                <w:sz w:val="21"/>
                              </w:rPr>
                            </w:pPr>
                            <w:r>
                              <w:rPr>
                                <w:rFonts w:ascii="Arial"/>
                                <w:b/>
                                <w:color w:val="000000"/>
                                <w:sz w:val="21"/>
                              </w:rPr>
                              <w:t>Figure</w:t>
                            </w:r>
                            <w:r>
                              <w:rPr>
                                <w:rFonts w:ascii="Arial"/>
                                <w:b/>
                                <w:color w:val="000000"/>
                                <w:spacing w:val="-5"/>
                                <w:sz w:val="21"/>
                              </w:rPr>
                              <w:t xml:space="preserve"> </w:t>
                            </w:r>
                            <w:r>
                              <w:rPr>
                                <w:rFonts w:ascii="Arial"/>
                                <w:b/>
                                <w:color w:val="000000"/>
                                <w:sz w:val="21"/>
                              </w:rPr>
                              <w:t>2.</w:t>
                            </w:r>
                            <w:r>
                              <w:rPr>
                                <w:rFonts w:ascii="Arial"/>
                                <w:b/>
                                <w:color w:val="000000"/>
                                <w:spacing w:val="-5"/>
                                <w:sz w:val="21"/>
                              </w:rPr>
                              <w:t xml:space="preserve"> </w:t>
                            </w:r>
                            <w:r w:rsidR="00164AC8">
                              <w:rPr>
                                <w:rFonts w:ascii="Arial"/>
                                <w:b/>
                                <w:color w:val="000000"/>
                                <w:sz w:val="21"/>
                              </w:rPr>
                              <w:t>Kali Linux network interface setting</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AAD2A8F" id="_x0000_t202" coordsize="21600,21600" o:spt="202" path="m,l,21600r21600,l21600,xe">
                <v:stroke joinstyle="miter"/>
                <v:path gradientshapeok="t" o:connecttype="rect"/>
              </v:shapetype>
              <v:shape id="Textbox 4" o:spid="_x0000_s1026" type="#_x0000_t202" style="position:absolute;left:0;text-align:left;margin-left:55.5pt;margin-top:-1.5pt;width:501.85pt;height:24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" fillcolor="#f3f4f6" strokecolor="#cfcfcf" strokeweight=".25397mm">
                <v:path arrowok="t"/>
                <v:textbox inset="0,0,0,0">
                  <w:txbxContent>
                    <w:p w:rsidR="0006057E" w:rsidRDefault="00C67D1E">
                      <w:pPr>
                        <w:spacing w:before="98"/>
                        <w:ind w:left="112"/>
                        <w:rPr>
                          <w:rFonts w:ascii="Arial"/>
                          <w:b/>
                          <w:color w:val="000000"/>
                          <w:sz w:val="21"/>
                        </w:rPr>
                      </w:pPr>
                      <w:r>
                        <w:rPr>
                          <w:rFonts w:ascii="Arial"/>
                          <w:b/>
                          <w:color w:val="000000"/>
                          <w:sz w:val="21"/>
                        </w:rPr>
                        <w:t>Figure</w:t>
                      </w:r>
                      <w:r>
                        <w:rPr>
                          <w:rFonts w:ascii="Arial"/>
                          <w:b/>
                          <w:color w:val="000000"/>
                          <w:spacing w:val="-5"/>
                          <w:sz w:val="21"/>
                        </w:rPr>
                        <w:t xml:space="preserve"> </w:t>
                      </w:r>
                      <w:r>
                        <w:rPr>
                          <w:rFonts w:ascii="Arial"/>
                          <w:b/>
                          <w:color w:val="000000"/>
                          <w:sz w:val="21"/>
                        </w:rPr>
                        <w:t>2.</w:t>
                      </w:r>
                      <w:r>
                        <w:rPr>
                          <w:rFonts w:ascii="Arial"/>
                          <w:b/>
                          <w:color w:val="000000"/>
                          <w:spacing w:val="-5"/>
                          <w:sz w:val="21"/>
                        </w:rPr>
                        <w:t xml:space="preserve"> </w:t>
                      </w:r>
                      <w:r w:rsidR="00164AC8">
                        <w:rPr>
                          <w:rFonts w:ascii="Arial"/>
                          <w:b/>
                          <w:color w:val="000000"/>
                          <w:sz w:val="21"/>
                        </w:rPr>
                        <w:t>Kali Linux network interface setting</w:t>
                      </w:r>
                    </w:p>
                  </w:txbxContent>
                </v:textbox>
                <w10:wrap type="topAndBottom" anchorx="page"/>
              </v:shape>
            </w:pict>
          </mc:Fallback>
        </mc:AlternateContent>
      </w:r>
      <w:r w:rsidR="00C67D1E">
        <w:rPr>
          <w:noProof/>
          <w:sz w:val="20"/>
        </w:rPr>
        <mc:AlternateContent>
          <mc:Choice Requires="wps">
            <w:drawing>
              <wp:inline distT="0" distB="0" distL="0" distR="0">
                <wp:extent cx="6402070" cy="4105275"/>
                <wp:effectExtent l="0" t="0" r="17780" b="28575"/>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4105275"/>
                        </a:xfrm>
                        <a:prstGeom prst="rect">
                          <a:avLst/>
                        </a:prstGeom>
                        <a:solidFill>
                          <a:srgbClr val="FAFAFA"/>
                        </a:solidFill>
                        <a:ln w="9143">
                          <a:solidFill>
                            <a:srgbClr val="CFCFCF"/>
                          </a:solidFill>
                          <a:prstDash val="solid"/>
                        </a:ln>
                      </wps:spPr>
                      <wps:txbx>
                        <w:txbxContent>
                          <w:p w:rsidR="0006057E" w:rsidRDefault="0006057E">
                            <w:pPr>
                              <w:pStyle w:val="BodyText"/>
                              <w:rPr>
                                <w:color w:val="000000"/>
                              </w:rPr>
                            </w:pPr>
                          </w:p>
                          <w:p w:rsidR="0006057E" w:rsidRDefault="0006057E">
                            <w:pPr>
                              <w:pStyle w:val="BodyText"/>
                              <w:spacing w:before="165"/>
                              <w:rPr>
                                <w:color w:val="000000"/>
                              </w:rPr>
                            </w:pPr>
                          </w:p>
                          <w:p w:rsidR="00164AC8" w:rsidRDefault="00164AC8" w:rsidP="00210CD0">
                            <w:pPr>
                              <w:jc w:val="center"/>
                              <w:rPr>
                                <w:rFonts w:ascii="Arial"/>
                                <w:i/>
                                <w:color w:val="000000"/>
                                <w:sz w:val="21"/>
                              </w:rPr>
                            </w:pPr>
                            <w:r w:rsidRPr="009127A9">
                              <w:rPr>
                                <w:noProof/>
                              </w:rPr>
                              <w:drawing>
                                <wp:inline distT="0" distB="0" distL="0" distR="0" wp14:anchorId="68059A19" wp14:editId="39F5939D">
                                  <wp:extent cx="5943600" cy="36861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686175"/>
                                          </a:xfrm>
                                          <a:prstGeom prst="rect">
                                            <a:avLst/>
                                          </a:prstGeom>
                                        </pic:spPr>
                                      </pic:pic>
                                    </a:graphicData>
                                  </a:graphic>
                                </wp:inline>
                              </w:drawing>
                            </w:r>
                          </w:p>
                          <w:p w:rsidR="00164AC8" w:rsidRDefault="00164AC8">
                            <w:pPr>
                              <w:jc w:val="center"/>
                              <w:rPr>
                                <w:rFonts w:ascii="Arial"/>
                                <w:i/>
                                <w:color w:val="000000"/>
                                <w:sz w:val="21"/>
                              </w:rPr>
                            </w:pPr>
                          </w:p>
                        </w:txbxContent>
                      </wps:txbx>
                      <wps:bodyPr wrap="square" lIns="0" tIns="0" rIns="0" bIns="0" rtlCol="0">
                        <a:noAutofit/>
                      </wps:bodyPr>
                    </wps:wsp>
                  </a:graphicData>
                </a:graphic>
              </wp:inline>
            </w:drawing>
          </mc:Choice>
          <mc:Fallback>
            <w:pict>
              <v:shape id="Textbox 5" o:spid="_x0000_s1027" type="#_x0000_t202" style="width:504.1pt;height:32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" fillcolor="#fafafa" strokecolor="#cfcfcf" strokeweight=".25397mm">
                <v:path arrowok="t"/>
                <v:textbox inset="0,0,0,0">
                  <w:txbxContent>
                    <w:p w:rsidR="0006057E" w:rsidRDefault="0006057E">
                      <w:pPr>
                        <w:pStyle w:val="BodyText"/>
                        <w:rPr>
                          <w:color w:val="000000"/>
                        </w:rPr>
                      </w:pPr>
                    </w:p>
                    <w:p w:rsidR="0006057E" w:rsidRDefault="0006057E">
                      <w:pPr>
                        <w:pStyle w:val="BodyText"/>
                        <w:spacing w:before="165"/>
                        <w:rPr>
                          <w:color w:val="000000"/>
                        </w:rPr>
                      </w:pPr>
                    </w:p>
                    <w:p w:rsidR="00164AC8" w:rsidRDefault="00164AC8" w:rsidP="00210CD0">
                      <w:pPr>
                        <w:jc w:val="center"/>
                        <w:rPr>
                          <w:rFonts w:ascii="Arial"/>
                          <w:i/>
                          <w:color w:val="000000"/>
                          <w:sz w:val="21"/>
                        </w:rPr>
                      </w:pPr>
                      <w:r w:rsidRPr="009127A9">
                        <w:rPr>
                          <w:noProof/>
                        </w:rPr>
                        <w:drawing>
                          <wp:inline distT="0" distB="0" distL="0" distR="0" wp14:anchorId="68059A19" wp14:editId="39F5939D">
                            <wp:extent cx="5943600" cy="36861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686175"/>
                                    </a:xfrm>
                                    <a:prstGeom prst="rect">
                                      <a:avLst/>
                                    </a:prstGeom>
                                  </pic:spPr>
                                </pic:pic>
                              </a:graphicData>
                            </a:graphic>
                          </wp:inline>
                        </w:drawing>
                      </w:r>
                    </w:p>
                    <w:p w:rsidR="00164AC8" w:rsidRDefault="00164AC8">
                      <w:pPr>
                        <w:jc w:val="center"/>
                        <w:rPr>
                          <w:rFonts w:ascii="Arial"/>
                          <w:i/>
                          <w:color w:val="000000"/>
                          <w:sz w:val="21"/>
                        </w:rPr>
                      </w:pPr>
                    </w:p>
                  </w:txbxContent>
                </v:textbox>
                <w10:anchorlock/>
              </v:shape>
            </w:pict>
          </mc:Fallback>
        </mc:AlternateContent>
      </w:r>
    </w:p>
    <w:p w:rsidR="00164AC8" w:rsidRDefault="00164AC8" w:rsidP="00164AC8">
      <w:pPr>
        <w:pStyle w:val="BodyText"/>
        <w:ind w:left="352"/>
        <w:rPr>
          <w:sz w:val="20"/>
        </w:rPr>
      </w:pPr>
      <w:r>
        <w:rPr>
          <w:noProof/>
          <w:sz w:val="20"/>
        </w:rPr>
        <w:lastRenderedPageBreak/>
        <mc:AlternateContent>
          <mc:Choice Requires="wps">
            <w:drawing>
              <wp:anchor distT="0" distB="0" distL="0" distR="0" simplePos="0" relativeHeight="487590400" behindDoc="1" locked="0" layoutInCell="1" allowOverlap="1" wp14:anchorId="3289935D" wp14:editId="62E725FC">
                <wp:simplePos x="0" y="0"/>
                <wp:positionH relativeFrom="page">
                  <wp:posOffset>704850</wp:posOffset>
                </wp:positionH>
                <wp:positionV relativeFrom="paragraph">
                  <wp:posOffset>-19050</wp:posOffset>
                </wp:positionV>
                <wp:extent cx="6373495" cy="304800"/>
                <wp:effectExtent l="0" t="0" r="27305" b="19050"/>
                <wp:wrapTopAndBottom/>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73495" cy="304800"/>
                        </a:xfrm>
                        <a:prstGeom prst="rect">
                          <a:avLst/>
                        </a:prstGeom>
                        <a:solidFill>
                          <a:srgbClr val="F3F4F6"/>
                        </a:solidFill>
                        <a:ln w="9143">
                          <a:solidFill>
                            <a:srgbClr val="CFCFCF"/>
                          </a:solidFill>
                          <a:prstDash val="solid"/>
                        </a:ln>
                      </wps:spPr>
                      <wps:txbx>
                        <w:txbxContent>
                          <w:p w:rsidR="00164AC8" w:rsidRPr="00210CD0" w:rsidRDefault="00164AC8" w:rsidP="00164AC8">
                            <w:pPr>
                              <w:spacing w:before="98"/>
                              <w:ind w:left="112"/>
                              <w:rPr>
                                <w:rFonts w:ascii="Arial"/>
                                <w:b/>
                                <w:color w:val="000000"/>
                                <w:sz w:val="21"/>
                              </w:rPr>
                            </w:pPr>
                            <w:r w:rsidRPr="00210CD0">
                              <w:rPr>
                                <w:rFonts w:ascii="Arial"/>
                                <w:b/>
                                <w:color w:val="000000"/>
                                <w:sz w:val="21"/>
                              </w:rPr>
                              <w:t>Figure</w:t>
                            </w:r>
                            <w:r w:rsidRPr="00210CD0">
                              <w:rPr>
                                <w:rFonts w:ascii="Arial"/>
                                <w:b/>
                                <w:color w:val="000000"/>
                                <w:spacing w:val="-5"/>
                                <w:sz w:val="21"/>
                              </w:rPr>
                              <w:t xml:space="preserve"> </w:t>
                            </w:r>
                            <w:r w:rsidR="00210CD0" w:rsidRPr="00210CD0">
                              <w:rPr>
                                <w:rFonts w:ascii="Arial"/>
                                <w:b/>
                                <w:color w:val="000000"/>
                                <w:sz w:val="21"/>
                              </w:rPr>
                              <w:t>3</w:t>
                            </w:r>
                            <w:r w:rsidRPr="00210CD0">
                              <w:rPr>
                                <w:rFonts w:ascii="Arial"/>
                                <w:b/>
                                <w:color w:val="000000"/>
                                <w:sz w:val="21"/>
                              </w:rPr>
                              <w:t>.</w:t>
                            </w:r>
                            <w:r w:rsidRPr="00210CD0">
                              <w:rPr>
                                <w:rFonts w:ascii="Arial"/>
                                <w:b/>
                                <w:color w:val="000000"/>
                                <w:spacing w:val="-5"/>
                                <w:sz w:val="21"/>
                              </w:rPr>
                              <w:t xml:space="preserve"> </w:t>
                            </w:r>
                            <w:r w:rsidR="00210CD0" w:rsidRPr="00210CD0">
                              <w:rPr>
                                <w:b/>
                              </w:rPr>
                              <w:t>Kali Linux Internal and external connectivity</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289935D" id="_x0000_s1028" type="#_x0000_t202" style="position:absolute;left:0;text-align:left;margin-left:55.5pt;margin-top:-1.5pt;width:501.85pt;height:24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" fillcolor="#f3f4f6" strokecolor="#cfcfcf" strokeweight=".25397mm">
                <v:path arrowok="t"/>
                <v:textbox inset="0,0,0,0">
                  <w:txbxContent>
                    <w:p w:rsidR="00164AC8" w:rsidRPr="00210CD0" w:rsidRDefault="00164AC8" w:rsidP="00164AC8">
                      <w:pPr>
                        <w:spacing w:before="98"/>
                        <w:ind w:left="112"/>
                        <w:rPr>
                          <w:rFonts w:ascii="Arial"/>
                          <w:b/>
                          <w:color w:val="000000"/>
                          <w:sz w:val="21"/>
                        </w:rPr>
                      </w:pPr>
                      <w:r w:rsidRPr="00210CD0">
                        <w:rPr>
                          <w:rFonts w:ascii="Arial"/>
                          <w:b/>
                          <w:color w:val="000000"/>
                          <w:sz w:val="21"/>
                        </w:rPr>
                        <w:t>Figure</w:t>
                      </w:r>
                      <w:r w:rsidRPr="00210CD0">
                        <w:rPr>
                          <w:rFonts w:ascii="Arial"/>
                          <w:b/>
                          <w:color w:val="000000"/>
                          <w:spacing w:val="-5"/>
                          <w:sz w:val="21"/>
                        </w:rPr>
                        <w:t xml:space="preserve"> </w:t>
                      </w:r>
                      <w:r w:rsidR="00210CD0" w:rsidRPr="00210CD0">
                        <w:rPr>
                          <w:rFonts w:ascii="Arial"/>
                          <w:b/>
                          <w:color w:val="000000"/>
                          <w:sz w:val="21"/>
                        </w:rPr>
                        <w:t>3</w:t>
                      </w:r>
                      <w:r w:rsidRPr="00210CD0">
                        <w:rPr>
                          <w:rFonts w:ascii="Arial"/>
                          <w:b/>
                          <w:color w:val="000000"/>
                          <w:sz w:val="21"/>
                        </w:rPr>
                        <w:t>.</w:t>
                      </w:r>
                      <w:r w:rsidRPr="00210CD0">
                        <w:rPr>
                          <w:rFonts w:ascii="Arial"/>
                          <w:b/>
                          <w:color w:val="000000"/>
                          <w:spacing w:val="-5"/>
                          <w:sz w:val="21"/>
                        </w:rPr>
                        <w:t xml:space="preserve"> </w:t>
                      </w:r>
                      <w:r w:rsidR="00210CD0" w:rsidRPr="00210CD0">
                        <w:rPr>
                          <w:b/>
                        </w:rPr>
                        <w:t>Kali Linux Internal and external connectivity</w:t>
                      </w:r>
                    </w:p>
                  </w:txbxContent>
                </v:textbox>
                <w10:wrap type="topAndBottom" anchorx="page"/>
              </v:shape>
            </w:pict>
          </mc:Fallback>
        </mc:AlternateContent>
      </w:r>
      <w:r>
        <w:rPr>
          <w:noProof/>
          <w:sz w:val="20"/>
        </w:rPr>
        <mc:AlternateContent>
          <mc:Choice Requires="wps">
            <w:drawing>
              <wp:inline distT="0" distB="0" distL="0" distR="0" wp14:anchorId="58A90E29" wp14:editId="68911E06">
                <wp:extent cx="6402070" cy="7410450"/>
                <wp:effectExtent l="0" t="0" r="17780" b="19050"/>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7410450"/>
                        </a:xfrm>
                        <a:prstGeom prst="rect">
                          <a:avLst/>
                        </a:prstGeom>
                        <a:solidFill>
                          <a:srgbClr val="FAFAFA"/>
                        </a:solidFill>
                        <a:ln w="9143">
                          <a:solidFill>
                            <a:srgbClr val="CFCFCF"/>
                          </a:solidFill>
                          <a:prstDash val="solid"/>
                        </a:ln>
                      </wps:spPr>
                      <wps:txbx>
                        <w:txbxContent>
                          <w:p w:rsidR="00164AC8" w:rsidRDefault="00210CD0" w:rsidP="00164AC8">
                            <w:pPr>
                              <w:pStyle w:val="BodyText"/>
                              <w:rPr>
                                <w:color w:val="000000"/>
                              </w:rPr>
                            </w:pPr>
                            <w:r w:rsidRPr="002E2D8D">
                              <w:rPr>
                                <w:noProof/>
                              </w:rPr>
                              <w:drawing>
                                <wp:inline distT="0" distB="0" distL="0" distR="0" wp14:anchorId="249E0F88" wp14:editId="5EC6A567">
                                  <wp:extent cx="5943600" cy="433895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338955"/>
                                          </a:xfrm>
                                          <a:prstGeom prst="rect">
                                            <a:avLst/>
                                          </a:prstGeom>
                                        </pic:spPr>
                                      </pic:pic>
                                    </a:graphicData>
                                  </a:graphic>
                                </wp:inline>
                              </w:drawing>
                            </w:r>
                          </w:p>
                          <w:p w:rsidR="00164AC8" w:rsidRDefault="00210CD0" w:rsidP="00210CD0">
                            <w:pPr>
                              <w:rPr>
                                <w:rFonts w:ascii="Arial"/>
                                <w:i/>
                                <w:color w:val="000000"/>
                                <w:sz w:val="21"/>
                              </w:rPr>
                            </w:pPr>
                            <w:r w:rsidRPr="00387B08">
                              <w:rPr>
                                <w:noProof/>
                              </w:rPr>
                              <w:drawing>
                                <wp:inline distT="0" distB="0" distL="0" distR="0" wp14:anchorId="74EFE2E7" wp14:editId="31E0A397">
                                  <wp:extent cx="5943600" cy="37579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757930"/>
                                          </a:xfrm>
                                          <a:prstGeom prst="rect">
                                            <a:avLst/>
                                          </a:prstGeom>
                                        </pic:spPr>
                                      </pic:pic>
                                    </a:graphicData>
                                  </a:graphic>
                                </wp:inline>
                              </w:drawing>
                            </w:r>
                          </w:p>
                        </w:txbxContent>
                      </wps:txbx>
                      <wps:bodyPr wrap="square" lIns="0" tIns="0" rIns="0" bIns="0" rtlCol="0">
                        <a:noAutofit/>
                      </wps:bodyPr>
                    </wps:wsp>
                  </a:graphicData>
                </a:graphic>
              </wp:inline>
            </w:drawing>
          </mc:Choice>
          <mc:Fallback>
            <w:pict>
              <v:shape w14:anchorId="58A90E29" id="_x0000_s1029" type="#_x0000_t202" style="width:504.1pt;height:5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" fillcolor="#fafafa" strokecolor="#cfcfcf" strokeweight=".25397mm">
                <v:path arrowok="t"/>
                <v:textbox inset="0,0,0,0">
                  <w:txbxContent>
                    <w:p w:rsidR="00164AC8" w:rsidRDefault="00210CD0" w:rsidP="00164AC8">
                      <w:pPr>
                        <w:pStyle w:val="BodyText"/>
                        <w:rPr>
                          <w:color w:val="000000"/>
                        </w:rPr>
                      </w:pPr>
                      <w:r w:rsidRPr="002E2D8D">
                        <w:rPr>
                          <w:noProof/>
                        </w:rPr>
                        <w:drawing>
                          <wp:inline distT="0" distB="0" distL="0" distR="0" wp14:anchorId="249E0F88" wp14:editId="5EC6A567">
                            <wp:extent cx="5943600" cy="433895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338955"/>
                                    </a:xfrm>
                                    <a:prstGeom prst="rect">
                                      <a:avLst/>
                                    </a:prstGeom>
                                  </pic:spPr>
                                </pic:pic>
                              </a:graphicData>
                            </a:graphic>
                          </wp:inline>
                        </w:drawing>
                      </w:r>
                    </w:p>
                    <w:p w:rsidR="00164AC8" w:rsidRDefault="00210CD0" w:rsidP="00210CD0">
                      <w:pPr>
                        <w:rPr>
                          <w:rFonts w:ascii="Arial"/>
                          <w:i/>
                          <w:color w:val="000000"/>
                          <w:sz w:val="21"/>
                        </w:rPr>
                      </w:pPr>
                      <w:r w:rsidRPr="00387B08">
                        <w:rPr>
                          <w:noProof/>
                        </w:rPr>
                        <w:drawing>
                          <wp:inline distT="0" distB="0" distL="0" distR="0" wp14:anchorId="74EFE2E7" wp14:editId="31E0A397">
                            <wp:extent cx="5943600" cy="37579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757930"/>
                                    </a:xfrm>
                                    <a:prstGeom prst="rect">
                                      <a:avLst/>
                                    </a:prstGeom>
                                  </pic:spPr>
                                </pic:pic>
                              </a:graphicData>
                            </a:graphic>
                          </wp:inline>
                        </w:drawing>
                      </w:r>
                    </w:p>
                  </w:txbxContent>
                </v:textbox>
                <w10:anchorlock/>
              </v:shape>
            </w:pict>
          </mc:Fallback>
        </mc:AlternateContent>
      </w:r>
    </w:p>
    <w:p w:rsidR="0006057E" w:rsidRDefault="0006057E">
      <w:pPr>
        <w:pStyle w:val="BodyText"/>
        <w:spacing w:before="67"/>
        <w:rPr>
          <w:sz w:val="32"/>
        </w:rPr>
      </w:pPr>
    </w:p>
    <w:p w:rsidR="00210CD0" w:rsidRDefault="00210CD0">
      <w:pPr>
        <w:pStyle w:val="BodyText"/>
        <w:spacing w:before="67"/>
        <w:rPr>
          <w:sz w:val="32"/>
        </w:rPr>
      </w:pPr>
    </w:p>
    <w:p w:rsidR="00210CD0" w:rsidRDefault="00210CD0">
      <w:pPr>
        <w:pStyle w:val="BodyText"/>
        <w:spacing w:before="67"/>
        <w:rPr>
          <w:sz w:val="32"/>
        </w:rPr>
      </w:pPr>
    </w:p>
    <w:p w:rsidR="00210CD0" w:rsidRDefault="00210CD0" w:rsidP="00210CD0">
      <w:pPr>
        <w:pStyle w:val="BodyText"/>
        <w:ind w:left="352"/>
        <w:rPr>
          <w:sz w:val="20"/>
        </w:rPr>
      </w:pPr>
    </w:p>
    <w:p w:rsidR="00210CD0" w:rsidRDefault="00210CD0">
      <w:pPr>
        <w:pStyle w:val="BodyText"/>
        <w:spacing w:before="67"/>
        <w:rPr>
          <w:sz w:val="32"/>
        </w:rPr>
      </w:pPr>
      <w:r>
        <w:rPr>
          <w:noProof/>
          <w:sz w:val="20"/>
        </w:rPr>
        <w:lastRenderedPageBreak/>
        <mc:AlternateContent>
          <mc:Choice Requires="wps">
            <w:drawing>
              <wp:anchor distT="0" distB="0" distL="0" distR="0" simplePos="0" relativeHeight="251658240" behindDoc="1" locked="0" layoutInCell="1" allowOverlap="1" wp14:anchorId="458803CB" wp14:editId="0E065219">
                <wp:simplePos x="0" y="0"/>
                <wp:positionH relativeFrom="page">
                  <wp:posOffset>514350</wp:posOffset>
                </wp:positionH>
                <wp:positionV relativeFrom="paragraph">
                  <wp:posOffset>-219075</wp:posOffset>
                </wp:positionV>
                <wp:extent cx="6373495" cy="304800"/>
                <wp:effectExtent l="0" t="0" r="27305" b="19050"/>
                <wp:wrapTopAndBottom/>
                <wp:docPr id="12"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73495" cy="304800"/>
                        </a:xfrm>
                        <a:prstGeom prst="rect">
                          <a:avLst/>
                        </a:prstGeom>
                        <a:solidFill>
                          <a:srgbClr val="F3F4F6"/>
                        </a:solidFill>
                        <a:ln w="9143">
                          <a:solidFill>
                            <a:srgbClr val="CFCFCF"/>
                          </a:solidFill>
                          <a:prstDash val="solid"/>
                        </a:ln>
                      </wps:spPr>
                      <wps:txbx>
                        <w:txbxContent>
                          <w:p w:rsidR="00210CD0" w:rsidRPr="00210CD0" w:rsidRDefault="00210CD0" w:rsidP="00210CD0">
                            <w:pPr>
                              <w:spacing w:before="98"/>
                              <w:ind w:left="112"/>
                              <w:rPr>
                                <w:rFonts w:ascii="Arial"/>
                                <w:b/>
                                <w:color w:val="000000"/>
                                <w:sz w:val="21"/>
                              </w:rPr>
                            </w:pPr>
                            <w:r w:rsidRPr="00210CD0">
                              <w:rPr>
                                <w:rFonts w:ascii="Arial"/>
                                <w:b/>
                                <w:color w:val="000000"/>
                                <w:sz w:val="21"/>
                              </w:rPr>
                              <w:t>Figure</w:t>
                            </w:r>
                            <w:r w:rsidRPr="00210CD0">
                              <w:rPr>
                                <w:rFonts w:ascii="Arial"/>
                                <w:b/>
                                <w:color w:val="000000"/>
                                <w:spacing w:val="-5"/>
                                <w:sz w:val="21"/>
                              </w:rPr>
                              <w:t xml:space="preserve"> </w:t>
                            </w:r>
                            <w:r>
                              <w:rPr>
                                <w:rFonts w:ascii="Arial"/>
                                <w:b/>
                                <w:color w:val="000000"/>
                                <w:sz w:val="21"/>
                              </w:rPr>
                              <w:t>4</w:t>
                            </w:r>
                            <w:r w:rsidRPr="00210CD0">
                              <w:rPr>
                                <w:rFonts w:ascii="Arial"/>
                                <w:b/>
                                <w:color w:val="000000"/>
                                <w:sz w:val="21"/>
                              </w:rPr>
                              <w:t>.</w:t>
                            </w:r>
                            <w:r w:rsidRPr="00210CD0">
                              <w:rPr>
                                <w:rFonts w:ascii="Arial"/>
                                <w:b/>
                                <w:color w:val="000000"/>
                                <w:spacing w:val="-5"/>
                                <w:sz w:val="21"/>
                              </w:rPr>
                              <w:t xml:space="preserve"> </w:t>
                            </w:r>
                            <w:r>
                              <w:rPr>
                                <w:b/>
                              </w:rPr>
                              <w:t>Live Host Enumeration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58803CB" id="_x0000_s1030" type="#_x0000_t202" style="position:absolute;margin-left:40.5pt;margin-top:-17.25pt;width:501.85pt;height:24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" fillcolor="#f3f4f6" strokecolor="#cfcfcf" strokeweight=".25397mm">
                <v:path arrowok="t"/>
                <v:textbox inset="0,0,0,0">
                  <w:txbxContent>
                    <w:p w:rsidR="00210CD0" w:rsidRPr="00210CD0" w:rsidRDefault="00210CD0" w:rsidP="00210CD0">
                      <w:pPr>
                        <w:spacing w:before="98"/>
                        <w:ind w:left="112"/>
                        <w:rPr>
                          <w:rFonts w:ascii="Arial"/>
                          <w:b/>
                          <w:color w:val="000000"/>
                          <w:sz w:val="21"/>
                        </w:rPr>
                      </w:pPr>
                      <w:r w:rsidRPr="00210CD0">
                        <w:rPr>
                          <w:rFonts w:ascii="Arial"/>
                          <w:b/>
                          <w:color w:val="000000"/>
                          <w:sz w:val="21"/>
                        </w:rPr>
                        <w:t>Figure</w:t>
                      </w:r>
                      <w:r w:rsidRPr="00210CD0">
                        <w:rPr>
                          <w:rFonts w:ascii="Arial"/>
                          <w:b/>
                          <w:color w:val="000000"/>
                          <w:spacing w:val="-5"/>
                          <w:sz w:val="21"/>
                        </w:rPr>
                        <w:t xml:space="preserve"> </w:t>
                      </w:r>
                      <w:r>
                        <w:rPr>
                          <w:rFonts w:ascii="Arial"/>
                          <w:b/>
                          <w:color w:val="000000"/>
                          <w:sz w:val="21"/>
                        </w:rPr>
                        <w:t>4</w:t>
                      </w:r>
                      <w:r w:rsidRPr="00210CD0">
                        <w:rPr>
                          <w:rFonts w:ascii="Arial"/>
                          <w:b/>
                          <w:color w:val="000000"/>
                          <w:sz w:val="21"/>
                        </w:rPr>
                        <w:t>.</w:t>
                      </w:r>
                      <w:r w:rsidRPr="00210CD0">
                        <w:rPr>
                          <w:rFonts w:ascii="Arial"/>
                          <w:b/>
                          <w:color w:val="000000"/>
                          <w:spacing w:val="-5"/>
                          <w:sz w:val="21"/>
                        </w:rPr>
                        <w:t xml:space="preserve"> </w:t>
                      </w:r>
                      <w:r>
                        <w:rPr>
                          <w:b/>
                        </w:rPr>
                        <w:t>Live Host Enumeration</w:t>
                      </w:r>
                    </w:p>
                  </w:txbxContent>
                </v:textbox>
                <w10:wrap type="topAndBottom" anchorx="page"/>
              </v:shape>
            </w:pict>
          </mc:Fallback>
        </mc:AlternateContent>
      </w:r>
      <w:r>
        <w:rPr>
          <w:noProof/>
          <w:sz w:val="20"/>
        </w:rPr>
        <mc:AlternateContent>
          <mc:Choice Requires="wps">
            <w:drawing>
              <wp:inline distT="0" distB="0" distL="0" distR="0" wp14:anchorId="38FF946D" wp14:editId="3FEDE247">
                <wp:extent cx="6402070" cy="3038475"/>
                <wp:effectExtent l="0" t="0" r="17780" b="28575"/>
                <wp:docPr id="13"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3038475"/>
                        </a:xfrm>
                        <a:prstGeom prst="rect">
                          <a:avLst/>
                        </a:prstGeom>
                        <a:solidFill>
                          <a:srgbClr val="FAFAFA"/>
                        </a:solidFill>
                        <a:ln w="9143">
                          <a:solidFill>
                            <a:srgbClr val="CFCFCF"/>
                          </a:solidFill>
                          <a:prstDash val="solid"/>
                        </a:ln>
                      </wps:spPr>
                      <wps:txbx>
                        <w:txbxContent>
                          <w:p w:rsidR="00210CD0" w:rsidRPr="00210CD0" w:rsidRDefault="00210CD0" w:rsidP="00210CD0">
                            <w:pPr>
                              <w:pStyle w:val="BodyText"/>
                              <w:rPr>
                                <w:color w:val="000000"/>
                              </w:rPr>
                            </w:pPr>
                            <w:r w:rsidRPr="009127A9">
                              <w:rPr>
                                <w:noProof/>
                              </w:rPr>
                              <w:drawing>
                                <wp:inline distT="0" distB="0" distL="0" distR="0" wp14:anchorId="2550B5E2" wp14:editId="245E750C">
                                  <wp:extent cx="5868219" cy="3038899"/>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68219" cy="3038899"/>
                                          </a:xfrm>
                                          <a:prstGeom prst="rect">
                                            <a:avLst/>
                                          </a:prstGeom>
                                        </pic:spPr>
                                      </pic:pic>
                                    </a:graphicData>
                                  </a:graphic>
                                </wp:inline>
                              </w:drawing>
                            </w:r>
                          </w:p>
                        </w:txbxContent>
                      </wps:txbx>
                      <wps:bodyPr wrap="square" lIns="0" tIns="0" rIns="0" bIns="0" rtlCol="0">
                        <a:noAutofit/>
                      </wps:bodyPr>
                    </wps:wsp>
                  </a:graphicData>
                </a:graphic>
              </wp:inline>
            </w:drawing>
          </mc:Choice>
          <mc:Fallback>
            <w:pict>
              <v:shape w14:anchorId="38FF946D" id="_x0000_s1031" type="#_x0000_t202" style="width:504.1pt;height:23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" fillcolor="#fafafa" strokecolor="#cfcfcf" strokeweight=".25397mm">
                <v:path arrowok="t"/>
                <v:textbox inset="0,0,0,0">
                  <w:txbxContent>
                    <w:p w:rsidR="00210CD0" w:rsidRPr="00210CD0" w:rsidRDefault="00210CD0" w:rsidP="00210CD0">
                      <w:pPr>
                        <w:pStyle w:val="BodyText"/>
                        <w:rPr>
                          <w:color w:val="000000"/>
                        </w:rPr>
                      </w:pPr>
                      <w:r w:rsidRPr="009127A9">
                        <w:rPr>
                          <w:noProof/>
                        </w:rPr>
                        <w:drawing>
                          <wp:inline distT="0" distB="0" distL="0" distR="0" wp14:anchorId="2550B5E2" wp14:editId="245E750C">
                            <wp:extent cx="5868219" cy="3038899"/>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68219" cy="3038899"/>
                                    </a:xfrm>
                                    <a:prstGeom prst="rect">
                                      <a:avLst/>
                                    </a:prstGeom>
                                  </pic:spPr>
                                </pic:pic>
                              </a:graphicData>
                            </a:graphic>
                          </wp:inline>
                        </w:drawing>
                      </w:r>
                    </w:p>
                  </w:txbxContent>
                </v:textbox>
                <w10:anchorlock/>
              </v:shape>
            </w:pict>
          </mc:Fallback>
        </mc:AlternateContent>
      </w:r>
    </w:p>
    <w:p w:rsidR="00210CD0" w:rsidRDefault="00210CD0">
      <w:pPr>
        <w:pStyle w:val="BodyText"/>
        <w:spacing w:before="67"/>
        <w:rPr>
          <w:sz w:val="32"/>
        </w:rPr>
      </w:pPr>
      <w:r>
        <w:rPr>
          <w:noProof/>
          <w:sz w:val="20"/>
        </w:rPr>
        <mc:AlternateContent>
          <mc:Choice Requires="wps">
            <w:drawing>
              <wp:anchor distT="0" distB="0" distL="0" distR="0" simplePos="0" relativeHeight="251660288" behindDoc="1" locked="0" layoutInCell="1" allowOverlap="1" wp14:anchorId="27C22A3A" wp14:editId="5EDAAF3C">
                <wp:simplePos x="0" y="0"/>
                <wp:positionH relativeFrom="page">
                  <wp:posOffset>514350</wp:posOffset>
                </wp:positionH>
                <wp:positionV relativeFrom="paragraph">
                  <wp:posOffset>361950</wp:posOffset>
                </wp:positionV>
                <wp:extent cx="6373495" cy="304800"/>
                <wp:effectExtent l="0" t="0" r="27305" b="19050"/>
                <wp:wrapTopAndBottom/>
                <wp:docPr id="1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73495" cy="304800"/>
                        </a:xfrm>
                        <a:prstGeom prst="rect">
                          <a:avLst/>
                        </a:prstGeom>
                        <a:solidFill>
                          <a:srgbClr val="F3F4F6"/>
                        </a:solidFill>
                        <a:ln w="9143">
                          <a:solidFill>
                            <a:srgbClr val="CFCFCF"/>
                          </a:solidFill>
                          <a:prstDash val="solid"/>
                        </a:ln>
                      </wps:spPr>
                      <wps:txbx>
                        <w:txbxContent>
                          <w:p w:rsidR="00210CD0" w:rsidRPr="00210CD0" w:rsidRDefault="00210CD0" w:rsidP="00210CD0">
                            <w:pPr>
                              <w:spacing w:before="98"/>
                              <w:ind w:left="112"/>
                              <w:rPr>
                                <w:rFonts w:ascii="Arial"/>
                                <w:b/>
                                <w:color w:val="000000"/>
                                <w:sz w:val="21"/>
                              </w:rPr>
                            </w:pPr>
                            <w:r w:rsidRPr="00210CD0">
                              <w:rPr>
                                <w:rFonts w:ascii="Arial"/>
                                <w:b/>
                                <w:color w:val="000000"/>
                                <w:sz w:val="21"/>
                              </w:rPr>
                              <w:t>Figure</w:t>
                            </w:r>
                            <w:r w:rsidRPr="00210CD0">
                              <w:rPr>
                                <w:rFonts w:ascii="Arial"/>
                                <w:b/>
                                <w:color w:val="000000"/>
                                <w:spacing w:val="-5"/>
                                <w:sz w:val="21"/>
                              </w:rPr>
                              <w:t xml:space="preserve"> </w:t>
                            </w:r>
                            <w:r>
                              <w:rPr>
                                <w:rFonts w:ascii="Arial"/>
                                <w:b/>
                                <w:color w:val="000000"/>
                                <w:sz w:val="21"/>
                              </w:rPr>
                              <w:t>5</w:t>
                            </w:r>
                            <w:r w:rsidRPr="00210CD0">
                              <w:rPr>
                                <w:rFonts w:ascii="Arial"/>
                                <w:b/>
                                <w:color w:val="000000"/>
                                <w:sz w:val="21"/>
                              </w:rPr>
                              <w:t>.</w:t>
                            </w:r>
                            <w:r w:rsidRPr="00210CD0">
                              <w:rPr>
                                <w:rFonts w:ascii="Arial"/>
                                <w:b/>
                                <w:color w:val="000000"/>
                                <w:spacing w:val="-5"/>
                                <w:sz w:val="21"/>
                              </w:rPr>
                              <w:t xml:space="preserve"> </w:t>
                            </w:r>
                            <w:r w:rsidRPr="00210CD0">
                              <w:rPr>
                                <w:b/>
                              </w:rPr>
                              <w:t>Active ports and Services Enumeration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7C22A3A" id="_x0000_s1032" type="#_x0000_t202" style="position:absolute;margin-left:40.5pt;margin-top:28.5pt;width:501.85pt;height:24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" fillcolor="#f3f4f6" strokecolor="#cfcfcf" strokeweight=".25397mm">
                <v:path arrowok="t"/>
                <v:textbox inset="0,0,0,0">
                  <w:txbxContent>
                    <w:p w:rsidR="00210CD0" w:rsidRPr="00210CD0" w:rsidRDefault="00210CD0" w:rsidP="00210CD0">
                      <w:pPr>
                        <w:spacing w:before="98"/>
                        <w:ind w:left="112"/>
                        <w:rPr>
                          <w:rFonts w:ascii="Arial"/>
                          <w:b/>
                          <w:color w:val="000000"/>
                          <w:sz w:val="21"/>
                        </w:rPr>
                      </w:pPr>
                      <w:r w:rsidRPr="00210CD0">
                        <w:rPr>
                          <w:rFonts w:ascii="Arial"/>
                          <w:b/>
                          <w:color w:val="000000"/>
                          <w:sz w:val="21"/>
                        </w:rPr>
                        <w:t>Figure</w:t>
                      </w:r>
                      <w:r w:rsidRPr="00210CD0">
                        <w:rPr>
                          <w:rFonts w:ascii="Arial"/>
                          <w:b/>
                          <w:color w:val="000000"/>
                          <w:spacing w:val="-5"/>
                          <w:sz w:val="21"/>
                        </w:rPr>
                        <w:t xml:space="preserve"> </w:t>
                      </w:r>
                      <w:r>
                        <w:rPr>
                          <w:rFonts w:ascii="Arial"/>
                          <w:b/>
                          <w:color w:val="000000"/>
                          <w:sz w:val="21"/>
                        </w:rPr>
                        <w:t>5</w:t>
                      </w:r>
                      <w:r w:rsidRPr="00210CD0">
                        <w:rPr>
                          <w:rFonts w:ascii="Arial"/>
                          <w:b/>
                          <w:color w:val="000000"/>
                          <w:sz w:val="21"/>
                        </w:rPr>
                        <w:t>.</w:t>
                      </w:r>
                      <w:r w:rsidRPr="00210CD0">
                        <w:rPr>
                          <w:rFonts w:ascii="Arial"/>
                          <w:b/>
                          <w:color w:val="000000"/>
                          <w:spacing w:val="-5"/>
                          <w:sz w:val="21"/>
                        </w:rPr>
                        <w:t xml:space="preserve"> </w:t>
                      </w:r>
                      <w:r w:rsidRPr="00210CD0">
                        <w:rPr>
                          <w:b/>
                        </w:rPr>
                        <w:t>Active ports and Services Enumeration</w:t>
                      </w:r>
                    </w:p>
                  </w:txbxContent>
                </v:textbox>
                <w10:wrap type="topAndBottom" anchorx="page"/>
              </v:shape>
            </w:pict>
          </mc:Fallback>
        </mc:AlternateContent>
      </w:r>
    </w:p>
    <w:p w:rsidR="00210CD0" w:rsidRDefault="00210CD0" w:rsidP="00210CD0">
      <w:pPr>
        <w:pStyle w:val="BodyText"/>
        <w:spacing w:before="67"/>
        <w:rPr>
          <w:sz w:val="32"/>
        </w:rPr>
      </w:pPr>
      <w:r>
        <w:rPr>
          <w:noProof/>
          <w:sz w:val="20"/>
        </w:rPr>
        <mc:AlternateContent>
          <mc:Choice Requires="wps">
            <w:drawing>
              <wp:inline distT="0" distB="0" distL="0" distR="0" wp14:anchorId="402E888C" wp14:editId="54393607">
                <wp:extent cx="6667500" cy="4381500"/>
                <wp:effectExtent l="0" t="0" r="19050" b="19050"/>
                <wp:docPr id="1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67500" cy="4381500"/>
                        </a:xfrm>
                        <a:prstGeom prst="rect">
                          <a:avLst/>
                        </a:prstGeom>
                        <a:solidFill>
                          <a:srgbClr val="FAFAFA"/>
                        </a:solidFill>
                        <a:ln w="9143">
                          <a:solidFill>
                            <a:srgbClr val="CFCFCF"/>
                          </a:solidFill>
                          <a:prstDash val="solid"/>
                        </a:ln>
                      </wps:spPr>
                      <wps:txbx>
                        <w:txbxContent>
                          <w:p w:rsidR="00210CD0" w:rsidRPr="00210CD0" w:rsidRDefault="00210CD0" w:rsidP="00210CD0">
                            <w:pPr>
                              <w:pStyle w:val="BodyText"/>
                              <w:rPr>
                                <w:color w:val="000000"/>
                              </w:rPr>
                            </w:pPr>
                            <w:r w:rsidRPr="00A576E2">
                              <w:rPr>
                                <w:noProof/>
                              </w:rPr>
                              <w:drawing>
                                <wp:inline distT="0" distB="0" distL="0" distR="0" wp14:anchorId="078DB343" wp14:editId="6222C94F">
                                  <wp:extent cx="6792591" cy="4152900"/>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16554"/>
                                          <a:stretch/>
                                        </pic:blipFill>
                                        <pic:spPr bwMode="auto">
                                          <a:xfrm>
                                            <a:off x="0" y="0"/>
                                            <a:ext cx="6811122" cy="4164229"/>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wrap="square" lIns="0" tIns="0" rIns="0" bIns="0" rtlCol="0">
                        <a:noAutofit/>
                      </wps:bodyPr>
                    </wps:wsp>
                  </a:graphicData>
                </a:graphic>
              </wp:inline>
            </w:drawing>
          </mc:Choice>
          <mc:Fallback>
            <w:pict>
              <v:shape w14:anchorId="402E888C" id="_x0000_s1033" type="#_x0000_t202" style="width:525pt;height: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" fillcolor="#fafafa" strokecolor="#cfcfcf" strokeweight=".25397mm">
                <v:path arrowok="t"/>
                <v:textbox inset="0,0,0,0">
                  <w:txbxContent>
                    <w:p w:rsidR="00210CD0" w:rsidRPr="00210CD0" w:rsidRDefault="00210CD0" w:rsidP="00210CD0">
                      <w:pPr>
                        <w:pStyle w:val="BodyText"/>
                        <w:rPr>
                          <w:color w:val="000000"/>
                        </w:rPr>
                      </w:pPr>
                      <w:r w:rsidRPr="00A576E2">
                        <w:rPr>
                          <w:noProof/>
                        </w:rPr>
                        <w:drawing>
                          <wp:inline distT="0" distB="0" distL="0" distR="0" wp14:anchorId="078DB343" wp14:editId="6222C94F">
                            <wp:extent cx="6792591" cy="4152900"/>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16554"/>
                                    <a:stretch/>
                                  </pic:blipFill>
                                  <pic:spPr bwMode="auto">
                                    <a:xfrm>
                                      <a:off x="0" y="0"/>
                                      <a:ext cx="6811122" cy="4164229"/>
                                    </a:xfrm>
                                    <a:prstGeom prst="rect">
                                      <a:avLst/>
                                    </a:prstGeom>
                                    <a:ln>
                                      <a:noFill/>
                                    </a:ln>
                                    <a:extLst>
                                      <a:ext uri="{53640926-AAD7-44D8-BBD7-CCE9431645EC}">
                                        <a14:shadowObscured xmlns:a14="http://schemas.microsoft.com/office/drawing/2010/main"/>
                                      </a:ext>
                                    </a:extLst>
                                  </pic:spPr>
                                </pic:pic>
                              </a:graphicData>
                            </a:graphic>
                          </wp:inline>
                        </w:drawing>
                      </w:r>
                    </w:p>
                  </w:txbxContent>
                </v:textbox>
                <w10:anchorlock/>
              </v:shape>
            </w:pict>
          </mc:Fallback>
        </mc:AlternateContent>
      </w:r>
    </w:p>
    <w:p w:rsidR="00E02153" w:rsidRDefault="00E02153" w:rsidP="00210CD0">
      <w:pPr>
        <w:pStyle w:val="BodyText"/>
        <w:spacing w:before="67"/>
        <w:rPr>
          <w:sz w:val="32"/>
        </w:rPr>
      </w:pPr>
    </w:p>
    <w:p w:rsidR="00E02153" w:rsidRDefault="00E02153" w:rsidP="00210CD0">
      <w:pPr>
        <w:pStyle w:val="BodyText"/>
        <w:spacing w:before="67"/>
        <w:rPr>
          <w:sz w:val="32"/>
        </w:rPr>
      </w:pPr>
    </w:p>
    <w:p w:rsidR="00210CD0" w:rsidRDefault="00210CD0">
      <w:pPr>
        <w:pStyle w:val="BodyText"/>
        <w:spacing w:before="67"/>
        <w:rPr>
          <w:sz w:val="32"/>
        </w:rPr>
      </w:pPr>
    </w:p>
    <w:p w:rsidR="0006057E" w:rsidRDefault="00C67D1E">
      <w:pPr>
        <w:pStyle w:val="Heading1"/>
        <w:numPr>
          <w:ilvl w:val="0"/>
          <w:numId w:val="1"/>
        </w:numPr>
        <w:tabs>
          <w:tab w:val="left" w:pos="678"/>
        </w:tabs>
        <w:spacing w:before="1"/>
        <w:ind w:left="678" w:hanging="318"/>
      </w:pPr>
      <w:bookmarkStart w:id="8" w:name="6._Findings_and_Analysis"/>
      <w:bookmarkEnd w:id="8"/>
      <w:r>
        <w:rPr>
          <w:color w:val="B71C1C"/>
        </w:rPr>
        <w:t>Findings</w:t>
      </w:r>
      <w:r>
        <w:rPr>
          <w:color w:val="B71C1C"/>
          <w:spacing w:val="-9"/>
        </w:rPr>
        <w:t xml:space="preserve"> </w:t>
      </w:r>
      <w:r>
        <w:rPr>
          <w:color w:val="B71C1C"/>
        </w:rPr>
        <w:t>and</w:t>
      </w:r>
      <w:r>
        <w:rPr>
          <w:color w:val="B71C1C"/>
          <w:spacing w:val="-9"/>
        </w:rPr>
        <w:t xml:space="preserve"> </w:t>
      </w:r>
      <w:r>
        <w:rPr>
          <w:color w:val="B71C1C"/>
          <w:spacing w:val="-2"/>
        </w:rPr>
        <w:t>Analysis</w:t>
      </w:r>
    </w:p>
    <w:p w:rsidR="0006057E" w:rsidRDefault="0006057E">
      <w:pPr>
        <w:pStyle w:val="BodyText"/>
        <w:rPr>
          <w:rFonts w:ascii="Calibri"/>
          <w:b/>
          <w:sz w:val="11"/>
        </w:rPr>
      </w:pPr>
    </w:p>
    <w:tbl>
      <w:tblPr>
        <w:tblW w:w="0" w:type="auto"/>
        <w:tblInd w:w="367" w:type="dxa"/>
        <w:tblBorders>
          <w:top w:val="single" w:sz="6" w:space="0" w:color="C7D2E1"/>
          <w:left w:val="single" w:sz="6" w:space="0" w:color="C7D2E1"/>
          <w:bottom w:val="single" w:sz="6" w:space="0" w:color="C7D2E1"/>
          <w:right w:val="single" w:sz="6" w:space="0" w:color="C7D2E1"/>
          <w:insideH w:val="single" w:sz="6" w:space="0" w:color="C7D2E1"/>
          <w:insideV w:val="single" w:sz="6" w:space="0" w:color="C7D2E1"/>
        </w:tblBorders>
        <w:tblLayout w:type="fixed"/>
        <w:tblCellMar>
          <w:left w:w="0" w:type="dxa"/>
          <w:right w:w="0" w:type="dxa"/>
        </w:tblCellMar>
        <w:tblLook w:val="01E0" w:firstRow="1" w:lastRow="1" w:firstColumn="1" w:lastColumn="1" w:noHBand="0" w:noVBand="0"/>
      </w:tblPr>
      <w:tblGrid>
        <w:gridCol w:w="2520"/>
        <w:gridCol w:w="2520"/>
        <w:gridCol w:w="2520"/>
        <w:gridCol w:w="2520"/>
      </w:tblGrid>
      <w:tr w:rsidR="00E02153" w:rsidTr="00993593">
        <w:trPr>
          <w:trHeight w:val="585"/>
        </w:trPr>
        <w:tc>
          <w:tcPr>
            <w:tcW w:w="2520" w:type="dxa"/>
            <w:shd w:val="clear" w:color="auto" w:fill="ECF3F8"/>
          </w:tcPr>
          <w:p w:rsidR="00E02153" w:rsidRDefault="00E02153" w:rsidP="00993593">
            <w:pPr>
              <w:pStyle w:val="TableParagraph"/>
              <w:spacing w:before="93"/>
              <w:ind w:left="29" w:right="3"/>
              <w:jc w:val="center"/>
              <w:rPr>
                <w:rFonts w:ascii="Arial"/>
                <w:b/>
                <w:sz w:val="20"/>
              </w:rPr>
            </w:pPr>
            <w:r>
              <w:rPr>
                <w:rFonts w:ascii="Arial"/>
                <w:b/>
                <w:spacing w:val="-4"/>
                <w:sz w:val="20"/>
              </w:rPr>
              <w:t>Port</w:t>
            </w:r>
          </w:p>
        </w:tc>
        <w:tc>
          <w:tcPr>
            <w:tcW w:w="2520" w:type="dxa"/>
            <w:shd w:val="clear" w:color="auto" w:fill="ECF3F8"/>
          </w:tcPr>
          <w:p w:rsidR="00E02153" w:rsidRDefault="00E02153" w:rsidP="00993593">
            <w:pPr>
              <w:pStyle w:val="TableParagraph"/>
              <w:spacing w:before="93"/>
              <w:ind w:left="29"/>
              <w:jc w:val="center"/>
              <w:rPr>
                <w:rFonts w:ascii="Arial"/>
                <w:b/>
                <w:sz w:val="20"/>
              </w:rPr>
            </w:pPr>
            <w:r>
              <w:rPr>
                <w:rFonts w:ascii="Arial"/>
                <w:b/>
                <w:spacing w:val="-2"/>
                <w:sz w:val="20"/>
              </w:rPr>
              <w:t>Service</w:t>
            </w:r>
          </w:p>
        </w:tc>
        <w:tc>
          <w:tcPr>
            <w:tcW w:w="2520" w:type="dxa"/>
            <w:shd w:val="clear" w:color="auto" w:fill="ECF3F8"/>
          </w:tcPr>
          <w:p w:rsidR="00E02153" w:rsidRDefault="00E02153" w:rsidP="00993593">
            <w:pPr>
              <w:pStyle w:val="TableParagraph"/>
              <w:spacing w:before="93"/>
              <w:ind w:left="127"/>
              <w:rPr>
                <w:rFonts w:ascii="Arial"/>
                <w:b/>
                <w:sz w:val="20"/>
              </w:rPr>
            </w:pPr>
            <w:r>
              <w:rPr>
                <w:rFonts w:ascii="Arial"/>
                <w:b/>
                <w:spacing w:val="-2"/>
                <w:sz w:val="20"/>
              </w:rPr>
              <w:t>Observation</w:t>
            </w:r>
          </w:p>
        </w:tc>
        <w:tc>
          <w:tcPr>
            <w:tcW w:w="2520" w:type="dxa"/>
            <w:shd w:val="clear" w:color="auto" w:fill="ECF3F8"/>
          </w:tcPr>
          <w:p w:rsidR="00E02153" w:rsidRDefault="00E02153" w:rsidP="00993593">
            <w:pPr>
              <w:pStyle w:val="TableParagraph"/>
              <w:spacing w:before="93"/>
              <w:ind w:left="128"/>
              <w:rPr>
                <w:rFonts w:ascii="Arial"/>
                <w:b/>
                <w:sz w:val="20"/>
              </w:rPr>
            </w:pPr>
            <w:r>
              <w:rPr>
                <w:rFonts w:ascii="Arial"/>
                <w:b/>
                <w:spacing w:val="-2"/>
                <w:sz w:val="20"/>
              </w:rPr>
              <w:t>Possible</w:t>
            </w:r>
            <w:r>
              <w:rPr>
                <w:rFonts w:ascii="Arial"/>
                <w:b/>
                <w:spacing w:val="-3"/>
                <w:sz w:val="20"/>
              </w:rPr>
              <w:t xml:space="preserve"> </w:t>
            </w:r>
            <w:r>
              <w:rPr>
                <w:rFonts w:ascii="Arial"/>
                <w:b/>
                <w:spacing w:val="-4"/>
                <w:sz w:val="20"/>
              </w:rPr>
              <w:t>Risk</w:t>
            </w:r>
          </w:p>
        </w:tc>
      </w:tr>
      <w:tr w:rsidR="00E02153" w:rsidTr="00993593">
        <w:trPr>
          <w:trHeight w:val="1112"/>
        </w:trPr>
        <w:tc>
          <w:tcPr>
            <w:tcW w:w="2520" w:type="dxa"/>
          </w:tcPr>
          <w:p w:rsidR="00E02153" w:rsidRDefault="00E02153" w:rsidP="00993593">
            <w:pPr>
              <w:pStyle w:val="TableParagraph"/>
              <w:spacing w:line="250" w:lineRule="exact"/>
              <w:ind w:left="6"/>
            </w:pPr>
            <w:r>
              <w:rPr>
                <w:spacing w:val="-2"/>
              </w:rPr>
              <w:t>21/tcp</w:t>
            </w:r>
          </w:p>
        </w:tc>
        <w:tc>
          <w:tcPr>
            <w:tcW w:w="2520" w:type="dxa"/>
          </w:tcPr>
          <w:p w:rsidR="00E02153" w:rsidRDefault="00E02153" w:rsidP="00993593">
            <w:pPr>
              <w:pStyle w:val="TableParagraph"/>
              <w:spacing w:line="250" w:lineRule="exact"/>
            </w:pPr>
            <w:r>
              <w:t>FTP</w:t>
            </w:r>
            <w:r>
              <w:rPr>
                <w:spacing w:val="-4"/>
              </w:rPr>
              <w:t xml:space="preserve"> </w:t>
            </w:r>
            <w:r>
              <w:t>(vsftpd</w:t>
            </w:r>
            <w:r>
              <w:rPr>
                <w:spacing w:val="-3"/>
              </w:rPr>
              <w:t xml:space="preserve"> </w:t>
            </w:r>
            <w:r>
              <w:rPr>
                <w:spacing w:val="-2"/>
              </w:rPr>
              <w:t>2.3.4)</w:t>
            </w:r>
          </w:p>
        </w:tc>
        <w:tc>
          <w:tcPr>
            <w:tcW w:w="2520" w:type="dxa"/>
          </w:tcPr>
          <w:p w:rsidR="00E02153" w:rsidRDefault="00E02153" w:rsidP="00993593">
            <w:pPr>
              <w:pStyle w:val="TableParagraph"/>
              <w:ind w:right="93"/>
            </w:pPr>
            <w:r>
              <w:t>FTP</w:t>
            </w:r>
            <w:r>
              <w:rPr>
                <w:spacing w:val="-14"/>
              </w:rPr>
              <w:t xml:space="preserve"> </w:t>
            </w:r>
            <w:r>
              <w:t>service</w:t>
            </w:r>
            <w:r>
              <w:rPr>
                <w:spacing w:val="-12"/>
              </w:rPr>
              <w:t xml:space="preserve"> </w:t>
            </w:r>
            <w:r>
              <w:t>is</w:t>
            </w:r>
            <w:r>
              <w:rPr>
                <w:spacing w:val="-12"/>
              </w:rPr>
              <w:t xml:space="preserve"> </w:t>
            </w:r>
            <w:r>
              <w:t>running and accessible</w:t>
            </w:r>
          </w:p>
        </w:tc>
        <w:tc>
          <w:tcPr>
            <w:tcW w:w="2520" w:type="dxa"/>
          </w:tcPr>
          <w:p w:rsidR="00E02153" w:rsidRDefault="00E02153" w:rsidP="00993593">
            <w:pPr>
              <w:pStyle w:val="TableParagraph"/>
              <w:ind w:left="8"/>
            </w:pPr>
            <w:r>
              <w:t>Known backdoor vulnerability</w:t>
            </w:r>
            <w:r>
              <w:rPr>
                <w:spacing w:val="-16"/>
              </w:rPr>
              <w:t xml:space="preserve"> </w:t>
            </w:r>
            <w:r>
              <w:t>in</w:t>
            </w:r>
            <w:r>
              <w:rPr>
                <w:spacing w:val="-15"/>
              </w:rPr>
              <w:t xml:space="preserve"> </w:t>
            </w:r>
            <w:r>
              <w:t>vsftpd</w:t>
            </w:r>
          </w:p>
          <w:p w:rsidR="00E02153" w:rsidRDefault="00E02153" w:rsidP="00993593">
            <w:pPr>
              <w:pStyle w:val="TableParagraph"/>
              <w:ind w:left="8"/>
            </w:pPr>
            <w:r>
              <w:t>2.3.4</w:t>
            </w:r>
            <w:r>
              <w:rPr>
                <w:spacing w:val="-12"/>
              </w:rPr>
              <w:t xml:space="preserve"> </w:t>
            </w:r>
            <w:r>
              <w:t>may</w:t>
            </w:r>
            <w:r>
              <w:rPr>
                <w:spacing w:val="-12"/>
              </w:rPr>
              <w:t xml:space="preserve"> </w:t>
            </w:r>
            <w:r>
              <w:t>allow</w:t>
            </w:r>
            <w:r>
              <w:rPr>
                <w:spacing w:val="-13"/>
              </w:rPr>
              <w:t xml:space="preserve"> </w:t>
            </w:r>
            <w:r>
              <w:t xml:space="preserve">remote </w:t>
            </w:r>
            <w:r>
              <w:rPr>
                <w:spacing w:val="-2"/>
              </w:rPr>
              <w:t>access</w:t>
            </w:r>
          </w:p>
        </w:tc>
      </w:tr>
      <w:tr w:rsidR="00E02153" w:rsidTr="00993593">
        <w:trPr>
          <w:trHeight w:val="1115"/>
        </w:trPr>
        <w:tc>
          <w:tcPr>
            <w:tcW w:w="2520" w:type="dxa"/>
          </w:tcPr>
          <w:p w:rsidR="00E02153" w:rsidRDefault="00E02153" w:rsidP="00993593">
            <w:pPr>
              <w:pStyle w:val="TableParagraph"/>
              <w:spacing w:line="250" w:lineRule="exact"/>
              <w:ind w:left="6"/>
            </w:pPr>
            <w:r>
              <w:rPr>
                <w:spacing w:val="-2"/>
              </w:rPr>
              <w:t>22/tcp</w:t>
            </w:r>
          </w:p>
        </w:tc>
        <w:tc>
          <w:tcPr>
            <w:tcW w:w="2520" w:type="dxa"/>
          </w:tcPr>
          <w:p w:rsidR="00E02153" w:rsidRDefault="00E02153" w:rsidP="00993593">
            <w:pPr>
              <w:pStyle w:val="TableParagraph"/>
              <w:spacing w:line="250" w:lineRule="exact"/>
            </w:pPr>
            <w:r>
              <w:rPr>
                <w:spacing w:val="-5"/>
              </w:rPr>
              <w:t>SSH</w:t>
            </w:r>
          </w:p>
        </w:tc>
        <w:tc>
          <w:tcPr>
            <w:tcW w:w="2520" w:type="dxa"/>
          </w:tcPr>
          <w:p w:rsidR="00E02153" w:rsidRDefault="00E02153" w:rsidP="00993593">
            <w:pPr>
              <w:pStyle w:val="TableParagraph"/>
            </w:pPr>
            <w:r>
              <w:t>Remote</w:t>
            </w:r>
            <w:r>
              <w:rPr>
                <w:spacing w:val="-16"/>
              </w:rPr>
              <w:t xml:space="preserve"> </w:t>
            </w:r>
            <w:r>
              <w:t>login</w:t>
            </w:r>
            <w:r>
              <w:rPr>
                <w:spacing w:val="-15"/>
              </w:rPr>
              <w:t xml:space="preserve"> </w:t>
            </w:r>
            <w:r>
              <w:t xml:space="preserve">service </w:t>
            </w:r>
            <w:r>
              <w:rPr>
                <w:spacing w:val="-2"/>
              </w:rPr>
              <w:t>detected</w:t>
            </w:r>
          </w:p>
        </w:tc>
        <w:tc>
          <w:tcPr>
            <w:tcW w:w="2520" w:type="dxa"/>
          </w:tcPr>
          <w:p w:rsidR="00E02153" w:rsidRDefault="00E02153" w:rsidP="00993593">
            <w:pPr>
              <w:pStyle w:val="TableParagraph"/>
              <w:ind w:left="8"/>
            </w:pPr>
            <w:r>
              <w:t>Weak credentials may allow</w:t>
            </w:r>
            <w:r>
              <w:rPr>
                <w:spacing w:val="-16"/>
              </w:rPr>
              <w:t xml:space="preserve"> </w:t>
            </w:r>
            <w:r>
              <w:t>brute-force</w:t>
            </w:r>
            <w:r>
              <w:rPr>
                <w:spacing w:val="-15"/>
              </w:rPr>
              <w:t xml:space="preserve"> </w:t>
            </w:r>
            <w:r>
              <w:t>attacks</w:t>
            </w:r>
          </w:p>
        </w:tc>
      </w:tr>
      <w:tr w:rsidR="00E02153" w:rsidTr="00993593">
        <w:trPr>
          <w:trHeight w:val="1113"/>
        </w:trPr>
        <w:tc>
          <w:tcPr>
            <w:tcW w:w="2520" w:type="dxa"/>
          </w:tcPr>
          <w:p w:rsidR="00E02153" w:rsidRDefault="00E02153" w:rsidP="00993593">
            <w:pPr>
              <w:pStyle w:val="TableParagraph"/>
              <w:spacing w:line="251" w:lineRule="exact"/>
              <w:ind w:left="6"/>
            </w:pPr>
            <w:r>
              <w:rPr>
                <w:spacing w:val="-2"/>
              </w:rPr>
              <w:t>23/tcp</w:t>
            </w:r>
          </w:p>
        </w:tc>
        <w:tc>
          <w:tcPr>
            <w:tcW w:w="2520" w:type="dxa"/>
          </w:tcPr>
          <w:p w:rsidR="00E02153" w:rsidRDefault="00E02153" w:rsidP="00993593">
            <w:pPr>
              <w:pStyle w:val="TableParagraph"/>
              <w:spacing w:line="251" w:lineRule="exact"/>
            </w:pPr>
            <w:r>
              <w:rPr>
                <w:spacing w:val="-2"/>
              </w:rPr>
              <w:t>Telnet</w:t>
            </w:r>
          </w:p>
        </w:tc>
        <w:tc>
          <w:tcPr>
            <w:tcW w:w="2520" w:type="dxa"/>
          </w:tcPr>
          <w:p w:rsidR="00E02153" w:rsidRDefault="00E02153" w:rsidP="00993593">
            <w:pPr>
              <w:pStyle w:val="TableParagraph"/>
            </w:pPr>
            <w:r>
              <w:t>Unencrypted</w:t>
            </w:r>
            <w:r>
              <w:rPr>
                <w:spacing w:val="-16"/>
              </w:rPr>
              <w:t xml:space="preserve"> </w:t>
            </w:r>
            <w:r>
              <w:t>remote access service</w:t>
            </w:r>
          </w:p>
        </w:tc>
        <w:tc>
          <w:tcPr>
            <w:tcW w:w="2520" w:type="dxa"/>
          </w:tcPr>
          <w:p w:rsidR="00E02153" w:rsidRDefault="00E02153" w:rsidP="00993593">
            <w:pPr>
              <w:pStyle w:val="TableParagraph"/>
              <w:ind w:left="8"/>
            </w:pPr>
            <w:r>
              <w:t>Credentials can be intercepted easily (plaintext</w:t>
            </w:r>
            <w:r>
              <w:rPr>
                <w:spacing w:val="-16"/>
              </w:rPr>
              <w:t xml:space="preserve"> </w:t>
            </w:r>
            <w:r>
              <w:t>transmission)</w:t>
            </w:r>
          </w:p>
        </w:tc>
      </w:tr>
      <w:tr w:rsidR="00E02153" w:rsidTr="00993593">
        <w:trPr>
          <w:trHeight w:val="1112"/>
        </w:trPr>
        <w:tc>
          <w:tcPr>
            <w:tcW w:w="2520" w:type="dxa"/>
          </w:tcPr>
          <w:p w:rsidR="00E02153" w:rsidRDefault="00E02153" w:rsidP="00993593">
            <w:pPr>
              <w:pStyle w:val="TableParagraph"/>
              <w:spacing w:line="250" w:lineRule="exact"/>
              <w:ind w:left="6"/>
            </w:pPr>
            <w:r>
              <w:rPr>
                <w:spacing w:val="-2"/>
              </w:rPr>
              <w:t>25/tcp</w:t>
            </w:r>
          </w:p>
        </w:tc>
        <w:tc>
          <w:tcPr>
            <w:tcW w:w="2520" w:type="dxa"/>
          </w:tcPr>
          <w:p w:rsidR="00E02153" w:rsidRDefault="00E02153" w:rsidP="00993593">
            <w:pPr>
              <w:pStyle w:val="TableParagraph"/>
              <w:spacing w:line="250" w:lineRule="exact"/>
            </w:pPr>
            <w:r>
              <w:rPr>
                <w:spacing w:val="-4"/>
              </w:rPr>
              <w:t>SMTP</w:t>
            </w:r>
          </w:p>
        </w:tc>
        <w:tc>
          <w:tcPr>
            <w:tcW w:w="2520" w:type="dxa"/>
          </w:tcPr>
          <w:p w:rsidR="00E02153" w:rsidRDefault="00E02153" w:rsidP="00993593">
            <w:pPr>
              <w:pStyle w:val="TableParagraph"/>
              <w:spacing w:line="250" w:lineRule="exact"/>
            </w:pPr>
            <w:r>
              <w:t>Mail</w:t>
            </w:r>
            <w:r>
              <w:rPr>
                <w:spacing w:val="-5"/>
              </w:rPr>
              <w:t xml:space="preserve"> </w:t>
            </w:r>
            <w:r>
              <w:t>server</w:t>
            </w:r>
            <w:r>
              <w:rPr>
                <w:spacing w:val="-2"/>
              </w:rPr>
              <w:t xml:space="preserve"> </w:t>
            </w:r>
            <w:r>
              <w:t>is</w:t>
            </w:r>
            <w:r>
              <w:rPr>
                <w:spacing w:val="-2"/>
              </w:rPr>
              <w:t xml:space="preserve"> active</w:t>
            </w:r>
          </w:p>
        </w:tc>
        <w:tc>
          <w:tcPr>
            <w:tcW w:w="2520" w:type="dxa"/>
          </w:tcPr>
          <w:p w:rsidR="00E02153" w:rsidRDefault="00E02153" w:rsidP="00993593">
            <w:pPr>
              <w:pStyle w:val="TableParagraph"/>
              <w:ind w:left="8" w:right="93"/>
            </w:pPr>
            <w:r>
              <w:t>Can</w:t>
            </w:r>
            <w:r>
              <w:rPr>
                <w:spacing w:val="-9"/>
              </w:rPr>
              <w:t xml:space="preserve"> </w:t>
            </w:r>
            <w:r>
              <w:t>be</w:t>
            </w:r>
            <w:r>
              <w:rPr>
                <w:spacing w:val="-9"/>
              </w:rPr>
              <w:t xml:space="preserve"> </w:t>
            </w:r>
            <w:r>
              <w:t>used</w:t>
            </w:r>
            <w:r>
              <w:rPr>
                <w:spacing w:val="-12"/>
              </w:rPr>
              <w:t xml:space="preserve"> </w:t>
            </w:r>
            <w:r>
              <w:t>for</w:t>
            </w:r>
            <w:r>
              <w:rPr>
                <w:spacing w:val="-8"/>
              </w:rPr>
              <w:t xml:space="preserve"> </w:t>
            </w:r>
            <w:r>
              <w:t xml:space="preserve">spam relay or user </w:t>
            </w:r>
            <w:r>
              <w:rPr>
                <w:spacing w:val="-2"/>
              </w:rPr>
              <w:t>enumeration</w:t>
            </w:r>
          </w:p>
        </w:tc>
      </w:tr>
      <w:tr w:rsidR="00E02153" w:rsidTr="00993593">
        <w:trPr>
          <w:trHeight w:val="1113"/>
        </w:trPr>
        <w:tc>
          <w:tcPr>
            <w:tcW w:w="2520" w:type="dxa"/>
          </w:tcPr>
          <w:p w:rsidR="00E02153" w:rsidRDefault="00E02153" w:rsidP="00993593">
            <w:pPr>
              <w:pStyle w:val="TableParagraph"/>
              <w:spacing w:line="250" w:lineRule="exact"/>
              <w:ind w:left="6"/>
            </w:pPr>
            <w:r>
              <w:rPr>
                <w:spacing w:val="-2"/>
              </w:rPr>
              <w:t>53/tcp</w:t>
            </w:r>
          </w:p>
        </w:tc>
        <w:tc>
          <w:tcPr>
            <w:tcW w:w="2520" w:type="dxa"/>
          </w:tcPr>
          <w:p w:rsidR="00E02153" w:rsidRDefault="00E02153" w:rsidP="00993593">
            <w:pPr>
              <w:pStyle w:val="TableParagraph"/>
              <w:spacing w:line="250" w:lineRule="exact"/>
            </w:pPr>
            <w:r>
              <w:t>DNS</w:t>
            </w:r>
            <w:r>
              <w:rPr>
                <w:spacing w:val="-3"/>
              </w:rPr>
              <w:t xml:space="preserve"> </w:t>
            </w:r>
            <w:r>
              <w:rPr>
                <w:spacing w:val="-2"/>
              </w:rPr>
              <w:t>(BIND)</w:t>
            </w:r>
          </w:p>
        </w:tc>
        <w:tc>
          <w:tcPr>
            <w:tcW w:w="2520" w:type="dxa"/>
          </w:tcPr>
          <w:p w:rsidR="00E02153" w:rsidRDefault="00E02153" w:rsidP="00993593">
            <w:pPr>
              <w:pStyle w:val="TableParagraph"/>
              <w:spacing w:line="250" w:lineRule="exact"/>
            </w:pPr>
            <w:r>
              <w:t>DNS</w:t>
            </w:r>
            <w:r>
              <w:rPr>
                <w:spacing w:val="-3"/>
              </w:rPr>
              <w:t xml:space="preserve"> </w:t>
            </w:r>
            <w:r>
              <w:t>service</w:t>
            </w:r>
            <w:r>
              <w:rPr>
                <w:spacing w:val="-3"/>
              </w:rPr>
              <w:t xml:space="preserve"> </w:t>
            </w:r>
            <w:r>
              <w:t>is</w:t>
            </w:r>
            <w:r>
              <w:rPr>
                <w:spacing w:val="-3"/>
              </w:rPr>
              <w:t xml:space="preserve"> </w:t>
            </w:r>
            <w:r>
              <w:rPr>
                <w:spacing w:val="-2"/>
              </w:rPr>
              <w:t>exposed</w:t>
            </w:r>
          </w:p>
        </w:tc>
        <w:tc>
          <w:tcPr>
            <w:tcW w:w="2520" w:type="dxa"/>
          </w:tcPr>
          <w:p w:rsidR="00E02153" w:rsidRDefault="00E02153" w:rsidP="00993593">
            <w:pPr>
              <w:pStyle w:val="TableParagraph"/>
              <w:ind w:left="8"/>
            </w:pPr>
            <w:r>
              <w:t>May</w:t>
            </w:r>
            <w:r>
              <w:rPr>
                <w:spacing w:val="-13"/>
              </w:rPr>
              <w:t xml:space="preserve"> </w:t>
            </w:r>
            <w:r>
              <w:t>allow</w:t>
            </w:r>
            <w:r>
              <w:rPr>
                <w:spacing w:val="-14"/>
              </w:rPr>
              <w:t xml:space="preserve"> </w:t>
            </w:r>
            <w:r>
              <w:t>DNS</w:t>
            </w:r>
            <w:r>
              <w:rPr>
                <w:spacing w:val="-12"/>
              </w:rPr>
              <w:t xml:space="preserve"> </w:t>
            </w:r>
            <w:r>
              <w:t>spoofing or zone transfer attacks</w:t>
            </w:r>
          </w:p>
        </w:tc>
      </w:tr>
      <w:tr w:rsidR="00E02153" w:rsidTr="00993593">
        <w:trPr>
          <w:trHeight w:val="1113"/>
        </w:trPr>
        <w:tc>
          <w:tcPr>
            <w:tcW w:w="2520" w:type="dxa"/>
          </w:tcPr>
          <w:p w:rsidR="00E02153" w:rsidRDefault="00E02153" w:rsidP="00993593">
            <w:pPr>
              <w:pStyle w:val="TableParagraph"/>
              <w:spacing w:line="251" w:lineRule="exact"/>
              <w:ind w:left="6"/>
            </w:pPr>
            <w:r>
              <w:rPr>
                <w:spacing w:val="-2"/>
              </w:rPr>
              <w:t>80/tcp</w:t>
            </w:r>
          </w:p>
        </w:tc>
        <w:tc>
          <w:tcPr>
            <w:tcW w:w="2520" w:type="dxa"/>
          </w:tcPr>
          <w:p w:rsidR="00E02153" w:rsidRDefault="00E02153" w:rsidP="00993593">
            <w:pPr>
              <w:pStyle w:val="TableParagraph"/>
              <w:spacing w:line="251" w:lineRule="exact"/>
            </w:pPr>
            <w:r>
              <w:t>HTTP</w:t>
            </w:r>
            <w:r>
              <w:rPr>
                <w:spacing w:val="-3"/>
              </w:rPr>
              <w:t xml:space="preserve"> </w:t>
            </w:r>
            <w:r>
              <w:rPr>
                <w:spacing w:val="-2"/>
              </w:rPr>
              <w:t>(Apache)</w:t>
            </w:r>
          </w:p>
        </w:tc>
        <w:tc>
          <w:tcPr>
            <w:tcW w:w="2520" w:type="dxa"/>
          </w:tcPr>
          <w:p w:rsidR="00E02153" w:rsidRDefault="00E02153" w:rsidP="00993593">
            <w:pPr>
              <w:pStyle w:val="TableParagraph"/>
              <w:spacing w:line="251" w:lineRule="exact"/>
            </w:pPr>
            <w:r>
              <w:t>Web</w:t>
            </w:r>
            <w:r>
              <w:rPr>
                <w:spacing w:val="-5"/>
              </w:rPr>
              <w:t xml:space="preserve"> </w:t>
            </w:r>
            <w:r>
              <w:t>server</w:t>
            </w:r>
            <w:r>
              <w:rPr>
                <w:spacing w:val="-2"/>
              </w:rPr>
              <w:t xml:space="preserve"> </w:t>
            </w:r>
            <w:r>
              <w:t>is</w:t>
            </w:r>
            <w:r>
              <w:rPr>
                <w:spacing w:val="-4"/>
              </w:rPr>
              <w:t xml:space="preserve"> </w:t>
            </w:r>
            <w:r>
              <w:rPr>
                <w:spacing w:val="-2"/>
              </w:rPr>
              <w:t>running</w:t>
            </w:r>
          </w:p>
        </w:tc>
        <w:tc>
          <w:tcPr>
            <w:tcW w:w="2520" w:type="dxa"/>
          </w:tcPr>
          <w:p w:rsidR="00E02153" w:rsidRDefault="00E02153" w:rsidP="00993593">
            <w:pPr>
              <w:pStyle w:val="TableParagraph"/>
              <w:ind w:left="8"/>
            </w:pPr>
            <w:r>
              <w:t>Possible web vulnerabilities (XSS, SQLi,</w:t>
            </w:r>
            <w:r>
              <w:rPr>
                <w:spacing w:val="-16"/>
              </w:rPr>
              <w:t xml:space="preserve"> </w:t>
            </w:r>
            <w:r>
              <w:t>misconfigurations)</w:t>
            </w:r>
          </w:p>
        </w:tc>
      </w:tr>
      <w:tr w:rsidR="00E02153" w:rsidTr="00993593">
        <w:trPr>
          <w:trHeight w:val="1113"/>
        </w:trPr>
        <w:tc>
          <w:tcPr>
            <w:tcW w:w="2520" w:type="dxa"/>
          </w:tcPr>
          <w:p w:rsidR="00E02153" w:rsidRDefault="00E02153" w:rsidP="00993593">
            <w:pPr>
              <w:pStyle w:val="TableParagraph"/>
              <w:spacing w:line="250" w:lineRule="exact"/>
              <w:ind w:left="6"/>
            </w:pPr>
            <w:r>
              <w:rPr>
                <w:spacing w:val="-2"/>
              </w:rPr>
              <w:t>111/tcp</w:t>
            </w:r>
          </w:p>
        </w:tc>
        <w:tc>
          <w:tcPr>
            <w:tcW w:w="2520" w:type="dxa"/>
          </w:tcPr>
          <w:p w:rsidR="00E02153" w:rsidRDefault="00E02153" w:rsidP="00993593">
            <w:pPr>
              <w:pStyle w:val="TableParagraph"/>
              <w:spacing w:line="250" w:lineRule="exact"/>
            </w:pPr>
            <w:r>
              <w:rPr>
                <w:spacing w:val="-2"/>
              </w:rPr>
              <w:t>RPCBind</w:t>
            </w:r>
          </w:p>
        </w:tc>
        <w:tc>
          <w:tcPr>
            <w:tcW w:w="2520" w:type="dxa"/>
          </w:tcPr>
          <w:p w:rsidR="00E02153" w:rsidRDefault="00E02153" w:rsidP="00993593">
            <w:pPr>
              <w:pStyle w:val="TableParagraph"/>
              <w:spacing w:line="250" w:lineRule="exact"/>
            </w:pPr>
            <w:r>
              <w:t>RPC</w:t>
            </w:r>
            <w:r>
              <w:rPr>
                <w:spacing w:val="-3"/>
              </w:rPr>
              <w:t xml:space="preserve"> </w:t>
            </w:r>
            <w:r>
              <w:t>service</w:t>
            </w:r>
            <w:r>
              <w:rPr>
                <w:spacing w:val="-3"/>
              </w:rPr>
              <w:t xml:space="preserve"> </w:t>
            </w:r>
            <w:r>
              <w:t>is</w:t>
            </w:r>
            <w:r>
              <w:rPr>
                <w:spacing w:val="-2"/>
              </w:rPr>
              <w:t xml:space="preserve"> active</w:t>
            </w:r>
          </w:p>
        </w:tc>
        <w:tc>
          <w:tcPr>
            <w:tcW w:w="2520" w:type="dxa"/>
          </w:tcPr>
          <w:p w:rsidR="00E02153" w:rsidRDefault="00E02153" w:rsidP="00993593">
            <w:pPr>
              <w:pStyle w:val="TableParagraph"/>
              <w:ind w:left="8"/>
            </w:pPr>
            <w:r>
              <w:t>Can</w:t>
            </w:r>
            <w:r>
              <w:rPr>
                <w:spacing w:val="-16"/>
              </w:rPr>
              <w:t xml:space="preserve"> </w:t>
            </w:r>
            <w:r>
              <w:t>expose</w:t>
            </w:r>
            <w:r>
              <w:rPr>
                <w:spacing w:val="-15"/>
              </w:rPr>
              <w:t xml:space="preserve"> </w:t>
            </w:r>
            <w:r>
              <w:t xml:space="preserve">network services and aid in </w:t>
            </w:r>
            <w:r>
              <w:rPr>
                <w:spacing w:val="-2"/>
              </w:rPr>
              <w:t>enumeration</w:t>
            </w:r>
          </w:p>
        </w:tc>
      </w:tr>
      <w:tr w:rsidR="00E02153" w:rsidTr="00993593">
        <w:trPr>
          <w:trHeight w:val="1112"/>
        </w:trPr>
        <w:tc>
          <w:tcPr>
            <w:tcW w:w="2520" w:type="dxa"/>
          </w:tcPr>
          <w:p w:rsidR="00E02153" w:rsidRDefault="00E02153" w:rsidP="00993593">
            <w:pPr>
              <w:pStyle w:val="TableParagraph"/>
              <w:spacing w:line="250" w:lineRule="exact"/>
              <w:ind w:left="6"/>
            </w:pPr>
            <w:r>
              <w:rPr>
                <w:spacing w:val="-2"/>
              </w:rPr>
              <w:t>139/tcp</w:t>
            </w:r>
          </w:p>
        </w:tc>
        <w:tc>
          <w:tcPr>
            <w:tcW w:w="2520" w:type="dxa"/>
          </w:tcPr>
          <w:p w:rsidR="00E02153" w:rsidRDefault="00E02153" w:rsidP="00993593">
            <w:pPr>
              <w:pStyle w:val="TableParagraph"/>
              <w:spacing w:line="250" w:lineRule="exact"/>
            </w:pPr>
            <w:r>
              <w:rPr>
                <w:spacing w:val="-2"/>
              </w:rPr>
              <w:t>NetBIOS</w:t>
            </w:r>
          </w:p>
        </w:tc>
        <w:tc>
          <w:tcPr>
            <w:tcW w:w="2520" w:type="dxa"/>
          </w:tcPr>
          <w:p w:rsidR="00E02153" w:rsidRDefault="00E02153" w:rsidP="00993593">
            <w:pPr>
              <w:pStyle w:val="TableParagraph"/>
            </w:pPr>
            <w:r>
              <w:t>File</w:t>
            </w:r>
            <w:r>
              <w:rPr>
                <w:spacing w:val="-16"/>
              </w:rPr>
              <w:t xml:space="preserve"> </w:t>
            </w:r>
            <w:r>
              <w:t>sharing</w:t>
            </w:r>
            <w:r>
              <w:rPr>
                <w:spacing w:val="-15"/>
              </w:rPr>
              <w:t xml:space="preserve"> </w:t>
            </w:r>
            <w:r>
              <w:t xml:space="preserve">service </w:t>
            </w:r>
            <w:r>
              <w:rPr>
                <w:spacing w:val="-2"/>
              </w:rPr>
              <w:t>detected</w:t>
            </w:r>
          </w:p>
        </w:tc>
        <w:tc>
          <w:tcPr>
            <w:tcW w:w="2520" w:type="dxa"/>
          </w:tcPr>
          <w:p w:rsidR="00E02153" w:rsidRDefault="00E02153" w:rsidP="00993593">
            <w:pPr>
              <w:pStyle w:val="TableParagraph"/>
              <w:ind w:left="8"/>
            </w:pPr>
            <w:r>
              <w:t>May</w:t>
            </w:r>
            <w:r>
              <w:rPr>
                <w:spacing w:val="-16"/>
              </w:rPr>
              <w:t xml:space="preserve"> </w:t>
            </w:r>
            <w:r>
              <w:t>allow</w:t>
            </w:r>
            <w:r>
              <w:rPr>
                <w:spacing w:val="-15"/>
              </w:rPr>
              <w:t xml:space="preserve"> </w:t>
            </w:r>
            <w:r>
              <w:t xml:space="preserve">unauthorized access to shared </w:t>
            </w:r>
            <w:r>
              <w:rPr>
                <w:spacing w:val="-2"/>
              </w:rPr>
              <w:t>resources</w:t>
            </w:r>
          </w:p>
        </w:tc>
      </w:tr>
      <w:tr w:rsidR="00E02153" w:rsidTr="00993593">
        <w:trPr>
          <w:trHeight w:val="1113"/>
        </w:trPr>
        <w:tc>
          <w:tcPr>
            <w:tcW w:w="2520" w:type="dxa"/>
          </w:tcPr>
          <w:p w:rsidR="00E02153" w:rsidRDefault="00E02153" w:rsidP="00993593">
            <w:pPr>
              <w:pStyle w:val="TableParagraph"/>
              <w:spacing w:line="251" w:lineRule="exact"/>
              <w:ind w:left="6"/>
            </w:pPr>
            <w:r>
              <w:rPr>
                <w:spacing w:val="-2"/>
              </w:rPr>
              <w:t>445/tcp</w:t>
            </w:r>
          </w:p>
        </w:tc>
        <w:tc>
          <w:tcPr>
            <w:tcW w:w="2520" w:type="dxa"/>
          </w:tcPr>
          <w:p w:rsidR="00E02153" w:rsidRDefault="00E02153" w:rsidP="00993593">
            <w:pPr>
              <w:pStyle w:val="TableParagraph"/>
              <w:spacing w:line="251" w:lineRule="exact"/>
            </w:pPr>
            <w:r>
              <w:t>SMB</w:t>
            </w:r>
            <w:r>
              <w:rPr>
                <w:spacing w:val="-3"/>
              </w:rPr>
              <w:t xml:space="preserve"> </w:t>
            </w:r>
            <w:r>
              <w:rPr>
                <w:spacing w:val="-2"/>
              </w:rPr>
              <w:t>(Samba)</w:t>
            </w:r>
          </w:p>
        </w:tc>
        <w:tc>
          <w:tcPr>
            <w:tcW w:w="2520" w:type="dxa"/>
          </w:tcPr>
          <w:p w:rsidR="00E02153" w:rsidRDefault="00E02153" w:rsidP="00993593">
            <w:pPr>
              <w:pStyle w:val="TableParagraph"/>
              <w:spacing w:line="251" w:lineRule="exact"/>
            </w:pPr>
            <w:r>
              <w:t>SMB</w:t>
            </w:r>
            <w:r>
              <w:rPr>
                <w:spacing w:val="-3"/>
              </w:rPr>
              <w:t xml:space="preserve"> </w:t>
            </w:r>
            <w:r>
              <w:t>service</w:t>
            </w:r>
            <w:r>
              <w:rPr>
                <w:spacing w:val="-3"/>
              </w:rPr>
              <w:t xml:space="preserve"> </w:t>
            </w:r>
            <w:r>
              <w:t>is</w:t>
            </w:r>
            <w:r>
              <w:rPr>
                <w:spacing w:val="-2"/>
              </w:rPr>
              <w:t xml:space="preserve"> running</w:t>
            </w:r>
          </w:p>
        </w:tc>
        <w:tc>
          <w:tcPr>
            <w:tcW w:w="2520" w:type="dxa"/>
          </w:tcPr>
          <w:p w:rsidR="00E02153" w:rsidRDefault="00E02153" w:rsidP="00993593">
            <w:pPr>
              <w:pStyle w:val="TableParagraph"/>
              <w:ind w:left="8" w:right="93"/>
            </w:pPr>
            <w:r>
              <w:t>Vulnerable</w:t>
            </w:r>
            <w:r>
              <w:rPr>
                <w:spacing w:val="-16"/>
              </w:rPr>
              <w:t xml:space="preserve"> </w:t>
            </w:r>
            <w:r>
              <w:t>to</w:t>
            </w:r>
            <w:r>
              <w:rPr>
                <w:spacing w:val="-15"/>
              </w:rPr>
              <w:t xml:space="preserve"> </w:t>
            </w:r>
            <w:r>
              <w:t xml:space="preserve">SMB exploits (e.g., </w:t>
            </w:r>
            <w:r>
              <w:rPr>
                <w:spacing w:val="-2"/>
              </w:rPr>
              <w:t>EternalBlue)</w:t>
            </w:r>
          </w:p>
        </w:tc>
      </w:tr>
      <w:tr w:rsidR="00E02153" w:rsidTr="00993593">
        <w:trPr>
          <w:trHeight w:val="1112"/>
        </w:trPr>
        <w:tc>
          <w:tcPr>
            <w:tcW w:w="2520" w:type="dxa"/>
          </w:tcPr>
          <w:p w:rsidR="00E02153" w:rsidRDefault="00E02153" w:rsidP="00993593">
            <w:pPr>
              <w:pStyle w:val="TableParagraph"/>
              <w:spacing w:line="250" w:lineRule="exact"/>
              <w:ind w:left="6"/>
            </w:pPr>
            <w:r>
              <w:rPr>
                <w:spacing w:val="-2"/>
              </w:rPr>
              <w:t>512/tcp</w:t>
            </w:r>
          </w:p>
        </w:tc>
        <w:tc>
          <w:tcPr>
            <w:tcW w:w="2520" w:type="dxa"/>
          </w:tcPr>
          <w:p w:rsidR="00E02153" w:rsidRDefault="00E02153" w:rsidP="00993593">
            <w:pPr>
              <w:pStyle w:val="TableParagraph"/>
              <w:spacing w:line="250" w:lineRule="exact"/>
            </w:pPr>
            <w:r>
              <w:t>Exec</w:t>
            </w:r>
            <w:r>
              <w:rPr>
                <w:spacing w:val="-4"/>
              </w:rPr>
              <w:t xml:space="preserve"> </w:t>
            </w:r>
            <w:r>
              <w:rPr>
                <w:spacing w:val="-2"/>
              </w:rPr>
              <w:t>(rexecd)</w:t>
            </w:r>
          </w:p>
        </w:tc>
        <w:tc>
          <w:tcPr>
            <w:tcW w:w="2520" w:type="dxa"/>
          </w:tcPr>
          <w:p w:rsidR="00E02153" w:rsidRDefault="00E02153" w:rsidP="00993593">
            <w:pPr>
              <w:pStyle w:val="TableParagraph"/>
              <w:ind w:right="720"/>
            </w:pPr>
            <w:r>
              <w:t>Remote</w:t>
            </w:r>
            <w:r>
              <w:rPr>
                <w:spacing w:val="-16"/>
              </w:rPr>
              <w:t xml:space="preserve"> </w:t>
            </w:r>
            <w:r>
              <w:t xml:space="preserve">execution </w:t>
            </w:r>
            <w:r>
              <w:rPr>
                <w:spacing w:val="-2"/>
              </w:rPr>
              <w:t>service</w:t>
            </w:r>
          </w:p>
        </w:tc>
        <w:tc>
          <w:tcPr>
            <w:tcW w:w="2520" w:type="dxa"/>
          </w:tcPr>
          <w:p w:rsidR="00E02153" w:rsidRDefault="00E02153" w:rsidP="00993593">
            <w:pPr>
              <w:pStyle w:val="TableParagraph"/>
              <w:ind w:left="8"/>
            </w:pPr>
            <w:r>
              <w:t>Can</w:t>
            </w:r>
            <w:r>
              <w:rPr>
                <w:spacing w:val="-16"/>
              </w:rPr>
              <w:t xml:space="preserve"> </w:t>
            </w:r>
            <w:r>
              <w:t>allow</w:t>
            </w:r>
            <w:r>
              <w:rPr>
                <w:spacing w:val="-15"/>
              </w:rPr>
              <w:t xml:space="preserve"> </w:t>
            </w:r>
            <w:r>
              <w:t>unauthorized command execution</w:t>
            </w:r>
          </w:p>
        </w:tc>
      </w:tr>
    </w:tbl>
    <w:p w:rsidR="00E02153" w:rsidRDefault="00E02153">
      <w:pPr>
        <w:pStyle w:val="BodyText"/>
        <w:spacing w:line="276" w:lineRule="auto"/>
        <w:ind w:left="360" w:right="397"/>
      </w:pPr>
    </w:p>
    <w:tbl>
      <w:tblPr>
        <w:tblW w:w="0" w:type="auto"/>
        <w:tblInd w:w="367" w:type="dxa"/>
        <w:tblBorders>
          <w:top w:val="single" w:sz="6" w:space="0" w:color="C7D2E1"/>
          <w:left w:val="single" w:sz="6" w:space="0" w:color="C7D2E1"/>
          <w:bottom w:val="single" w:sz="6" w:space="0" w:color="C7D2E1"/>
          <w:right w:val="single" w:sz="6" w:space="0" w:color="C7D2E1"/>
          <w:insideH w:val="single" w:sz="6" w:space="0" w:color="C7D2E1"/>
          <w:insideV w:val="single" w:sz="6" w:space="0" w:color="C7D2E1"/>
        </w:tblBorders>
        <w:tblLayout w:type="fixed"/>
        <w:tblCellMar>
          <w:left w:w="0" w:type="dxa"/>
          <w:right w:w="0" w:type="dxa"/>
        </w:tblCellMar>
        <w:tblLook w:val="01E0" w:firstRow="1" w:lastRow="1" w:firstColumn="1" w:lastColumn="1" w:noHBand="0" w:noVBand="0"/>
      </w:tblPr>
      <w:tblGrid>
        <w:gridCol w:w="2520"/>
        <w:gridCol w:w="2520"/>
        <w:gridCol w:w="2520"/>
        <w:gridCol w:w="2520"/>
      </w:tblGrid>
      <w:tr w:rsidR="00E02153" w:rsidTr="00993593">
        <w:trPr>
          <w:trHeight w:val="1113"/>
        </w:trPr>
        <w:tc>
          <w:tcPr>
            <w:tcW w:w="2520" w:type="dxa"/>
          </w:tcPr>
          <w:p w:rsidR="00E02153" w:rsidRDefault="00E02153" w:rsidP="00993593">
            <w:pPr>
              <w:pStyle w:val="TableParagraph"/>
              <w:spacing w:line="253" w:lineRule="exact"/>
              <w:ind w:left="6"/>
            </w:pPr>
            <w:r>
              <w:rPr>
                <w:spacing w:val="-2"/>
              </w:rPr>
              <w:lastRenderedPageBreak/>
              <w:t>513/tcp</w:t>
            </w:r>
          </w:p>
        </w:tc>
        <w:tc>
          <w:tcPr>
            <w:tcW w:w="2520" w:type="dxa"/>
          </w:tcPr>
          <w:p w:rsidR="00E02153" w:rsidRDefault="00E02153" w:rsidP="00993593">
            <w:pPr>
              <w:pStyle w:val="TableParagraph"/>
              <w:spacing w:line="253" w:lineRule="exact"/>
            </w:pPr>
            <w:r>
              <w:t>Login</w:t>
            </w:r>
            <w:r>
              <w:rPr>
                <w:spacing w:val="-7"/>
              </w:rPr>
              <w:t xml:space="preserve"> </w:t>
            </w:r>
            <w:r>
              <w:rPr>
                <w:spacing w:val="-2"/>
              </w:rPr>
              <w:t>(rlogin)</w:t>
            </w:r>
          </w:p>
        </w:tc>
        <w:tc>
          <w:tcPr>
            <w:tcW w:w="2520" w:type="dxa"/>
          </w:tcPr>
          <w:p w:rsidR="00E02153" w:rsidRDefault="00E02153" w:rsidP="00993593">
            <w:pPr>
              <w:pStyle w:val="TableParagraph"/>
              <w:spacing w:line="253" w:lineRule="exact"/>
            </w:pPr>
            <w:r>
              <w:t>Remote</w:t>
            </w:r>
            <w:r>
              <w:rPr>
                <w:spacing w:val="-5"/>
              </w:rPr>
              <w:t xml:space="preserve"> </w:t>
            </w:r>
            <w:r>
              <w:t>login</w:t>
            </w:r>
            <w:r>
              <w:rPr>
                <w:spacing w:val="-5"/>
              </w:rPr>
              <w:t xml:space="preserve"> </w:t>
            </w:r>
            <w:r>
              <w:rPr>
                <w:spacing w:val="-2"/>
              </w:rPr>
              <w:t>service</w:t>
            </w:r>
          </w:p>
        </w:tc>
        <w:tc>
          <w:tcPr>
            <w:tcW w:w="2520" w:type="dxa"/>
          </w:tcPr>
          <w:p w:rsidR="00E02153" w:rsidRDefault="00E02153" w:rsidP="00993593">
            <w:pPr>
              <w:pStyle w:val="TableParagraph"/>
              <w:ind w:left="8"/>
            </w:pPr>
            <w:r>
              <w:t>Weak</w:t>
            </w:r>
            <w:r>
              <w:rPr>
                <w:spacing w:val="-16"/>
              </w:rPr>
              <w:t xml:space="preserve"> </w:t>
            </w:r>
            <w:r>
              <w:t>authentication</w:t>
            </w:r>
            <w:r>
              <w:rPr>
                <w:spacing w:val="-15"/>
              </w:rPr>
              <w:t xml:space="preserve"> </w:t>
            </w:r>
            <w:r>
              <w:t xml:space="preserve">can lead to unauthorized </w:t>
            </w:r>
            <w:r>
              <w:rPr>
                <w:spacing w:val="-2"/>
              </w:rPr>
              <w:t>access</w:t>
            </w:r>
          </w:p>
        </w:tc>
      </w:tr>
      <w:tr w:rsidR="00E02153" w:rsidTr="00993593">
        <w:trPr>
          <w:trHeight w:val="1112"/>
        </w:trPr>
        <w:tc>
          <w:tcPr>
            <w:tcW w:w="2520" w:type="dxa"/>
          </w:tcPr>
          <w:p w:rsidR="00E02153" w:rsidRDefault="00E02153" w:rsidP="00993593">
            <w:pPr>
              <w:pStyle w:val="TableParagraph"/>
              <w:spacing w:line="253" w:lineRule="exact"/>
              <w:ind w:left="6"/>
            </w:pPr>
            <w:r>
              <w:rPr>
                <w:spacing w:val="-2"/>
              </w:rPr>
              <w:t>514/tcp</w:t>
            </w:r>
          </w:p>
        </w:tc>
        <w:tc>
          <w:tcPr>
            <w:tcW w:w="2520" w:type="dxa"/>
          </w:tcPr>
          <w:p w:rsidR="00E02153" w:rsidRDefault="00E02153" w:rsidP="00993593">
            <w:pPr>
              <w:pStyle w:val="TableParagraph"/>
              <w:spacing w:line="253" w:lineRule="exact"/>
            </w:pPr>
            <w:r>
              <w:rPr>
                <w:spacing w:val="-2"/>
              </w:rPr>
              <w:t>tcpwrapped</w:t>
            </w:r>
          </w:p>
        </w:tc>
        <w:tc>
          <w:tcPr>
            <w:tcW w:w="2520" w:type="dxa"/>
          </w:tcPr>
          <w:p w:rsidR="00E02153" w:rsidRDefault="00E02153" w:rsidP="00993593">
            <w:pPr>
              <w:pStyle w:val="TableParagraph"/>
            </w:pPr>
            <w:r>
              <w:t xml:space="preserve">Service is </w:t>
            </w:r>
            <w:r>
              <w:rPr>
                <w:spacing w:val="-2"/>
              </w:rPr>
              <w:t>filtered/protected</w:t>
            </w:r>
          </w:p>
        </w:tc>
        <w:tc>
          <w:tcPr>
            <w:tcW w:w="2520" w:type="dxa"/>
          </w:tcPr>
          <w:p w:rsidR="00E02153" w:rsidRDefault="00E02153" w:rsidP="00993593">
            <w:pPr>
              <w:pStyle w:val="TableParagraph"/>
              <w:ind w:left="8" w:right="93"/>
            </w:pPr>
            <w:r>
              <w:t>May</w:t>
            </w:r>
            <w:r>
              <w:rPr>
                <w:spacing w:val="-15"/>
              </w:rPr>
              <w:t xml:space="preserve"> </w:t>
            </w:r>
            <w:r>
              <w:t>still</w:t>
            </w:r>
            <w:r>
              <w:rPr>
                <w:spacing w:val="-13"/>
              </w:rPr>
              <w:t xml:space="preserve"> </w:t>
            </w:r>
            <w:r>
              <w:t>indicate</w:t>
            </w:r>
            <w:r>
              <w:rPr>
                <w:spacing w:val="-12"/>
              </w:rPr>
              <w:t xml:space="preserve"> </w:t>
            </w:r>
            <w:r>
              <w:t>hidden or restricted services</w:t>
            </w:r>
          </w:p>
        </w:tc>
      </w:tr>
      <w:tr w:rsidR="00E02153" w:rsidTr="00993593">
        <w:trPr>
          <w:trHeight w:val="1112"/>
        </w:trPr>
        <w:tc>
          <w:tcPr>
            <w:tcW w:w="2520" w:type="dxa"/>
          </w:tcPr>
          <w:p w:rsidR="00E02153" w:rsidRDefault="00E02153" w:rsidP="00993593">
            <w:pPr>
              <w:pStyle w:val="TableParagraph"/>
              <w:spacing w:line="253" w:lineRule="exact"/>
              <w:ind w:left="6"/>
            </w:pPr>
            <w:r>
              <w:rPr>
                <w:spacing w:val="-2"/>
              </w:rPr>
              <w:t>1099/tcp</w:t>
            </w:r>
          </w:p>
        </w:tc>
        <w:tc>
          <w:tcPr>
            <w:tcW w:w="2520" w:type="dxa"/>
          </w:tcPr>
          <w:p w:rsidR="00E02153" w:rsidRDefault="00E02153" w:rsidP="00993593">
            <w:pPr>
              <w:pStyle w:val="TableParagraph"/>
              <w:spacing w:line="253" w:lineRule="exact"/>
            </w:pPr>
            <w:r>
              <w:t>Java</w:t>
            </w:r>
            <w:r>
              <w:rPr>
                <w:spacing w:val="-3"/>
              </w:rPr>
              <w:t xml:space="preserve"> </w:t>
            </w:r>
            <w:r>
              <w:rPr>
                <w:spacing w:val="-5"/>
              </w:rPr>
              <w:t>RMI</w:t>
            </w:r>
          </w:p>
        </w:tc>
        <w:tc>
          <w:tcPr>
            <w:tcW w:w="2520" w:type="dxa"/>
          </w:tcPr>
          <w:p w:rsidR="00E02153" w:rsidRDefault="00E02153" w:rsidP="00993593">
            <w:pPr>
              <w:pStyle w:val="TableParagraph"/>
            </w:pPr>
            <w:r>
              <w:t>Java</w:t>
            </w:r>
            <w:r>
              <w:rPr>
                <w:spacing w:val="-16"/>
              </w:rPr>
              <w:t xml:space="preserve"> </w:t>
            </w:r>
            <w:r>
              <w:t>remote</w:t>
            </w:r>
            <w:r>
              <w:rPr>
                <w:spacing w:val="-15"/>
              </w:rPr>
              <w:t xml:space="preserve"> </w:t>
            </w:r>
            <w:r>
              <w:t>method invocation service</w:t>
            </w:r>
          </w:p>
        </w:tc>
        <w:tc>
          <w:tcPr>
            <w:tcW w:w="2520" w:type="dxa"/>
          </w:tcPr>
          <w:p w:rsidR="00E02153" w:rsidRDefault="00E02153" w:rsidP="00993593">
            <w:pPr>
              <w:pStyle w:val="TableParagraph"/>
              <w:ind w:left="8"/>
            </w:pPr>
            <w:r>
              <w:t>Can be exploited for remote</w:t>
            </w:r>
            <w:r>
              <w:rPr>
                <w:spacing w:val="-16"/>
              </w:rPr>
              <w:t xml:space="preserve"> </w:t>
            </w:r>
            <w:r>
              <w:t>code</w:t>
            </w:r>
            <w:r>
              <w:rPr>
                <w:spacing w:val="-15"/>
              </w:rPr>
              <w:t xml:space="preserve"> </w:t>
            </w:r>
            <w:r>
              <w:t>execution</w:t>
            </w:r>
          </w:p>
        </w:tc>
      </w:tr>
      <w:tr w:rsidR="00E02153" w:rsidTr="00993593">
        <w:trPr>
          <w:trHeight w:val="1113"/>
        </w:trPr>
        <w:tc>
          <w:tcPr>
            <w:tcW w:w="2520" w:type="dxa"/>
          </w:tcPr>
          <w:p w:rsidR="00E02153" w:rsidRDefault="00E02153" w:rsidP="00993593">
            <w:pPr>
              <w:pStyle w:val="TableParagraph"/>
              <w:spacing w:line="253" w:lineRule="exact"/>
              <w:ind w:left="6"/>
            </w:pPr>
            <w:r>
              <w:rPr>
                <w:spacing w:val="-2"/>
              </w:rPr>
              <w:t>1524/tcp</w:t>
            </w:r>
          </w:p>
        </w:tc>
        <w:tc>
          <w:tcPr>
            <w:tcW w:w="2520" w:type="dxa"/>
          </w:tcPr>
          <w:p w:rsidR="00E02153" w:rsidRDefault="00E02153" w:rsidP="00993593">
            <w:pPr>
              <w:pStyle w:val="TableParagraph"/>
              <w:spacing w:line="253" w:lineRule="exact"/>
            </w:pPr>
            <w:r>
              <w:t>Bind</w:t>
            </w:r>
            <w:r>
              <w:rPr>
                <w:spacing w:val="-4"/>
              </w:rPr>
              <w:t xml:space="preserve"> </w:t>
            </w:r>
            <w:r>
              <w:rPr>
                <w:spacing w:val="-2"/>
              </w:rPr>
              <w:t>Shell</w:t>
            </w:r>
          </w:p>
        </w:tc>
        <w:tc>
          <w:tcPr>
            <w:tcW w:w="2520" w:type="dxa"/>
          </w:tcPr>
          <w:p w:rsidR="00E02153" w:rsidRDefault="00E02153" w:rsidP="00993593">
            <w:pPr>
              <w:pStyle w:val="TableParagraph"/>
            </w:pPr>
            <w:r>
              <w:t>Root</w:t>
            </w:r>
            <w:r>
              <w:rPr>
                <w:spacing w:val="-16"/>
              </w:rPr>
              <w:t xml:space="preserve"> </w:t>
            </w:r>
            <w:r>
              <w:t>shell</w:t>
            </w:r>
            <w:r>
              <w:rPr>
                <w:spacing w:val="-15"/>
              </w:rPr>
              <w:t xml:space="preserve"> </w:t>
            </w:r>
            <w:r>
              <w:t xml:space="preserve">service </w:t>
            </w:r>
            <w:r>
              <w:rPr>
                <w:spacing w:val="-2"/>
              </w:rPr>
              <w:t>detected</w:t>
            </w:r>
          </w:p>
        </w:tc>
        <w:tc>
          <w:tcPr>
            <w:tcW w:w="2520" w:type="dxa"/>
          </w:tcPr>
          <w:p w:rsidR="00E02153" w:rsidRDefault="00E02153" w:rsidP="00993593">
            <w:pPr>
              <w:pStyle w:val="TableParagraph"/>
              <w:ind w:left="8" w:right="364"/>
            </w:pPr>
            <w:r>
              <w:t>Direct root access without</w:t>
            </w:r>
            <w:r>
              <w:rPr>
                <w:spacing w:val="-16"/>
              </w:rPr>
              <w:t xml:space="preserve"> </w:t>
            </w:r>
            <w:r>
              <w:t>authentication (critical vulnerability)</w:t>
            </w:r>
          </w:p>
        </w:tc>
      </w:tr>
      <w:tr w:rsidR="00E02153" w:rsidTr="00993593">
        <w:trPr>
          <w:trHeight w:val="1112"/>
        </w:trPr>
        <w:tc>
          <w:tcPr>
            <w:tcW w:w="2520" w:type="dxa"/>
          </w:tcPr>
          <w:p w:rsidR="00E02153" w:rsidRDefault="00E02153" w:rsidP="00993593">
            <w:pPr>
              <w:pStyle w:val="TableParagraph"/>
              <w:spacing w:line="253" w:lineRule="exact"/>
              <w:ind w:left="6"/>
            </w:pPr>
            <w:r>
              <w:rPr>
                <w:spacing w:val="-2"/>
              </w:rPr>
              <w:t>2049/tcp</w:t>
            </w:r>
          </w:p>
        </w:tc>
        <w:tc>
          <w:tcPr>
            <w:tcW w:w="2520" w:type="dxa"/>
          </w:tcPr>
          <w:p w:rsidR="00E02153" w:rsidRDefault="00E02153" w:rsidP="00993593">
            <w:pPr>
              <w:pStyle w:val="TableParagraph"/>
              <w:spacing w:line="253" w:lineRule="exact"/>
            </w:pPr>
            <w:r>
              <w:rPr>
                <w:spacing w:val="-5"/>
              </w:rPr>
              <w:t>NFS</w:t>
            </w:r>
          </w:p>
        </w:tc>
        <w:tc>
          <w:tcPr>
            <w:tcW w:w="2520" w:type="dxa"/>
          </w:tcPr>
          <w:p w:rsidR="00E02153" w:rsidRDefault="00E02153" w:rsidP="00993593">
            <w:pPr>
              <w:pStyle w:val="TableParagraph"/>
            </w:pPr>
            <w:r>
              <w:t>Network</w:t>
            </w:r>
            <w:r>
              <w:rPr>
                <w:spacing w:val="-16"/>
              </w:rPr>
              <w:t xml:space="preserve"> </w:t>
            </w:r>
            <w:r>
              <w:t>file</w:t>
            </w:r>
            <w:r>
              <w:rPr>
                <w:spacing w:val="-15"/>
              </w:rPr>
              <w:t xml:space="preserve"> </w:t>
            </w:r>
            <w:r>
              <w:t xml:space="preserve">system </w:t>
            </w:r>
            <w:r>
              <w:rPr>
                <w:spacing w:val="-2"/>
              </w:rPr>
              <w:t>service</w:t>
            </w:r>
          </w:p>
        </w:tc>
        <w:tc>
          <w:tcPr>
            <w:tcW w:w="2520" w:type="dxa"/>
          </w:tcPr>
          <w:p w:rsidR="00E02153" w:rsidRDefault="00E02153" w:rsidP="00993593">
            <w:pPr>
              <w:pStyle w:val="TableParagraph"/>
              <w:ind w:left="8"/>
            </w:pPr>
            <w:r>
              <w:t>Unauthorized</w:t>
            </w:r>
            <w:r>
              <w:rPr>
                <w:spacing w:val="-16"/>
              </w:rPr>
              <w:t xml:space="preserve"> </w:t>
            </w:r>
            <w:r>
              <w:t>file</w:t>
            </w:r>
            <w:r>
              <w:rPr>
                <w:spacing w:val="-15"/>
              </w:rPr>
              <w:t xml:space="preserve"> </w:t>
            </w:r>
            <w:r>
              <w:t>access or data leakage</w:t>
            </w:r>
          </w:p>
        </w:tc>
      </w:tr>
      <w:tr w:rsidR="00E02153" w:rsidTr="00993593">
        <w:trPr>
          <w:trHeight w:val="1112"/>
        </w:trPr>
        <w:tc>
          <w:tcPr>
            <w:tcW w:w="2520" w:type="dxa"/>
          </w:tcPr>
          <w:p w:rsidR="00E02153" w:rsidRDefault="00E02153" w:rsidP="00993593">
            <w:pPr>
              <w:pStyle w:val="TableParagraph"/>
              <w:spacing w:line="253" w:lineRule="exact"/>
              <w:ind w:left="6"/>
            </w:pPr>
            <w:r>
              <w:rPr>
                <w:spacing w:val="-2"/>
              </w:rPr>
              <w:t>2121/tcp</w:t>
            </w:r>
          </w:p>
        </w:tc>
        <w:tc>
          <w:tcPr>
            <w:tcW w:w="2520" w:type="dxa"/>
          </w:tcPr>
          <w:p w:rsidR="00E02153" w:rsidRDefault="00E02153" w:rsidP="00993593">
            <w:pPr>
              <w:pStyle w:val="TableParagraph"/>
              <w:spacing w:line="253" w:lineRule="exact"/>
            </w:pPr>
            <w:r>
              <w:t>FTP</w:t>
            </w:r>
            <w:r>
              <w:rPr>
                <w:spacing w:val="-1"/>
              </w:rPr>
              <w:t xml:space="preserve"> </w:t>
            </w:r>
            <w:r>
              <w:rPr>
                <w:spacing w:val="-2"/>
              </w:rPr>
              <w:t>(ProFTPD)</w:t>
            </w:r>
          </w:p>
        </w:tc>
        <w:tc>
          <w:tcPr>
            <w:tcW w:w="2520" w:type="dxa"/>
          </w:tcPr>
          <w:p w:rsidR="00E02153" w:rsidRDefault="00E02153" w:rsidP="00993593">
            <w:pPr>
              <w:pStyle w:val="TableParagraph"/>
            </w:pPr>
            <w:r>
              <w:t>Secondary</w:t>
            </w:r>
            <w:r>
              <w:rPr>
                <w:spacing w:val="-16"/>
              </w:rPr>
              <w:t xml:space="preserve"> </w:t>
            </w:r>
            <w:r>
              <w:t>FTP</w:t>
            </w:r>
            <w:r>
              <w:rPr>
                <w:spacing w:val="-15"/>
              </w:rPr>
              <w:t xml:space="preserve"> </w:t>
            </w:r>
            <w:r>
              <w:t xml:space="preserve">service </w:t>
            </w:r>
            <w:r>
              <w:rPr>
                <w:spacing w:val="-2"/>
              </w:rPr>
              <w:t>detected</w:t>
            </w:r>
          </w:p>
        </w:tc>
        <w:tc>
          <w:tcPr>
            <w:tcW w:w="2520" w:type="dxa"/>
          </w:tcPr>
          <w:p w:rsidR="00E02153" w:rsidRDefault="00E02153" w:rsidP="00993593">
            <w:pPr>
              <w:pStyle w:val="TableParagraph"/>
              <w:ind w:left="8" w:right="524"/>
            </w:pPr>
            <w:r>
              <w:t>May contain misconfigurations</w:t>
            </w:r>
            <w:r>
              <w:rPr>
                <w:spacing w:val="-16"/>
              </w:rPr>
              <w:t xml:space="preserve"> </w:t>
            </w:r>
            <w:r>
              <w:t>or weak</w:t>
            </w:r>
            <w:r>
              <w:rPr>
                <w:spacing w:val="-3"/>
              </w:rPr>
              <w:t xml:space="preserve"> </w:t>
            </w:r>
            <w:r>
              <w:rPr>
                <w:spacing w:val="-2"/>
              </w:rPr>
              <w:t>authentication</w:t>
            </w:r>
          </w:p>
        </w:tc>
      </w:tr>
      <w:tr w:rsidR="00E02153" w:rsidTr="00993593">
        <w:trPr>
          <w:trHeight w:val="1113"/>
        </w:trPr>
        <w:tc>
          <w:tcPr>
            <w:tcW w:w="2520" w:type="dxa"/>
          </w:tcPr>
          <w:p w:rsidR="00E02153" w:rsidRDefault="00E02153" w:rsidP="00993593">
            <w:pPr>
              <w:pStyle w:val="TableParagraph"/>
              <w:spacing w:line="253" w:lineRule="exact"/>
              <w:ind w:left="6"/>
            </w:pPr>
            <w:r>
              <w:rPr>
                <w:spacing w:val="-2"/>
              </w:rPr>
              <w:t>3306/tcp</w:t>
            </w:r>
          </w:p>
        </w:tc>
        <w:tc>
          <w:tcPr>
            <w:tcW w:w="2520" w:type="dxa"/>
          </w:tcPr>
          <w:p w:rsidR="00E02153" w:rsidRDefault="00E02153" w:rsidP="00993593">
            <w:pPr>
              <w:pStyle w:val="TableParagraph"/>
              <w:spacing w:line="253" w:lineRule="exact"/>
            </w:pPr>
            <w:r>
              <w:rPr>
                <w:spacing w:val="-2"/>
              </w:rPr>
              <w:t>MySQL</w:t>
            </w:r>
          </w:p>
        </w:tc>
        <w:tc>
          <w:tcPr>
            <w:tcW w:w="2520" w:type="dxa"/>
          </w:tcPr>
          <w:p w:rsidR="00E02153" w:rsidRDefault="00E02153" w:rsidP="00993593">
            <w:pPr>
              <w:pStyle w:val="TableParagraph"/>
            </w:pPr>
            <w:r>
              <w:t>Database</w:t>
            </w:r>
            <w:r>
              <w:rPr>
                <w:spacing w:val="-16"/>
              </w:rPr>
              <w:t xml:space="preserve"> </w:t>
            </w:r>
            <w:r>
              <w:t>service</w:t>
            </w:r>
            <w:r>
              <w:rPr>
                <w:spacing w:val="-15"/>
              </w:rPr>
              <w:t xml:space="preserve"> </w:t>
            </w:r>
            <w:r>
              <w:t xml:space="preserve">is </w:t>
            </w:r>
            <w:r>
              <w:rPr>
                <w:spacing w:val="-2"/>
              </w:rPr>
              <w:t>running</w:t>
            </w:r>
          </w:p>
        </w:tc>
        <w:tc>
          <w:tcPr>
            <w:tcW w:w="2520" w:type="dxa"/>
          </w:tcPr>
          <w:p w:rsidR="00E02153" w:rsidRDefault="00E02153" w:rsidP="00993593">
            <w:pPr>
              <w:pStyle w:val="TableParagraph"/>
              <w:ind w:left="8"/>
            </w:pPr>
            <w:r>
              <w:t>Weak</w:t>
            </w:r>
            <w:r>
              <w:rPr>
                <w:spacing w:val="-16"/>
              </w:rPr>
              <w:t xml:space="preserve"> </w:t>
            </w:r>
            <w:r>
              <w:t>credentials</w:t>
            </w:r>
            <w:r>
              <w:rPr>
                <w:spacing w:val="-15"/>
              </w:rPr>
              <w:t xml:space="preserve"> </w:t>
            </w:r>
            <w:r>
              <w:t>may expose sensitive data</w:t>
            </w:r>
          </w:p>
        </w:tc>
      </w:tr>
      <w:tr w:rsidR="00E02153" w:rsidTr="00993593">
        <w:trPr>
          <w:trHeight w:val="1112"/>
        </w:trPr>
        <w:tc>
          <w:tcPr>
            <w:tcW w:w="2520" w:type="dxa"/>
          </w:tcPr>
          <w:p w:rsidR="00E02153" w:rsidRDefault="00E02153" w:rsidP="00993593">
            <w:pPr>
              <w:pStyle w:val="TableParagraph"/>
              <w:spacing w:line="253" w:lineRule="exact"/>
              <w:ind w:left="6"/>
            </w:pPr>
            <w:r>
              <w:rPr>
                <w:spacing w:val="-2"/>
              </w:rPr>
              <w:t>3632/tcp</w:t>
            </w:r>
          </w:p>
        </w:tc>
        <w:tc>
          <w:tcPr>
            <w:tcW w:w="2520" w:type="dxa"/>
          </w:tcPr>
          <w:p w:rsidR="00E02153" w:rsidRDefault="00E02153" w:rsidP="00993593">
            <w:pPr>
              <w:pStyle w:val="TableParagraph"/>
              <w:spacing w:line="253" w:lineRule="exact"/>
            </w:pPr>
            <w:r>
              <w:rPr>
                <w:spacing w:val="-2"/>
              </w:rPr>
              <w:t>Distccd</w:t>
            </w:r>
          </w:p>
        </w:tc>
        <w:tc>
          <w:tcPr>
            <w:tcW w:w="2520" w:type="dxa"/>
          </w:tcPr>
          <w:p w:rsidR="00E02153" w:rsidRDefault="00E02153" w:rsidP="00993593">
            <w:pPr>
              <w:pStyle w:val="TableParagraph"/>
            </w:pPr>
            <w:r>
              <w:t>Distributed</w:t>
            </w:r>
            <w:r>
              <w:rPr>
                <w:spacing w:val="-16"/>
              </w:rPr>
              <w:t xml:space="preserve"> </w:t>
            </w:r>
            <w:r>
              <w:t xml:space="preserve">compiler </w:t>
            </w:r>
            <w:r>
              <w:rPr>
                <w:spacing w:val="-2"/>
              </w:rPr>
              <w:t>service</w:t>
            </w:r>
          </w:p>
        </w:tc>
        <w:tc>
          <w:tcPr>
            <w:tcW w:w="2520" w:type="dxa"/>
          </w:tcPr>
          <w:p w:rsidR="00E02153" w:rsidRDefault="00E02153" w:rsidP="00993593">
            <w:pPr>
              <w:pStyle w:val="TableParagraph"/>
              <w:ind w:left="8"/>
            </w:pPr>
            <w:r>
              <w:t>Known</w:t>
            </w:r>
            <w:r>
              <w:rPr>
                <w:spacing w:val="-16"/>
              </w:rPr>
              <w:t xml:space="preserve"> </w:t>
            </w:r>
            <w:r>
              <w:t>RCE</w:t>
            </w:r>
            <w:r>
              <w:rPr>
                <w:spacing w:val="-15"/>
              </w:rPr>
              <w:t xml:space="preserve"> </w:t>
            </w:r>
            <w:r>
              <w:t>vulnerability in older versions</w:t>
            </w:r>
          </w:p>
        </w:tc>
      </w:tr>
      <w:tr w:rsidR="00E02153" w:rsidTr="00993593">
        <w:trPr>
          <w:trHeight w:val="1113"/>
        </w:trPr>
        <w:tc>
          <w:tcPr>
            <w:tcW w:w="2520" w:type="dxa"/>
          </w:tcPr>
          <w:p w:rsidR="00E02153" w:rsidRDefault="00E02153" w:rsidP="00993593">
            <w:pPr>
              <w:pStyle w:val="TableParagraph"/>
              <w:spacing w:line="253" w:lineRule="exact"/>
              <w:ind w:left="6"/>
            </w:pPr>
            <w:r>
              <w:rPr>
                <w:spacing w:val="-2"/>
              </w:rPr>
              <w:t>5432/tcp</w:t>
            </w:r>
          </w:p>
        </w:tc>
        <w:tc>
          <w:tcPr>
            <w:tcW w:w="2520" w:type="dxa"/>
          </w:tcPr>
          <w:p w:rsidR="00E02153" w:rsidRDefault="00E02153" w:rsidP="00993593">
            <w:pPr>
              <w:pStyle w:val="TableParagraph"/>
              <w:spacing w:line="253" w:lineRule="exact"/>
            </w:pPr>
            <w:r>
              <w:rPr>
                <w:spacing w:val="-2"/>
              </w:rPr>
              <w:t>PostgreSQL</w:t>
            </w:r>
          </w:p>
        </w:tc>
        <w:tc>
          <w:tcPr>
            <w:tcW w:w="2520" w:type="dxa"/>
          </w:tcPr>
          <w:p w:rsidR="00E02153" w:rsidRDefault="00E02153" w:rsidP="00993593">
            <w:pPr>
              <w:pStyle w:val="TableParagraph"/>
              <w:ind w:right="794"/>
            </w:pPr>
            <w:r>
              <w:t>Database</w:t>
            </w:r>
            <w:r>
              <w:rPr>
                <w:spacing w:val="-16"/>
              </w:rPr>
              <w:t xml:space="preserve"> </w:t>
            </w:r>
            <w:r>
              <w:t xml:space="preserve">service </w:t>
            </w:r>
            <w:r>
              <w:rPr>
                <w:spacing w:val="-2"/>
              </w:rPr>
              <w:t>detected</w:t>
            </w:r>
          </w:p>
        </w:tc>
        <w:tc>
          <w:tcPr>
            <w:tcW w:w="2520" w:type="dxa"/>
          </w:tcPr>
          <w:p w:rsidR="00E02153" w:rsidRDefault="00E02153" w:rsidP="00993593">
            <w:pPr>
              <w:pStyle w:val="TableParagraph"/>
              <w:ind w:left="8" w:right="93"/>
            </w:pPr>
            <w:r>
              <w:t>Unauthorized access may</w:t>
            </w:r>
            <w:r>
              <w:rPr>
                <w:spacing w:val="-16"/>
              </w:rPr>
              <w:t xml:space="preserve"> </w:t>
            </w:r>
            <w:r>
              <w:t>expose</w:t>
            </w:r>
            <w:r>
              <w:rPr>
                <w:spacing w:val="-15"/>
              </w:rPr>
              <w:t xml:space="preserve"> </w:t>
            </w:r>
            <w:r>
              <w:t xml:space="preserve">database </w:t>
            </w:r>
            <w:r>
              <w:rPr>
                <w:spacing w:val="-2"/>
              </w:rPr>
              <w:t>contents</w:t>
            </w:r>
          </w:p>
        </w:tc>
      </w:tr>
      <w:tr w:rsidR="00E02153" w:rsidTr="00993593">
        <w:trPr>
          <w:trHeight w:val="1113"/>
        </w:trPr>
        <w:tc>
          <w:tcPr>
            <w:tcW w:w="2520" w:type="dxa"/>
          </w:tcPr>
          <w:p w:rsidR="00E02153" w:rsidRDefault="00E02153" w:rsidP="00993593">
            <w:pPr>
              <w:pStyle w:val="TableParagraph"/>
              <w:spacing w:line="253" w:lineRule="exact"/>
              <w:ind w:left="6"/>
            </w:pPr>
            <w:r>
              <w:rPr>
                <w:spacing w:val="-2"/>
              </w:rPr>
              <w:t>5900/tcp</w:t>
            </w:r>
          </w:p>
        </w:tc>
        <w:tc>
          <w:tcPr>
            <w:tcW w:w="2520" w:type="dxa"/>
          </w:tcPr>
          <w:p w:rsidR="00E02153" w:rsidRDefault="00E02153" w:rsidP="00993593">
            <w:pPr>
              <w:pStyle w:val="TableParagraph"/>
              <w:spacing w:line="253" w:lineRule="exact"/>
            </w:pPr>
            <w:r>
              <w:rPr>
                <w:spacing w:val="-5"/>
              </w:rPr>
              <w:t>VNC</w:t>
            </w:r>
          </w:p>
        </w:tc>
        <w:tc>
          <w:tcPr>
            <w:tcW w:w="2520" w:type="dxa"/>
          </w:tcPr>
          <w:p w:rsidR="00E02153" w:rsidRDefault="00E02153" w:rsidP="00993593">
            <w:pPr>
              <w:pStyle w:val="TableParagraph"/>
              <w:spacing w:line="253" w:lineRule="exact"/>
            </w:pPr>
            <w:r>
              <w:t>Remote</w:t>
            </w:r>
            <w:r>
              <w:rPr>
                <w:spacing w:val="-5"/>
              </w:rPr>
              <w:t xml:space="preserve"> </w:t>
            </w:r>
            <w:r>
              <w:t>desktop</w:t>
            </w:r>
            <w:r>
              <w:rPr>
                <w:spacing w:val="-5"/>
              </w:rPr>
              <w:t xml:space="preserve"> </w:t>
            </w:r>
            <w:r>
              <w:rPr>
                <w:spacing w:val="-2"/>
              </w:rPr>
              <w:t>service</w:t>
            </w:r>
          </w:p>
        </w:tc>
        <w:tc>
          <w:tcPr>
            <w:tcW w:w="2520" w:type="dxa"/>
          </w:tcPr>
          <w:p w:rsidR="00E02153" w:rsidRDefault="00E02153" w:rsidP="00993593">
            <w:pPr>
              <w:pStyle w:val="TableParagraph"/>
              <w:ind w:left="8"/>
            </w:pPr>
            <w:r>
              <w:t>Weak/no</w:t>
            </w:r>
            <w:r>
              <w:rPr>
                <w:spacing w:val="-16"/>
              </w:rPr>
              <w:t xml:space="preserve"> </w:t>
            </w:r>
            <w:r>
              <w:t xml:space="preserve">authentication can allow full system </w:t>
            </w:r>
            <w:r>
              <w:rPr>
                <w:spacing w:val="-2"/>
              </w:rPr>
              <w:t>access</w:t>
            </w:r>
          </w:p>
        </w:tc>
      </w:tr>
      <w:tr w:rsidR="00E02153" w:rsidTr="00993593">
        <w:trPr>
          <w:trHeight w:val="1112"/>
        </w:trPr>
        <w:tc>
          <w:tcPr>
            <w:tcW w:w="2520" w:type="dxa"/>
          </w:tcPr>
          <w:p w:rsidR="00E02153" w:rsidRDefault="00E02153" w:rsidP="00993593">
            <w:pPr>
              <w:pStyle w:val="TableParagraph"/>
              <w:spacing w:line="253" w:lineRule="exact"/>
              <w:ind w:left="6"/>
            </w:pPr>
            <w:r>
              <w:rPr>
                <w:spacing w:val="-2"/>
              </w:rPr>
              <w:t>6000/tcp</w:t>
            </w:r>
          </w:p>
        </w:tc>
        <w:tc>
          <w:tcPr>
            <w:tcW w:w="2520" w:type="dxa"/>
          </w:tcPr>
          <w:p w:rsidR="00E02153" w:rsidRDefault="00E02153" w:rsidP="00993593">
            <w:pPr>
              <w:pStyle w:val="TableParagraph"/>
              <w:spacing w:line="253" w:lineRule="exact"/>
            </w:pPr>
            <w:r>
              <w:rPr>
                <w:spacing w:val="-5"/>
              </w:rPr>
              <w:t>X11</w:t>
            </w:r>
          </w:p>
        </w:tc>
        <w:tc>
          <w:tcPr>
            <w:tcW w:w="2520" w:type="dxa"/>
          </w:tcPr>
          <w:p w:rsidR="00E02153" w:rsidRDefault="00E02153" w:rsidP="00993593">
            <w:pPr>
              <w:pStyle w:val="TableParagraph"/>
              <w:spacing w:line="253" w:lineRule="exact"/>
            </w:pPr>
            <w:r>
              <w:t>Display</w:t>
            </w:r>
            <w:r>
              <w:rPr>
                <w:spacing w:val="-6"/>
              </w:rPr>
              <w:t xml:space="preserve"> </w:t>
            </w:r>
            <w:r>
              <w:t>server</w:t>
            </w:r>
            <w:r>
              <w:rPr>
                <w:spacing w:val="-3"/>
              </w:rPr>
              <w:t xml:space="preserve"> </w:t>
            </w:r>
            <w:r>
              <w:rPr>
                <w:spacing w:val="-2"/>
              </w:rPr>
              <w:t>detected</w:t>
            </w:r>
          </w:p>
        </w:tc>
        <w:tc>
          <w:tcPr>
            <w:tcW w:w="2520" w:type="dxa"/>
          </w:tcPr>
          <w:p w:rsidR="00E02153" w:rsidRDefault="00E02153" w:rsidP="00993593">
            <w:pPr>
              <w:pStyle w:val="TableParagraph"/>
              <w:ind w:left="8"/>
            </w:pPr>
            <w:r>
              <w:t>Can allow remote GUI access</w:t>
            </w:r>
            <w:r>
              <w:rPr>
                <w:spacing w:val="-16"/>
              </w:rPr>
              <w:t xml:space="preserve"> </w:t>
            </w:r>
            <w:r>
              <w:t>if</w:t>
            </w:r>
            <w:r>
              <w:rPr>
                <w:spacing w:val="-15"/>
              </w:rPr>
              <w:t xml:space="preserve"> </w:t>
            </w:r>
            <w:r>
              <w:t>misconfigured</w:t>
            </w:r>
          </w:p>
        </w:tc>
      </w:tr>
      <w:tr w:rsidR="00E02153" w:rsidTr="00993593">
        <w:trPr>
          <w:trHeight w:val="1115"/>
        </w:trPr>
        <w:tc>
          <w:tcPr>
            <w:tcW w:w="2520" w:type="dxa"/>
          </w:tcPr>
          <w:p w:rsidR="00E02153" w:rsidRDefault="00E02153" w:rsidP="00993593">
            <w:pPr>
              <w:pStyle w:val="TableParagraph"/>
              <w:spacing w:line="253" w:lineRule="exact"/>
              <w:ind w:left="6"/>
            </w:pPr>
            <w:r>
              <w:rPr>
                <w:spacing w:val="-2"/>
              </w:rPr>
              <w:t>6667/tcp</w:t>
            </w:r>
          </w:p>
        </w:tc>
        <w:tc>
          <w:tcPr>
            <w:tcW w:w="2520" w:type="dxa"/>
          </w:tcPr>
          <w:p w:rsidR="00E02153" w:rsidRDefault="00E02153" w:rsidP="00993593">
            <w:pPr>
              <w:pStyle w:val="TableParagraph"/>
              <w:spacing w:line="253" w:lineRule="exact"/>
            </w:pPr>
            <w:r>
              <w:rPr>
                <w:spacing w:val="-5"/>
              </w:rPr>
              <w:t>IRC</w:t>
            </w:r>
          </w:p>
        </w:tc>
        <w:tc>
          <w:tcPr>
            <w:tcW w:w="2520" w:type="dxa"/>
          </w:tcPr>
          <w:p w:rsidR="00E02153" w:rsidRDefault="00E02153" w:rsidP="00993593">
            <w:pPr>
              <w:pStyle w:val="TableParagraph"/>
              <w:spacing w:line="253" w:lineRule="exact"/>
            </w:pPr>
            <w:r>
              <w:t>IRC</w:t>
            </w:r>
            <w:r>
              <w:rPr>
                <w:spacing w:val="-3"/>
              </w:rPr>
              <w:t xml:space="preserve"> </w:t>
            </w:r>
            <w:r>
              <w:t>service</w:t>
            </w:r>
            <w:r>
              <w:rPr>
                <w:spacing w:val="-2"/>
              </w:rPr>
              <w:t xml:space="preserve"> </w:t>
            </w:r>
            <w:r>
              <w:t>is</w:t>
            </w:r>
            <w:r>
              <w:rPr>
                <w:spacing w:val="-4"/>
              </w:rPr>
              <w:t xml:space="preserve"> </w:t>
            </w:r>
            <w:r>
              <w:rPr>
                <w:spacing w:val="-2"/>
              </w:rPr>
              <w:t>running</w:t>
            </w:r>
          </w:p>
        </w:tc>
        <w:tc>
          <w:tcPr>
            <w:tcW w:w="2520" w:type="dxa"/>
          </w:tcPr>
          <w:p w:rsidR="00E02153" w:rsidRDefault="00E02153" w:rsidP="00993593">
            <w:pPr>
              <w:pStyle w:val="TableParagraph"/>
              <w:ind w:left="8"/>
            </w:pPr>
            <w:r>
              <w:t>May</w:t>
            </w:r>
            <w:r>
              <w:rPr>
                <w:spacing w:val="-11"/>
              </w:rPr>
              <w:t xml:space="preserve"> </w:t>
            </w:r>
            <w:r>
              <w:t>be</w:t>
            </w:r>
            <w:r>
              <w:rPr>
                <w:spacing w:val="-9"/>
              </w:rPr>
              <w:t xml:space="preserve"> </w:t>
            </w:r>
            <w:r>
              <w:t>used</w:t>
            </w:r>
            <w:r>
              <w:rPr>
                <w:spacing w:val="-11"/>
              </w:rPr>
              <w:t xml:space="preserve"> </w:t>
            </w:r>
            <w:r>
              <w:t>for</w:t>
            </w:r>
            <w:r>
              <w:rPr>
                <w:spacing w:val="-8"/>
              </w:rPr>
              <w:t xml:space="preserve"> </w:t>
            </w:r>
            <w:r>
              <w:t xml:space="preserve">botnet </w:t>
            </w:r>
            <w:r>
              <w:rPr>
                <w:spacing w:val="-2"/>
              </w:rPr>
              <w:t>communication</w:t>
            </w:r>
          </w:p>
        </w:tc>
      </w:tr>
    </w:tbl>
    <w:p w:rsidR="00E02153" w:rsidRDefault="00E02153">
      <w:pPr>
        <w:pStyle w:val="BodyText"/>
        <w:spacing w:line="276" w:lineRule="auto"/>
        <w:ind w:left="360" w:right="397"/>
      </w:pPr>
    </w:p>
    <w:tbl>
      <w:tblPr>
        <w:tblW w:w="0" w:type="auto"/>
        <w:tblInd w:w="367" w:type="dxa"/>
        <w:tblBorders>
          <w:top w:val="single" w:sz="6" w:space="0" w:color="C7D2E1"/>
          <w:left w:val="single" w:sz="6" w:space="0" w:color="C7D2E1"/>
          <w:bottom w:val="single" w:sz="6" w:space="0" w:color="C7D2E1"/>
          <w:right w:val="single" w:sz="6" w:space="0" w:color="C7D2E1"/>
          <w:insideH w:val="single" w:sz="6" w:space="0" w:color="C7D2E1"/>
          <w:insideV w:val="single" w:sz="6" w:space="0" w:color="C7D2E1"/>
        </w:tblBorders>
        <w:tblLayout w:type="fixed"/>
        <w:tblCellMar>
          <w:left w:w="0" w:type="dxa"/>
          <w:right w:w="0" w:type="dxa"/>
        </w:tblCellMar>
        <w:tblLook w:val="01E0" w:firstRow="1" w:lastRow="1" w:firstColumn="1" w:lastColumn="1" w:noHBand="0" w:noVBand="0"/>
      </w:tblPr>
      <w:tblGrid>
        <w:gridCol w:w="2520"/>
        <w:gridCol w:w="2520"/>
        <w:gridCol w:w="2520"/>
        <w:gridCol w:w="2520"/>
      </w:tblGrid>
      <w:tr w:rsidR="00E02153" w:rsidTr="00993593">
        <w:trPr>
          <w:trHeight w:val="1113"/>
        </w:trPr>
        <w:tc>
          <w:tcPr>
            <w:tcW w:w="2520" w:type="dxa"/>
          </w:tcPr>
          <w:p w:rsidR="00E02153" w:rsidRDefault="00E02153" w:rsidP="00993593">
            <w:pPr>
              <w:pStyle w:val="TableParagraph"/>
              <w:spacing w:line="253" w:lineRule="exact"/>
              <w:ind w:left="6"/>
            </w:pPr>
            <w:r>
              <w:rPr>
                <w:spacing w:val="-2"/>
              </w:rPr>
              <w:lastRenderedPageBreak/>
              <w:t>6697/tcp</w:t>
            </w:r>
          </w:p>
        </w:tc>
        <w:tc>
          <w:tcPr>
            <w:tcW w:w="2520" w:type="dxa"/>
          </w:tcPr>
          <w:p w:rsidR="00E02153" w:rsidRDefault="00E02153" w:rsidP="00993593">
            <w:pPr>
              <w:pStyle w:val="TableParagraph"/>
              <w:spacing w:line="253" w:lineRule="exact"/>
            </w:pPr>
            <w:r>
              <w:t>IRC</w:t>
            </w:r>
            <w:r>
              <w:rPr>
                <w:spacing w:val="-2"/>
              </w:rPr>
              <w:t xml:space="preserve"> (SSL)</w:t>
            </w:r>
          </w:p>
        </w:tc>
        <w:tc>
          <w:tcPr>
            <w:tcW w:w="2520" w:type="dxa"/>
          </w:tcPr>
          <w:p w:rsidR="00E02153" w:rsidRDefault="00E02153" w:rsidP="00993593">
            <w:pPr>
              <w:pStyle w:val="TableParagraph"/>
            </w:pPr>
            <w:r>
              <w:t>Secure</w:t>
            </w:r>
            <w:r>
              <w:rPr>
                <w:spacing w:val="-16"/>
              </w:rPr>
              <w:t xml:space="preserve"> </w:t>
            </w:r>
            <w:r>
              <w:t>IRC</w:t>
            </w:r>
            <w:r>
              <w:rPr>
                <w:spacing w:val="-15"/>
              </w:rPr>
              <w:t xml:space="preserve"> </w:t>
            </w:r>
            <w:r>
              <w:t xml:space="preserve">service </w:t>
            </w:r>
            <w:r>
              <w:rPr>
                <w:spacing w:val="-2"/>
              </w:rPr>
              <w:t>detected</w:t>
            </w:r>
          </w:p>
        </w:tc>
        <w:tc>
          <w:tcPr>
            <w:tcW w:w="2520" w:type="dxa"/>
          </w:tcPr>
          <w:p w:rsidR="00E02153" w:rsidRDefault="00E02153" w:rsidP="00993593">
            <w:pPr>
              <w:pStyle w:val="TableParagraph"/>
              <w:ind w:left="8"/>
            </w:pPr>
            <w:r>
              <w:t xml:space="preserve">Still may allow </w:t>
            </w:r>
            <w:r>
              <w:rPr>
                <w:spacing w:val="-2"/>
              </w:rPr>
              <w:t xml:space="preserve">unauthorized </w:t>
            </w:r>
            <w:r>
              <w:t>communication</w:t>
            </w:r>
            <w:r>
              <w:rPr>
                <w:spacing w:val="-16"/>
              </w:rPr>
              <w:t xml:space="preserve"> </w:t>
            </w:r>
            <w:r>
              <w:t>channels</w:t>
            </w:r>
          </w:p>
        </w:tc>
      </w:tr>
      <w:tr w:rsidR="00E02153" w:rsidTr="00993593">
        <w:trPr>
          <w:trHeight w:val="1112"/>
        </w:trPr>
        <w:tc>
          <w:tcPr>
            <w:tcW w:w="2520" w:type="dxa"/>
          </w:tcPr>
          <w:p w:rsidR="00E02153" w:rsidRDefault="00E02153" w:rsidP="00993593">
            <w:pPr>
              <w:pStyle w:val="TableParagraph"/>
              <w:spacing w:line="253" w:lineRule="exact"/>
              <w:ind w:left="6"/>
            </w:pPr>
            <w:r>
              <w:rPr>
                <w:spacing w:val="-2"/>
              </w:rPr>
              <w:t>8009/tcp</w:t>
            </w:r>
          </w:p>
        </w:tc>
        <w:tc>
          <w:tcPr>
            <w:tcW w:w="2520" w:type="dxa"/>
          </w:tcPr>
          <w:p w:rsidR="00E02153" w:rsidRDefault="00E02153" w:rsidP="00993593">
            <w:pPr>
              <w:pStyle w:val="TableParagraph"/>
              <w:spacing w:line="253" w:lineRule="exact"/>
            </w:pPr>
            <w:r>
              <w:rPr>
                <w:spacing w:val="-4"/>
              </w:rPr>
              <w:t>AJP13</w:t>
            </w:r>
          </w:p>
        </w:tc>
        <w:tc>
          <w:tcPr>
            <w:tcW w:w="2520" w:type="dxa"/>
          </w:tcPr>
          <w:p w:rsidR="00E02153" w:rsidRDefault="00E02153" w:rsidP="00993593">
            <w:pPr>
              <w:pStyle w:val="TableParagraph"/>
              <w:spacing w:line="253" w:lineRule="exact"/>
            </w:pPr>
            <w:r>
              <w:t>Apache</w:t>
            </w:r>
            <w:r>
              <w:rPr>
                <w:spacing w:val="-3"/>
              </w:rPr>
              <w:t xml:space="preserve"> </w:t>
            </w:r>
            <w:r>
              <w:t>JServ</w:t>
            </w:r>
            <w:r>
              <w:rPr>
                <w:spacing w:val="-3"/>
              </w:rPr>
              <w:t xml:space="preserve"> </w:t>
            </w:r>
            <w:r>
              <w:rPr>
                <w:spacing w:val="-2"/>
              </w:rPr>
              <w:t>protocol</w:t>
            </w:r>
          </w:p>
        </w:tc>
        <w:tc>
          <w:tcPr>
            <w:tcW w:w="2520" w:type="dxa"/>
          </w:tcPr>
          <w:p w:rsidR="00E02153" w:rsidRDefault="00E02153" w:rsidP="00993593">
            <w:pPr>
              <w:pStyle w:val="TableParagraph"/>
              <w:ind w:left="8"/>
            </w:pPr>
            <w:r>
              <w:t>Vulnerable</w:t>
            </w:r>
            <w:r>
              <w:rPr>
                <w:spacing w:val="-16"/>
              </w:rPr>
              <w:t xml:space="preserve"> </w:t>
            </w:r>
            <w:r>
              <w:t>to</w:t>
            </w:r>
            <w:r>
              <w:rPr>
                <w:spacing w:val="-15"/>
              </w:rPr>
              <w:t xml:space="preserve"> </w:t>
            </w:r>
            <w:r>
              <w:t>Ghostcat attack (file inclusion)</w:t>
            </w:r>
          </w:p>
        </w:tc>
      </w:tr>
      <w:tr w:rsidR="00E02153" w:rsidTr="00993593">
        <w:trPr>
          <w:trHeight w:val="1112"/>
        </w:trPr>
        <w:tc>
          <w:tcPr>
            <w:tcW w:w="2520" w:type="dxa"/>
          </w:tcPr>
          <w:p w:rsidR="00E02153" w:rsidRDefault="00E02153" w:rsidP="00993593">
            <w:pPr>
              <w:pStyle w:val="TableParagraph"/>
              <w:spacing w:line="253" w:lineRule="exact"/>
              <w:ind w:left="6"/>
            </w:pPr>
            <w:r>
              <w:rPr>
                <w:spacing w:val="-2"/>
              </w:rPr>
              <w:t>8180/tcp</w:t>
            </w:r>
          </w:p>
        </w:tc>
        <w:tc>
          <w:tcPr>
            <w:tcW w:w="2520" w:type="dxa"/>
          </w:tcPr>
          <w:p w:rsidR="00E02153" w:rsidRDefault="00E02153" w:rsidP="00993593">
            <w:pPr>
              <w:pStyle w:val="TableParagraph"/>
              <w:spacing w:line="253" w:lineRule="exact"/>
            </w:pPr>
            <w:r>
              <w:t>HTTP</w:t>
            </w:r>
            <w:r>
              <w:rPr>
                <w:spacing w:val="-5"/>
              </w:rPr>
              <w:t xml:space="preserve"> </w:t>
            </w:r>
            <w:r>
              <w:rPr>
                <w:spacing w:val="-2"/>
              </w:rPr>
              <w:t>(Tomcat)</w:t>
            </w:r>
          </w:p>
        </w:tc>
        <w:tc>
          <w:tcPr>
            <w:tcW w:w="2520" w:type="dxa"/>
          </w:tcPr>
          <w:p w:rsidR="00E02153" w:rsidRDefault="00E02153" w:rsidP="00993593">
            <w:pPr>
              <w:pStyle w:val="TableParagraph"/>
              <w:ind w:right="745"/>
            </w:pPr>
            <w:r>
              <w:t>Application</w:t>
            </w:r>
            <w:r>
              <w:rPr>
                <w:spacing w:val="-16"/>
              </w:rPr>
              <w:t xml:space="preserve"> </w:t>
            </w:r>
            <w:r>
              <w:t xml:space="preserve">server </w:t>
            </w:r>
            <w:r>
              <w:rPr>
                <w:spacing w:val="-2"/>
              </w:rPr>
              <w:t>detected</w:t>
            </w:r>
          </w:p>
        </w:tc>
        <w:tc>
          <w:tcPr>
            <w:tcW w:w="2520" w:type="dxa"/>
          </w:tcPr>
          <w:p w:rsidR="00E02153" w:rsidRDefault="00E02153" w:rsidP="00993593">
            <w:pPr>
              <w:pStyle w:val="TableParagraph"/>
              <w:ind w:left="8" w:right="93"/>
            </w:pPr>
            <w:r>
              <w:t>Default</w:t>
            </w:r>
            <w:r>
              <w:rPr>
                <w:spacing w:val="-16"/>
              </w:rPr>
              <w:t xml:space="preserve"> </w:t>
            </w:r>
            <w:r>
              <w:t>credentials</w:t>
            </w:r>
            <w:r>
              <w:rPr>
                <w:spacing w:val="-15"/>
              </w:rPr>
              <w:t xml:space="preserve"> </w:t>
            </w:r>
            <w:r>
              <w:t xml:space="preserve">or </w:t>
            </w:r>
            <w:r>
              <w:rPr>
                <w:spacing w:val="-2"/>
              </w:rPr>
              <w:t>misconfigurations possible</w:t>
            </w:r>
          </w:p>
        </w:tc>
      </w:tr>
      <w:tr w:rsidR="00E02153" w:rsidTr="00993593">
        <w:trPr>
          <w:trHeight w:val="1113"/>
        </w:trPr>
        <w:tc>
          <w:tcPr>
            <w:tcW w:w="2520" w:type="dxa"/>
          </w:tcPr>
          <w:p w:rsidR="00E02153" w:rsidRDefault="00E02153" w:rsidP="00993593">
            <w:pPr>
              <w:pStyle w:val="TableParagraph"/>
              <w:spacing w:line="253" w:lineRule="exact"/>
              <w:ind w:left="6"/>
            </w:pPr>
            <w:r>
              <w:rPr>
                <w:spacing w:val="-2"/>
              </w:rPr>
              <w:t>8787/tcp</w:t>
            </w:r>
          </w:p>
        </w:tc>
        <w:tc>
          <w:tcPr>
            <w:tcW w:w="2520" w:type="dxa"/>
          </w:tcPr>
          <w:p w:rsidR="00E02153" w:rsidRDefault="00E02153" w:rsidP="00993593">
            <w:pPr>
              <w:pStyle w:val="TableParagraph"/>
              <w:spacing w:line="253" w:lineRule="exact"/>
            </w:pPr>
            <w:r>
              <w:t>DRb</w:t>
            </w:r>
            <w:r>
              <w:rPr>
                <w:spacing w:val="-6"/>
              </w:rPr>
              <w:t xml:space="preserve"> </w:t>
            </w:r>
            <w:r>
              <w:rPr>
                <w:spacing w:val="-2"/>
              </w:rPr>
              <w:t>(Ruby)</w:t>
            </w:r>
          </w:p>
        </w:tc>
        <w:tc>
          <w:tcPr>
            <w:tcW w:w="2520" w:type="dxa"/>
          </w:tcPr>
          <w:p w:rsidR="00E02153" w:rsidRDefault="00E02153" w:rsidP="00993593">
            <w:pPr>
              <w:pStyle w:val="TableParagraph"/>
            </w:pPr>
            <w:r>
              <w:t>Ruby</w:t>
            </w:r>
            <w:r>
              <w:rPr>
                <w:spacing w:val="-16"/>
              </w:rPr>
              <w:t xml:space="preserve"> </w:t>
            </w:r>
            <w:r>
              <w:t>distributed</w:t>
            </w:r>
            <w:r>
              <w:rPr>
                <w:spacing w:val="-15"/>
              </w:rPr>
              <w:t xml:space="preserve"> </w:t>
            </w:r>
            <w:r>
              <w:t xml:space="preserve">object </w:t>
            </w:r>
            <w:r>
              <w:rPr>
                <w:spacing w:val="-2"/>
              </w:rPr>
              <w:t>service</w:t>
            </w:r>
          </w:p>
        </w:tc>
        <w:tc>
          <w:tcPr>
            <w:tcW w:w="2520" w:type="dxa"/>
          </w:tcPr>
          <w:p w:rsidR="00E02153" w:rsidRDefault="00E02153" w:rsidP="00993593">
            <w:pPr>
              <w:pStyle w:val="TableParagraph"/>
              <w:ind w:left="8"/>
            </w:pPr>
            <w:r>
              <w:t>May</w:t>
            </w:r>
            <w:r>
              <w:rPr>
                <w:spacing w:val="-12"/>
              </w:rPr>
              <w:t xml:space="preserve"> </w:t>
            </w:r>
            <w:r>
              <w:t>allow</w:t>
            </w:r>
            <w:r>
              <w:rPr>
                <w:spacing w:val="-13"/>
              </w:rPr>
              <w:t xml:space="preserve"> </w:t>
            </w:r>
            <w:r>
              <w:t>remote</w:t>
            </w:r>
            <w:r>
              <w:rPr>
                <w:spacing w:val="-11"/>
              </w:rPr>
              <w:t xml:space="preserve"> </w:t>
            </w:r>
            <w:r>
              <w:t xml:space="preserve">code </w:t>
            </w:r>
            <w:r>
              <w:rPr>
                <w:spacing w:val="-2"/>
              </w:rPr>
              <w:t>execution</w:t>
            </w:r>
          </w:p>
        </w:tc>
      </w:tr>
      <w:tr w:rsidR="00E02153" w:rsidTr="00993593">
        <w:trPr>
          <w:trHeight w:val="1112"/>
        </w:trPr>
        <w:tc>
          <w:tcPr>
            <w:tcW w:w="2520" w:type="dxa"/>
          </w:tcPr>
          <w:p w:rsidR="00E02153" w:rsidRDefault="00E02153" w:rsidP="00993593">
            <w:pPr>
              <w:pStyle w:val="TableParagraph"/>
              <w:spacing w:line="253" w:lineRule="exact"/>
              <w:ind w:left="6"/>
            </w:pPr>
            <w:r>
              <w:rPr>
                <w:spacing w:val="-2"/>
              </w:rPr>
              <w:t>39633/tcp</w:t>
            </w:r>
          </w:p>
        </w:tc>
        <w:tc>
          <w:tcPr>
            <w:tcW w:w="2520" w:type="dxa"/>
          </w:tcPr>
          <w:p w:rsidR="00E02153" w:rsidRDefault="00E02153" w:rsidP="00993593">
            <w:pPr>
              <w:pStyle w:val="TableParagraph"/>
              <w:spacing w:line="253" w:lineRule="exact"/>
            </w:pPr>
            <w:r>
              <w:rPr>
                <w:spacing w:val="-2"/>
              </w:rPr>
              <w:t>Mountd</w:t>
            </w:r>
          </w:p>
        </w:tc>
        <w:tc>
          <w:tcPr>
            <w:tcW w:w="2520" w:type="dxa"/>
          </w:tcPr>
          <w:p w:rsidR="00E02153" w:rsidRDefault="00E02153" w:rsidP="00993593">
            <w:pPr>
              <w:pStyle w:val="TableParagraph"/>
              <w:spacing w:line="253" w:lineRule="exact"/>
            </w:pPr>
            <w:r>
              <w:t>NFS</w:t>
            </w:r>
            <w:r>
              <w:rPr>
                <w:spacing w:val="-3"/>
              </w:rPr>
              <w:t xml:space="preserve"> </w:t>
            </w:r>
            <w:r>
              <w:t>mount</w:t>
            </w:r>
            <w:r>
              <w:rPr>
                <w:spacing w:val="-3"/>
              </w:rPr>
              <w:t xml:space="preserve"> </w:t>
            </w:r>
            <w:r>
              <w:rPr>
                <w:spacing w:val="-2"/>
              </w:rPr>
              <w:t>service</w:t>
            </w:r>
          </w:p>
        </w:tc>
        <w:tc>
          <w:tcPr>
            <w:tcW w:w="2520" w:type="dxa"/>
          </w:tcPr>
          <w:p w:rsidR="00E02153" w:rsidRDefault="00E02153" w:rsidP="00993593">
            <w:pPr>
              <w:pStyle w:val="TableParagraph"/>
              <w:ind w:left="8"/>
            </w:pPr>
            <w:r>
              <w:t>Can</w:t>
            </w:r>
            <w:r>
              <w:rPr>
                <w:spacing w:val="-12"/>
              </w:rPr>
              <w:t xml:space="preserve"> </w:t>
            </w:r>
            <w:r>
              <w:t>expose</w:t>
            </w:r>
            <w:r>
              <w:rPr>
                <w:spacing w:val="-13"/>
              </w:rPr>
              <w:t xml:space="preserve"> </w:t>
            </w:r>
            <w:r>
              <w:t>file</w:t>
            </w:r>
            <w:r>
              <w:rPr>
                <w:spacing w:val="-12"/>
              </w:rPr>
              <w:t xml:space="preserve"> </w:t>
            </w:r>
            <w:r>
              <w:t xml:space="preserve">system </w:t>
            </w:r>
            <w:r>
              <w:rPr>
                <w:spacing w:val="-2"/>
              </w:rPr>
              <w:t>access</w:t>
            </w:r>
          </w:p>
        </w:tc>
      </w:tr>
      <w:tr w:rsidR="00E02153" w:rsidTr="00993593">
        <w:trPr>
          <w:trHeight w:val="1112"/>
        </w:trPr>
        <w:tc>
          <w:tcPr>
            <w:tcW w:w="2520" w:type="dxa"/>
          </w:tcPr>
          <w:p w:rsidR="00E02153" w:rsidRDefault="00E02153" w:rsidP="00993593">
            <w:pPr>
              <w:pStyle w:val="TableParagraph"/>
              <w:spacing w:line="253" w:lineRule="exact"/>
              <w:ind w:left="6"/>
            </w:pPr>
            <w:r>
              <w:rPr>
                <w:spacing w:val="-2"/>
              </w:rPr>
              <w:t>43192/tcp</w:t>
            </w:r>
          </w:p>
        </w:tc>
        <w:tc>
          <w:tcPr>
            <w:tcW w:w="2520" w:type="dxa"/>
          </w:tcPr>
          <w:p w:rsidR="00E02153" w:rsidRDefault="00E02153" w:rsidP="00993593">
            <w:pPr>
              <w:pStyle w:val="TableParagraph"/>
              <w:spacing w:line="253" w:lineRule="exact"/>
            </w:pPr>
            <w:r>
              <w:t>Java</w:t>
            </w:r>
            <w:r>
              <w:rPr>
                <w:spacing w:val="-3"/>
              </w:rPr>
              <w:t xml:space="preserve"> </w:t>
            </w:r>
            <w:r>
              <w:rPr>
                <w:spacing w:val="-5"/>
              </w:rPr>
              <w:t>RMI</w:t>
            </w:r>
          </w:p>
        </w:tc>
        <w:tc>
          <w:tcPr>
            <w:tcW w:w="2520" w:type="dxa"/>
          </w:tcPr>
          <w:p w:rsidR="00E02153" w:rsidRDefault="00E02153" w:rsidP="00993593">
            <w:pPr>
              <w:pStyle w:val="TableParagraph"/>
              <w:spacing w:line="253" w:lineRule="exact"/>
            </w:pPr>
            <w:r>
              <w:t>Secondary</w:t>
            </w:r>
            <w:r>
              <w:rPr>
                <w:spacing w:val="-7"/>
              </w:rPr>
              <w:t xml:space="preserve"> </w:t>
            </w:r>
            <w:r>
              <w:t>RMI</w:t>
            </w:r>
            <w:r>
              <w:rPr>
                <w:spacing w:val="-4"/>
              </w:rPr>
              <w:t xml:space="preserve"> </w:t>
            </w:r>
            <w:r>
              <w:rPr>
                <w:spacing w:val="-2"/>
              </w:rPr>
              <w:t>service</w:t>
            </w:r>
          </w:p>
        </w:tc>
        <w:tc>
          <w:tcPr>
            <w:tcW w:w="2520" w:type="dxa"/>
          </w:tcPr>
          <w:p w:rsidR="00E02153" w:rsidRDefault="00E02153" w:rsidP="00993593">
            <w:pPr>
              <w:pStyle w:val="TableParagraph"/>
              <w:ind w:left="8"/>
            </w:pPr>
            <w:r>
              <w:t>Potential</w:t>
            </w:r>
            <w:r>
              <w:rPr>
                <w:spacing w:val="-16"/>
              </w:rPr>
              <w:t xml:space="preserve"> </w:t>
            </w:r>
            <w:r>
              <w:t>RCE</w:t>
            </w:r>
            <w:r>
              <w:rPr>
                <w:spacing w:val="-15"/>
              </w:rPr>
              <w:t xml:space="preserve"> </w:t>
            </w:r>
            <w:r>
              <w:t xml:space="preserve">attack </w:t>
            </w:r>
            <w:r>
              <w:rPr>
                <w:spacing w:val="-2"/>
              </w:rPr>
              <w:t>vector</w:t>
            </w:r>
          </w:p>
        </w:tc>
      </w:tr>
      <w:tr w:rsidR="00E02153" w:rsidTr="00993593">
        <w:trPr>
          <w:trHeight w:val="1113"/>
        </w:trPr>
        <w:tc>
          <w:tcPr>
            <w:tcW w:w="2520" w:type="dxa"/>
          </w:tcPr>
          <w:p w:rsidR="00E02153" w:rsidRDefault="00E02153" w:rsidP="00993593">
            <w:pPr>
              <w:pStyle w:val="TableParagraph"/>
              <w:spacing w:line="253" w:lineRule="exact"/>
              <w:ind w:left="6"/>
            </w:pPr>
            <w:r>
              <w:rPr>
                <w:spacing w:val="-2"/>
              </w:rPr>
              <w:t>43259/tcp</w:t>
            </w:r>
          </w:p>
        </w:tc>
        <w:tc>
          <w:tcPr>
            <w:tcW w:w="2520" w:type="dxa"/>
          </w:tcPr>
          <w:p w:rsidR="00E02153" w:rsidRDefault="00E02153" w:rsidP="00993593">
            <w:pPr>
              <w:pStyle w:val="TableParagraph"/>
              <w:spacing w:line="253" w:lineRule="exact"/>
            </w:pPr>
            <w:r>
              <w:rPr>
                <w:spacing w:val="-2"/>
              </w:rPr>
              <w:t>Nlockmgr</w:t>
            </w:r>
          </w:p>
        </w:tc>
        <w:tc>
          <w:tcPr>
            <w:tcW w:w="2520" w:type="dxa"/>
          </w:tcPr>
          <w:p w:rsidR="00E02153" w:rsidRDefault="00E02153" w:rsidP="00993593">
            <w:pPr>
              <w:pStyle w:val="TableParagraph"/>
              <w:spacing w:line="253" w:lineRule="exact"/>
            </w:pPr>
            <w:r>
              <w:t>Network</w:t>
            </w:r>
            <w:r>
              <w:rPr>
                <w:spacing w:val="-4"/>
              </w:rPr>
              <w:t xml:space="preserve"> </w:t>
            </w:r>
            <w:r>
              <w:t>lock</w:t>
            </w:r>
            <w:r>
              <w:rPr>
                <w:spacing w:val="-4"/>
              </w:rPr>
              <w:t xml:space="preserve"> </w:t>
            </w:r>
            <w:r>
              <w:rPr>
                <w:spacing w:val="-2"/>
              </w:rPr>
              <w:t>manager</w:t>
            </w:r>
          </w:p>
        </w:tc>
        <w:tc>
          <w:tcPr>
            <w:tcW w:w="2520" w:type="dxa"/>
          </w:tcPr>
          <w:p w:rsidR="00E02153" w:rsidRDefault="00E02153" w:rsidP="00993593">
            <w:pPr>
              <w:pStyle w:val="TableParagraph"/>
              <w:ind w:left="8"/>
            </w:pPr>
            <w:r>
              <w:t>Can</w:t>
            </w:r>
            <w:r>
              <w:rPr>
                <w:spacing w:val="-9"/>
              </w:rPr>
              <w:t xml:space="preserve"> </w:t>
            </w:r>
            <w:r>
              <w:t>be</w:t>
            </w:r>
            <w:r>
              <w:rPr>
                <w:spacing w:val="-9"/>
              </w:rPr>
              <w:t xml:space="preserve"> </w:t>
            </w:r>
            <w:r>
              <w:t>used</w:t>
            </w:r>
            <w:r>
              <w:rPr>
                <w:spacing w:val="-11"/>
              </w:rPr>
              <w:t xml:space="preserve"> </w:t>
            </w:r>
            <w:r>
              <w:t>in</w:t>
            </w:r>
            <w:r>
              <w:rPr>
                <w:spacing w:val="-9"/>
              </w:rPr>
              <w:t xml:space="preserve"> </w:t>
            </w:r>
            <w:r>
              <w:t>NFS- related attacks</w:t>
            </w:r>
          </w:p>
        </w:tc>
      </w:tr>
      <w:tr w:rsidR="00E02153" w:rsidTr="00993593">
        <w:trPr>
          <w:trHeight w:val="1115"/>
        </w:trPr>
        <w:tc>
          <w:tcPr>
            <w:tcW w:w="2520" w:type="dxa"/>
          </w:tcPr>
          <w:p w:rsidR="00E02153" w:rsidRDefault="00E02153" w:rsidP="00993593">
            <w:pPr>
              <w:pStyle w:val="TableParagraph"/>
              <w:spacing w:line="253" w:lineRule="exact"/>
              <w:ind w:left="6"/>
            </w:pPr>
            <w:r>
              <w:rPr>
                <w:spacing w:val="-2"/>
              </w:rPr>
              <w:t>53294/tcp</w:t>
            </w:r>
          </w:p>
        </w:tc>
        <w:tc>
          <w:tcPr>
            <w:tcW w:w="2520" w:type="dxa"/>
          </w:tcPr>
          <w:p w:rsidR="00E02153" w:rsidRDefault="00E02153" w:rsidP="00993593">
            <w:pPr>
              <w:pStyle w:val="TableParagraph"/>
              <w:spacing w:line="253" w:lineRule="exact"/>
            </w:pPr>
            <w:r>
              <w:rPr>
                <w:spacing w:val="-2"/>
              </w:rPr>
              <w:t>Status</w:t>
            </w:r>
          </w:p>
        </w:tc>
        <w:tc>
          <w:tcPr>
            <w:tcW w:w="2520" w:type="dxa"/>
          </w:tcPr>
          <w:p w:rsidR="00E02153" w:rsidRDefault="00E02153" w:rsidP="00993593">
            <w:pPr>
              <w:pStyle w:val="TableParagraph"/>
              <w:spacing w:line="253" w:lineRule="exact"/>
            </w:pPr>
            <w:r>
              <w:t>RPC</w:t>
            </w:r>
            <w:r>
              <w:rPr>
                <w:spacing w:val="-2"/>
              </w:rPr>
              <w:t xml:space="preserve"> </w:t>
            </w:r>
            <w:r>
              <w:t>status</w:t>
            </w:r>
            <w:r>
              <w:rPr>
                <w:spacing w:val="-3"/>
              </w:rPr>
              <w:t xml:space="preserve"> </w:t>
            </w:r>
            <w:r>
              <w:rPr>
                <w:spacing w:val="-2"/>
              </w:rPr>
              <w:t>service</w:t>
            </w:r>
          </w:p>
        </w:tc>
        <w:tc>
          <w:tcPr>
            <w:tcW w:w="2520" w:type="dxa"/>
          </w:tcPr>
          <w:p w:rsidR="00E02153" w:rsidRDefault="00E02153" w:rsidP="00993593">
            <w:pPr>
              <w:pStyle w:val="TableParagraph"/>
              <w:ind w:left="8"/>
            </w:pPr>
            <w:r>
              <w:t>Provides system information</w:t>
            </w:r>
            <w:r>
              <w:rPr>
                <w:spacing w:val="-16"/>
              </w:rPr>
              <w:t xml:space="preserve"> </w:t>
            </w:r>
            <w:r>
              <w:t>useful</w:t>
            </w:r>
            <w:r>
              <w:rPr>
                <w:spacing w:val="-15"/>
              </w:rPr>
              <w:t xml:space="preserve"> </w:t>
            </w:r>
            <w:r>
              <w:t xml:space="preserve">for </w:t>
            </w:r>
            <w:r>
              <w:rPr>
                <w:spacing w:val="-2"/>
              </w:rPr>
              <w:t>attackers</w:t>
            </w:r>
          </w:p>
        </w:tc>
      </w:tr>
    </w:tbl>
    <w:p w:rsidR="00E02153" w:rsidRDefault="00E02153" w:rsidP="00E02153">
      <w:pPr>
        <w:pStyle w:val="BodyText"/>
        <w:spacing w:line="276" w:lineRule="auto"/>
        <w:ind w:right="397"/>
      </w:pPr>
    </w:p>
    <w:p w:rsidR="0006057E" w:rsidRDefault="00C67D1E">
      <w:pPr>
        <w:pStyle w:val="Heading1"/>
        <w:numPr>
          <w:ilvl w:val="0"/>
          <w:numId w:val="1"/>
        </w:numPr>
        <w:tabs>
          <w:tab w:val="left" w:pos="678"/>
        </w:tabs>
        <w:spacing w:before="203"/>
        <w:ind w:left="678" w:hanging="318"/>
      </w:pPr>
      <w:bookmarkStart w:id="9" w:name="7._Short_Conclusion"/>
      <w:bookmarkEnd w:id="9"/>
      <w:r>
        <w:rPr>
          <w:color w:val="B71C1C"/>
        </w:rPr>
        <w:t>Short</w:t>
      </w:r>
      <w:r>
        <w:rPr>
          <w:color w:val="B71C1C"/>
          <w:spacing w:val="-7"/>
        </w:rPr>
        <w:t xml:space="preserve"> </w:t>
      </w:r>
      <w:r>
        <w:rPr>
          <w:color w:val="B71C1C"/>
          <w:spacing w:val="-2"/>
        </w:rPr>
        <w:t>Conclusion</w:t>
      </w:r>
    </w:p>
    <w:p w:rsidR="00E02153" w:rsidRPr="00E02153" w:rsidRDefault="00E02153" w:rsidP="00E02153">
      <w:pPr>
        <w:tabs>
          <w:tab w:val="left" w:pos="678"/>
        </w:tabs>
        <w:ind w:left="360"/>
        <w:jc w:val="both"/>
        <w:rPr>
          <w:rFonts w:ascii="Times New Roman" w:hAnsi="Times New Roman" w:cs="Times New Roman"/>
        </w:rPr>
      </w:pPr>
      <w:bookmarkStart w:id="10" w:name="8._Submission_Checklist"/>
      <w:bookmarkEnd w:id="10"/>
      <w:r w:rsidRPr="00E02153">
        <w:rPr>
          <w:rFonts w:ascii="Times New Roman" w:hAnsi="Times New Roman" w:cs="Times New Roman"/>
        </w:rPr>
        <w:t>Analysis of the scan data indicates a critical lack of security hardening on the target system. By exposing a wide array of services like SMB, RPC, and vsftpd, the system's attack surface has been significantly widened. The discovery of a bind shell on port 1524 is a definitive 'red flag,' indicating a likely prior compromise or a severe configuration flaw. These findings suggest that the target lacks basic defense-in-depth measures, making it an easy target for remote exploitation. We can conclude that the system's current security posture is inadequate against even basic automated attack vectors</w:t>
      </w:r>
      <w:r w:rsidRPr="00E02153">
        <w:rPr>
          <w:rFonts w:ascii="Times New Roman" w:hAnsi="Times New Roman" w:cs="Times New Roman"/>
        </w:rPr>
        <w:t>.</w:t>
      </w:r>
    </w:p>
    <w:p w:rsidR="00E02153" w:rsidRDefault="00E02153" w:rsidP="00E02153">
      <w:pPr>
        <w:pStyle w:val="TableParagraph"/>
        <w:ind w:left="0"/>
        <w:rPr>
          <w:sz w:val="20"/>
        </w:rPr>
      </w:pPr>
    </w:p>
    <w:p w:rsidR="00E02153" w:rsidRPr="00E02153" w:rsidRDefault="00E02153" w:rsidP="00E02153"/>
    <w:p w:rsidR="00E02153" w:rsidRPr="00E02153" w:rsidRDefault="00E02153" w:rsidP="00E02153"/>
    <w:p w:rsidR="00E02153" w:rsidRPr="00E02153" w:rsidRDefault="00E02153" w:rsidP="00E02153"/>
    <w:p w:rsidR="00E02153" w:rsidRPr="00E02153" w:rsidRDefault="00E02153" w:rsidP="00E02153"/>
    <w:p w:rsidR="00E02153" w:rsidRPr="00E02153" w:rsidRDefault="00E02153" w:rsidP="00E02153"/>
    <w:p w:rsidR="00E02153" w:rsidRPr="00E02153" w:rsidRDefault="00E02153" w:rsidP="00E02153"/>
    <w:p w:rsidR="00E02153" w:rsidRPr="00E02153" w:rsidRDefault="00E02153" w:rsidP="00E02153"/>
    <w:p w:rsidR="00E02153" w:rsidRPr="00E02153" w:rsidRDefault="00E02153" w:rsidP="00E02153">
      <w:pPr>
        <w:jc w:val="right"/>
      </w:pPr>
    </w:p>
    <w:p w:rsidR="00E02153" w:rsidRDefault="00E02153" w:rsidP="00E02153"/>
    <w:p w:rsidR="0006057E" w:rsidRPr="00E02153" w:rsidRDefault="0006057E" w:rsidP="00E02153">
      <w:pPr>
        <w:sectPr w:rsidR="0006057E" w:rsidRPr="00E02153">
          <w:pgSz w:w="12240" w:h="15840"/>
          <w:pgMar w:top="1020" w:right="720" w:bottom="900" w:left="720" w:header="0" w:footer="719" w:gutter="0"/>
          <w:cols w:space="720"/>
        </w:sectPr>
      </w:pPr>
    </w:p>
    <w:p w:rsidR="00C67D1E" w:rsidRDefault="00C67D1E" w:rsidP="00E02153">
      <w:pPr>
        <w:pStyle w:val="BodyText"/>
        <w:spacing w:before="3"/>
      </w:pPr>
    </w:p>
    <w:sectPr w:rsidR="00C67D1E">
      <w:pgSz w:w="12240" w:h="15840"/>
      <w:pgMar w:top="980" w:right="720" w:bottom="900" w:left="720" w:header="0" w:footer="719"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7D1E" w:rsidRDefault="00C67D1E">
      <w:r>
        <w:separator/>
      </w:r>
    </w:p>
  </w:endnote>
  <w:endnote w:type="continuationSeparator" w:id="0">
    <w:p w:rsidR="00C67D1E" w:rsidRDefault="00C67D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07146297"/>
      <w:docPartObj>
        <w:docPartGallery w:val="Page Numbers (Bottom of Page)"/>
        <w:docPartUnique/>
      </w:docPartObj>
    </w:sdtPr>
    <w:sdtEndPr>
      <w:rPr>
        <w:b/>
        <w:color w:val="FF0000"/>
      </w:rPr>
    </w:sdtEndPr>
    <w:sdtContent>
      <w:p w:rsidR="00256593" w:rsidRPr="00256593" w:rsidRDefault="00256593">
        <w:pPr>
          <w:pStyle w:val="Footer"/>
          <w:jc w:val="right"/>
          <w:rPr>
            <w:b/>
            <w:color w:val="FF0000"/>
          </w:rPr>
        </w:pPr>
        <w:r w:rsidRPr="00256593">
          <w:rPr>
            <w:b/>
            <w:color w:val="FF0000"/>
          </w:rPr>
          <w:t>Page</w:t>
        </w:r>
        <w:r w:rsidRPr="00256593">
          <w:rPr>
            <w:b/>
          </w:rPr>
          <w:t xml:space="preserve"> </w:t>
        </w:r>
        <w:r w:rsidRPr="00256593">
          <w:rPr>
            <w:b/>
          </w:rPr>
          <w:fldChar w:fldCharType="begin"/>
        </w:r>
        <w:r w:rsidRPr="00256593">
          <w:rPr>
            <w:b/>
          </w:rPr>
          <w:instrText xml:space="preserve"> PAGE   \* MERGEFORMAT </w:instrText>
        </w:r>
        <w:r w:rsidRPr="00256593">
          <w:rPr>
            <w:b/>
          </w:rPr>
          <w:fldChar w:fldCharType="separate"/>
        </w:r>
        <w:r w:rsidR="004D26E5">
          <w:rPr>
            <w:b/>
            <w:noProof/>
          </w:rPr>
          <w:t>1</w:t>
        </w:r>
        <w:r w:rsidRPr="00256593">
          <w:rPr>
            <w:b/>
            <w:noProof/>
          </w:rPr>
          <w:fldChar w:fldCharType="end"/>
        </w:r>
        <w:r>
          <w:rPr>
            <w:b/>
            <w:noProof/>
          </w:rPr>
          <w:t>|</w:t>
        </w:r>
        <w:r w:rsidR="00E02153">
          <w:rPr>
            <w:b/>
            <w:noProof/>
          </w:rPr>
          <w:t xml:space="preserve"> 9</w:t>
        </w:r>
      </w:p>
    </w:sdtContent>
  </w:sdt>
  <w:p w:rsidR="0006057E" w:rsidRDefault="0006057E">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7D1E" w:rsidRDefault="00C67D1E">
      <w:r>
        <w:separator/>
      </w:r>
    </w:p>
  </w:footnote>
  <w:footnote w:type="continuationSeparator" w:id="0">
    <w:p w:rsidR="00C67D1E" w:rsidRDefault="00C67D1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5278FF"/>
    <w:multiLevelType w:val="hybridMultilevel"/>
    <w:tmpl w:val="62CCB986"/>
    <w:lvl w:ilvl="0" w:tplc="EF2E7E48">
      <w:start w:val="1"/>
      <w:numFmt w:val="decimal"/>
      <w:lvlText w:val="%1."/>
      <w:lvlJc w:val="left"/>
      <w:pPr>
        <w:ind w:left="679" w:hanging="320"/>
      </w:pPr>
      <w:rPr>
        <w:rFonts w:ascii="Calibri" w:eastAsia="Calibri" w:hAnsi="Calibri" w:cs="Calibri" w:hint="default"/>
        <w:b/>
        <w:bCs/>
        <w:i w:val="0"/>
        <w:iCs w:val="0"/>
        <w:color w:val="B71C1C"/>
        <w:spacing w:val="-1"/>
        <w:w w:val="99"/>
        <w:sz w:val="32"/>
        <w:szCs w:val="32"/>
        <w:lang w:val="en-US" w:eastAsia="en-US" w:bidi="ar-SA"/>
      </w:rPr>
    </w:lvl>
    <w:lvl w:ilvl="1" w:tplc="EE32B8E6">
      <w:start w:val="1"/>
      <w:numFmt w:val="decimal"/>
      <w:lvlText w:val="%2."/>
      <w:lvlJc w:val="left"/>
      <w:pPr>
        <w:ind w:left="720" w:hanging="361"/>
      </w:pPr>
      <w:rPr>
        <w:rFonts w:ascii="Arial MT" w:eastAsia="Arial MT" w:hAnsi="Arial MT" w:cs="Arial MT" w:hint="default"/>
        <w:b w:val="0"/>
        <w:bCs w:val="0"/>
        <w:i w:val="0"/>
        <w:iCs w:val="0"/>
        <w:spacing w:val="0"/>
        <w:w w:val="100"/>
        <w:sz w:val="21"/>
        <w:szCs w:val="21"/>
        <w:lang w:val="en-US" w:eastAsia="en-US" w:bidi="ar-SA"/>
      </w:rPr>
    </w:lvl>
    <w:lvl w:ilvl="2" w:tplc="C81A1000">
      <w:numFmt w:val="bullet"/>
      <w:lvlText w:val="•"/>
      <w:lvlJc w:val="left"/>
      <w:pPr>
        <w:ind w:left="1840" w:hanging="361"/>
      </w:pPr>
      <w:rPr>
        <w:rFonts w:hint="default"/>
        <w:lang w:val="en-US" w:eastAsia="en-US" w:bidi="ar-SA"/>
      </w:rPr>
    </w:lvl>
    <w:lvl w:ilvl="3" w:tplc="43B02784">
      <w:numFmt w:val="bullet"/>
      <w:lvlText w:val="•"/>
      <w:lvlJc w:val="left"/>
      <w:pPr>
        <w:ind w:left="2960" w:hanging="361"/>
      </w:pPr>
      <w:rPr>
        <w:rFonts w:hint="default"/>
        <w:lang w:val="en-US" w:eastAsia="en-US" w:bidi="ar-SA"/>
      </w:rPr>
    </w:lvl>
    <w:lvl w:ilvl="4" w:tplc="516E45C6">
      <w:numFmt w:val="bullet"/>
      <w:lvlText w:val="•"/>
      <w:lvlJc w:val="left"/>
      <w:pPr>
        <w:ind w:left="4080" w:hanging="361"/>
      </w:pPr>
      <w:rPr>
        <w:rFonts w:hint="default"/>
        <w:lang w:val="en-US" w:eastAsia="en-US" w:bidi="ar-SA"/>
      </w:rPr>
    </w:lvl>
    <w:lvl w:ilvl="5" w:tplc="30440146">
      <w:numFmt w:val="bullet"/>
      <w:lvlText w:val="•"/>
      <w:lvlJc w:val="left"/>
      <w:pPr>
        <w:ind w:left="5200" w:hanging="361"/>
      </w:pPr>
      <w:rPr>
        <w:rFonts w:hint="default"/>
        <w:lang w:val="en-US" w:eastAsia="en-US" w:bidi="ar-SA"/>
      </w:rPr>
    </w:lvl>
    <w:lvl w:ilvl="6" w:tplc="14D8F5BC">
      <w:numFmt w:val="bullet"/>
      <w:lvlText w:val="•"/>
      <w:lvlJc w:val="left"/>
      <w:pPr>
        <w:ind w:left="6320" w:hanging="361"/>
      </w:pPr>
      <w:rPr>
        <w:rFonts w:hint="default"/>
        <w:lang w:val="en-US" w:eastAsia="en-US" w:bidi="ar-SA"/>
      </w:rPr>
    </w:lvl>
    <w:lvl w:ilvl="7" w:tplc="E65E5C5C">
      <w:numFmt w:val="bullet"/>
      <w:lvlText w:val="•"/>
      <w:lvlJc w:val="left"/>
      <w:pPr>
        <w:ind w:left="7440" w:hanging="361"/>
      </w:pPr>
      <w:rPr>
        <w:rFonts w:hint="default"/>
        <w:lang w:val="en-US" w:eastAsia="en-US" w:bidi="ar-SA"/>
      </w:rPr>
    </w:lvl>
    <w:lvl w:ilvl="8" w:tplc="9E6ACABA">
      <w:numFmt w:val="bullet"/>
      <w:lvlText w:val="•"/>
      <w:lvlJc w:val="left"/>
      <w:pPr>
        <w:ind w:left="8560" w:hanging="36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06057E"/>
    <w:rsid w:val="0006057E"/>
    <w:rsid w:val="00164AC8"/>
    <w:rsid w:val="00210CD0"/>
    <w:rsid w:val="00256593"/>
    <w:rsid w:val="003B4555"/>
    <w:rsid w:val="003B64F9"/>
    <w:rsid w:val="004D26E5"/>
    <w:rsid w:val="00C01A76"/>
    <w:rsid w:val="00C67D1E"/>
    <w:rsid w:val="00E02153"/>
    <w:rsid w:val="00E76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41D13B"/>
  <w15:docId w15:val="{A8D0E9EC-A25F-415D-821C-173AE1D47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678" w:hanging="318"/>
      <w:outlineLvl w:val="0"/>
    </w:pPr>
    <w:rPr>
      <w:rFonts w:ascii="Calibri" w:eastAsia="Calibri" w:hAnsi="Calibri" w:cs="Calibr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
    <w:qFormat/>
    <w:pPr>
      <w:spacing w:before="342"/>
      <w:ind w:right="5"/>
      <w:jc w:val="center"/>
    </w:pPr>
    <w:rPr>
      <w:rFonts w:ascii="Calibri" w:eastAsia="Calibri" w:hAnsi="Calibri" w:cs="Calibri"/>
      <w:b/>
      <w:bCs/>
      <w:sz w:val="50"/>
      <w:szCs w:val="50"/>
    </w:rPr>
  </w:style>
  <w:style w:type="paragraph" w:styleId="ListParagraph">
    <w:name w:val="List Paragraph"/>
    <w:basedOn w:val="Normal"/>
    <w:uiPriority w:val="1"/>
    <w:qFormat/>
    <w:pPr>
      <w:ind w:left="678" w:hanging="318"/>
    </w:pPr>
  </w:style>
  <w:style w:type="paragraph" w:customStyle="1" w:styleId="TableParagraph">
    <w:name w:val="Table Paragraph"/>
    <w:basedOn w:val="Normal"/>
    <w:uiPriority w:val="1"/>
    <w:qFormat/>
    <w:pPr>
      <w:spacing w:before="100"/>
      <w:ind w:left="119"/>
    </w:pPr>
  </w:style>
  <w:style w:type="paragraph" w:styleId="Header">
    <w:name w:val="header"/>
    <w:basedOn w:val="Normal"/>
    <w:link w:val="HeaderChar"/>
    <w:uiPriority w:val="99"/>
    <w:unhideWhenUsed/>
    <w:rsid w:val="00256593"/>
    <w:pPr>
      <w:tabs>
        <w:tab w:val="center" w:pos="4680"/>
        <w:tab w:val="right" w:pos="9360"/>
      </w:tabs>
    </w:pPr>
  </w:style>
  <w:style w:type="character" w:customStyle="1" w:styleId="HeaderChar">
    <w:name w:val="Header Char"/>
    <w:basedOn w:val="DefaultParagraphFont"/>
    <w:link w:val="Header"/>
    <w:uiPriority w:val="99"/>
    <w:rsid w:val="00256593"/>
    <w:rPr>
      <w:rFonts w:ascii="Arial MT" w:eastAsia="Arial MT" w:hAnsi="Arial MT" w:cs="Arial MT"/>
    </w:rPr>
  </w:style>
  <w:style w:type="paragraph" w:styleId="Footer">
    <w:name w:val="footer"/>
    <w:basedOn w:val="Normal"/>
    <w:link w:val="FooterChar"/>
    <w:uiPriority w:val="99"/>
    <w:unhideWhenUsed/>
    <w:rsid w:val="00256593"/>
    <w:pPr>
      <w:tabs>
        <w:tab w:val="center" w:pos="4680"/>
        <w:tab w:val="right" w:pos="9360"/>
      </w:tabs>
    </w:pPr>
  </w:style>
  <w:style w:type="character" w:customStyle="1" w:styleId="FooterChar">
    <w:name w:val="Footer Char"/>
    <w:basedOn w:val="DefaultParagraphFont"/>
    <w:link w:val="Footer"/>
    <w:uiPriority w:val="99"/>
    <w:rsid w:val="00256593"/>
    <w:rPr>
      <w:rFonts w:ascii="Arial MT" w:eastAsia="Arial MT" w:hAnsi="Arial MT" w:cs="Arial MT"/>
    </w:rPr>
  </w:style>
  <w:style w:type="paragraph" w:styleId="NormalWeb">
    <w:name w:val="Normal (Web)"/>
    <w:basedOn w:val="Normal"/>
    <w:uiPriority w:val="99"/>
    <w:semiHidden/>
    <w:unhideWhenUsed/>
    <w:rsid w:val="00C01A76"/>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01A7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554220">
      <w:bodyDiv w:val="1"/>
      <w:marLeft w:val="0"/>
      <w:marRight w:val="0"/>
      <w:marTop w:val="0"/>
      <w:marBottom w:val="0"/>
      <w:divBdr>
        <w:top w:val="none" w:sz="0" w:space="0" w:color="auto"/>
        <w:left w:val="none" w:sz="0" w:space="0" w:color="auto"/>
        <w:bottom w:val="none" w:sz="0" w:space="0" w:color="auto"/>
        <w:right w:val="none" w:sz="0" w:space="0" w:color="auto"/>
      </w:divBdr>
    </w:div>
    <w:div w:id="9228339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11</Pages>
  <Words>906</Words>
  <Characters>5170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Laptops vala</cp:lastModifiedBy>
  <cp:revision>7</cp:revision>
  <dcterms:created xsi:type="dcterms:W3CDTF">2026-04-23T10:35:00Z</dcterms:created>
  <dcterms:modified xsi:type="dcterms:W3CDTF">2026-04-23T11:32:00Z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2026-04-16T00:00:00Z</vt:filetime>
  </property>
  <property fmtid="{D5CDD505-2E9C-101B-9397-08002B2CF9AE}" pid="3" name="Creator">
    <vt:lpwstr>Microsoft® Word 2016</vt:lpwstr>
  </property>
  <property fmtid="{D5CDD505-2E9C-101B-9397-08002B2CF9AE}" pid="4" name="LastSaved">
    <vt:filetime>2026-04-23T00:00:00Z</vt:filetime>
  </property>
  <property fmtid="{D5CDD505-2E9C-101B-9397-08002B2CF9AE}" pid="5" name="Producer">
    <vt:lpwstr>www.ilovepdf.com</vt:lpwstr>
  </property>
</Properties>
</file>