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ind w:left="-360" w:right="-360" w:firstLine="0"/>
        <w:jc w:val="center"/>
        <w:rPr>
          <w:color w:val="1155cc"/>
          <w:sz w:val="40"/>
          <w:szCs w:val="40"/>
        </w:rPr>
      </w:pPr>
      <w:r w:rsidDel="00000000" w:rsidR="00000000" w:rsidRPr="00000000">
        <w:rPr>
          <w:color w:val="1155cc"/>
          <w:sz w:val="40"/>
          <w:szCs w:val="40"/>
          <w:rtl w:val="0"/>
        </w:rPr>
        <w:t xml:space="preserve">One day workshop</w:t>
      </w:r>
      <w:r w:rsidDel="00000000" w:rsidR="00000000" w:rsidRPr="00000000">
        <w:drawing>
          <wp:anchor allowOverlap="1" behindDoc="0" distB="0" distT="0" distL="114300" distR="114300" hidden="0" layoutInCell="1" locked="0" relativeHeight="0" simplePos="0">
            <wp:simplePos x="0" y="0"/>
            <wp:positionH relativeFrom="column">
              <wp:posOffset>2243138</wp:posOffset>
            </wp:positionH>
            <wp:positionV relativeFrom="paragraph">
              <wp:posOffset>0</wp:posOffset>
            </wp:positionV>
            <wp:extent cx="1452563" cy="1452563"/>
            <wp:effectExtent b="0" l="0" r="0" t="0"/>
            <wp:wrapTopAndBottom distB="0" distT="0"/>
            <wp:docPr descr="Sakkary | Cairo" id="2" name="image1.jpg"/>
            <a:graphic>
              <a:graphicData uri="http://schemas.openxmlformats.org/drawingml/2006/picture">
                <pic:pic>
                  <pic:nvPicPr>
                    <pic:cNvPr descr="Sakkary | Cairo" id="0" name="image1.jpg"/>
                    <pic:cNvPicPr preferRelativeResize="0"/>
                  </pic:nvPicPr>
                  <pic:blipFill>
                    <a:blip r:embed="rId7"/>
                    <a:srcRect b="0" l="0" r="0" t="0"/>
                    <a:stretch>
                      <a:fillRect/>
                    </a:stretch>
                  </pic:blipFill>
                  <pic:spPr>
                    <a:xfrm>
                      <a:off x="0" y="0"/>
                      <a:ext cx="1452563" cy="1452563"/>
                    </a:xfrm>
                    <a:prstGeom prst="rect"/>
                    <a:ln/>
                  </pic:spPr>
                </pic:pic>
              </a:graphicData>
            </a:graphic>
          </wp:anchor>
        </w:drawing>
      </w:r>
    </w:p>
    <w:p w:rsidR="00000000" w:rsidDel="00000000" w:rsidP="00000000" w:rsidRDefault="00000000" w:rsidRPr="00000000" w14:paraId="00000002">
      <w:pPr>
        <w:pageBreakBefore w:val="0"/>
        <w:widowControl w:val="0"/>
        <w:ind w:left="-360" w:right="-360" w:firstLine="0"/>
        <w:jc w:val="center"/>
        <w:rPr>
          <w:color w:val="434343"/>
          <w:sz w:val="24"/>
          <w:szCs w:val="24"/>
        </w:rPr>
      </w:pPr>
      <w:r w:rsidDel="00000000" w:rsidR="00000000" w:rsidRPr="00000000">
        <w:rPr>
          <w:b w:val="1"/>
          <w:color w:val="434343"/>
          <w:sz w:val="30"/>
          <w:szCs w:val="30"/>
          <w:rtl w:val="0"/>
        </w:rPr>
        <w:t xml:space="preserve">February 15th </w:t>
      </w:r>
      <w:r w:rsidDel="00000000" w:rsidR="00000000" w:rsidRPr="00000000">
        <w:rPr>
          <w:color w:val="434343"/>
          <w:sz w:val="24"/>
          <w:szCs w:val="24"/>
          <w:rtl w:val="0"/>
        </w:rPr>
        <w:t xml:space="preserve">  </w:t>
      </w:r>
    </w:p>
    <w:p w:rsidR="00000000" w:rsidDel="00000000" w:rsidP="00000000" w:rsidRDefault="00000000" w:rsidRPr="00000000" w14:paraId="00000003">
      <w:pPr>
        <w:pageBreakBefore w:val="0"/>
        <w:widowControl w:val="0"/>
        <w:ind w:left="-360" w:right="-360" w:firstLine="0"/>
        <w:jc w:val="center"/>
        <w:rPr>
          <w:color w:val="222222"/>
          <w:highlight w:val="white"/>
        </w:rPr>
      </w:pPr>
      <w:r w:rsidDel="00000000" w:rsidR="00000000" w:rsidRPr="00000000">
        <w:rPr>
          <w:rtl w:val="0"/>
        </w:rPr>
      </w:r>
    </w:p>
    <w:p w:rsidR="00000000" w:rsidDel="00000000" w:rsidP="00000000" w:rsidRDefault="00000000" w:rsidRPr="00000000" w14:paraId="00000004">
      <w:pPr>
        <w:pageBreakBefore w:val="0"/>
        <w:widowControl w:val="0"/>
        <w:ind w:left="-360" w:right="-360" w:firstLine="0"/>
        <w:jc w:val="center"/>
        <w:rPr>
          <w:color w:val="434343"/>
          <w:sz w:val="24"/>
          <w:szCs w:val="24"/>
        </w:rPr>
      </w:pPr>
      <w:r w:rsidDel="00000000" w:rsidR="00000000" w:rsidRPr="00000000">
        <w:rPr>
          <w:color w:val="222222"/>
          <w:highlight w:val="white"/>
          <w:rtl w:val="0"/>
        </w:rPr>
        <w:t xml:space="preserve">Document Status: </w:t>
      </w:r>
      <w:r w:rsidDel="00000000" w:rsidR="00000000" w:rsidRPr="00000000">
        <w:rPr>
          <w:b w:val="1"/>
          <w:color w:val="222222"/>
          <w:highlight w:val="white"/>
          <w:u w:val="single"/>
          <w:rtl w:val="0"/>
        </w:rPr>
        <w:t xml:space="preserve">Draft</w:t>
      </w:r>
      <w:r w:rsidDel="00000000" w:rsidR="00000000" w:rsidRPr="00000000">
        <w:rPr>
          <w:color w:val="222222"/>
          <w:highlight w:val="white"/>
          <w:rtl w:val="0"/>
        </w:rPr>
        <w:t xml:space="preserve"> | In Review | Approved </w:t>
      </w:r>
      <w:r w:rsidDel="00000000" w:rsidR="00000000" w:rsidRPr="00000000">
        <w:rPr>
          <w:rtl w:val="0"/>
        </w:rPr>
      </w:r>
    </w:p>
    <w:p w:rsidR="00000000" w:rsidDel="00000000" w:rsidP="00000000" w:rsidRDefault="00000000" w:rsidRPr="00000000" w14:paraId="00000005">
      <w:pPr>
        <w:pageBreakBefore w:val="0"/>
        <w:widowControl w:val="0"/>
        <w:ind w:left="-360" w:right="-360" w:firstLine="0"/>
        <w:jc w:val="center"/>
        <w:rPr>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widowControl w:val="0"/>
        <w:ind w:left="-360" w:right="-360" w:firstLine="0"/>
        <w:jc w:val="center"/>
        <w:rPr>
          <w:b w:val="1"/>
          <w:color w:val="434343"/>
          <w:sz w:val="24"/>
          <w:szCs w:val="24"/>
        </w:rPr>
      </w:pPr>
      <w:r w:rsidDel="00000000" w:rsidR="00000000" w:rsidRPr="00000000">
        <w:rPr>
          <w:rtl w:val="0"/>
        </w:rPr>
      </w:r>
    </w:p>
    <w:p w:rsidR="00000000" w:rsidDel="00000000" w:rsidP="00000000" w:rsidRDefault="00000000" w:rsidRPr="00000000" w14:paraId="00000007">
      <w:pPr>
        <w:pageBreakBefore w:val="0"/>
        <w:widowControl w:val="0"/>
        <w:ind w:left="-360" w:right="-360" w:firstLine="0"/>
        <w:jc w:val="center"/>
        <w:rPr>
          <w:b w:val="1"/>
          <w:color w:val="434343"/>
          <w:sz w:val="24"/>
          <w:szCs w:val="24"/>
        </w:rPr>
      </w:pPr>
      <w:r w:rsidDel="00000000" w:rsidR="00000000" w:rsidRPr="00000000">
        <w:rPr>
          <w:rtl w:val="0"/>
        </w:rPr>
      </w:r>
    </w:p>
    <w:p w:rsidR="00000000" w:rsidDel="00000000" w:rsidP="00000000" w:rsidRDefault="00000000" w:rsidRPr="00000000" w14:paraId="00000008">
      <w:pPr>
        <w:pageBreakBefore w:val="0"/>
        <w:widowControl w:val="0"/>
        <w:spacing w:after="200" w:lineRule="auto"/>
        <w:ind w:left="-360" w:right="-360" w:firstLine="0"/>
        <w:jc w:val="center"/>
        <w:rPr>
          <w:color w:val="434343"/>
          <w:sz w:val="24"/>
          <w:szCs w:val="24"/>
        </w:rPr>
      </w:pPr>
      <w:r w:rsidDel="00000000" w:rsidR="00000000" w:rsidRPr="00000000">
        <w:rPr>
          <w:b w:val="1"/>
          <w:color w:val="434343"/>
          <w:sz w:val="24"/>
          <w:szCs w:val="24"/>
          <w:rtl w:val="0"/>
        </w:rPr>
        <w:t xml:space="preserve">Executive Summary:</w:t>
      </w:r>
      <w:r w:rsidDel="00000000" w:rsidR="00000000" w:rsidRPr="00000000">
        <w:rPr>
          <w:color w:val="434343"/>
          <w:sz w:val="24"/>
          <w:szCs w:val="24"/>
          <w:rtl w:val="0"/>
        </w:rPr>
        <w:t xml:space="preserve">Our plan is to build a new workshop that will provide a new service for the normal BMW users, benefiting from the opportunity of low cost material availability,and market our new service to that targeted customer base</w:t>
      </w:r>
      <w:r w:rsidDel="00000000" w:rsidR="00000000" w:rsidRPr="00000000">
        <w:rPr>
          <w:rtl w:val="0"/>
        </w:rPr>
      </w:r>
    </w:p>
    <w:tbl>
      <w:tblPr>
        <w:tblStyle w:val="Table1"/>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5"/>
        <w:tblGridChange w:id="0">
          <w:tblGrid>
            <w:gridCol w:w="10035"/>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b w:val="1"/>
                <w:color w:val="ffffff"/>
                <w:sz w:val="24"/>
                <w:szCs w:val="24"/>
              </w:rPr>
            </w:pPr>
            <w:r w:rsidDel="00000000" w:rsidR="00000000" w:rsidRPr="00000000">
              <w:rPr>
                <w:b w:val="1"/>
                <w:color w:val="ffffff"/>
                <w:sz w:val="24"/>
                <w:szCs w:val="24"/>
                <w:rtl w:val="0"/>
              </w:rPr>
              <w:t xml:space="preserve">Project Goal</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rPr>
                <w:i w:val="1"/>
                <w:color w:val="434343"/>
                <w:sz w:val="24"/>
                <w:szCs w:val="24"/>
              </w:rPr>
            </w:pPr>
            <w:r w:rsidDel="00000000" w:rsidR="00000000" w:rsidRPr="00000000">
              <w:rPr>
                <w:rtl w:val="0"/>
              </w:rPr>
            </w:r>
          </w:p>
          <w:p w:rsidR="00000000" w:rsidDel="00000000" w:rsidP="00000000" w:rsidRDefault="00000000" w:rsidRPr="00000000" w14:paraId="0000000B">
            <w:pPr>
              <w:numPr>
                <w:ilvl w:val="0"/>
                <w:numId w:val="8"/>
              </w:numPr>
              <w:ind w:left="720" w:right="-360" w:hanging="360"/>
              <w:rPr>
                <w:rFonts w:ascii="Arial" w:cs="Arial" w:eastAsia="Arial" w:hAnsi="Arial"/>
                <w:sz w:val="24"/>
                <w:szCs w:val="24"/>
              </w:rPr>
            </w:pPr>
            <w:r w:rsidDel="00000000" w:rsidR="00000000" w:rsidRPr="00000000">
              <w:rPr>
                <w:color w:val="434343"/>
                <w:sz w:val="26"/>
                <w:szCs w:val="26"/>
                <w:rtl w:val="0"/>
              </w:rPr>
              <w:t xml:space="preserve">Al-Sakkary Motors will complete the construction and setup of a new workshop located at 20 Hamooda Street, Hdayek Maadi, Cairo. The workshop will be equipped with all necessary tools and equipment, capable of servicing and completing repairs on three cars simultaneously. We will ensure that each car is fixed within one day of arrival, and the workshop will be fully operational by the end of 2025.</w:t>
            </w:r>
          </w:p>
          <w:p w:rsidR="00000000" w:rsidDel="00000000" w:rsidP="00000000" w:rsidRDefault="00000000" w:rsidRPr="00000000" w14:paraId="0000000C">
            <w:pPr>
              <w:ind w:left="720" w:right="-360" w:firstLine="0"/>
              <w:rPr>
                <w:color w:val="434343"/>
                <w:sz w:val="26"/>
                <w:szCs w:val="26"/>
              </w:rPr>
            </w:pPr>
            <w:r w:rsidDel="00000000" w:rsidR="00000000" w:rsidRPr="00000000">
              <w:rPr>
                <w:rtl w:val="0"/>
              </w:rPr>
            </w:r>
          </w:p>
          <w:p w:rsidR="00000000" w:rsidDel="00000000" w:rsidP="00000000" w:rsidRDefault="00000000" w:rsidRPr="00000000" w14:paraId="0000000D">
            <w:pPr>
              <w:numPr>
                <w:ilvl w:val="0"/>
                <w:numId w:val="8"/>
              </w:numPr>
              <w:ind w:left="720" w:right="-360" w:hanging="360"/>
              <w:rPr>
                <w:sz w:val="26"/>
                <w:szCs w:val="26"/>
              </w:rPr>
            </w:pPr>
            <w:r w:rsidDel="00000000" w:rsidR="00000000" w:rsidRPr="00000000">
              <w:rPr>
                <w:color w:val="434343"/>
                <w:sz w:val="26"/>
                <w:szCs w:val="26"/>
                <w:rtl w:val="0"/>
              </w:rPr>
              <w:t xml:space="preserve">Make a new deal with one of the available material companies to be used in the new workshop, the deal should be done by the end of June 2025.</w:t>
            </w:r>
          </w:p>
          <w:p w:rsidR="00000000" w:rsidDel="00000000" w:rsidP="00000000" w:rsidRDefault="00000000" w:rsidRPr="00000000" w14:paraId="0000000E">
            <w:pPr>
              <w:ind w:left="720" w:right="-360" w:firstLine="0"/>
              <w:rPr>
                <w:color w:val="434343"/>
                <w:sz w:val="26"/>
                <w:szCs w:val="26"/>
              </w:rPr>
            </w:pPr>
            <w:r w:rsidDel="00000000" w:rsidR="00000000" w:rsidRPr="00000000">
              <w:rPr>
                <w:rtl w:val="0"/>
              </w:rPr>
            </w:r>
          </w:p>
          <w:p w:rsidR="00000000" w:rsidDel="00000000" w:rsidP="00000000" w:rsidRDefault="00000000" w:rsidRPr="00000000" w14:paraId="0000000F">
            <w:pPr>
              <w:numPr>
                <w:ilvl w:val="0"/>
                <w:numId w:val="8"/>
              </w:numPr>
              <w:ind w:left="720" w:right="-360" w:hanging="360"/>
              <w:rPr>
                <w:sz w:val="26"/>
                <w:szCs w:val="26"/>
              </w:rPr>
            </w:pPr>
            <w:r w:rsidDel="00000000" w:rsidR="00000000" w:rsidRPr="00000000">
              <w:rPr>
                <w:color w:val="434343"/>
                <w:sz w:val="26"/>
                <w:szCs w:val="26"/>
                <w:rtl w:val="0"/>
              </w:rPr>
              <w:t xml:space="preserve">recruit 2 maintenance teams each team consists of 2 engineers and three mechanics,recruitment phase should take 2 months.</w:t>
            </w:r>
          </w:p>
          <w:p w:rsidR="00000000" w:rsidDel="00000000" w:rsidP="00000000" w:rsidRDefault="00000000" w:rsidRPr="00000000" w14:paraId="00000010">
            <w:pPr>
              <w:ind w:left="720" w:right="-360" w:firstLine="0"/>
              <w:rPr>
                <w:color w:val="434343"/>
                <w:sz w:val="26"/>
                <w:szCs w:val="26"/>
              </w:rPr>
            </w:pPr>
            <w:r w:rsidDel="00000000" w:rsidR="00000000" w:rsidRPr="00000000">
              <w:rPr>
                <w:color w:val="434343"/>
                <w:sz w:val="26"/>
                <w:szCs w:val="26"/>
                <w:rtl w:val="0"/>
              </w:rPr>
              <w:t xml:space="preserve">With the aid of the old teams and in 3 months this team will get a proper training and will be able to work independently by the end of the year.</w:t>
            </w:r>
          </w:p>
          <w:p w:rsidR="00000000" w:rsidDel="00000000" w:rsidP="00000000" w:rsidRDefault="00000000" w:rsidRPr="00000000" w14:paraId="00000011">
            <w:pPr>
              <w:ind w:left="0" w:right="-360" w:firstLine="0"/>
              <w:rPr>
                <w:color w:val="434343"/>
                <w:sz w:val="26"/>
                <w:szCs w:val="26"/>
              </w:rPr>
            </w:pPr>
            <w:r w:rsidDel="00000000" w:rsidR="00000000" w:rsidRPr="00000000">
              <w:rPr>
                <w:rtl w:val="0"/>
              </w:rPr>
            </w:r>
          </w:p>
          <w:p w:rsidR="00000000" w:rsidDel="00000000" w:rsidP="00000000" w:rsidRDefault="00000000" w:rsidRPr="00000000" w14:paraId="00000012">
            <w:pPr>
              <w:ind w:left="0" w:right="-360" w:firstLine="0"/>
              <w:rPr>
                <w:color w:val="434343"/>
                <w:sz w:val="26"/>
                <w:szCs w:val="26"/>
              </w:rPr>
            </w:pPr>
            <w:r w:rsidDel="00000000" w:rsidR="00000000" w:rsidRPr="00000000">
              <w:rPr>
                <w:rtl w:val="0"/>
              </w:rPr>
            </w:r>
          </w:p>
        </w:tc>
      </w:tr>
    </w:tbl>
    <w:p w:rsidR="00000000" w:rsidDel="00000000" w:rsidP="00000000" w:rsidRDefault="00000000" w:rsidRPr="00000000" w14:paraId="00000013">
      <w:pPr>
        <w:pageBreakBefore w:val="0"/>
        <w:widowControl w:val="0"/>
        <w:jc w:val="both"/>
        <w:rPr>
          <w:color w:val="434343"/>
          <w:sz w:val="24"/>
          <w:szCs w:val="24"/>
        </w:rPr>
      </w:pPr>
      <w:r w:rsidDel="00000000" w:rsidR="00000000" w:rsidRPr="00000000">
        <w:rPr>
          <w:rtl w:val="0"/>
        </w:rPr>
      </w:r>
    </w:p>
    <w:p w:rsidR="00000000" w:rsidDel="00000000" w:rsidP="00000000" w:rsidRDefault="00000000" w:rsidRPr="00000000" w14:paraId="00000014">
      <w:pPr>
        <w:pageBreakBefore w:val="0"/>
        <w:widowControl w:val="0"/>
        <w:jc w:val="both"/>
        <w:rPr>
          <w:color w:val="434343"/>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15">
            <w:pPr>
              <w:widowControl w:val="0"/>
              <w:rPr>
                <w:b w:val="1"/>
                <w:color w:val="ffffff"/>
                <w:sz w:val="24"/>
                <w:szCs w:val="24"/>
              </w:rPr>
            </w:pPr>
            <w:r w:rsidDel="00000000" w:rsidR="00000000" w:rsidRPr="00000000">
              <w:rPr>
                <w:b w:val="1"/>
                <w:color w:val="ffffff"/>
                <w:sz w:val="24"/>
                <w:szCs w:val="24"/>
                <w:rtl w:val="0"/>
              </w:rPr>
              <w:t xml:space="preserve">Deliverables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6">
            <w:pPr>
              <w:widowControl w:val="0"/>
              <w:numPr>
                <w:ilvl w:val="0"/>
                <w:numId w:val="1"/>
              </w:numPr>
              <w:spacing w:line="276" w:lineRule="auto"/>
              <w:ind w:left="720" w:hanging="360"/>
              <w:rPr>
                <w:sz w:val="20"/>
                <w:szCs w:val="20"/>
                <w:u w:val="none"/>
              </w:rPr>
            </w:pPr>
            <w:r w:rsidDel="00000000" w:rsidR="00000000" w:rsidRPr="00000000">
              <w:rPr>
                <w:sz w:val="20"/>
                <w:szCs w:val="20"/>
                <w:rtl w:val="0"/>
              </w:rPr>
              <w:t xml:space="preserve">WORKSHOP</w:t>
            </w:r>
            <w:r w:rsidDel="00000000" w:rsidR="00000000" w:rsidRPr="00000000">
              <w:rPr>
                <w:sz w:val="20"/>
                <w:szCs w:val="20"/>
                <w:rtl w:val="0"/>
              </w:rPr>
              <w:t xml:space="preserve"> BUILDING (VENDOR CONTRACT)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7">
            <w:pPr>
              <w:widowControl w:val="0"/>
              <w:numPr>
                <w:ilvl w:val="0"/>
                <w:numId w:val="1"/>
              </w:numPr>
              <w:spacing w:line="276" w:lineRule="auto"/>
              <w:ind w:left="720" w:hanging="360"/>
              <w:rPr>
                <w:sz w:val="20"/>
                <w:szCs w:val="20"/>
                <w:u w:val="none"/>
              </w:rPr>
            </w:pPr>
            <w:r w:rsidDel="00000000" w:rsidR="00000000" w:rsidRPr="00000000">
              <w:rPr>
                <w:sz w:val="20"/>
                <w:szCs w:val="20"/>
                <w:rtl w:val="0"/>
              </w:rPr>
              <w:t xml:space="preserve">RECRUIT 2 TECHNICAL TEAMS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8">
            <w:pPr>
              <w:widowControl w:val="0"/>
              <w:numPr>
                <w:ilvl w:val="0"/>
                <w:numId w:val="1"/>
              </w:numPr>
              <w:spacing w:line="276" w:lineRule="auto"/>
              <w:ind w:left="720" w:hanging="360"/>
              <w:rPr>
                <w:sz w:val="20"/>
                <w:szCs w:val="20"/>
                <w:u w:val="none"/>
              </w:rPr>
            </w:pPr>
            <w:r w:rsidDel="00000000" w:rsidR="00000000" w:rsidRPr="00000000">
              <w:rPr>
                <w:sz w:val="20"/>
                <w:szCs w:val="20"/>
                <w:rtl w:val="0"/>
              </w:rPr>
              <w:t xml:space="preserve">MAKE A CONTRACT WITH THE MATERIAL COMPANY(POWER PARTS)</w:t>
            </w:r>
          </w:p>
        </w:tc>
      </w:tr>
      <w:tr>
        <w:trPr>
          <w:cantSplit w:val="0"/>
          <w:trHeight w:val="69.47753906249994"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9">
            <w:pPr>
              <w:widowControl w:val="0"/>
              <w:numPr>
                <w:ilvl w:val="0"/>
                <w:numId w:val="1"/>
              </w:numPr>
              <w:spacing w:line="276" w:lineRule="auto"/>
              <w:ind w:left="720" w:hanging="360"/>
              <w:rPr>
                <w:sz w:val="20"/>
                <w:szCs w:val="20"/>
                <w:u w:val="none"/>
              </w:rPr>
            </w:pPr>
            <w:r w:rsidDel="00000000" w:rsidR="00000000" w:rsidRPr="00000000">
              <w:rPr>
                <w:sz w:val="20"/>
                <w:szCs w:val="20"/>
                <w:rtl w:val="0"/>
              </w:rPr>
              <w:t xml:space="preserve">BUY THE NEW EQUIPMENT</w:t>
            </w:r>
          </w:p>
        </w:tc>
      </w:tr>
    </w:tbl>
    <w:p w:rsidR="00000000" w:rsidDel="00000000" w:rsidP="00000000" w:rsidRDefault="00000000" w:rsidRPr="00000000" w14:paraId="0000001A">
      <w:pPr>
        <w:pageBreakBefore w:val="0"/>
        <w:widowControl w:val="0"/>
        <w:jc w:val="both"/>
        <w:rPr>
          <w:color w:val="434343"/>
          <w:sz w:val="24"/>
          <w:szCs w:val="24"/>
        </w:rPr>
      </w:pPr>
      <w:r w:rsidDel="00000000" w:rsidR="00000000" w:rsidRPr="00000000">
        <w:rPr>
          <w:rtl w:val="0"/>
        </w:rPr>
      </w:r>
    </w:p>
    <w:p w:rsidR="00000000" w:rsidDel="00000000" w:rsidP="00000000" w:rsidRDefault="00000000" w:rsidRPr="00000000" w14:paraId="0000001B">
      <w:pPr>
        <w:pageBreakBefore w:val="0"/>
        <w:widowControl w:val="0"/>
        <w:jc w:val="both"/>
        <w:rPr>
          <w:color w:val="434343"/>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1C">
            <w:pPr>
              <w:widowControl w:val="0"/>
              <w:rPr>
                <w:b w:val="1"/>
                <w:color w:val="ffffff"/>
                <w:sz w:val="24"/>
                <w:szCs w:val="24"/>
              </w:rPr>
            </w:pPr>
            <w:r w:rsidDel="00000000" w:rsidR="00000000" w:rsidRPr="00000000">
              <w:rPr>
                <w:b w:val="1"/>
                <w:color w:val="ffffff"/>
                <w:sz w:val="24"/>
                <w:szCs w:val="24"/>
                <w:rtl w:val="0"/>
              </w:rPr>
              <w:t xml:space="preserve">Business Case / Background</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Corbel" w:cs="Corbel" w:eastAsia="Corbel" w:hAnsi="Corbel"/>
                <w:sz w:val="24"/>
                <w:szCs w:val="24"/>
              </w:rPr>
            </w:pPr>
            <w:r w:rsidDel="00000000" w:rsidR="00000000" w:rsidRPr="00000000">
              <w:rPr>
                <w:b w:val="1"/>
                <w:color w:val="434343"/>
                <w:sz w:val="24"/>
                <w:szCs w:val="24"/>
                <w:rtl w:val="0"/>
              </w:rPr>
              <w:t xml:space="preserve">Why are we doing this?</w:t>
            </w:r>
            <w:r w:rsidDel="00000000" w:rsidR="00000000" w:rsidRPr="00000000">
              <w:rPr>
                <w:rtl w:val="0"/>
              </w:rPr>
            </w:r>
          </w:p>
          <w:p w:rsidR="00000000" w:rsidDel="00000000" w:rsidP="00000000" w:rsidRDefault="00000000" w:rsidRPr="00000000" w14:paraId="0000001E">
            <w:pPr>
              <w:numPr>
                <w:ilvl w:val="0"/>
                <w:numId w:val="5"/>
              </w:numPr>
              <w:spacing w:after="160" w:line="259" w:lineRule="auto"/>
              <w:ind w:left="720" w:hanging="360"/>
              <w:rPr>
                <w:color w:val="434343"/>
                <w:sz w:val="24"/>
                <w:szCs w:val="24"/>
              </w:rPr>
            </w:pPr>
            <w:r w:rsidDel="00000000" w:rsidR="00000000" w:rsidRPr="00000000">
              <w:rPr>
                <w:rFonts w:ascii="Corbel" w:cs="Corbel" w:eastAsia="Corbel" w:hAnsi="Corbel"/>
                <w:sz w:val="24"/>
                <w:szCs w:val="24"/>
                <w:rtl w:val="0"/>
              </w:rPr>
              <w:t xml:space="preserve"> Lately because of inflation some body parts are hard to provide , that causes the company to have some issues with some customers, the customers are dissatisfied from late delivery, and unavailability of some parts.</w:t>
            </w:r>
          </w:p>
          <w:p w:rsidR="00000000" w:rsidDel="00000000" w:rsidP="00000000" w:rsidRDefault="00000000" w:rsidRPr="00000000" w14:paraId="0000001F">
            <w:pPr>
              <w:numPr>
                <w:ilvl w:val="0"/>
                <w:numId w:val="5"/>
              </w:numPr>
              <w:spacing w:after="160" w:line="259" w:lineRule="auto"/>
              <w:ind w:left="720" w:hanging="360"/>
              <w:rPr>
                <w:rFonts w:ascii="Corbel" w:cs="Corbel" w:eastAsia="Corbel" w:hAnsi="Corbel"/>
                <w:sz w:val="24"/>
                <w:szCs w:val="24"/>
                <w:u w:val="none"/>
              </w:rPr>
            </w:pPr>
            <w:r w:rsidDel="00000000" w:rsidR="00000000" w:rsidRPr="00000000">
              <w:rPr>
                <w:rFonts w:ascii="Corbel" w:cs="Corbel" w:eastAsia="Corbel" w:hAnsi="Corbel"/>
                <w:sz w:val="24"/>
                <w:szCs w:val="24"/>
                <w:rtl w:val="0"/>
              </w:rPr>
              <w:t xml:space="preserve">While there is a opportunity to add new customer base that with our capability to provide them with a service that will also may benefits our existing customer</w:t>
            </w:r>
          </w:p>
        </w:tc>
      </w:tr>
    </w:tbl>
    <w:p w:rsidR="00000000" w:rsidDel="00000000" w:rsidP="00000000" w:rsidRDefault="00000000" w:rsidRPr="00000000" w14:paraId="00000020">
      <w:pPr>
        <w:pageBreakBefore w:val="0"/>
        <w:widowControl w:val="0"/>
        <w:jc w:val="center"/>
        <w:rPr>
          <w:i w:val="1"/>
          <w:color w:val="434343"/>
          <w:sz w:val="24"/>
          <w:szCs w:val="24"/>
        </w:rPr>
      </w:pPr>
      <w:r w:rsidDel="00000000" w:rsidR="00000000" w:rsidRPr="00000000">
        <w:rPr>
          <w:rtl w:val="0"/>
        </w:rPr>
      </w:r>
    </w:p>
    <w:p w:rsidR="00000000" w:rsidDel="00000000" w:rsidP="00000000" w:rsidRDefault="00000000" w:rsidRPr="00000000" w14:paraId="00000021">
      <w:pPr>
        <w:pageBreakBefore w:val="0"/>
        <w:widowControl w:val="0"/>
        <w:jc w:val="center"/>
        <w:rPr>
          <w:i w:val="1"/>
          <w:color w:val="434343"/>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22">
            <w:pPr>
              <w:widowControl w:val="0"/>
              <w:rPr>
                <w:b w:val="1"/>
                <w:color w:val="ffffff"/>
                <w:sz w:val="24"/>
                <w:szCs w:val="24"/>
              </w:rPr>
            </w:pPr>
            <w:r w:rsidDel="00000000" w:rsidR="00000000" w:rsidRPr="00000000">
              <w:rPr>
                <w:b w:val="1"/>
                <w:color w:val="ffffff"/>
                <w:sz w:val="24"/>
                <w:szCs w:val="24"/>
                <w:rtl w:val="0"/>
              </w:rPr>
              <w:t xml:space="preserve">Benefits, Costs, and Budget</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color w:val="434343"/>
                <w:sz w:val="24"/>
                <w:szCs w:val="24"/>
              </w:rPr>
            </w:pPr>
            <w:r w:rsidDel="00000000" w:rsidR="00000000" w:rsidRPr="00000000">
              <w:rPr>
                <w:b w:val="1"/>
                <w:color w:val="434343"/>
                <w:sz w:val="24"/>
                <w:szCs w:val="24"/>
                <w:rtl w:val="0"/>
              </w:rPr>
              <w:t xml:space="preserve">Benefits:</w:t>
            </w:r>
            <w:r w:rsidDel="00000000" w:rsidR="00000000" w:rsidRPr="00000000">
              <w:rPr>
                <w:rtl w:val="0"/>
              </w:rPr>
            </w:r>
          </w:p>
          <w:p w:rsidR="00000000" w:rsidDel="00000000" w:rsidP="00000000" w:rsidRDefault="00000000" w:rsidRPr="00000000" w14:paraId="00000024">
            <w:pPr>
              <w:widowControl w:val="0"/>
              <w:numPr>
                <w:ilvl w:val="0"/>
                <w:numId w:val="3"/>
              </w:numPr>
              <w:ind w:left="720" w:hanging="360"/>
              <w:rPr>
                <w:rFonts w:ascii="Arial" w:cs="Arial" w:eastAsia="Arial" w:hAnsi="Arial"/>
                <w:sz w:val="24"/>
                <w:szCs w:val="24"/>
              </w:rPr>
            </w:pPr>
            <w:r w:rsidDel="00000000" w:rsidR="00000000" w:rsidRPr="00000000">
              <w:rPr>
                <w:color w:val="434343"/>
                <w:sz w:val="24"/>
                <w:szCs w:val="24"/>
                <w:rtl w:val="0"/>
              </w:rPr>
              <w:t xml:space="preserve">Add new customer base</w:t>
            </w:r>
            <w:r w:rsidDel="00000000" w:rsidR="00000000" w:rsidRPr="00000000">
              <w:rPr>
                <w:rtl w:val="0"/>
              </w:rPr>
            </w:r>
          </w:p>
          <w:p w:rsidR="00000000" w:rsidDel="00000000" w:rsidP="00000000" w:rsidRDefault="00000000" w:rsidRPr="00000000" w14:paraId="00000025">
            <w:pPr>
              <w:widowControl w:val="0"/>
              <w:numPr>
                <w:ilvl w:val="0"/>
                <w:numId w:val="3"/>
              </w:numPr>
              <w:ind w:left="720" w:hanging="360"/>
              <w:rPr>
                <w:rFonts w:ascii="Arial" w:cs="Arial" w:eastAsia="Arial" w:hAnsi="Arial"/>
                <w:sz w:val="24"/>
                <w:szCs w:val="24"/>
              </w:rPr>
            </w:pPr>
            <w:r w:rsidDel="00000000" w:rsidR="00000000" w:rsidRPr="00000000">
              <w:rPr>
                <w:color w:val="434343"/>
                <w:sz w:val="24"/>
                <w:szCs w:val="24"/>
                <w:rtl w:val="0"/>
              </w:rPr>
              <w:t xml:space="preserve">Increase brand awareness</w:t>
            </w:r>
            <w:r w:rsidDel="00000000" w:rsidR="00000000" w:rsidRPr="00000000">
              <w:rPr>
                <w:rtl w:val="0"/>
              </w:rPr>
            </w:r>
          </w:p>
          <w:p w:rsidR="00000000" w:rsidDel="00000000" w:rsidP="00000000" w:rsidRDefault="00000000" w:rsidRPr="00000000" w14:paraId="00000026">
            <w:pPr>
              <w:widowControl w:val="0"/>
              <w:numPr>
                <w:ilvl w:val="0"/>
                <w:numId w:val="3"/>
              </w:numPr>
              <w:ind w:left="720" w:hanging="360"/>
              <w:rPr>
                <w:rFonts w:ascii="Arial" w:cs="Arial" w:eastAsia="Arial" w:hAnsi="Arial"/>
                <w:sz w:val="24"/>
                <w:szCs w:val="24"/>
              </w:rPr>
            </w:pPr>
            <w:r w:rsidDel="00000000" w:rsidR="00000000" w:rsidRPr="00000000">
              <w:rPr>
                <w:color w:val="434343"/>
                <w:sz w:val="24"/>
                <w:szCs w:val="24"/>
                <w:rtl w:val="0"/>
              </w:rPr>
              <w:t xml:space="preserve">Offer alternative solution for the car parts</w:t>
            </w:r>
            <w:r w:rsidDel="00000000" w:rsidR="00000000" w:rsidRPr="00000000">
              <w:rPr>
                <w:rtl w:val="0"/>
              </w:rPr>
            </w:r>
          </w:p>
          <w:p w:rsidR="00000000" w:rsidDel="00000000" w:rsidP="00000000" w:rsidRDefault="00000000" w:rsidRPr="00000000" w14:paraId="00000027">
            <w:pPr>
              <w:widowControl w:val="0"/>
              <w:rPr>
                <w:color w:val="434343"/>
                <w:sz w:val="24"/>
                <w:szCs w:val="24"/>
              </w:rPr>
            </w:pPr>
            <w:r w:rsidDel="00000000" w:rsidR="00000000" w:rsidRPr="00000000">
              <w:rPr>
                <w:rtl w:val="0"/>
              </w:rPr>
            </w:r>
          </w:p>
          <w:p w:rsidR="00000000" w:rsidDel="00000000" w:rsidP="00000000" w:rsidRDefault="00000000" w:rsidRPr="00000000" w14:paraId="00000028">
            <w:pPr>
              <w:widowControl w:val="0"/>
              <w:rPr>
                <w:color w:val="434343"/>
                <w:sz w:val="24"/>
                <w:szCs w:val="24"/>
              </w:rPr>
            </w:pPr>
            <w:r w:rsidDel="00000000" w:rsidR="00000000" w:rsidRPr="00000000">
              <w:rPr>
                <w:rtl w:val="0"/>
              </w:rPr>
            </w:r>
          </w:p>
          <w:p w:rsidR="00000000" w:rsidDel="00000000" w:rsidP="00000000" w:rsidRDefault="00000000" w:rsidRPr="00000000" w14:paraId="00000029">
            <w:pPr>
              <w:widowControl w:val="0"/>
              <w:rPr>
                <w:b w:val="1"/>
                <w:color w:val="434343"/>
                <w:sz w:val="24"/>
                <w:szCs w:val="24"/>
              </w:rPr>
            </w:pPr>
            <w:r w:rsidDel="00000000" w:rsidR="00000000" w:rsidRPr="00000000">
              <w:rPr>
                <w:b w:val="1"/>
                <w:color w:val="434343"/>
                <w:sz w:val="24"/>
                <w:szCs w:val="24"/>
                <w:rtl w:val="0"/>
              </w:rPr>
              <w:t xml:space="preserve">Costs:</w:t>
            </w:r>
          </w:p>
          <w:p w:rsidR="00000000" w:rsidDel="00000000" w:rsidP="00000000" w:rsidRDefault="00000000" w:rsidRPr="00000000" w14:paraId="0000002A">
            <w:pPr>
              <w:widowControl w:val="0"/>
              <w:numPr>
                <w:ilvl w:val="0"/>
                <w:numId w:val="2"/>
              </w:numPr>
              <w:ind w:left="720" w:hanging="360"/>
              <w:rPr>
                <w:rFonts w:ascii="Arial" w:cs="Arial" w:eastAsia="Arial" w:hAnsi="Arial"/>
                <w:sz w:val="24"/>
                <w:szCs w:val="24"/>
              </w:rPr>
            </w:pPr>
            <w:r w:rsidDel="00000000" w:rsidR="00000000" w:rsidRPr="00000000">
              <w:rPr>
                <w:color w:val="434343"/>
                <w:sz w:val="24"/>
                <w:szCs w:val="24"/>
                <w:rtl w:val="0"/>
              </w:rPr>
              <w:t xml:space="preserve">Facility Costs</w:t>
            </w:r>
          </w:p>
          <w:p w:rsidR="00000000" w:rsidDel="00000000" w:rsidP="00000000" w:rsidRDefault="00000000" w:rsidRPr="00000000" w14:paraId="0000002B">
            <w:pPr>
              <w:widowControl w:val="0"/>
              <w:numPr>
                <w:ilvl w:val="0"/>
                <w:numId w:val="2"/>
              </w:numPr>
              <w:ind w:left="720" w:hanging="360"/>
              <w:rPr>
                <w:rFonts w:ascii="Arial" w:cs="Arial" w:eastAsia="Arial" w:hAnsi="Arial"/>
                <w:sz w:val="24"/>
                <w:szCs w:val="24"/>
              </w:rPr>
            </w:pPr>
            <w:r w:rsidDel="00000000" w:rsidR="00000000" w:rsidRPr="00000000">
              <w:rPr>
                <w:color w:val="434343"/>
                <w:sz w:val="24"/>
                <w:szCs w:val="24"/>
                <w:rtl w:val="0"/>
              </w:rPr>
              <w:t xml:space="preserve">Equipment Costs</w:t>
            </w:r>
          </w:p>
          <w:p w:rsidR="00000000" w:rsidDel="00000000" w:rsidP="00000000" w:rsidRDefault="00000000" w:rsidRPr="00000000" w14:paraId="0000002C">
            <w:pPr>
              <w:widowControl w:val="0"/>
              <w:numPr>
                <w:ilvl w:val="0"/>
                <w:numId w:val="2"/>
              </w:numPr>
              <w:ind w:left="720" w:hanging="360"/>
              <w:rPr>
                <w:rFonts w:ascii="Arial" w:cs="Arial" w:eastAsia="Arial" w:hAnsi="Arial"/>
                <w:sz w:val="24"/>
                <w:szCs w:val="24"/>
              </w:rPr>
            </w:pPr>
            <w:r w:rsidDel="00000000" w:rsidR="00000000" w:rsidRPr="00000000">
              <w:rPr>
                <w:color w:val="434343"/>
                <w:sz w:val="24"/>
                <w:szCs w:val="24"/>
                <w:rtl w:val="0"/>
              </w:rPr>
              <w:t xml:space="preserve">Licensing and Certifications</w:t>
            </w:r>
          </w:p>
          <w:p w:rsidR="00000000" w:rsidDel="00000000" w:rsidP="00000000" w:rsidRDefault="00000000" w:rsidRPr="00000000" w14:paraId="0000002D">
            <w:pPr>
              <w:widowControl w:val="0"/>
              <w:numPr>
                <w:ilvl w:val="0"/>
                <w:numId w:val="2"/>
              </w:numPr>
              <w:ind w:left="720" w:hanging="360"/>
              <w:rPr>
                <w:rFonts w:ascii="Arial" w:cs="Arial" w:eastAsia="Arial" w:hAnsi="Arial"/>
                <w:sz w:val="24"/>
                <w:szCs w:val="24"/>
              </w:rPr>
            </w:pPr>
            <w:r w:rsidDel="00000000" w:rsidR="00000000" w:rsidRPr="00000000">
              <w:rPr>
                <w:color w:val="434343"/>
                <w:sz w:val="24"/>
                <w:szCs w:val="24"/>
                <w:rtl w:val="0"/>
              </w:rPr>
              <w:t xml:space="preserve">Marketing and Initial Setup</w:t>
            </w:r>
          </w:p>
          <w:p w:rsidR="00000000" w:rsidDel="00000000" w:rsidP="00000000" w:rsidRDefault="00000000" w:rsidRPr="00000000" w14:paraId="0000002E">
            <w:pPr>
              <w:widowControl w:val="0"/>
              <w:numPr>
                <w:ilvl w:val="0"/>
                <w:numId w:val="2"/>
              </w:numPr>
              <w:ind w:left="720" w:hanging="360"/>
              <w:rPr>
                <w:rFonts w:ascii="Arial" w:cs="Arial" w:eastAsia="Arial" w:hAnsi="Arial"/>
                <w:sz w:val="24"/>
                <w:szCs w:val="24"/>
              </w:rPr>
            </w:pPr>
            <w:r w:rsidDel="00000000" w:rsidR="00000000" w:rsidRPr="00000000">
              <w:rPr>
                <w:color w:val="434343"/>
                <w:sz w:val="24"/>
                <w:szCs w:val="24"/>
                <w:rtl w:val="0"/>
              </w:rPr>
              <w:t xml:space="preserve">Recruitments and training</w:t>
            </w:r>
          </w:p>
          <w:p w:rsidR="00000000" w:rsidDel="00000000" w:rsidP="00000000" w:rsidRDefault="00000000" w:rsidRPr="00000000" w14:paraId="0000002F">
            <w:pPr>
              <w:widowControl w:val="0"/>
              <w:rPr>
                <w:color w:val="434343"/>
                <w:sz w:val="24"/>
                <w:szCs w:val="24"/>
              </w:rPr>
            </w:pPr>
            <w:r w:rsidDel="00000000" w:rsidR="00000000" w:rsidRPr="00000000">
              <w:rPr>
                <w:rtl w:val="0"/>
              </w:rPr>
            </w:r>
          </w:p>
          <w:p w:rsidR="00000000" w:rsidDel="00000000" w:rsidP="00000000" w:rsidRDefault="00000000" w:rsidRPr="00000000" w14:paraId="00000030">
            <w:pPr>
              <w:widowControl w:val="0"/>
              <w:rPr>
                <w:color w:val="434343"/>
                <w:sz w:val="24"/>
                <w:szCs w:val="24"/>
              </w:rPr>
            </w:pPr>
            <w:r w:rsidDel="00000000" w:rsidR="00000000" w:rsidRPr="00000000">
              <w:rPr>
                <w:rtl w:val="0"/>
              </w:rPr>
            </w:r>
          </w:p>
          <w:p w:rsidR="00000000" w:rsidDel="00000000" w:rsidP="00000000" w:rsidRDefault="00000000" w:rsidRPr="00000000" w14:paraId="00000031">
            <w:pPr>
              <w:widowControl w:val="0"/>
              <w:rPr>
                <w:b w:val="1"/>
                <w:color w:val="434343"/>
                <w:sz w:val="24"/>
                <w:szCs w:val="24"/>
              </w:rPr>
            </w:pPr>
            <w:r w:rsidDel="00000000" w:rsidR="00000000" w:rsidRPr="00000000">
              <w:rPr>
                <w:b w:val="1"/>
                <w:color w:val="434343"/>
                <w:sz w:val="24"/>
                <w:szCs w:val="24"/>
                <w:rtl w:val="0"/>
              </w:rPr>
              <w:t xml:space="preserve">Budget needed:</w:t>
            </w:r>
          </w:p>
          <w:p w:rsidR="00000000" w:rsidDel="00000000" w:rsidP="00000000" w:rsidRDefault="00000000" w:rsidRPr="00000000" w14:paraId="00000032">
            <w:pPr>
              <w:widowControl w:val="0"/>
              <w:numPr>
                <w:ilvl w:val="0"/>
                <w:numId w:val="9"/>
              </w:numPr>
              <w:ind w:left="720" w:hanging="360"/>
              <w:rPr>
                <w:rFonts w:ascii="Arial" w:cs="Arial" w:eastAsia="Arial" w:hAnsi="Arial"/>
                <w:sz w:val="24"/>
                <w:szCs w:val="24"/>
              </w:rPr>
            </w:pPr>
            <w:r w:rsidDel="00000000" w:rsidR="00000000" w:rsidRPr="00000000">
              <w:rPr>
                <w:color w:val="434343"/>
                <w:sz w:val="24"/>
                <w:szCs w:val="24"/>
                <w:rtl w:val="0"/>
              </w:rPr>
              <w:t xml:space="preserve">$1.5 million dollars</w:t>
            </w:r>
            <w:r w:rsidDel="00000000" w:rsidR="00000000" w:rsidRPr="00000000">
              <w:rPr>
                <w:rtl w:val="0"/>
              </w:rPr>
            </w:r>
          </w:p>
        </w:tc>
      </w:tr>
    </w:tbl>
    <w:p w:rsidR="00000000" w:rsidDel="00000000" w:rsidP="00000000" w:rsidRDefault="00000000" w:rsidRPr="00000000" w14:paraId="00000033">
      <w:pPr>
        <w:pageBreakBefore w:val="0"/>
        <w:widowControl w:val="0"/>
        <w:jc w:val="center"/>
        <w:rPr>
          <w:i w:val="1"/>
          <w:color w:val="434343"/>
          <w:sz w:val="24"/>
          <w:szCs w:val="24"/>
        </w:rPr>
      </w:pPr>
      <w:r w:rsidDel="00000000" w:rsidR="00000000" w:rsidRPr="00000000">
        <w:rPr>
          <w:rtl w:val="0"/>
        </w:rPr>
      </w:r>
    </w:p>
    <w:p w:rsidR="00000000" w:rsidDel="00000000" w:rsidP="00000000" w:rsidRDefault="00000000" w:rsidRPr="00000000" w14:paraId="00000034">
      <w:pPr>
        <w:pageBreakBefore w:val="0"/>
        <w:widowControl w:val="0"/>
        <w:jc w:val="center"/>
        <w:rPr>
          <w:i w:val="1"/>
          <w:color w:val="434343"/>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35">
            <w:pPr>
              <w:widowControl w:val="0"/>
              <w:rPr>
                <w:b w:val="1"/>
                <w:color w:val="ffffff"/>
                <w:sz w:val="24"/>
                <w:szCs w:val="24"/>
              </w:rPr>
            </w:pPr>
            <w:r w:rsidDel="00000000" w:rsidR="00000000" w:rsidRPr="00000000">
              <w:rPr>
                <w:b w:val="1"/>
                <w:color w:val="ffffff"/>
                <w:sz w:val="24"/>
                <w:szCs w:val="24"/>
                <w:rtl w:val="0"/>
              </w:rPr>
              <w:t xml:space="preserve">Scope and Exclusion</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b w:val="1"/>
                <w:color w:val="434343"/>
                <w:sz w:val="24"/>
                <w:szCs w:val="24"/>
              </w:rPr>
            </w:pPr>
            <w:r w:rsidDel="00000000" w:rsidR="00000000" w:rsidRPr="00000000">
              <w:rPr>
                <w:b w:val="1"/>
                <w:color w:val="434343"/>
                <w:sz w:val="24"/>
                <w:szCs w:val="24"/>
                <w:rtl w:val="0"/>
              </w:rPr>
              <w:t xml:space="preserve">In-Scope: </w:t>
            </w:r>
          </w:p>
          <w:p w:rsidR="00000000" w:rsidDel="00000000" w:rsidP="00000000" w:rsidRDefault="00000000" w:rsidRPr="00000000" w14:paraId="00000037">
            <w:pPr>
              <w:widowControl w:val="0"/>
              <w:numPr>
                <w:ilvl w:val="0"/>
                <w:numId w:val="6"/>
              </w:numPr>
              <w:ind w:left="720" w:hanging="360"/>
              <w:rPr>
                <w:color w:val="434343"/>
                <w:sz w:val="24"/>
                <w:szCs w:val="24"/>
              </w:rPr>
            </w:pPr>
            <w:r w:rsidDel="00000000" w:rsidR="00000000" w:rsidRPr="00000000">
              <w:rPr>
                <w:color w:val="434343"/>
                <w:sz w:val="24"/>
                <w:szCs w:val="24"/>
                <w:rtl w:val="0"/>
              </w:rPr>
              <w:t xml:space="preserve">Workshop building, </w:t>
            </w:r>
          </w:p>
          <w:p w:rsidR="00000000" w:rsidDel="00000000" w:rsidP="00000000" w:rsidRDefault="00000000" w:rsidRPr="00000000" w14:paraId="00000038">
            <w:pPr>
              <w:widowControl w:val="0"/>
              <w:numPr>
                <w:ilvl w:val="0"/>
                <w:numId w:val="6"/>
              </w:numPr>
              <w:ind w:left="720" w:hanging="360"/>
              <w:rPr>
                <w:color w:val="434343"/>
                <w:sz w:val="24"/>
                <w:szCs w:val="24"/>
              </w:rPr>
            </w:pPr>
            <w:r w:rsidDel="00000000" w:rsidR="00000000" w:rsidRPr="00000000">
              <w:rPr>
                <w:color w:val="434343"/>
                <w:sz w:val="24"/>
                <w:szCs w:val="24"/>
                <w:rtl w:val="0"/>
              </w:rPr>
              <w:t xml:space="preserve">Marketing the workshop,</w:t>
            </w:r>
          </w:p>
          <w:p w:rsidR="00000000" w:rsidDel="00000000" w:rsidP="00000000" w:rsidRDefault="00000000" w:rsidRPr="00000000" w14:paraId="00000039">
            <w:pPr>
              <w:widowControl w:val="0"/>
              <w:numPr>
                <w:ilvl w:val="0"/>
                <w:numId w:val="6"/>
              </w:numPr>
              <w:ind w:left="720" w:hanging="360"/>
              <w:rPr>
                <w:color w:val="434343"/>
                <w:sz w:val="24"/>
                <w:szCs w:val="24"/>
              </w:rPr>
            </w:pPr>
            <w:r w:rsidDel="00000000" w:rsidR="00000000" w:rsidRPr="00000000">
              <w:rPr>
                <w:color w:val="434343"/>
                <w:sz w:val="24"/>
                <w:szCs w:val="24"/>
                <w:rtl w:val="0"/>
              </w:rPr>
              <w:t xml:space="preserve">Recruitment,</w:t>
            </w:r>
          </w:p>
          <w:p w:rsidR="00000000" w:rsidDel="00000000" w:rsidP="00000000" w:rsidRDefault="00000000" w:rsidRPr="00000000" w14:paraId="0000003A">
            <w:pPr>
              <w:widowControl w:val="0"/>
              <w:numPr>
                <w:ilvl w:val="0"/>
                <w:numId w:val="6"/>
              </w:numPr>
              <w:ind w:left="720" w:hanging="360"/>
              <w:rPr>
                <w:color w:val="434343"/>
                <w:sz w:val="24"/>
                <w:szCs w:val="24"/>
              </w:rPr>
            </w:pPr>
            <w:r w:rsidDel="00000000" w:rsidR="00000000" w:rsidRPr="00000000">
              <w:rPr>
                <w:color w:val="434343"/>
                <w:sz w:val="24"/>
                <w:szCs w:val="24"/>
                <w:rtl w:val="0"/>
              </w:rPr>
              <w:t xml:space="preserve">training</w:t>
            </w:r>
          </w:p>
          <w:p w:rsidR="00000000" w:rsidDel="00000000" w:rsidP="00000000" w:rsidRDefault="00000000" w:rsidRPr="00000000" w14:paraId="0000003B">
            <w:pPr>
              <w:widowControl w:val="0"/>
              <w:numPr>
                <w:ilvl w:val="0"/>
                <w:numId w:val="6"/>
              </w:numPr>
              <w:ind w:left="720" w:hanging="360"/>
              <w:rPr>
                <w:color w:val="434343"/>
                <w:sz w:val="24"/>
                <w:szCs w:val="24"/>
                <w:u w:val="none"/>
              </w:rPr>
            </w:pPr>
            <w:r w:rsidDel="00000000" w:rsidR="00000000" w:rsidRPr="00000000">
              <w:rPr>
                <w:color w:val="434343"/>
                <w:sz w:val="24"/>
                <w:szCs w:val="24"/>
                <w:rtl w:val="0"/>
              </w:rPr>
              <w:t xml:space="preserve">Material providing</w:t>
            </w:r>
          </w:p>
          <w:p w:rsidR="00000000" w:rsidDel="00000000" w:rsidP="00000000" w:rsidRDefault="00000000" w:rsidRPr="00000000" w14:paraId="0000003C">
            <w:pPr>
              <w:widowControl w:val="0"/>
              <w:rPr>
                <w:color w:val="434343"/>
                <w:sz w:val="24"/>
                <w:szCs w:val="24"/>
              </w:rPr>
            </w:pPr>
            <w:r w:rsidDel="00000000" w:rsidR="00000000" w:rsidRPr="00000000">
              <w:rPr>
                <w:b w:val="1"/>
                <w:color w:val="434343"/>
                <w:sz w:val="24"/>
                <w:szCs w:val="24"/>
                <w:rtl w:val="0"/>
              </w:rPr>
              <w:t xml:space="preserve">Out-of-Scope: </w:t>
            </w:r>
            <w:r w:rsidDel="00000000" w:rsidR="00000000" w:rsidRPr="00000000">
              <w:rPr>
                <w:rtl w:val="0"/>
              </w:rPr>
            </w:r>
          </w:p>
          <w:p w:rsidR="00000000" w:rsidDel="00000000" w:rsidP="00000000" w:rsidRDefault="00000000" w:rsidRPr="00000000" w14:paraId="0000003D">
            <w:pPr>
              <w:widowControl w:val="0"/>
              <w:numPr>
                <w:ilvl w:val="0"/>
                <w:numId w:val="4"/>
              </w:numPr>
              <w:ind w:left="720" w:hanging="360"/>
              <w:rPr>
                <w:color w:val="434343"/>
                <w:sz w:val="24"/>
                <w:szCs w:val="24"/>
              </w:rPr>
            </w:pPr>
            <w:r w:rsidDel="00000000" w:rsidR="00000000" w:rsidRPr="00000000">
              <w:rPr>
                <w:color w:val="434343"/>
                <w:sz w:val="24"/>
                <w:szCs w:val="24"/>
                <w:rtl w:val="0"/>
              </w:rPr>
              <w:t xml:space="preserve">Old workshop development</w:t>
            </w:r>
          </w:p>
          <w:p w:rsidR="00000000" w:rsidDel="00000000" w:rsidP="00000000" w:rsidRDefault="00000000" w:rsidRPr="00000000" w14:paraId="0000003E">
            <w:pPr>
              <w:widowControl w:val="0"/>
              <w:numPr>
                <w:ilvl w:val="0"/>
                <w:numId w:val="4"/>
              </w:numPr>
              <w:ind w:left="720" w:hanging="360"/>
              <w:rPr>
                <w:color w:val="434343"/>
                <w:sz w:val="24"/>
                <w:szCs w:val="24"/>
                <w:u w:val="none"/>
              </w:rPr>
            </w:pPr>
            <w:r w:rsidDel="00000000" w:rsidR="00000000" w:rsidRPr="00000000">
              <w:rPr>
                <w:color w:val="434343"/>
                <w:sz w:val="24"/>
                <w:szCs w:val="24"/>
                <w:rtl w:val="0"/>
              </w:rPr>
              <w:t xml:space="preserve">Pricing the services</w:t>
            </w:r>
          </w:p>
          <w:p w:rsidR="00000000" w:rsidDel="00000000" w:rsidP="00000000" w:rsidRDefault="00000000" w:rsidRPr="00000000" w14:paraId="0000003F">
            <w:pPr>
              <w:widowControl w:val="0"/>
              <w:numPr>
                <w:ilvl w:val="0"/>
                <w:numId w:val="4"/>
              </w:numPr>
              <w:ind w:left="720" w:hanging="360"/>
              <w:rPr>
                <w:color w:val="434343"/>
                <w:sz w:val="24"/>
                <w:szCs w:val="24"/>
                <w:u w:val="none"/>
              </w:rPr>
            </w:pPr>
            <w:r w:rsidDel="00000000" w:rsidR="00000000" w:rsidRPr="00000000">
              <w:rPr>
                <w:color w:val="434343"/>
                <w:sz w:val="24"/>
                <w:szCs w:val="24"/>
                <w:rtl w:val="0"/>
              </w:rPr>
              <w:t xml:space="preserve">Process development</w:t>
            </w:r>
          </w:p>
        </w:tc>
      </w:tr>
    </w:tbl>
    <w:p w:rsidR="00000000" w:rsidDel="00000000" w:rsidP="00000000" w:rsidRDefault="00000000" w:rsidRPr="00000000" w14:paraId="00000040">
      <w:pPr>
        <w:pageBreakBefore w:val="0"/>
        <w:widowControl w:val="0"/>
        <w:rPr>
          <w:i w:val="1"/>
          <w:color w:val="434343"/>
          <w:sz w:val="24"/>
          <w:szCs w:val="24"/>
        </w:rPr>
      </w:pPr>
      <w:r w:rsidDel="00000000" w:rsidR="00000000" w:rsidRPr="00000000">
        <w:rPr>
          <w:i w:val="1"/>
          <w:color w:val="434343"/>
          <w:sz w:val="24"/>
          <w:szCs w:val="24"/>
          <w:rtl w:val="0"/>
        </w:rPr>
        <w:t xml:space="preserve">  </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41">
            <w:pPr>
              <w:widowControl w:val="0"/>
              <w:rPr>
                <w:b w:val="1"/>
                <w:color w:val="ffffff"/>
                <w:sz w:val="24"/>
                <w:szCs w:val="24"/>
              </w:rPr>
            </w:pPr>
            <w:r w:rsidDel="00000000" w:rsidR="00000000" w:rsidRPr="00000000">
              <w:rPr>
                <w:b w:val="1"/>
                <w:color w:val="ffffff"/>
                <w:sz w:val="24"/>
                <w:szCs w:val="24"/>
                <w:rtl w:val="0"/>
              </w:rPr>
              <w:t xml:space="preserve">Project Team</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color w:val="434343"/>
                <w:sz w:val="24"/>
                <w:szCs w:val="24"/>
              </w:rPr>
            </w:pPr>
            <w:r w:rsidDel="00000000" w:rsidR="00000000" w:rsidRPr="00000000">
              <w:rPr>
                <w:b w:val="1"/>
                <w:color w:val="434343"/>
                <w:sz w:val="24"/>
                <w:szCs w:val="24"/>
                <w:rtl w:val="0"/>
              </w:rPr>
              <w:t xml:space="preserve">Project Sponsor: </w:t>
            </w:r>
            <w:r w:rsidDel="00000000" w:rsidR="00000000" w:rsidRPr="00000000">
              <w:rPr>
                <w:rFonts w:ascii="Times New Roman" w:cs="Times New Roman" w:eastAsia="Times New Roman" w:hAnsi="Times New Roman"/>
                <w:color w:val="0f4761"/>
                <w:sz w:val="20"/>
                <w:szCs w:val="20"/>
                <w:rtl w:val="0"/>
              </w:rPr>
              <w:t xml:space="preserve">Mr. Fawaz CEO</w:t>
            </w:r>
            <w:r w:rsidDel="00000000" w:rsidR="00000000" w:rsidRPr="00000000">
              <w:rPr>
                <w:rtl w:val="0"/>
              </w:rPr>
            </w:r>
          </w:p>
          <w:p w:rsidR="00000000" w:rsidDel="00000000" w:rsidP="00000000" w:rsidRDefault="00000000" w:rsidRPr="00000000" w14:paraId="00000043">
            <w:pPr>
              <w:widowControl w:val="0"/>
              <w:rPr>
                <w:b w:val="1"/>
                <w:color w:val="434343"/>
                <w:sz w:val="24"/>
                <w:szCs w:val="24"/>
              </w:rPr>
            </w:pPr>
            <w:r w:rsidDel="00000000" w:rsidR="00000000" w:rsidRPr="00000000">
              <w:rPr>
                <w:rtl w:val="0"/>
              </w:rPr>
            </w:r>
          </w:p>
          <w:p w:rsidR="00000000" w:rsidDel="00000000" w:rsidP="00000000" w:rsidRDefault="00000000" w:rsidRPr="00000000" w14:paraId="00000044">
            <w:pPr>
              <w:widowControl w:val="0"/>
              <w:rPr>
                <w:color w:val="434343"/>
                <w:sz w:val="24"/>
                <w:szCs w:val="24"/>
              </w:rPr>
            </w:pPr>
            <w:r w:rsidDel="00000000" w:rsidR="00000000" w:rsidRPr="00000000">
              <w:rPr>
                <w:b w:val="1"/>
                <w:color w:val="434343"/>
                <w:sz w:val="24"/>
                <w:szCs w:val="24"/>
                <w:rtl w:val="0"/>
              </w:rPr>
              <w:t xml:space="preserve">Project Lead: </w:t>
            </w:r>
            <w:r w:rsidDel="00000000" w:rsidR="00000000" w:rsidRPr="00000000">
              <w:rPr>
                <w:color w:val="434343"/>
                <w:sz w:val="24"/>
                <w:szCs w:val="24"/>
                <w:rtl w:val="0"/>
              </w:rPr>
              <w:t xml:space="preserve">Omar Sakkary</w:t>
            </w:r>
          </w:p>
          <w:p w:rsidR="00000000" w:rsidDel="00000000" w:rsidP="00000000" w:rsidRDefault="00000000" w:rsidRPr="00000000" w14:paraId="00000045">
            <w:pPr>
              <w:widowControl w:val="0"/>
              <w:rPr>
                <w:color w:val="434343"/>
                <w:sz w:val="24"/>
                <w:szCs w:val="24"/>
              </w:rPr>
            </w:pPr>
            <w:r w:rsidDel="00000000" w:rsidR="00000000" w:rsidRPr="00000000">
              <w:rPr>
                <w:color w:val="434343"/>
                <w:sz w:val="24"/>
                <w:szCs w:val="24"/>
                <w:rtl w:val="0"/>
              </w:rPr>
              <w:t xml:space="preserve">-Mohamed Amin Khafagy, -Yasser Hassan  -Ahmed Moftah </w:t>
            </w:r>
          </w:p>
          <w:p w:rsidR="00000000" w:rsidDel="00000000" w:rsidP="00000000" w:rsidRDefault="00000000" w:rsidRPr="00000000" w14:paraId="00000046">
            <w:pPr>
              <w:widowControl w:val="0"/>
              <w:rPr>
                <w:b w:val="1"/>
                <w:color w:val="434343"/>
                <w:sz w:val="24"/>
                <w:szCs w:val="24"/>
              </w:rPr>
            </w:pPr>
            <w:r w:rsidDel="00000000" w:rsidR="00000000" w:rsidRPr="00000000">
              <w:rPr>
                <w:rtl w:val="0"/>
              </w:rPr>
            </w:r>
          </w:p>
          <w:p w:rsidR="00000000" w:rsidDel="00000000" w:rsidP="00000000" w:rsidRDefault="00000000" w:rsidRPr="00000000" w14:paraId="00000047">
            <w:pPr>
              <w:widowControl w:val="0"/>
              <w:rPr>
                <w:b w:val="1"/>
                <w:color w:val="434343"/>
                <w:sz w:val="24"/>
                <w:szCs w:val="24"/>
              </w:rPr>
            </w:pPr>
            <w:r w:rsidDel="00000000" w:rsidR="00000000" w:rsidRPr="00000000">
              <w:rPr>
                <w:b w:val="1"/>
                <w:color w:val="434343"/>
                <w:sz w:val="24"/>
                <w:szCs w:val="24"/>
                <w:rtl w:val="0"/>
              </w:rPr>
              <w:t xml:space="preserve">Project Team:</w:t>
            </w:r>
            <w:r w:rsidDel="00000000" w:rsidR="00000000" w:rsidRPr="00000000">
              <w:rPr>
                <w:color w:val="434343"/>
                <w:sz w:val="24"/>
                <w:szCs w:val="24"/>
                <w:rtl w:val="0"/>
              </w:rPr>
              <w:t xml:space="preserve">Product manager-Operation manager-Mechanical department manager-Electrical department manager-Hr manager-Marketing manager-Finance manager-Production team leader-Sales manager -HR team leader-Marketing team leader</w:t>
            </w:r>
            <w:r w:rsidDel="00000000" w:rsidR="00000000" w:rsidRPr="00000000">
              <w:rPr>
                <w:rtl w:val="0"/>
              </w:rPr>
            </w:r>
          </w:p>
          <w:p w:rsidR="00000000" w:rsidDel="00000000" w:rsidP="00000000" w:rsidRDefault="00000000" w:rsidRPr="00000000" w14:paraId="00000048">
            <w:pPr>
              <w:widowControl w:val="0"/>
              <w:rPr>
                <w:b w:val="1"/>
                <w:color w:val="434343"/>
                <w:sz w:val="24"/>
                <w:szCs w:val="24"/>
              </w:rPr>
            </w:pPr>
            <w:r w:rsidDel="00000000" w:rsidR="00000000" w:rsidRPr="00000000">
              <w:rPr>
                <w:rtl w:val="0"/>
              </w:rPr>
            </w:r>
          </w:p>
          <w:p w:rsidR="00000000" w:rsidDel="00000000" w:rsidP="00000000" w:rsidRDefault="00000000" w:rsidRPr="00000000" w14:paraId="00000049">
            <w:pPr>
              <w:widowControl w:val="0"/>
              <w:rPr>
                <w:sz w:val="28"/>
                <w:szCs w:val="28"/>
              </w:rPr>
            </w:pPr>
            <w:r w:rsidDel="00000000" w:rsidR="00000000" w:rsidRPr="00000000">
              <w:rPr>
                <w:b w:val="1"/>
                <w:color w:val="434343"/>
                <w:sz w:val="24"/>
                <w:szCs w:val="24"/>
                <w:rtl w:val="0"/>
              </w:rPr>
              <w:t xml:space="preserve">Additional Stakeholders:</w:t>
            </w:r>
            <w:r w:rsidDel="00000000" w:rsidR="00000000" w:rsidRPr="00000000">
              <w:rPr>
                <w:b w:val="1"/>
                <w:rtl w:val="0"/>
              </w:rPr>
              <w:t xml:space="preserve"> </w:t>
            </w:r>
            <w:r w:rsidDel="00000000" w:rsidR="00000000" w:rsidRPr="00000000">
              <w:rPr>
                <w:rFonts w:ascii="Times New Roman" w:cs="Times New Roman" w:eastAsia="Times New Roman" w:hAnsi="Times New Roman"/>
                <w:color w:val="0f4761"/>
                <w:sz w:val="20"/>
                <w:szCs w:val="20"/>
                <w:rtl w:val="0"/>
              </w:rPr>
              <w:t xml:space="preserve">Mr. Mohamed Al-sakkary (owner),Mrs. Hwaida Al-sakkary,Bmw high end users ,Bmw normal users,</w:t>
            </w:r>
            <w:r w:rsidDel="00000000" w:rsidR="00000000" w:rsidRPr="00000000">
              <w:rPr>
                <w:rtl w:val="0"/>
              </w:rPr>
            </w:r>
          </w:p>
          <w:p w:rsidR="00000000" w:rsidDel="00000000" w:rsidP="00000000" w:rsidRDefault="00000000" w:rsidRPr="00000000" w14:paraId="0000004A">
            <w:pPr>
              <w:widowControl w:val="0"/>
              <w:rPr>
                <w:rFonts w:ascii="Times New Roman" w:cs="Times New Roman" w:eastAsia="Times New Roman" w:hAnsi="Times New Roman"/>
                <w:color w:val="0f4761"/>
                <w:sz w:val="20"/>
                <w:szCs w:val="20"/>
              </w:rPr>
            </w:pPr>
            <w:r w:rsidDel="00000000" w:rsidR="00000000" w:rsidRPr="00000000">
              <w:rPr>
                <w:rtl w:val="0"/>
              </w:rPr>
            </w:r>
          </w:p>
          <w:p w:rsidR="00000000" w:rsidDel="00000000" w:rsidP="00000000" w:rsidRDefault="00000000" w:rsidRPr="00000000" w14:paraId="0000004B">
            <w:pPr>
              <w:widowControl w:val="0"/>
              <w:rPr>
                <w:color w:val="434343"/>
                <w:sz w:val="24"/>
                <w:szCs w:val="24"/>
              </w:rPr>
            </w:pPr>
            <w:r w:rsidDel="00000000" w:rsidR="00000000" w:rsidRPr="00000000">
              <w:rPr>
                <w:rtl w:val="0"/>
              </w:rPr>
            </w:r>
          </w:p>
        </w:tc>
      </w:tr>
    </w:tbl>
    <w:p w:rsidR="00000000" w:rsidDel="00000000" w:rsidP="00000000" w:rsidRDefault="00000000" w:rsidRPr="00000000" w14:paraId="0000004C">
      <w:pPr>
        <w:pageBreakBefore w:val="0"/>
        <w:widowControl w:val="0"/>
        <w:jc w:val="center"/>
        <w:rPr>
          <w:i w:val="1"/>
          <w:color w:val="434343"/>
          <w:sz w:val="24"/>
          <w:szCs w:val="24"/>
        </w:rPr>
      </w:pPr>
      <w:r w:rsidDel="00000000" w:rsidR="00000000" w:rsidRPr="00000000">
        <w:rPr>
          <w:i w:val="1"/>
          <w:color w:val="434343"/>
          <w:sz w:val="24"/>
          <w:szCs w:val="24"/>
          <w:rtl w:val="0"/>
        </w:rPr>
        <w:t xml:space="preserve"> </w:t>
      </w:r>
    </w:p>
    <w:p w:rsidR="00000000" w:rsidDel="00000000" w:rsidP="00000000" w:rsidRDefault="00000000" w:rsidRPr="00000000" w14:paraId="0000004D">
      <w:pPr>
        <w:pageBreakBefore w:val="0"/>
        <w:widowControl w:val="0"/>
        <w:jc w:val="center"/>
        <w:rPr>
          <w:i w:val="1"/>
          <w:color w:val="434343"/>
          <w:sz w:val="24"/>
          <w:szCs w:val="24"/>
        </w:rPr>
      </w:pPr>
      <w:r w:rsidDel="00000000" w:rsidR="00000000" w:rsidRPr="00000000">
        <w:rPr>
          <w:i w:val="1"/>
          <w:color w:val="434343"/>
          <w:sz w:val="24"/>
          <w:szCs w:val="24"/>
          <w:rtl w:val="0"/>
        </w:rPr>
        <w:t xml:space="preserve"> </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04E">
            <w:pPr>
              <w:widowControl w:val="0"/>
              <w:rPr>
                <w:b w:val="1"/>
                <w:color w:val="ffffff"/>
                <w:sz w:val="24"/>
                <w:szCs w:val="24"/>
              </w:rPr>
            </w:pPr>
            <w:r w:rsidDel="00000000" w:rsidR="00000000" w:rsidRPr="00000000">
              <w:rPr>
                <w:b w:val="1"/>
                <w:color w:val="ffffff"/>
                <w:sz w:val="24"/>
                <w:szCs w:val="24"/>
                <w:rtl w:val="0"/>
              </w:rPr>
              <w:t xml:space="preserve">Measuring Success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b w:val="1"/>
                <w:color w:val="434343"/>
                <w:sz w:val="24"/>
                <w:szCs w:val="24"/>
              </w:rPr>
            </w:pPr>
            <w:r w:rsidDel="00000000" w:rsidR="00000000" w:rsidRPr="00000000">
              <w:rPr>
                <w:b w:val="1"/>
                <w:color w:val="434343"/>
                <w:sz w:val="24"/>
                <w:szCs w:val="24"/>
                <w:rtl w:val="0"/>
              </w:rPr>
              <w:t xml:space="preserve">What is acceptable:</w:t>
            </w:r>
          </w:p>
          <w:p w:rsidR="00000000" w:rsidDel="00000000" w:rsidP="00000000" w:rsidRDefault="00000000" w:rsidRPr="00000000" w14:paraId="00000050">
            <w:pPr>
              <w:numPr>
                <w:ilvl w:val="0"/>
                <w:numId w:val="7"/>
              </w:numPr>
              <w:spacing w:before="40" w:lineRule="auto"/>
              <w:ind w:left="720" w:hanging="360"/>
              <w:rPr>
                <w:rFonts w:ascii="Arial" w:cs="Arial" w:eastAsia="Arial" w:hAnsi="Arial"/>
                <w:sz w:val="24"/>
                <w:szCs w:val="24"/>
              </w:rPr>
            </w:pPr>
            <w:r w:rsidDel="00000000" w:rsidR="00000000" w:rsidRPr="00000000">
              <w:rPr>
                <w:color w:val="3c4043"/>
                <w:rtl w:val="0"/>
              </w:rPr>
              <w:t xml:space="preserve">Reach with this service to 200 customer per month of the BMW users in 2026</w:t>
            </w:r>
            <w:r w:rsidDel="00000000" w:rsidR="00000000" w:rsidRPr="00000000">
              <w:rPr>
                <w:rtl w:val="0"/>
              </w:rPr>
            </w:r>
          </w:p>
          <w:p w:rsidR="00000000" w:rsidDel="00000000" w:rsidP="00000000" w:rsidRDefault="00000000" w:rsidRPr="00000000" w14:paraId="00000051">
            <w:pPr>
              <w:numPr>
                <w:ilvl w:val="0"/>
                <w:numId w:val="7"/>
              </w:numPr>
              <w:ind w:left="720" w:right="-360" w:hanging="360"/>
              <w:rPr>
                <w:color w:val="434343"/>
                <w:sz w:val="26"/>
                <w:szCs w:val="26"/>
                <w:u w:val="none"/>
              </w:rPr>
            </w:pPr>
            <w:r w:rsidDel="00000000" w:rsidR="00000000" w:rsidRPr="00000000">
              <w:rPr>
                <w:color w:val="434343"/>
                <w:sz w:val="26"/>
                <w:szCs w:val="26"/>
                <w:rtl w:val="0"/>
              </w:rPr>
              <w:t xml:space="preserve">Make net profit 50,000 dollars per month</w:t>
            </w:r>
          </w:p>
        </w:tc>
      </w:tr>
    </w:tbl>
    <w:p w:rsidR="00000000" w:rsidDel="00000000" w:rsidP="00000000" w:rsidRDefault="00000000" w:rsidRPr="00000000" w14:paraId="00000052">
      <w:pPr>
        <w:pageBreakBefore w:val="0"/>
        <w:widowControl w:val="0"/>
        <w:jc w:val="center"/>
        <w:rPr>
          <w:color w:val="434343"/>
          <w:sz w:val="24"/>
          <w:szCs w:val="24"/>
        </w:rPr>
      </w:pPr>
      <w:r w:rsidDel="00000000" w:rsidR="00000000" w:rsidRPr="00000000">
        <w:rPr>
          <w:i w:val="1"/>
          <w:color w:val="434343"/>
          <w:sz w:val="24"/>
          <w:szCs w:val="24"/>
          <w:rtl w:val="0"/>
        </w:rPr>
        <w:t xml:space="preserve"> </w:t>
      </w:r>
      <w:r w:rsidDel="00000000" w:rsidR="00000000" w:rsidRPr="00000000">
        <w:rPr>
          <w:rtl w:val="0"/>
        </w:rPr>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jc w:val="center"/>
        <w:rPr>
          <w:color w:val="3369e8"/>
          <w:sz w:val="40"/>
          <w:szCs w:val="40"/>
        </w:rPr>
      </w:pPr>
      <w:r w:rsidDel="00000000" w:rsidR="00000000" w:rsidRPr="00000000">
        <w:rPr>
          <w:rtl w:val="0"/>
        </w:rPr>
      </w:r>
    </w:p>
    <w:sectPr>
      <w:headerReference r:id="rId8" w:type="default"/>
      <w:pgSz w:h="15840" w:w="12240" w:orient="portrait"/>
      <w:pgMar w:bottom="1440.0000000000002" w:top="850.3937007874016"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3">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8">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9">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Oa1jOe82lL5jVpjDqdZLU6B+zQ==">CgMxLjA4AHIhMUt1azYzX3BoY0tESEhXa2NxNHY3SVZwZlM1RkhyVnpM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