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1A" w:rsidRPr="0075779A" w:rsidRDefault="00AE7849" w:rsidP="00F6792B">
      <w:pPr>
        <w:jc w:val="center"/>
        <w:rPr>
          <w:rFonts w:ascii="Comic Sans MS" w:hAnsi="Comic Sans MS" w:cs="Times New Roman"/>
          <w:sz w:val="24"/>
          <w:szCs w:val="24"/>
        </w:rPr>
      </w:pPr>
      <w:bookmarkStart w:id="0" w:name="_GoBack"/>
      <w:bookmarkEnd w:id="0"/>
      <w:r w:rsidRPr="0075779A">
        <w:rPr>
          <w:rFonts w:ascii="Comic Sans MS" w:hAnsi="Comic Sans MS" w:cs="Times New Roman"/>
          <w:sz w:val="24"/>
          <w:szCs w:val="24"/>
        </w:rPr>
        <w:t>MERKEZİ EĞİLİM VE DEĞİŞKENLİK</w:t>
      </w:r>
      <w:r w:rsidR="00BA441A" w:rsidRPr="0075779A">
        <w:rPr>
          <w:rFonts w:ascii="Comic Sans MS" w:hAnsi="Comic Sans MS" w:cs="Times New Roman"/>
          <w:sz w:val="24"/>
          <w:szCs w:val="24"/>
        </w:rPr>
        <w:t xml:space="preserve"> ÖLÇÜLERİ</w:t>
      </w:r>
    </w:p>
    <w:p w:rsidR="00487326" w:rsidRPr="0075779A" w:rsidRDefault="0075779A" w:rsidP="0075779A">
      <w:pPr>
        <w:ind w:firstLine="708"/>
        <w:jc w:val="both"/>
        <w:rPr>
          <w:rFonts w:ascii="Comic Sans MS" w:hAnsi="Comic Sans MS" w:cs="Times New Roman"/>
          <w:sz w:val="24"/>
          <w:szCs w:val="24"/>
        </w:rPr>
      </w:pPr>
      <w:r w:rsidRPr="0075779A">
        <w:rPr>
          <w:rFonts w:ascii="Comic Sans MS" w:hAnsi="Comic Sans MS" w:cs="Times New Roman"/>
          <w:sz w:val="24"/>
          <w:szCs w:val="24"/>
        </w:rPr>
        <w:t>Ana kütle</w:t>
      </w:r>
      <w:r w:rsidR="00BA441A" w:rsidRPr="0075779A">
        <w:rPr>
          <w:rFonts w:ascii="Comic Sans MS" w:hAnsi="Comic Sans MS" w:cs="Times New Roman"/>
          <w:sz w:val="24"/>
          <w:szCs w:val="24"/>
        </w:rPr>
        <w:t xml:space="preserve"> ya da örneklemde yer alan verilerin grafiklerle sunulması genellikle yeterli olmaz. Gözlemlenen değerler kümesinin özetlenmesi merkezinin ve verilerin dağılım merkezi etrafında nasıl değiştiğinin betimlemesine ihtiyaç duyulur. Veri setini betimlemek için kullanılan özet ölçülerine merkezi eğilim ölçüleri ya da ortalama, verilerin dağılım merkezi etrafında nasıl değiştiğini gösteren ölçülere ise değişkenlik ölçüleri denir.</w:t>
      </w:r>
      <w:r w:rsidR="00F6792B" w:rsidRPr="0075779A">
        <w:rPr>
          <w:rFonts w:ascii="Comic Sans MS" w:hAnsi="Comic Sans MS" w:cs="Times New Roman"/>
          <w:sz w:val="24"/>
          <w:szCs w:val="24"/>
        </w:rPr>
        <w:t xml:space="preserve"> </w:t>
      </w:r>
    </w:p>
    <w:p w:rsidR="00AE7849" w:rsidRPr="0075779A" w:rsidRDefault="005E6FE5" w:rsidP="00AE7849">
      <w:pPr>
        <w:jc w:val="center"/>
        <w:rPr>
          <w:rFonts w:ascii="Comic Sans MS" w:hAnsi="Comic Sans MS" w:cs="Times New Roman"/>
          <w:sz w:val="24"/>
          <w:szCs w:val="24"/>
          <w:u w:val="single"/>
        </w:rPr>
      </w:pPr>
      <w:r w:rsidRPr="0075779A">
        <w:rPr>
          <w:rFonts w:ascii="Comic Sans MS" w:hAnsi="Comic Sans MS" w:cs="Times New Roman"/>
          <w:noProof/>
          <w:sz w:val="24"/>
          <w:szCs w:val="24"/>
          <w:u w:val="single"/>
          <w:lang w:eastAsia="tr-TR"/>
        </w:rPr>
        <mc:AlternateContent>
          <mc:Choice Requires="wps">
            <w:drawing>
              <wp:anchor distT="0" distB="0" distL="114300" distR="114300" simplePos="0" relativeHeight="251659264" behindDoc="0" locked="0" layoutInCell="1" allowOverlap="1" wp14:anchorId="716A64B0" wp14:editId="19A5963F">
                <wp:simplePos x="0" y="0"/>
                <wp:positionH relativeFrom="column">
                  <wp:posOffset>1788795</wp:posOffset>
                </wp:positionH>
                <wp:positionV relativeFrom="paragraph">
                  <wp:posOffset>266065</wp:posOffset>
                </wp:positionV>
                <wp:extent cx="2710815" cy="1685925"/>
                <wp:effectExtent l="0" t="0" r="13335" b="28575"/>
                <wp:wrapNone/>
                <wp:docPr id="2" name="Oval 2"/>
                <wp:cNvGraphicFramePr/>
                <a:graphic xmlns:a="http://schemas.openxmlformats.org/drawingml/2006/main">
                  <a:graphicData uri="http://schemas.microsoft.com/office/word/2010/wordprocessingShape">
                    <wps:wsp>
                      <wps:cNvSpPr/>
                      <wps:spPr>
                        <a:xfrm>
                          <a:off x="0" y="0"/>
                          <a:ext cx="2710815" cy="1685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41A" w:rsidRDefault="00BA441A" w:rsidP="00BA441A">
                            <w:pPr>
                              <w:jc w:val="center"/>
                            </w:pPr>
                            <w:r>
                              <w:rPr>
                                <w:rFonts w:ascii="Comic Sans MS" w:hAnsi="Comic Sans MS" w:cs="Times New Roman"/>
                                <w:sz w:val="24"/>
                                <w:szCs w:val="24"/>
                              </w:rPr>
                              <w:t>Not: Veri setini betimlemede ilk akla gelen özet ölçüleri merkezi eğilim ölçüleri ya da ortalamalardır.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40.85pt;margin-top:20.95pt;width:213.4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" fillcolor="#5b9bd5 [3204]" strokecolor="#1f4d78 [1604]" strokeweight="1pt">
                <v:stroke joinstyle="miter"/>
                <v:textbox>
                  <w:txbxContent>
                    <w:p w:rsidR="00BA441A" w:rsidRDefault="00BA441A" w:rsidP="00BA441A">
                      <w:pPr>
                        <w:jc w:val="center"/>
                      </w:pPr>
                      <w:r>
                        <w:rPr>
                          <w:rFonts w:ascii="Comic Sans MS" w:hAnsi="Comic Sans MS" w:cs="Times New Roman"/>
                          <w:sz w:val="24"/>
                          <w:szCs w:val="24"/>
                        </w:rPr>
                        <w:t>Not: Veri setini betimlemede ilk akla gelen özet ölçüleri merkezi eğilim ölçüleri ya da ortalamalardır.</w:t>
                      </w:r>
                    </w:p>
                  </w:txbxContent>
                </v:textbox>
              </v:oval>
            </w:pict>
          </mc:Fallback>
        </mc:AlternateContent>
      </w:r>
      <w:r w:rsidR="00AE7849" w:rsidRPr="0075779A">
        <w:rPr>
          <w:rFonts w:ascii="Comic Sans MS" w:hAnsi="Comic Sans MS" w:cs="Times New Roman"/>
          <w:sz w:val="24"/>
          <w:szCs w:val="24"/>
          <w:u w:val="single"/>
        </w:rPr>
        <w:t>MERKEZİ EĞİLİM ÖLÇÜLERİ</w:t>
      </w:r>
    </w:p>
    <w:p w:rsidR="00771C5E" w:rsidRPr="0075779A" w:rsidRDefault="00771C5E" w:rsidP="00771C5E">
      <w:pPr>
        <w:spacing w:after="0"/>
        <w:jc w:val="both"/>
        <w:rPr>
          <w:rFonts w:ascii="Comic Sans MS" w:hAnsi="Comic Sans MS" w:cs="Times New Roman"/>
          <w:sz w:val="24"/>
          <w:szCs w:val="24"/>
        </w:rPr>
      </w:pPr>
      <w:r w:rsidRPr="0075779A">
        <w:rPr>
          <w:rFonts w:ascii="Comic Sans MS" w:hAnsi="Comic Sans MS" w:cs="Times New Roman"/>
          <w:sz w:val="24"/>
          <w:szCs w:val="24"/>
          <w:u w:val="single"/>
        </w:rPr>
        <w:t>Duyarlı Ortalamalar</w:t>
      </w:r>
      <w:r w:rsidRPr="0075779A">
        <w:rPr>
          <w:rFonts w:ascii="Comic Sans MS" w:hAnsi="Comic Sans MS" w:cs="Times New Roman"/>
          <w:sz w:val="24"/>
          <w:szCs w:val="24"/>
        </w:rPr>
        <w:tab/>
      </w:r>
      <w:r w:rsidRPr="0075779A">
        <w:rPr>
          <w:rFonts w:ascii="Comic Sans MS" w:hAnsi="Comic Sans MS" w:cs="Times New Roman"/>
          <w:sz w:val="24"/>
          <w:szCs w:val="24"/>
        </w:rPr>
        <w:tab/>
      </w:r>
      <w:r w:rsidRPr="0075779A">
        <w:rPr>
          <w:rFonts w:ascii="Comic Sans MS" w:hAnsi="Comic Sans MS" w:cs="Times New Roman"/>
          <w:sz w:val="24"/>
          <w:szCs w:val="24"/>
        </w:rPr>
        <w:tab/>
      </w:r>
      <w:r w:rsidRPr="0075779A">
        <w:rPr>
          <w:rFonts w:ascii="Comic Sans MS" w:hAnsi="Comic Sans MS" w:cs="Times New Roman"/>
          <w:sz w:val="24"/>
          <w:szCs w:val="24"/>
        </w:rPr>
        <w:tab/>
      </w:r>
      <w:r w:rsidRPr="0075779A">
        <w:rPr>
          <w:rFonts w:ascii="Comic Sans MS" w:hAnsi="Comic Sans MS" w:cs="Times New Roman"/>
          <w:sz w:val="24"/>
          <w:szCs w:val="24"/>
        </w:rPr>
        <w:tab/>
      </w:r>
      <w:r w:rsidR="00B036ED" w:rsidRPr="0075779A">
        <w:rPr>
          <w:rFonts w:ascii="Comic Sans MS" w:hAnsi="Comic Sans MS" w:cs="Times New Roman"/>
          <w:sz w:val="24"/>
          <w:szCs w:val="24"/>
        </w:rPr>
        <w:t xml:space="preserve">                 </w:t>
      </w:r>
      <w:r w:rsidRPr="0075779A">
        <w:rPr>
          <w:rFonts w:ascii="Comic Sans MS" w:hAnsi="Comic Sans MS" w:cs="Times New Roman"/>
          <w:sz w:val="24"/>
          <w:szCs w:val="24"/>
          <w:u w:val="single"/>
        </w:rPr>
        <w:t>Duyarlı Olmayan Ortalamalar</w:t>
      </w:r>
    </w:p>
    <w:p w:rsidR="005E6FE5" w:rsidRDefault="00771C5E" w:rsidP="00771C5E">
      <w:pPr>
        <w:pStyle w:val="ListeParagraf"/>
        <w:numPr>
          <w:ilvl w:val="0"/>
          <w:numId w:val="4"/>
        </w:numPr>
        <w:ind w:left="284" w:hanging="284"/>
        <w:jc w:val="both"/>
        <w:rPr>
          <w:rFonts w:ascii="Comic Sans MS" w:hAnsi="Comic Sans MS" w:cs="Times New Roman"/>
          <w:sz w:val="24"/>
          <w:szCs w:val="24"/>
        </w:rPr>
      </w:pPr>
      <w:r w:rsidRPr="005E6FE5">
        <w:rPr>
          <w:rFonts w:ascii="Comic Sans MS" w:hAnsi="Comic Sans MS" w:cs="Times New Roman"/>
          <w:sz w:val="24"/>
          <w:szCs w:val="24"/>
        </w:rPr>
        <w:t>Aritmetik Ortalama</w:t>
      </w:r>
      <w:r w:rsidR="005E6FE5">
        <w:rPr>
          <w:rFonts w:ascii="Comic Sans MS" w:hAnsi="Comic Sans MS" w:cs="Times New Roman"/>
          <w:sz w:val="24"/>
          <w:szCs w:val="24"/>
        </w:rPr>
        <w:t xml:space="preserve">                                                                   </w:t>
      </w:r>
      <w:r w:rsidR="005E6FE5" w:rsidRPr="005E6FE5">
        <w:rPr>
          <w:rFonts w:ascii="Comic Sans MS" w:hAnsi="Comic Sans MS" w:cs="Times New Roman"/>
          <w:sz w:val="24"/>
          <w:szCs w:val="24"/>
        </w:rPr>
        <w:t>•</w:t>
      </w:r>
      <w:proofErr w:type="spellStart"/>
      <w:r w:rsidR="005E6FE5" w:rsidRPr="005E6FE5">
        <w:rPr>
          <w:rFonts w:ascii="Comic Sans MS" w:hAnsi="Comic Sans MS" w:cs="Times New Roman"/>
          <w:sz w:val="24"/>
          <w:szCs w:val="24"/>
        </w:rPr>
        <w:t>Mod</w:t>
      </w:r>
      <w:proofErr w:type="spellEnd"/>
    </w:p>
    <w:p w:rsidR="00771C5E" w:rsidRPr="005E6FE5" w:rsidRDefault="005E6FE5" w:rsidP="00771C5E">
      <w:pPr>
        <w:pStyle w:val="ListeParagraf"/>
        <w:numPr>
          <w:ilvl w:val="0"/>
          <w:numId w:val="4"/>
        </w:numPr>
        <w:ind w:left="284" w:hanging="284"/>
        <w:jc w:val="both"/>
        <w:rPr>
          <w:rFonts w:ascii="Comic Sans MS" w:hAnsi="Comic Sans MS" w:cs="Times New Roman"/>
          <w:sz w:val="24"/>
          <w:szCs w:val="24"/>
        </w:rPr>
      </w:pPr>
      <w:r w:rsidRPr="005E6FE5">
        <w:rPr>
          <w:rFonts w:ascii="Comic Sans MS" w:hAnsi="Comic Sans MS" w:cs="Times New Roman"/>
          <w:sz w:val="24"/>
          <w:szCs w:val="24"/>
        </w:rPr>
        <w:t xml:space="preserve">Tartılı A.O. </w:t>
      </w:r>
      <w:r>
        <w:rPr>
          <w:rFonts w:ascii="Comic Sans MS" w:hAnsi="Comic Sans MS" w:cs="Times New Roman"/>
          <w:sz w:val="24"/>
          <w:szCs w:val="24"/>
        </w:rPr>
        <w:t xml:space="preserve">                                                                               </w:t>
      </w:r>
      <w:r w:rsidRPr="0075779A">
        <w:rPr>
          <w:rFonts w:ascii="Comic Sans MS" w:hAnsi="Comic Sans MS" w:cs="Times New Roman"/>
          <w:sz w:val="24"/>
          <w:szCs w:val="24"/>
        </w:rPr>
        <w:t>•Medyan</w:t>
      </w:r>
      <w:r w:rsidR="00771C5E" w:rsidRPr="005E6FE5">
        <w:rPr>
          <w:rFonts w:ascii="Comic Sans MS" w:hAnsi="Comic Sans MS" w:cs="Times New Roman"/>
          <w:sz w:val="24"/>
          <w:szCs w:val="24"/>
        </w:rPr>
        <w:tab/>
      </w:r>
      <w:r w:rsidR="00771C5E" w:rsidRPr="005E6FE5">
        <w:rPr>
          <w:rFonts w:ascii="Comic Sans MS" w:hAnsi="Comic Sans MS" w:cs="Times New Roman"/>
          <w:sz w:val="24"/>
          <w:szCs w:val="24"/>
        </w:rPr>
        <w:tab/>
      </w:r>
      <w:r w:rsidR="00771C5E" w:rsidRPr="005E6FE5">
        <w:rPr>
          <w:rFonts w:ascii="Comic Sans MS" w:hAnsi="Comic Sans MS" w:cs="Times New Roman"/>
          <w:sz w:val="24"/>
          <w:szCs w:val="24"/>
        </w:rPr>
        <w:tab/>
      </w:r>
    </w:p>
    <w:p w:rsidR="005E6FE5" w:rsidRDefault="005E6FE5" w:rsidP="00771C5E">
      <w:pPr>
        <w:pStyle w:val="ListeParagraf"/>
        <w:numPr>
          <w:ilvl w:val="0"/>
          <w:numId w:val="4"/>
        </w:numPr>
        <w:spacing w:after="0"/>
        <w:ind w:left="284" w:hanging="284"/>
        <w:jc w:val="both"/>
        <w:rPr>
          <w:rFonts w:ascii="Comic Sans MS" w:hAnsi="Comic Sans MS" w:cs="Times New Roman"/>
          <w:sz w:val="24"/>
          <w:szCs w:val="24"/>
        </w:rPr>
      </w:pPr>
      <w:r>
        <w:rPr>
          <w:rFonts w:ascii="Comic Sans MS" w:hAnsi="Comic Sans MS" w:cs="Times New Roman"/>
          <w:sz w:val="24"/>
          <w:szCs w:val="24"/>
        </w:rPr>
        <w:t>Geometrik Ortalama</w:t>
      </w:r>
    </w:p>
    <w:p w:rsidR="005E6FE5" w:rsidRDefault="005E6FE5" w:rsidP="00771C5E">
      <w:pPr>
        <w:pStyle w:val="ListeParagraf"/>
        <w:numPr>
          <w:ilvl w:val="0"/>
          <w:numId w:val="4"/>
        </w:numPr>
        <w:spacing w:after="0"/>
        <w:ind w:left="284" w:hanging="284"/>
        <w:jc w:val="both"/>
        <w:rPr>
          <w:rFonts w:ascii="Comic Sans MS" w:hAnsi="Comic Sans MS" w:cs="Times New Roman"/>
          <w:sz w:val="24"/>
          <w:szCs w:val="24"/>
        </w:rPr>
      </w:pPr>
      <w:proofErr w:type="spellStart"/>
      <w:r>
        <w:rPr>
          <w:rFonts w:ascii="Comic Sans MS" w:hAnsi="Comic Sans MS" w:cs="Times New Roman"/>
          <w:sz w:val="24"/>
          <w:szCs w:val="24"/>
        </w:rPr>
        <w:t>Harmonik</w:t>
      </w:r>
      <w:proofErr w:type="spellEnd"/>
      <w:r>
        <w:rPr>
          <w:rFonts w:ascii="Comic Sans MS" w:hAnsi="Comic Sans MS" w:cs="Times New Roman"/>
          <w:sz w:val="24"/>
          <w:szCs w:val="24"/>
        </w:rPr>
        <w:t xml:space="preserve"> Ortalama</w:t>
      </w:r>
    </w:p>
    <w:p w:rsidR="00771C5E" w:rsidRPr="0075779A" w:rsidRDefault="005E6FE5" w:rsidP="00771C5E">
      <w:pPr>
        <w:pStyle w:val="ListeParagraf"/>
        <w:numPr>
          <w:ilvl w:val="0"/>
          <w:numId w:val="4"/>
        </w:numPr>
        <w:spacing w:after="0"/>
        <w:ind w:left="284" w:hanging="284"/>
        <w:jc w:val="both"/>
        <w:rPr>
          <w:rFonts w:ascii="Comic Sans MS" w:hAnsi="Comic Sans MS" w:cs="Times New Roman"/>
          <w:sz w:val="24"/>
          <w:szCs w:val="24"/>
        </w:rPr>
      </w:pPr>
      <w:r w:rsidRPr="0075779A">
        <w:rPr>
          <w:rFonts w:ascii="Comic Sans MS" w:hAnsi="Comic Sans MS" w:cs="Times New Roman"/>
          <w:sz w:val="24"/>
          <w:szCs w:val="24"/>
        </w:rPr>
        <w:t>Kareli ortalama</w:t>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B036ED" w:rsidRPr="0075779A">
        <w:rPr>
          <w:rFonts w:ascii="Comic Sans MS" w:hAnsi="Comic Sans MS" w:cs="Times New Roman"/>
          <w:sz w:val="24"/>
          <w:szCs w:val="24"/>
        </w:rPr>
        <w:t xml:space="preserve">         </w:t>
      </w:r>
      <w:r w:rsidR="00B036ED" w:rsidRPr="0075779A">
        <w:rPr>
          <w:rFonts w:ascii="Comic Sans MS" w:hAnsi="Comic Sans MS" w:cs="Times New Roman"/>
          <w:sz w:val="24"/>
          <w:szCs w:val="24"/>
        </w:rPr>
        <w:tab/>
      </w:r>
      <w:r w:rsidR="00B036ED" w:rsidRPr="0075779A">
        <w:rPr>
          <w:rFonts w:ascii="Comic Sans MS" w:hAnsi="Comic Sans MS" w:cs="Times New Roman"/>
          <w:sz w:val="24"/>
          <w:szCs w:val="24"/>
        </w:rPr>
        <w:tab/>
        <w:t xml:space="preserve">  </w:t>
      </w:r>
      <w:r w:rsidR="0075779A">
        <w:rPr>
          <w:rFonts w:ascii="Comic Sans MS" w:hAnsi="Comic Sans MS" w:cs="Times New Roman"/>
          <w:sz w:val="24"/>
          <w:szCs w:val="24"/>
        </w:rPr>
        <w:t xml:space="preserve">   </w:t>
      </w:r>
    </w:p>
    <w:p w:rsidR="00BA441A" w:rsidRPr="0075779A" w:rsidRDefault="00BA441A" w:rsidP="00771C5E">
      <w:pPr>
        <w:jc w:val="both"/>
        <w:rPr>
          <w:rFonts w:ascii="Comic Sans MS" w:hAnsi="Comic Sans MS" w:cs="Times New Roman"/>
          <w:sz w:val="24"/>
          <w:szCs w:val="24"/>
        </w:rPr>
      </w:pPr>
      <w:r w:rsidRPr="0075779A">
        <w:rPr>
          <w:rFonts w:ascii="Comic Sans MS" w:hAnsi="Comic Sans MS" w:cs="Times New Roman"/>
          <w:sz w:val="24"/>
          <w:szCs w:val="24"/>
        </w:rPr>
        <w:t xml:space="preserve"> </w:t>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B036ED" w:rsidRPr="0075779A">
        <w:rPr>
          <w:rFonts w:ascii="Comic Sans MS" w:hAnsi="Comic Sans MS" w:cs="Times New Roman"/>
          <w:sz w:val="24"/>
          <w:szCs w:val="24"/>
        </w:rPr>
        <w:t xml:space="preserve">                     </w:t>
      </w:r>
    </w:p>
    <w:p w:rsidR="0075779A" w:rsidRDefault="00771C5E" w:rsidP="0075779A">
      <w:pPr>
        <w:spacing w:after="0"/>
        <w:jc w:val="center"/>
        <w:rPr>
          <w:rFonts w:ascii="Comic Sans MS" w:hAnsi="Comic Sans MS" w:cs="Times New Roman"/>
          <w:sz w:val="24"/>
          <w:szCs w:val="24"/>
        </w:rPr>
      </w:pPr>
      <w:r w:rsidRPr="0075779A">
        <w:rPr>
          <w:rFonts w:ascii="Comic Sans MS" w:hAnsi="Comic Sans MS" w:cs="Times New Roman"/>
          <w:b/>
          <w:sz w:val="24"/>
          <w:szCs w:val="24"/>
          <w:u w:val="single"/>
        </w:rPr>
        <w:t>Aritmetik Ortalama:</w:t>
      </w:r>
    </w:p>
    <w:p w:rsidR="00771C5E" w:rsidRPr="0075779A" w:rsidRDefault="00771C5E" w:rsidP="00771C5E">
      <w:pPr>
        <w:spacing w:after="0"/>
        <w:jc w:val="both"/>
        <w:rPr>
          <w:rFonts w:ascii="Comic Sans MS" w:hAnsi="Comic Sans MS" w:cs="Times New Roman"/>
          <w:sz w:val="24"/>
          <w:szCs w:val="24"/>
        </w:rPr>
      </w:pPr>
      <w:r w:rsidRPr="0075779A">
        <w:rPr>
          <w:rFonts w:ascii="Comic Sans MS" w:hAnsi="Comic Sans MS" w:cs="Times New Roman"/>
          <w:sz w:val="24"/>
          <w:szCs w:val="24"/>
        </w:rPr>
        <w:t>Günlük hayatta en sık kullanılan merkezi eğilim ölçüsü olan aritmetik ortalama, seriyi oluşturan tüm gözlem değerlerinin gözlem sayısına oranı olarak tanımlanır. Aritmetik ortalama konum olarak verilerin en çok hangi değer etrafında toplandığının ya da yoğunlaştığının</w:t>
      </w:r>
      <w:r w:rsidR="008C19CF" w:rsidRPr="0075779A">
        <w:rPr>
          <w:rFonts w:ascii="Comic Sans MS" w:hAnsi="Comic Sans MS" w:cs="Times New Roman"/>
          <w:sz w:val="24"/>
          <w:szCs w:val="24"/>
        </w:rPr>
        <w:t xml:space="preserve"> sayısal bir ölçüsüdür.</w:t>
      </w:r>
    </w:p>
    <w:p w:rsidR="00AA69E3" w:rsidRPr="0075779A" w:rsidRDefault="00191C79" w:rsidP="00771C5E">
      <w:pPr>
        <w:spacing w:after="0"/>
        <w:jc w:val="both"/>
        <w:rPr>
          <w:rFonts w:ascii="Comic Sans MS" w:hAnsi="Comic Sans MS" w:cs="Times New Roman"/>
          <w:sz w:val="24"/>
          <w:szCs w:val="24"/>
        </w:rPr>
      </w:pPr>
      <w:r w:rsidRPr="0075779A">
        <w:rPr>
          <w:rFonts w:ascii="Comic Sans MS" w:hAnsi="Comic Sans MS" w:cs="Times New Roman"/>
          <w:b/>
          <w:noProof/>
          <w:sz w:val="24"/>
          <w:szCs w:val="24"/>
          <w:u w:val="single"/>
          <w:lang w:eastAsia="tr-TR"/>
        </w:rPr>
        <mc:AlternateContent>
          <mc:Choice Requires="wps">
            <w:drawing>
              <wp:anchor distT="0" distB="0" distL="114300" distR="114300" simplePos="0" relativeHeight="251660288" behindDoc="0" locked="0" layoutInCell="1" allowOverlap="1" wp14:anchorId="518088F6" wp14:editId="4B132A12">
                <wp:simplePos x="0" y="0"/>
                <wp:positionH relativeFrom="column">
                  <wp:posOffset>1097915</wp:posOffset>
                </wp:positionH>
                <wp:positionV relativeFrom="paragraph">
                  <wp:posOffset>55245</wp:posOffset>
                </wp:positionV>
                <wp:extent cx="4819650" cy="590550"/>
                <wp:effectExtent l="0" t="0" r="19050" b="19050"/>
                <wp:wrapNone/>
                <wp:docPr id="4" name="Yuvarlatılmış Dikdörtgen 4"/>
                <wp:cNvGraphicFramePr/>
                <a:graphic xmlns:a="http://schemas.openxmlformats.org/drawingml/2006/main">
                  <a:graphicData uri="http://schemas.microsoft.com/office/word/2010/wordprocessingShape">
                    <wps:wsp>
                      <wps:cNvSpPr/>
                      <wps:spPr>
                        <a:xfrm>
                          <a:off x="0" y="0"/>
                          <a:ext cx="4819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9E3" w:rsidRDefault="00AA69E3" w:rsidP="00AA69E3">
                            <w:pPr>
                              <w:jc w:val="center"/>
                            </w:pPr>
                            <w:r>
                              <w:rPr>
                                <w:rFonts w:ascii="Comic Sans MS" w:hAnsi="Comic Sans MS" w:cs="Times New Roman"/>
                                <w:sz w:val="24"/>
                                <w:szCs w:val="24"/>
                              </w:rPr>
                              <w:t>Not: Hangi tür ortalama olduğu belirtilmeden sadece ortalamadan söz ediliyorsa kastedilen aritmetik ortalamadır.</w:t>
                            </w:r>
                          </w:p>
                          <w:p w:rsidR="00AA69E3" w:rsidRDefault="00AA69E3" w:rsidP="00AA69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Yuvarlatılmış Dikdörtgen 4" o:spid="_x0000_s1027" style="position:absolute;left:0;text-align:left;margin-left:86.45pt;margin-top:4.35pt;width:379.5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" fillcolor="#5b9bd5 [3204]" strokecolor="#1f4d78 [1604]" strokeweight="1pt">
                <v:stroke joinstyle="miter"/>
                <v:textbox>
                  <w:txbxContent>
                    <w:p w:rsidR="00AA69E3" w:rsidRDefault="00AA69E3" w:rsidP="00AA69E3">
                      <w:pPr>
                        <w:jc w:val="center"/>
                      </w:pPr>
                      <w:r>
                        <w:rPr>
                          <w:rFonts w:ascii="Comic Sans MS" w:hAnsi="Comic Sans MS" w:cs="Times New Roman"/>
                          <w:sz w:val="24"/>
                          <w:szCs w:val="24"/>
                        </w:rPr>
                        <w:t>Not: Hangi tür ortalama olduğu belirtilmeden sadece ortalamadan söz ediliyorsa kastedilen aritmetik ortalamadır.</w:t>
                      </w:r>
                    </w:p>
                    <w:p w:rsidR="00AA69E3" w:rsidRDefault="00AA69E3" w:rsidP="00AA69E3">
                      <w:pPr>
                        <w:jc w:val="center"/>
                      </w:pPr>
                    </w:p>
                  </w:txbxContent>
                </v:textbox>
              </v:roundrect>
            </w:pict>
          </mc:Fallback>
        </mc:AlternateContent>
      </w:r>
    </w:p>
    <w:p w:rsidR="00AA69E3" w:rsidRPr="0075779A" w:rsidRDefault="00AA69E3" w:rsidP="00771C5E">
      <w:pPr>
        <w:spacing w:after="0"/>
        <w:jc w:val="both"/>
        <w:rPr>
          <w:rFonts w:ascii="Comic Sans MS" w:hAnsi="Comic Sans MS" w:cs="Times New Roman"/>
          <w:sz w:val="24"/>
          <w:szCs w:val="24"/>
        </w:rPr>
      </w:pPr>
    </w:p>
    <w:p w:rsidR="00AA69E3" w:rsidRPr="0075779A" w:rsidRDefault="00AA69E3" w:rsidP="00771C5E">
      <w:pPr>
        <w:spacing w:after="0"/>
        <w:jc w:val="both"/>
        <w:rPr>
          <w:rFonts w:ascii="Comic Sans MS" w:hAnsi="Comic Sans MS" w:cs="Times New Roman"/>
          <w:sz w:val="24"/>
          <w:szCs w:val="24"/>
        </w:rPr>
      </w:pPr>
    </w:p>
    <w:p w:rsidR="0075779A" w:rsidRPr="0075779A" w:rsidRDefault="00AA69E3" w:rsidP="00771C5E">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6 öğrencinin kayıtlı olduğu bir seçmeli derste alınan final notları aşağıdaki gibidir.</w:t>
      </w:r>
    </w:p>
    <w:p w:rsidR="0075779A" w:rsidRPr="0075779A" w:rsidRDefault="0075779A" w:rsidP="0075779A">
      <w:pPr>
        <w:spacing w:after="0"/>
        <w:jc w:val="center"/>
        <w:rPr>
          <w:rFonts w:ascii="Comic Sans MS" w:hAnsi="Comic Sans MS" w:cs="Times New Roman"/>
          <w:sz w:val="24"/>
          <w:szCs w:val="24"/>
        </w:rPr>
      </w:pPr>
      <w:r w:rsidRPr="0075779A">
        <w:rPr>
          <w:rFonts w:ascii="Comic Sans MS" w:hAnsi="Comic Sans MS" w:cs="Times New Roman"/>
          <w:sz w:val="24"/>
          <w:szCs w:val="24"/>
        </w:rPr>
        <w:t>65, 70, 45, 80, 45, 95</w:t>
      </w:r>
    </w:p>
    <w:p w:rsidR="00AA69E3" w:rsidRPr="0075779A" w:rsidRDefault="00AA69E3" w:rsidP="00771C5E">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 Öğrencilerin final notlarının aritmetik ortalamasını bulunuz. </w:t>
      </w:r>
    </w:p>
    <w:p w:rsidR="00191C79" w:rsidRDefault="00191C79" w:rsidP="00191C79">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69E3" w:rsidRPr="0075779A" w:rsidRDefault="00AA69E3" w:rsidP="00771C5E">
      <w:pPr>
        <w:spacing w:after="0"/>
        <w:jc w:val="both"/>
        <w:rPr>
          <w:rFonts w:ascii="Comic Sans MS" w:hAnsi="Comic Sans MS" w:cs="Times New Roman"/>
          <w:sz w:val="24"/>
          <w:szCs w:val="24"/>
        </w:rPr>
      </w:pPr>
    </w:p>
    <w:p w:rsidR="00AA69E3" w:rsidRPr="0075779A" w:rsidRDefault="00AA69E3" w:rsidP="00771C5E">
      <w:pPr>
        <w:spacing w:after="0"/>
        <w:jc w:val="both"/>
        <w:rPr>
          <w:rFonts w:ascii="Comic Sans MS" w:hAnsi="Comic Sans MS" w:cs="Times New Roman"/>
          <w:sz w:val="24"/>
          <w:szCs w:val="24"/>
        </w:rPr>
      </w:pPr>
    </w:p>
    <w:p w:rsidR="00AA69E3" w:rsidRPr="0075779A" w:rsidRDefault="00AA69E3" w:rsidP="00771C5E">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Bir ampul fabrikasında </w:t>
      </w:r>
      <w:proofErr w:type="spellStart"/>
      <w:r w:rsidRPr="0075779A">
        <w:rPr>
          <w:rFonts w:ascii="Comic Sans MS" w:hAnsi="Comic Sans MS" w:cs="Times New Roman"/>
          <w:sz w:val="24"/>
          <w:szCs w:val="24"/>
        </w:rPr>
        <w:t>rassal</w:t>
      </w:r>
      <w:proofErr w:type="spellEnd"/>
      <w:r w:rsidRPr="0075779A">
        <w:rPr>
          <w:rFonts w:ascii="Comic Sans MS" w:hAnsi="Comic Sans MS" w:cs="Times New Roman"/>
          <w:sz w:val="24"/>
          <w:szCs w:val="24"/>
        </w:rPr>
        <w:t xml:space="preserve"> olarak seçilen 20 ampulün ömrü ölçülmüştür ve aşağıdaki tabloda verilmiştir.</w:t>
      </w:r>
    </w:p>
    <w:tbl>
      <w:tblPr>
        <w:tblStyle w:val="TabloKlavuzu"/>
        <w:tblW w:w="5670" w:type="dxa"/>
        <w:tblInd w:w="2262" w:type="dxa"/>
        <w:tblLook w:val="04A0" w:firstRow="1" w:lastRow="0" w:firstColumn="1" w:lastColumn="0" w:noHBand="0" w:noVBand="1"/>
      </w:tblPr>
      <w:tblGrid>
        <w:gridCol w:w="2977"/>
        <w:gridCol w:w="2693"/>
      </w:tblGrid>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Ampul Ömrü (ay)</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Ampul Sayısı</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10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3</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20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5</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30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8</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40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3</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50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1</w:t>
            </w:r>
          </w:p>
        </w:tc>
      </w:tr>
    </w:tbl>
    <w:p w:rsidR="00AA69E3" w:rsidRPr="0075779A" w:rsidRDefault="00AA69E3"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Bu fabrikanın ürettiği ampullerin ortalama ömrünü bulunuz.</w:t>
      </w:r>
    </w:p>
    <w:p w:rsidR="00191C79" w:rsidRDefault="00191C79" w:rsidP="00191C79">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69E3" w:rsidRPr="0075779A" w:rsidRDefault="00AA69E3" w:rsidP="00AA69E3">
      <w:pPr>
        <w:spacing w:after="0"/>
        <w:jc w:val="both"/>
        <w:rPr>
          <w:rFonts w:ascii="Comic Sans MS" w:hAnsi="Comic Sans MS" w:cs="Times New Roman"/>
          <w:sz w:val="24"/>
          <w:szCs w:val="24"/>
        </w:rPr>
      </w:pPr>
    </w:p>
    <w:p w:rsidR="00AA69E3" w:rsidRPr="0075779A" w:rsidRDefault="00AA69E3" w:rsidP="00AA69E3">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Yüksek lisans yeni mezunlarından 40’ının aylık gelirleri aşağıda </w:t>
      </w:r>
      <w:r w:rsidR="00456E4E" w:rsidRPr="0075779A">
        <w:rPr>
          <w:rFonts w:ascii="Comic Sans MS" w:hAnsi="Comic Sans MS" w:cs="Times New Roman"/>
          <w:sz w:val="24"/>
          <w:szCs w:val="24"/>
        </w:rPr>
        <w:t>verilmiştir. Bu örneklem değerlerine göre ortalama aylık geliri belirleyiniz.</w:t>
      </w:r>
    </w:p>
    <w:tbl>
      <w:tblPr>
        <w:tblStyle w:val="TabloKlavuzu"/>
        <w:tblW w:w="5670" w:type="dxa"/>
        <w:tblInd w:w="2262" w:type="dxa"/>
        <w:tblLook w:val="04A0" w:firstRow="1" w:lastRow="0" w:firstColumn="1" w:lastColumn="0" w:noHBand="0" w:noVBand="1"/>
      </w:tblPr>
      <w:tblGrid>
        <w:gridCol w:w="2977"/>
        <w:gridCol w:w="2693"/>
      </w:tblGrid>
      <w:tr w:rsidR="00AA69E3" w:rsidRPr="0075779A" w:rsidTr="000213E9">
        <w:tc>
          <w:tcPr>
            <w:tcW w:w="2977"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Aylık Gelir</w:t>
            </w:r>
            <w:r w:rsidR="00AA69E3" w:rsidRPr="0075779A">
              <w:rPr>
                <w:rFonts w:ascii="Comic Sans MS" w:hAnsi="Comic Sans MS" w:cs="Times New Roman"/>
                <w:sz w:val="24"/>
                <w:szCs w:val="24"/>
              </w:rPr>
              <w:t xml:space="preserve"> (</w:t>
            </w:r>
            <w:r w:rsidRPr="0075779A">
              <w:rPr>
                <w:rFonts w:ascii="Comic Sans MS" w:hAnsi="Comic Sans MS" w:cs="Times New Roman"/>
                <w:sz w:val="24"/>
                <w:szCs w:val="24"/>
              </w:rPr>
              <w:t>TL</w:t>
            </w:r>
            <w:r w:rsidR="00AA69E3" w:rsidRPr="0075779A">
              <w:rPr>
                <w:rFonts w:ascii="Comic Sans MS" w:hAnsi="Comic Sans MS" w:cs="Times New Roman"/>
                <w:sz w:val="24"/>
                <w:szCs w:val="24"/>
              </w:rPr>
              <w:t>)</w:t>
            </w:r>
          </w:p>
        </w:tc>
        <w:tc>
          <w:tcPr>
            <w:tcW w:w="2693"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Mezun</w:t>
            </w:r>
            <w:r w:rsidR="00AA69E3" w:rsidRPr="0075779A">
              <w:rPr>
                <w:rFonts w:ascii="Comic Sans MS" w:hAnsi="Comic Sans MS" w:cs="Times New Roman"/>
                <w:sz w:val="24"/>
                <w:szCs w:val="24"/>
              </w:rPr>
              <w:t xml:space="preserve"> Sayısı</w:t>
            </w:r>
          </w:p>
        </w:tc>
      </w:tr>
      <w:tr w:rsidR="00AA69E3" w:rsidRPr="0075779A" w:rsidTr="000213E9">
        <w:tc>
          <w:tcPr>
            <w:tcW w:w="2977" w:type="dxa"/>
          </w:tcPr>
          <w:p w:rsidR="00AA69E3" w:rsidRPr="0075779A" w:rsidRDefault="00AA69E3" w:rsidP="000213E9">
            <w:pPr>
              <w:jc w:val="center"/>
              <w:rPr>
                <w:rFonts w:ascii="Comic Sans MS" w:hAnsi="Comic Sans MS" w:cs="Times New Roman"/>
                <w:sz w:val="24"/>
                <w:szCs w:val="24"/>
              </w:rPr>
            </w:pPr>
            <w:r w:rsidRPr="0075779A">
              <w:rPr>
                <w:rFonts w:ascii="Comic Sans MS" w:hAnsi="Comic Sans MS" w:cs="Times New Roman"/>
                <w:sz w:val="24"/>
                <w:szCs w:val="24"/>
              </w:rPr>
              <w:t>10</w:t>
            </w:r>
            <w:r w:rsidR="00456E4E" w:rsidRPr="0075779A">
              <w:rPr>
                <w:rFonts w:ascii="Comic Sans MS" w:hAnsi="Comic Sans MS" w:cs="Times New Roman"/>
                <w:sz w:val="24"/>
                <w:szCs w:val="24"/>
              </w:rPr>
              <w:t>00-2000’den az</w:t>
            </w:r>
          </w:p>
        </w:tc>
        <w:tc>
          <w:tcPr>
            <w:tcW w:w="2693"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6</w:t>
            </w:r>
          </w:p>
        </w:tc>
      </w:tr>
      <w:tr w:rsidR="00AA69E3" w:rsidRPr="0075779A" w:rsidTr="000213E9">
        <w:tc>
          <w:tcPr>
            <w:tcW w:w="2977"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2000-3000’den az</w:t>
            </w:r>
          </w:p>
        </w:tc>
        <w:tc>
          <w:tcPr>
            <w:tcW w:w="2693"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10</w:t>
            </w:r>
          </w:p>
        </w:tc>
      </w:tr>
      <w:tr w:rsidR="00AA69E3" w:rsidRPr="0075779A" w:rsidTr="000213E9">
        <w:tc>
          <w:tcPr>
            <w:tcW w:w="2977"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3000-4000’den az</w:t>
            </w:r>
          </w:p>
        </w:tc>
        <w:tc>
          <w:tcPr>
            <w:tcW w:w="2693"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15</w:t>
            </w:r>
          </w:p>
        </w:tc>
      </w:tr>
      <w:tr w:rsidR="00AA69E3" w:rsidRPr="0075779A" w:rsidTr="000213E9">
        <w:tc>
          <w:tcPr>
            <w:tcW w:w="2977"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4000-5000’den az</w:t>
            </w:r>
          </w:p>
        </w:tc>
        <w:tc>
          <w:tcPr>
            <w:tcW w:w="2693"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7</w:t>
            </w:r>
          </w:p>
        </w:tc>
      </w:tr>
      <w:tr w:rsidR="00AA69E3" w:rsidRPr="0075779A" w:rsidTr="000213E9">
        <w:tc>
          <w:tcPr>
            <w:tcW w:w="2977"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5000-6000’den az</w:t>
            </w:r>
          </w:p>
        </w:tc>
        <w:tc>
          <w:tcPr>
            <w:tcW w:w="2693" w:type="dxa"/>
          </w:tcPr>
          <w:p w:rsidR="00AA69E3" w:rsidRPr="0075779A" w:rsidRDefault="00456E4E" w:rsidP="000213E9">
            <w:pPr>
              <w:jc w:val="center"/>
              <w:rPr>
                <w:rFonts w:ascii="Comic Sans MS" w:hAnsi="Comic Sans MS" w:cs="Times New Roman"/>
                <w:sz w:val="24"/>
                <w:szCs w:val="24"/>
              </w:rPr>
            </w:pPr>
            <w:r w:rsidRPr="0075779A">
              <w:rPr>
                <w:rFonts w:ascii="Comic Sans MS" w:hAnsi="Comic Sans MS" w:cs="Times New Roman"/>
                <w:sz w:val="24"/>
                <w:szCs w:val="24"/>
              </w:rPr>
              <w:t>2</w:t>
            </w:r>
          </w:p>
        </w:tc>
      </w:tr>
    </w:tbl>
    <w:p w:rsidR="00191C79" w:rsidRDefault="00191C79" w:rsidP="00191C79">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69E3" w:rsidRDefault="00AA69E3" w:rsidP="00AA69E3">
      <w:pPr>
        <w:spacing w:after="0"/>
        <w:jc w:val="both"/>
        <w:rPr>
          <w:rFonts w:ascii="Comic Sans MS" w:hAnsi="Comic Sans MS" w:cs="Times New Roman"/>
          <w:sz w:val="24"/>
          <w:szCs w:val="24"/>
        </w:rPr>
      </w:pPr>
    </w:p>
    <w:p w:rsidR="0075779A" w:rsidRPr="0075779A" w:rsidRDefault="0075779A" w:rsidP="00AA69E3">
      <w:pPr>
        <w:spacing w:after="0"/>
        <w:jc w:val="both"/>
        <w:rPr>
          <w:rFonts w:ascii="Comic Sans MS" w:hAnsi="Comic Sans MS" w:cs="Times New Roman"/>
          <w:sz w:val="24"/>
          <w:szCs w:val="24"/>
        </w:rPr>
      </w:pPr>
    </w:p>
    <w:p w:rsidR="0037583A" w:rsidRPr="00B5695B" w:rsidRDefault="0075779A" w:rsidP="0075779A">
      <w:pPr>
        <w:spacing w:after="0"/>
        <w:jc w:val="center"/>
        <w:rPr>
          <w:rFonts w:ascii="Comic Sans MS" w:hAnsi="Comic Sans MS" w:cs="Times New Roman"/>
          <w:b/>
          <w:i/>
          <w:sz w:val="24"/>
          <w:szCs w:val="24"/>
        </w:rPr>
      </w:pPr>
      <w:r w:rsidRPr="00B5695B">
        <w:rPr>
          <w:rFonts w:ascii="Comic Sans MS" w:hAnsi="Comic Sans MS" w:cs="Times New Roman"/>
          <w:b/>
          <w:i/>
          <w:sz w:val="24"/>
          <w:szCs w:val="24"/>
        </w:rPr>
        <w:t xml:space="preserve">Aritmetik Ortalamanın </w:t>
      </w:r>
      <w:r w:rsidRPr="00B5695B">
        <w:rPr>
          <w:rFonts w:ascii="Comic Sans MS" w:hAnsi="Comic Sans MS" w:cs="Times New Roman"/>
          <w:b/>
          <w:sz w:val="24"/>
          <w:szCs w:val="24"/>
        </w:rPr>
        <w:t>Özellikleri</w:t>
      </w:r>
    </w:p>
    <w:p w:rsidR="0075779A" w:rsidRDefault="0075779A" w:rsidP="0075779A">
      <w:pPr>
        <w:pStyle w:val="Default"/>
        <w:numPr>
          <w:ilvl w:val="0"/>
          <w:numId w:val="5"/>
        </w:numPr>
        <w:jc w:val="both"/>
        <w:rPr>
          <w:rFonts w:ascii="Comic Sans MS" w:hAnsi="Comic Sans MS"/>
        </w:rPr>
      </w:pPr>
      <w:r w:rsidRPr="0075779A">
        <w:rPr>
          <w:rFonts w:ascii="Comic Sans MS" w:hAnsi="Comic Sans MS"/>
        </w:rPr>
        <w:t>Bir seride terimlerin genel topluluğuna nazaran aşırı küçük veya aşırı büyük olan terimlere aşırı uç değerler veya kısaca uç değerler diyoruz. Aritmetik ortalama hesabına giren bütün terimlerin ağırlığı aynıdır. Bu da aritmetik ortalamayı terim değerlerine karşı hassas kılmaktadır. Eğer bir seride aşırı uç değerler varsa aritmetik ortalama bu uç değerlerden hemen etkileneceğinden ortalamanın temsili olma özelliği ortadan kalkar.</w:t>
      </w:r>
    </w:p>
    <w:p w:rsidR="0075779A" w:rsidRDefault="0075779A" w:rsidP="0075779A">
      <w:pPr>
        <w:pStyle w:val="Default"/>
        <w:numPr>
          <w:ilvl w:val="0"/>
          <w:numId w:val="5"/>
        </w:numPr>
        <w:jc w:val="both"/>
        <w:rPr>
          <w:rFonts w:ascii="Comic Sans MS" w:hAnsi="Comic Sans MS"/>
        </w:rPr>
      </w:pPr>
      <w:r w:rsidRPr="0075779A">
        <w:rPr>
          <w:rFonts w:ascii="Comic Sans MS" w:hAnsi="Comic Sans MS"/>
        </w:rPr>
        <w:t>Aritmetik ortalama ile terim sayısı çarpımı terim toplamını verir</w:t>
      </w:r>
      <w:r>
        <w:rPr>
          <w:rFonts w:ascii="Comic Sans MS" w:hAnsi="Comic Sans MS"/>
        </w:rPr>
        <w:t>.</w:t>
      </w:r>
    </w:p>
    <w:p w:rsidR="0075779A" w:rsidRPr="0075779A" w:rsidRDefault="0075779A" w:rsidP="0075779A">
      <w:pPr>
        <w:pStyle w:val="Default"/>
        <w:numPr>
          <w:ilvl w:val="0"/>
          <w:numId w:val="5"/>
        </w:numPr>
        <w:jc w:val="both"/>
        <w:rPr>
          <w:rFonts w:ascii="Comic Sans MS" w:hAnsi="Comic Sans MS"/>
        </w:rPr>
      </w:pPr>
      <w:r w:rsidRPr="0075779A">
        <w:rPr>
          <w:rFonts w:ascii="Comic Sans MS" w:hAnsi="Comic Sans MS"/>
        </w:rPr>
        <w:t>Bütün terimlere bir k sayısı eklendiğinde (çıkarıldığında) aritmetik ortalama da k</w:t>
      </w:r>
    </w:p>
    <w:p w:rsidR="0075779A" w:rsidRDefault="0075779A" w:rsidP="0075779A">
      <w:pPr>
        <w:pStyle w:val="Default"/>
        <w:ind w:left="720"/>
        <w:jc w:val="both"/>
        <w:rPr>
          <w:rFonts w:ascii="Comic Sans MS" w:hAnsi="Comic Sans MS"/>
        </w:rPr>
      </w:pPr>
      <w:proofErr w:type="gramStart"/>
      <w:r w:rsidRPr="0075779A">
        <w:rPr>
          <w:rFonts w:ascii="Comic Sans MS" w:hAnsi="Comic Sans MS"/>
        </w:rPr>
        <w:t>sayısı</w:t>
      </w:r>
      <w:proofErr w:type="gramEnd"/>
      <w:r w:rsidRPr="0075779A">
        <w:rPr>
          <w:rFonts w:ascii="Comic Sans MS" w:hAnsi="Comic Sans MS"/>
        </w:rPr>
        <w:t xml:space="preserve"> kadar büyür (küçülür). </w:t>
      </w:r>
    </w:p>
    <w:p w:rsidR="0075779A" w:rsidRPr="0075779A" w:rsidRDefault="0075779A" w:rsidP="0075779A">
      <w:pPr>
        <w:pStyle w:val="Default"/>
        <w:numPr>
          <w:ilvl w:val="0"/>
          <w:numId w:val="5"/>
        </w:numPr>
        <w:jc w:val="both"/>
        <w:rPr>
          <w:rFonts w:ascii="Comic Sans MS" w:hAnsi="Comic Sans MS"/>
        </w:rPr>
      </w:pPr>
      <w:r w:rsidRPr="0075779A">
        <w:rPr>
          <w:rFonts w:ascii="Comic Sans MS" w:hAnsi="Comic Sans MS"/>
        </w:rPr>
        <w:t>Bütün terimler bir k sayısı ile çarpıldığında (bölündüğünde) aritmetik ortalama da</w:t>
      </w:r>
    </w:p>
    <w:p w:rsidR="0075779A" w:rsidRDefault="0075779A" w:rsidP="0075779A">
      <w:pPr>
        <w:pStyle w:val="Default"/>
        <w:ind w:left="720"/>
        <w:jc w:val="both"/>
        <w:rPr>
          <w:rFonts w:ascii="Comic Sans MS" w:hAnsi="Comic Sans MS"/>
        </w:rPr>
      </w:pPr>
      <w:proofErr w:type="gramStart"/>
      <w:r w:rsidRPr="0075779A">
        <w:rPr>
          <w:rFonts w:ascii="Comic Sans MS" w:hAnsi="Comic Sans MS"/>
        </w:rPr>
        <w:t>k</w:t>
      </w:r>
      <w:proofErr w:type="gramEnd"/>
      <w:r w:rsidRPr="0075779A">
        <w:rPr>
          <w:rFonts w:ascii="Comic Sans MS" w:hAnsi="Comic Sans MS"/>
        </w:rPr>
        <w:t xml:space="preserve"> katı kadar büyür (küçülür).</w:t>
      </w:r>
    </w:p>
    <w:p w:rsidR="0075779A" w:rsidRPr="0075779A" w:rsidRDefault="0075779A" w:rsidP="0075779A">
      <w:pPr>
        <w:pStyle w:val="Default"/>
        <w:numPr>
          <w:ilvl w:val="0"/>
          <w:numId w:val="5"/>
        </w:numPr>
        <w:jc w:val="both"/>
        <w:rPr>
          <w:rFonts w:ascii="Comic Sans MS" w:hAnsi="Comic Sans MS"/>
        </w:rPr>
      </w:pPr>
      <w:r w:rsidRPr="0075779A">
        <w:rPr>
          <w:rFonts w:ascii="Comic Sans MS" w:hAnsi="Comic Sans MS"/>
        </w:rPr>
        <w:t>Terimlerin aritmetik ortalamadan farkları toplamı daima sıfırdır.</w:t>
      </w:r>
    </w:p>
    <w:p w:rsidR="0037583A" w:rsidRPr="0075779A" w:rsidRDefault="0037583A" w:rsidP="00AA69E3">
      <w:pPr>
        <w:spacing w:after="0"/>
        <w:jc w:val="both"/>
        <w:rPr>
          <w:rFonts w:ascii="Comic Sans MS" w:hAnsi="Comic Sans MS" w:cs="Times New Roman"/>
          <w:sz w:val="24"/>
          <w:szCs w:val="24"/>
          <w:u w:val="single"/>
        </w:rPr>
      </w:pPr>
    </w:p>
    <w:p w:rsidR="0075779A" w:rsidRPr="00B5695B" w:rsidRDefault="00456E4E" w:rsidP="0075779A">
      <w:pPr>
        <w:spacing w:after="0"/>
        <w:jc w:val="center"/>
        <w:rPr>
          <w:rFonts w:ascii="Comic Sans MS" w:hAnsi="Comic Sans MS" w:cs="Times New Roman"/>
          <w:b/>
          <w:i/>
          <w:sz w:val="24"/>
          <w:szCs w:val="24"/>
        </w:rPr>
      </w:pPr>
      <w:r w:rsidRPr="00B5695B">
        <w:rPr>
          <w:rFonts w:ascii="Comic Sans MS" w:hAnsi="Comic Sans MS" w:cs="Times New Roman"/>
          <w:b/>
          <w:sz w:val="24"/>
          <w:szCs w:val="24"/>
          <w:u w:val="single"/>
        </w:rPr>
        <w:t>Tartılı (Ağırlıklı) Aritmetik Ortalama:</w:t>
      </w:r>
    </w:p>
    <w:p w:rsidR="00AA69E3" w:rsidRPr="0075779A" w:rsidRDefault="00456E4E"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Bazen gözlem değerlerinin tümü aynı öneme sahip olmayıp temsil ettikleri değer bakımından farklılık gösterebilirler. Bu durumda, gözlem değerleri </w:t>
      </w:r>
      <w:proofErr w:type="spellStart"/>
      <w:r w:rsidRPr="0075779A">
        <w:rPr>
          <w:rFonts w:ascii="Comic Sans MS" w:hAnsi="Comic Sans MS" w:cs="Times New Roman"/>
          <w:sz w:val="24"/>
          <w:szCs w:val="24"/>
        </w:rPr>
        <w:t>tartılandırılır</w:t>
      </w:r>
      <w:proofErr w:type="spellEnd"/>
      <w:r w:rsidRPr="0075779A">
        <w:rPr>
          <w:rFonts w:ascii="Comic Sans MS" w:hAnsi="Comic Sans MS" w:cs="Times New Roman"/>
          <w:sz w:val="24"/>
          <w:szCs w:val="24"/>
        </w:rPr>
        <w:t xml:space="preserve">, </w:t>
      </w:r>
      <w:r w:rsidR="0037583A" w:rsidRPr="0075779A">
        <w:rPr>
          <w:rFonts w:ascii="Comic Sans MS" w:hAnsi="Comic Sans MS" w:cs="Times New Roman"/>
          <w:sz w:val="24"/>
          <w:szCs w:val="24"/>
        </w:rPr>
        <w:t>diğer bir ifadeyle ağırlık verilir. Gözlem değerleri bu ağırlıklarla çarpıldıktan sonra tartılı aritmetik ortalama hesaplanır.</w:t>
      </w:r>
      <w:r w:rsidRPr="0075779A">
        <w:rPr>
          <w:rFonts w:ascii="Comic Sans MS" w:hAnsi="Comic Sans MS" w:cs="Times New Roman"/>
          <w:sz w:val="24"/>
          <w:szCs w:val="24"/>
        </w:rPr>
        <w:t xml:space="preserve"> </w:t>
      </w:r>
    </w:p>
    <w:p w:rsidR="0037583A" w:rsidRPr="0075779A" w:rsidRDefault="0037583A" w:rsidP="00B5695B">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w:t>
      </w:r>
      <w:r w:rsidR="00B5695B" w:rsidRPr="00B5695B">
        <w:rPr>
          <w:rFonts w:ascii="Comic Sans MS" w:hAnsi="Comic Sans MS" w:cs="Times New Roman"/>
          <w:sz w:val="24"/>
          <w:szCs w:val="24"/>
        </w:rPr>
        <w:t>Tartılı aritmetik ortalamanın en tipik uygulama alanı öğrenci başarı notu</w:t>
      </w:r>
      <w:r w:rsidR="00B5695B">
        <w:rPr>
          <w:rFonts w:ascii="Comic Sans MS" w:hAnsi="Comic Sans MS" w:cs="Times New Roman"/>
          <w:sz w:val="24"/>
          <w:szCs w:val="24"/>
        </w:rPr>
        <w:t xml:space="preserve"> </w:t>
      </w:r>
      <w:r w:rsidR="00B5695B" w:rsidRPr="00B5695B">
        <w:rPr>
          <w:rFonts w:ascii="Comic Sans MS" w:hAnsi="Comic Sans MS" w:cs="Times New Roman"/>
          <w:sz w:val="24"/>
          <w:szCs w:val="24"/>
        </w:rPr>
        <w:t>hesaplamasıdır. Bir öğrencinin aldığı derslerin önemi farklı farklıdır ve bu fark, derslerin</w:t>
      </w:r>
      <w:r w:rsidR="00B5695B">
        <w:rPr>
          <w:rFonts w:ascii="Comic Sans MS" w:hAnsi="Comic Sans MS" w:cs="Times New Roman"/>
          <w:sz w:val="24"/>
          <w:szCs w:val="24"/>
        </w:rPr>
        <w:t xml:space="preserve"> </w:t>
      </w:r>
      <w:r w:rsidR="00B5695B" w:rsidRPr="00B5695B">
        <w:rPr>
          <w:rFonts w:ascii="Comic Sans MS" w:hAnsi="Comic Sans MS" w:cs="Times New Roman"/>
          <w:sz w:val="24"/>
          <w:szCs w:val="24"/>
        </w:rPr>
        <w:t>kredileri ile orantılıdır. Bir öğrenci dört dersten aşağıdaki puan ve kredilere sahip olsun</w:t>
      </w:r>
      <w:r w:rsidRPr="0075779A">
        <w:rPr>
          <w:rFonts w:ascii="Comic Sans MS" w:hAnsi="Comic Sans MS" w:cs="Times New Roman"/>
          <w:sz w:val="24"/>
          <w:szCs w:val="24"/>
        </w:rPr>
        <w:t xml:space="preserve">. </w:t>
      </w:r>
    </w:p>
    <w:tbl>
      <w:tblPr>
        <w:tblStyle w:val="TabloKlavuzu"/>
        <w:tblpPr w:leftFromText="141" w:rightFromText="141" w:vertAnchor="text" w:horzAnchor="margin" w:tblpXSpec="center" w:tblpY="61"/>
        <w:tblW w:w="5530" w:type="dxa"/>
        <w:tblLook w:val="04A0" w:firstRow="1" w:lastRow="0" w:firstColumn="1" w:lastColumn="0" w:noHBand="0" w:noVBand="1"/>
      </w:tblPr>
      <w:tblGrid>
        <w:gridCol w:w="2128"/>
        <w:gridCol w:w="1368"/>
        <w:gridCol w:w="2034"/>
      </w:tblGrid>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Dersler</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Puanlar</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Krediler</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İstatistik</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67</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4</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Muhasebe</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85</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3</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İktisat</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63</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3</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Matematik</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52</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2</w:t>
            </w:r>
          </w:p>
        </w:tc>
      </w:tr>
    </w:tbl>
    <w:p w:rsidR="0037583A" w:rsidRDefault="0037583A" w:rsidP="00AA69E3">
      <w:pPr>
        <w:spacing w:after="0"/>
        <w:jc w:val="both"/>
        <w:rPr>
          <w:rFonts w:ascii="Comic Sans MS" w:hAnsi="Comic Sans MS" w:cs="Times New Roman"/>
          <w:sz w:val="24"/>
          <w:szCs w:val="24"/>
        </w:rPr>
      </w:pPr>
    </w:p>
    <w:p w:rsidR="00B5695B" w:rsidRPr="0075779A" w:rsidRDefault="00B5695B" w:rsidP="00AA69E3">
      <w:pPr>
        <w:spacing w:after="0"/>
        <w:jc w:val="both"/>
        <w:rPr>
          <w:rFonts w:ascii="Comic Sans MS" w:hAnsi="Comic Sans MS" w:cs="Times New Roman"/>
          <w:sz w:val="24"/>
          <w:szCs w:val="24"/>
        </w:rPr>
      </w:pPr>
    </w:p>
    <w:p w:rsidR="0037583A" w:rsidRPr="0075779A" w:rsidRDefault="0037583A" w:rsidP="00AA69E3">
      <w:pPr>
        <w:spacing w:after="0"/>
        <w:jc w:val="both"/>
        <w:rPr>
          <w:rFonts w:ascii="Comic Sans MS" w:hAnsi="Comic Sans MS" w:cs="Times New Roman"/>
          <w:sz w:val="24"/>
          <w:szCs w:val="24"/>
        </w:rPr>
      </w:pPr>
    </w:p>
    <w:p w:rsidR="0037583A" w:rsidRPr="0075779A" w:rsidRDefault="0037583A" w:rsidP="00AA69E3">
      <w:pPr>
        <w:spacing w:after="0"/>
        <w:jc w:val="both"/>
        <w:rPr>
          <w:rFonts w:ascii="Comic Sans MS" w:hAnsi="Comic Sans MS" w:cs="Times New Roman"/>
          <w:sz w:val="24"/>
          <w:szCs w:val="24"/>
        </w:rPr>
      </w:pPr>
    </w:p>
    <w:p w:rsidR="0037583A" w:rsidRPr="0075779A" w:rsidRDefault="0037583A" w:rsidP="00AA69E3">
      <w:pPr>
        <w:spacing w:after="0"/>
        <w:jc w:val="both"/>
        <w:rPr>
          <w:rFonts w:ascii="Comic Sans MS" w:hAnsi="Comic Sans MS" w:cs="Times New Roman"/>
          <w:sz w:val="24"/>
          <w:szCs w:val="24"/>
        </w:rPr>
      </w:pPr>
    </w:p>
    <w:p w:rsidR="00191C79" w:rsidRDefault="00191C79" w:rsidP="00191C79">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37583A" w:rsidRPr="0075779A" w:rsidRDefault="0037583A" w:rsidP="00AA69E3">
      <w:pPr>
        <w:spacing w:after="0"/>
        <w:jc w:val="both"/>
        <w:rPr>
          <w:rFonts w:ascii="Comic Sans MS" w:hAnsi="Comic Sans MS" w:cs="Times New Roman"/>
          <w:sz w:val="24"/>
          <w:szCs w:val="24"/>
          <w:u w:val="single"/>
        </w:rPr>
      </w:pPr>
    </w:p>
    <w:p w:rsidR="0037583A" w:rsidRPr="0075779A" w:rsidRDefault="0037583A" w:rsidP="00AA69E3">
      <w:pPr>
        <w:spacing w:after="0"/>
        <w:jc w:val="both"/>
        <w:rPr>
          <w:rFonts w:ascii="Comic Sans MS" w:hAnsi="Comic Sans MS" w:cs="Times New Roman"/>
          <w:sz w:val="24"/>
          <w:szCs w:val="24"/>
          <w:u w:val="single"/>
        </w:rPr>
      </w:pPr>
    </w:p>
    <w:p w:rsidR="00B5695B" w:rsidRDefault="00B5695B" w:rsidP="00B5695B">
      <w:pPr>
        <w:spacing w:after="0"/>
        <w:jc w:val="center"/>
        <w:rPr>
          <w:rFonts w:ascii="Comic Sans MS" w:hAnsi="Comic Sans MS" w:cs="Times New Roman"/>
          <w:b/>
          <w:sz w:val="24"/>
          <w:szCs w:val="24"/>
        </w:rPr>
      </w:pPr>
      <w:r>
        <w:rPr>
          <w:rFonts w:ascii="Comic Sans MS" w:hAnsi="Comic Sans MS" w:cs="Times New Roman"/>
          <w:b/>
          <w:sz w:val="24"/>
          <w:szCs w:val="24"/>
          <w:u w:val="single"/>
        </w:rPr>
        <w:t>Geometrik</w:t>
      </w:r>
      <w:r w:rsidRPr="00B5695B">
        <w:rPr>
          <w:rFonts w:ascii="Comic Sans MS" w:hAnsi="Comic Sans MS" w:cs="Times New Roman"/>
          <w:b/>
          <w:sz w:val="24"/>
          <w:szCs w:val="24"/>
          <w:u w:val="single"/>
        </w:rPr>
        <w:t xml:space="preserve"> Ortalama:</w:t>
      </w:r>
    </w:p>
    <w:p w:rsidR="00B5695B" w:rsidRDefault="00174512" w:rsidP="00174512">
      <w:pPr>
        <w:spacing w:after="0"/>
        <w:ind w:firstLine="284"/>
        <w:jc w:val="both"/>
        <w:rPr>
          <w:rFonts w:ascii="Comic Sans MS" w:hAnsi="Comic Sans MS" w:cs="Times New Roman"/>
          <w:sz w:val="24"/>
          <w:szCs w:val="24"/>
        </w:rPr>
      </w:pPr>
      <w:r w:rsidRPr="00174512">
        <w:rPr>
          <w:rFonts w:ascii="Comic Sans MS" w:hAnsi="Comic Sans MS" w:cs="Times New Roman"/>
          <w:sz w:val="24"/>
          <w:szCs w:val="24"/>
        </w:rPr>
        <w:t>G harfi ile gösterilen geometrik ortalama, terimlerin çarpımının terim sayısı</w:t>
      </w:r>
      <w:r>
        <w:rPr>
          <w:rFonts w:ascii="Comic Sans MS" w:hAnsi="Comic Sans MS" w:cs="Times New Roman"/>
          <w:sz w:val="24"/>
          <w:szCs w:val="24"/>
        </w:rPr>
        <w:t xml:space="preserve"> </w:t>
      </w:r>
      <w:r w:rsidRPr="00174512">
        <w:rPr>
          <w:rFonts w:ascii="Comic Sans MS" w:hAnsi="Comic Sans MS" w:cs="Times New Roman"/>
          <w:sz w:val="24"/>
          <w:szCs w:val="24"/>
        </w:rPr>
        <w:t>mertebesinden kökünün alınması ile elde edilir.</w:t>
      </w:r>
      <w:r w:rsidRPr="00174512">
        <w:t xml:space="preserve"> </w:t>
      </w:r>
      <w:r w:rsidRPr="00174512">
        <w:rPr>
          <w:rFonts w:ascii="Comic Sans MS" w:hAnsi="Comic Sans MS" w:cs="Times New Roman"/>
          <w:sz w:val="24"/>
          <w:szCs w:val="24"/>
        </w:rPr>
        <w:t>Ancak uygulamada rakamlar büyüdükçe çarpma işlemi, terim sayısı arttıkça da kök</w:t>
      </w:r>
      <w:r>
        <w:rPr>
          <w:rFonts w:ascii="Comic Sans MS" w:hAnsi="Comic Sans MS" w:cs="Times New Roman"/>
          <w:sz w:val="24"/>
          <w:szCs w:val="24"/>
        </w:rPr>
        <w:t xml:space="preserve"> </w:t>
      </w:r>
      <w:r w:rsidRPr="00174512">
        <w:rPr>
          <w:rFonts w:ascii="Comic Sans MS" w:hAnsi="Comic Sans MS" w:cs="Times New Roman"/>
          <w:sz w:val="24"/>
          <w:szCs w:val="24"/>
        </w:rPr>
        <w:t>alma işlemi zorlaşacaktır. Bu işlemleri, eşitliğin her iki yanının logaritmasını alarak</w:t>
      </w:r>
      <w:r>
        <w:rPr>
          <w:rFonts w:ascii="Comic Sans MS" w:hAnsi="Comic Sans MS" w:cs="Times New Roman"/>
          <w:sz w:val="24"/>
          <w:szCs w:val="24"/>
        </w:rPr>
        <w:t xml:space="preserve"> </w:t>
      </w:r>
      <w:r w:rsidRPr="00174512">
        <w:rPr>
          <w:rFonts w:ascii="Comic Sans MS" w:hAnsi="Comic Sans MS" w:cs="Times New Roman"/>
          <w:sz w:val="24"/>
          <w:szCs w:val="24"/>
        </w:rPr>
        <w:t>kolaylaştırıyoruz. Böylelikle rakamlar küçülecek, çarpma işlemi toplama işlemine, kök alma</w:t>
      </w:r>
      <w:r>
        <w:rPr>
          <w:rFonts w:ascii="Comic Sans MS" w:hAnsi="Comic Sans MS" w:cs="Times New Roman"/>
          <w:sz w:val="24"/>
          <w:szCs w:val="24"/>
        </w:rPr>
        <w:t xml:space="preserve"> </w:t>
      </w:r>
      <w:r w:rsidRPr="00174512">
        <w:rPr>
          <w:rFonts w:ascii="Comic Sans MS" w:hAnsi="Comic Sans MS" w:cs="Times New Roman"/>
          <w:sz w:val="24"/>
          <w:szCs w:val="24"/>
        </w:rPr>
        <w:t>işlemi de çarpma işlemine dönüşecektir.</w:t>
      </w:r>
    </w:p>
    <w:p w:rsidR="00174512" w:rsidRDefault="00174512" w:rsidP="00174512">
      <w:pPr>
        <w:spacing w:after="0"/>
        <w:jc w:val="both"/>
        <w:rPr>
          <w:rFonts w:ascii="Comic Sans MS" w:hAnsi="Comic Sans MS" w:cs="Times New Roman"/>
          <w:sz w:val="24"/>
          <w:szCs w:val="24"/>
        </w:rPr>
      </w:pPr>
    </w:p>
    <w:p w:rsidR="00174512" w:rsidRDefault="00174512" w:rsidP="00174512">
      <w:pPr>
        <w:spacing w:after="0"/>
        <w:jc w:val="both"/>
        <w:rPr>
          <w:rFonts w:ascii="Comic Sans MS" w:hAnsi="Comic Sans MS" w:cs="Times New Roman"/>
          <w:sz w:val="24"/>
          <w:szCs w:val="24"/>
        </w:rPr>
      </w:pPr>
      <w:r w:rsidRPr="00174512">
        <w:rPr>
          <w:rFonts w:ascii="Comic Sans MS" w:hAnsi="Comic Sans MS" w:cs="Times New Roman"/>
          <w:b/>
          <w:sz w:val="24"/>
          <w:szCs w:val="24"/>
          <w:u w:val="single"/>
        </w:rPr>
        <w:t>Örnek:</w:t>
      </w:r>
      <w:r>
        <w:rPr>
          <w:rFonts w:ascii="Comic Sans MS" w:hAnsi="Comic Sans MS" w:cs="Times New Roman"/>
          <w:sz w:val="24"/>
          <w:szCs w:val="24"/>
        </w:rPr>
        <w:t xml:space="preserve"> </w:t>
      </w:r>
      <w:r w:rsidRPr="00174512">
        <w:rPr>
          <w:rFonts w:ascii="Comic Sans MS" w:hAnsi="Comic Sans MS" w:cs="Times New Roman"/>
          <w:sz w:val="24"/>
          <w:szCs w:val="24"/>
        </w:rPr>
        <w:t>Bir ülkenin nüfusu her yirmi beş yılda 2, 4, 8, 16, 32 şeklinde geometrik bir</w:t>
      </w:r>
      <w:r>
        <w:rPr>
          <w:rFonts w:ascii="Comic Sans MS" w:hAnsi="Comic Sans MS" w:cs="Times New Roman"/>
          <w:sz w:val="24"/>
          <w:szCs w:val="24"/>
        </w:rPr>
        <w:t xml:space="preserve"> </w:t>
      </w:r>
      <w:r w:rsidRPr="00174512">
        <w:rPr>
          <w:rFonts w:ascii="Comic Sans MS" w:hAnsi="Comic Sans MS" w:cs="Times New Roman"/>
          <w:sz w:val="24"/>
          <w:szCs w:val="24"/>
        </w:rPr>
        <w:t>seri ile artmaktadır. Bu ülkenin yirmi beş yılda ortalama nüfus artış hızını hesaplayalım.</w:t>
      </w:r>
    </w:p>
    <w:p w:rsidR="00191C79" w:rsidRDefault="00191C79" w:rsidP="00174512">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191C79" w:rsidRDefault="00191C79" w:rsidP="00191C79">
      <w:pPr>
        <w:spacing w:after="0"/>
        <w:jc w:val="center"/>
        <w:rPr>
          <w:rFonts w:ascii="Comic Sans MS" w:hAnsi="Comic Sans MS" w:cs="Times New Roman"/>
          <w:b/>
          <w:i/>
          <w:sz w:val="24"/>
          <w:szCs w:val="24"/>
        </w:rPr>
      </w:pPr>
    </w:p>
    <w:p w:rsidR="00191C79" w:rsidRDefault="00191C79" w:rsidP="00191C79">
      <w:pPr>
        <w:spacing w:after="0"/>
        <w:jc w:val="center"/>
        <w:rPr>
          <w:rFonts w:ascii="Comic Sans MS" w:hAnsi="Comic Sans MS" w:cs="Times New Roman"/>
          <w:b/>
          <w:sz w:val="24"/>
          <w:szCs w:val="24"/>
        </w:rPr>
      </w:pPr>
      <w:r>
        <w:rPr>
          <w:rFonts w:ascii="Comic Sans MS" w:hAnsi="Comic Sans MS" w:cs="Times New Roman"/>
          <w:b/>
          <w:i/>
          <w:sz w:val="24"/>
          <w:szCs w:val="24"/>
        </w:rPr>
        <w:t>Geometrik</w:t>
      </w:r>
      <w:r w:rsidRPr="00B5695B">
        <w:rPr>
          <w:rFonts w:ascii="Comic Sans MS" w:hAnsi="Comic Sans MS" w:cs="Times New Roman"/>
          <w:b/>
          <w:i/>
          <w:sz w:val="24"/>
          <w:szCs w:val="24"/>
        </w:rPr>
        <w:t xml:space="preserve"> Ortalamanın </w:t>
      </w:r>
      <w:r w:rsidRPr="00B5695B">
        <w:rPr>
          <w:rFonts w:ascii="Comic Sans MS" w:hAnsi="Comic Sans MS" w:cs="Times New Roman"/>
          <w:b/>
          <w:sz w:val="24"/>
          <w:szCs w:val="24"/>
        </w:rPr>
        <w:t>Özellikleri</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 terimler arasında 0 veya negatif değerli olan varsa</w:t>
      </w:r>
      <w:r>
        <w:rPr>
          <w:rFonts w:ascii="Comic Sans MS" w:hAnsi="Comic Sans MS" w:cs="Times New Roman"/>
          <w:i/>
          <w:sz w:val="24"/>
          <w:szCs w:val="24"/>
        </w:rPr>
        <w:t xml:space="preserve"> </w:t>
      </w:r>
      <w:r w:rsidRPr="00191C79">
        <w:rPr>
          <w:rFonts w:ascii="Comic Sans MS" w:hAnsi="Comic Sans MS" w:cs="Times New Roman"/>
          <w:i/>
          <w:sz w:val="24"/>
          <w:szCs w:val="24"/>
        </w:rPr>
        <w:t>hesaplanamayacağı açıktır.</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 daima aritmetik ortalamadan küçük çıkar.</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 uç değerlere karşı aritmetik ortalama kadar hassas değildir.</w:t>
      </w:r>
    </w:p>
    <w:p w:rsid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Terimlerin geometrik ortalamaya bölümlerinin çarpımı 1 eder.</w:t>
      </w:r>
    </w:p>
    <w:p w:rsid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ortalamanın N inci kuvveti terimlerin çarpımına eşittir.</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 xml:space="preserve">Terimlerin </w:t>
      </w:r>
      <w:proofErr w:type="spellStart"/>
      <w:r w:rsidRPr="00191C79">
        <w:rPr>
          <w:rFonts w:ascii="Comic Sans MS" w:hAnsi="Comic Sans MS" w:cs="Times New Roman"/>
          <w:i/>
          <w:sz w:val="24"/>
          <w:szCs w:val="24"/>
        </w:rPr>
        <w:t>k’ıncı</w:t>
      </w:r>
      <w:proofErr w:type="spellEnd"/>
      <w:r w:rsidRPr="00191C79">
        <w:rPr>
          <w:rFonts w:ascii="Comic Sans MS" w:hAnsi="Comic Sans MS" w:cs="Times New Roman"/>
          <w:i/>
          <w:sz w:val="24"/>
          <w:szCs w:val="24"/>
        </w:rPr>
        <w:t xml:space="preserve"> kuvveti alındığında geometrik ortalama da k </w:t>
      </w:r>
      <w:proofErr w:type="spellStart"/>
      <w:r w:rsidRPr="00191C79">
        <w:rPr>
          <w:rFonts w:ascii="Comic Sans MS" w:hAnsi="Comic Sans MS" w:cs="Times New Roman"/>
          <w:i/>
          <w:sz w:val="24"/>
          <w:szCs w:val="24"/>
        </w:rPr>
        <w:t>ıncı</w:t>
      </w:r>
      <w:proofErr w:type="spellEnd"/>
      <w:r w:rsidRPr="00191C79">
        <w:rPr>
          <w:rFonts w:ascii="Comic Sans MS" w:hAnsi="Comic Sans MS" w:cs="Times New Roman"/>
          <w:i/>
          <w:sz w:val="24"/>
          <w:szCs w:val="24"/>
        </w:rPr>
        <w:t xml:space="preserve"> kuvvete</w:t>
      </w:r>
      <w:r>
        <w:rPr>
          <w:rFonts w:ascii="Comic Sans MS" w:hAnsi="Comic Sans MS" w:cs="Times New Roman"/>
          <w:i/>
          <w:sz w:val="24"/>
          <w:szCs w:val="24"/>
        </w:rPr>
        <w:t xml:space="preserve"> </w:t>
      </w:r>
      <w:r w:rsidRPr="00191C79">
        <w:rPr>
          <w:rFonts w:ascii="Comic Sans MS" w:hAnsi="Comic Sans MS" w:cs="Times New Roman"/>
          <w:i/>
          <w:sz w:val="24"/>
          <w:szCs w:val="24"/>
        </w:rPr>
        <w:t>yükseltilmiş olur.</w:t>
      </w:r>
    </w:p>
    <w:p w:rsidR="00191C79" w:rsidRDefault="00191C79" w:rsidP="00174512">
      <w:pPr>
        <w:spacing w:after="0"/>
        <w:jc w:val="both"/>
        <w:rPr>
          <w:rFonts w:ascii="Comic Sans MS" w:hAnsi="Comic Sans MS" w:cs="Times New Roman"/>
          <w:sz w:val="24"/>
          <w:szCs w:val="24"/>
        </w:rPr>
      </w:pPr>
    </w:p>
    <w:p w:rsidR="00EC3355" w:rsidRPr="00B5695B" w:rsidRDefault="00EC3355" w:rsidP="00EC3355">
      <w:pPr>
        <w:spacing w:after="0"/>
        <w:jc w:val="center"/>
        <w:rPr>
          <w:rFonts w:ascii="Comic Sans MS" w:hAnsi="Comic Sans MS" w:cs="Times New Roman"/>
          <w:b/>
          <w:sz w:val="24"/>
          <w:szCs w:val="24"/>
        </w:rPr>
      </w:pPr>
      <w:proofErr w:type="spellStart"/>
      <w:r>
        <w:rPr>
          <w:rFonts w:ascii="Comic Sans MS" w:hAnsi="Comic Sans MS" w:cs="Times New Roman"/>
          <w:b/>
          <w:sz w:val="24"/>
          <w:szCs w:val="24"/>
          <w:u w:val="single"/>
        </w:rPr>
        <w:t>Harmonik</w:t>
      </w:r>
      <w:proofErr w:type="spellEnd"/>
      <w:r w:rsidRPr="00B5695B">
        <w:rPr>
          <w:rFonts w:ascii="Comic Sans MS" w:hAnsi="Comic Sans MS" w:cs="Times New Roman"/>
          <w:b/>
          <w:sz w:val="24"/>
          <w:szCs w:val="24"/>
          <w:u w:val="single"/>
        </w:rPr>
        <w:t xml:space="preserve"> Ortalama:</w:t>
      </w:r>
    </w:p>
    <w:p w:rsidR="00174512" w:rsidRDefault="00EC3355" w:rsidP="00EC3355">
      <w:pPr>
        <w:spacing w:after="0"/>
        <w:jc w:val="both"/>
        <w:rPr>
          <w:rFonts w:ascii="Comic Sans MS" w:hAnsi="Comic Sans MS" w:cs="Times New Roman"/>
          <w:sz w:val="24"/>
          <w:szCs w:val="24"/>
        </w:rPr>
      </w:pPr>
      <w:proofErr w:type="spellStart"/>
      <w:r w:rsidRPr="00EC3355">
        <w:rPr>
          <w:rFonts w:ascii="Comic Sans MS" w:hAnsi="Comic Sans MS" w:cs="Times New Roman"/>
          <w:sz w:val="24"/>
          <w:szCs w:val="24"/>
        </w:rPr>
        <w:t>Harmonik</w:t>
      </w:r>
      <w:proofErr w:type="spellEnd"/>
      <w:r w:rsidRPr="00EC3355">
        <w:rPr>
          <w:rFonts w:ascii="Comic Sans MS" w:hAnsi="Comic Sans MS" w:cs="Times New Roman"/>
          <w:sz w:val="24"/>
          <w:szCs w:val="24"/>
        </w:rPr>
        <w:t xml:space="preserve"> ortalama, terimlerin</w:t>
      </w:r>
      <w:r>
        <w:rPr>
          <w:rFonts w:ascii="Comic Sans MS" w:hAnsi="Comic Sans MS" w:cs="Times New Roman"/>
          <w:sz w:val="24"/>
          <w:szCs w:val="24"/>
        </w:rPr>
        <w:t xml:space="preserve"> </w:t>
      </w:r>
      <w:r w:rsidRPr="00EC3355">
        <w:rPr>
          <w:rFonts w:ascii="Comic Sans MS" w:hAnsi="Comic Sans MS" w:cs="Times New Roman"/>
          <w:sz w:val="24"/>
          <w:szCs w:val="24"/>
        </w:rPr>
        <w:t>çarpmaya göre terslerinin aritmetik ortalamasının tersi olup, H ile gösterilir.</w:t>
      </w:r>
    </w:p>
    <w:p w:rsidR="00EC3355" w:rsidRDefault="00EC3355" w:rsidP="00EC3355">
      <w:pPr>
        <w:spacing w:after="0"/>
        <w:jc w:val="both"/>
        <w:rPr>
          <w:rFonts w:ascii="Comic Sans MS" w:hAnsi="Comic Sans MS" w:cs="Times New Roman"/>
          <w:sz w:val="24"/>
          <w:szCs w:val="24"/>
        </w:rPr>
      </w:pPr>
    </w:p>
    <w:p w:rsidR="00EC3355" w:rsidRDefault="00EC3355" w:rsidP="00EC3355">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Pr>
          <w:rFonts w:ascii="Comic Sans MS" w:hAnsi="Comic Sans MS"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EC3355">
        <w:rPr>
          <w:rFonts w:ascii="Comic Sans MS" w:hAnsi="Comic Sans MS" w:cs="Times New Roman"/>
          <w:sz w:val="24"/>
          <w:szCs w:val="24"/>
        </w:rPr>
        <w:t xml:space="preserve">: 2, 4, 3, 5 serisi verilmiş olsun. Bu </w:t>
      </w:r>
      <w:r>
        <w:rPr>
          <w:rFonts w:ascii="Comic Sans MS" w:hAnsi="Comic Sans MS" w:cs="Times New Roman"/>
          <w:sz w:val="24"/>
          <w:szCs w:val="24"/>
        </w:rPr>
        <w:t xml:space="preserve">serinin </w:t>
      </w:r>
      <w:proofErr w:type="spellStart"/>
      <w:r>
        <w:rPr>
          <w:rFonts w:ascii="Comic Sans MS" w:hAnsi="Comic Sans MS" w:cs="Times New Roman"/>
          <w:sz w:val="24"/>
          <w:szCs w:val="24"/>
        </w:rPr>
        <w:t>harmonik</w:t>
      </w:r>
      <w:proofErr w:type="spellEnd"/>
      <w:r>
        <w:rPr>
          <w:rFonts w:ascii="Comic Sans MS" w:hAnsi="Comic Sans MS" w:cs="Times New Roman"/>
          <w:sz w:val="24"/>
          <w:szCs w:val="24"/>
        </w:rPr>
        <w:t xml:space="preserve"> ortalamasını bulunuz.</w:t>
      </w:r>
    </w:p>
    <w:p w:rsidR="00EC3355" w:rsidRDefault="00EC3355" w:rsidP="00EC335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EC3355" w:rsidRDefault="00EC3355" w:rsidP="00EC3355">
      <w:pPr>
        <w:spacing w:after="0"/>
        <w:jc w:val="both"/>
        <w:rPr>
          <w:rFonts w:ascii="Comic Sans MS" w:hAnsi="Comic Sans MS" w:cs="Times New Roman"/>
          <w:sz w:val="24"/>
          <w:szCs w:val="24"/>
        </w:rPr>
      </w:pPr>
    </w:p>
    <w:p w:rsidR="00EC3355" w:rsidRPr="00EC3355" w:rsidRDefault="00EC3355" w:rsidP="00EC3355">
      <w:pPr>
        <w:spacing w:after="0"/>
        <w:jc w:val="center"/>
        <w:rPr>
          <w:rFonts w:ascii="Comic Sans MS" w:hAnsi="Comic Sans MS" w:cs="Times New Roman"/>
          <w:b/>
          <w:sz w:val="24"/>
          <w:szCs w:val="24"/>
        </w:rPr>
      </w:pPr>
      <w:proofErr w:type="spellStart"/>
      <w:r w:rsidRPr="00EC3355">
        <w:rPr>
          <w:rFonts w:ascii="Comic Sans MS" w:hAnsi="Comic Sans MS" w:cs="Times New Roman"/>
          <w:b/>
          <w:sz w:val="24"/>
          <w:szCs w:val="24"/>
        </w:rPr>
        <w:t>Harmonik</w:t>
      </w:r>
      <w:proofErr w:type="spellEnd"/>
      <w:r w:rsidRPr="00EC3355">
        <w:rPr>
          <w:rFonts w:ascii="Comic Sans MS" w:hAnsi="Comic Sans MS" w:cs="Times New Roman"/>
          <w:b/>
          <w:sz w:val="24"/>
          <w:szCs w:val="24"/>
        </w:rPr>
        <w:t xml:space="preserve"> Ortalamanın Özellikleri</w:t>
      </w:r>
    </w:p>
    <w:p w:rsidR="00EC3355" w:rsidRPr="00EC3355" w:rsidRDefault="00EC3355" w:rsidP="00EC3355">
      <w:pPr>
        <w:pStyle w:val="ListeParagraf"/>
        <w:numPr>
          <w:ilvl w:val="0"/>
          <w:numId w:val="7"/>
        </w:numPr>
        <w:spacing w:after="0"/>
        <w:jc w:val="both"/>
        <w:rPr>
          <w:rFonts w:ascii="Comic Sans MS" w:hAnsi="Comic Sans MS" w:cs="Times New Roman"/>
          <w:sz w:val="24"/>
          <w:szCs w:val="24"/>
        </w:rPr>
      </w:pPr>
      <w:r w:rsidRPr="00EC3355">
        <w:rPr>
          <w:rFonts w:ascii="Comic Sans MS" w:hAnsi="Comic Sans MS" w:cs="Times New Roman"/>
          <w:sz w:val="24"/>
          <w:szCs w:val="24"/>
        </w:rPr>
        <w:t xml:space="preserve">Terimlerden biri 0 ise </w:t>
      </w:r>
      <w:proofErr w:type="spellStart"/>
      <w:r w:rsidRPr="00EC3355">
        <w:rPr>
          <w:rFonts w:ascii="Comic Sans MS" w:hAnsi="Comic Sans MS" w:cs="Times New Roman"/>
          <w:sz w:val="24"/>
          <w:szCs w:val="24"/>
        </w:rPr>
        <w:t>harmonik</w:t>
      </w:r>
      <w:proofErr w:type="spellEnd"/>
      <w:r w:rsidRPr="00EC3355">
        <w:rPr>
          <w:rFonts w:ascii="Comic Sans MS" w:hAnsi="Comic Sans MS" w:cs="Times New Roman"/>
          <w:sz w:val="24"/>
          <w:szCs w:val="24"/>
        </w:rPr>
        <w:t xml:space="preserve"> ortalama sonsuz (belirsiz) çıkar. Negatif terimlerin</w:t>
      </w:r>
    </w:p>
    <w:p w:rsidR="00EC3355" w:rsidRPr="00EC3355" w:rsidRDefault="00EC3355" w:rsidP="00EC3355">
      <w:pPr>
        <w:spacing w:after="0"/>
        <w:ind w:left="709"/>
        <w:jc w:val="both"/>
        <w:rPr>
          <w:rFonts w:ascii="Comic Sans MS" w:hAnsi="Comic Sans MS" w:cs="Times New Roman"/>
          <w:sz w:val="24"/>
          <w:szCs w:val="24"/>
        </w:rPr>
      </w:pPr>
      <w:proofErr w:type="gramStart"/>
      <w:r w:rsidRPr="00EC3355">
        <w:rPr>
          <w:rFonts w:ascii="Comic Sans MS" w:hAnsi="Comic Sans MS" w:cs="Times New Roman"/>
          <w:sz w:val="24"/>
          <w:szCs w:val="24"/>
        </w:rPr>
        <w:t>varlığı</w:t>
      </w:r>
      <w:proofErr w:type="gramEnd"/>
      <w:r w:rsidRPr="00EC3355">
        <w:rPr>
          <w:rFonts w:ascii="Comic Sans MS" w:hAnsi="Comic Sans MS" w:cs="Times New Roman"/>
          <w:sz w:val="24"/>
          <w:szCs w:val="24"/>
        </w:rPr>
        <w:t xml:space="preserve"> halinde ise sonuç anlamsız olur.</w:t>
      </w:r>
    </w:p>
    <w:p w:rsidR="00EC3355" w:rsidRPr="00EC3355" w:rsidRDefault="00EC3355" w:rsidP="00EC3355">
      <w:pPr>
        <w:pStyle w:val="ListeParagraf"/>
        <w:numPr>
          <w:ilvl w:val="0"/>
          <w:numId w:val="7"/>
        </w:numPr>
        <w:spacing w:after="0"/>
        <w:jc w:val="both"/>
        <w:rPr>
          <w:rFonts w:ascii="Comic Sans MS" w:hAnsi="Comic Sans MS" w:cs="Times New Roman"/>
          <w:sz w:val="24"/>
          <w:szCs w:val="24"/>
        </w:rPr>
      </w:pPr>
      <w:proofErr w:type="spellStart"/>
      <w:r w:rsidRPr="00EC3355">
        <w:rPr>
          <w:rFonts w:ascii="Comic Sans MS" w:hAnsi="Comic Sans MS" w:cs="Times New Roman"/>
          <w:sz w:val="24"/>
          <w:szCs w:val="24"/>
        </w:rPr>
        <w:t>Harmonik</w:t>
      </w:r>
      <w:proofErr w:type="spellEnd"/>
      <w:r w:rsidRPr="00EC3355">
        <w:rPr>
          <w:rFonts w:ascii="Comic Sans MS" w:hAnsi="Comic Sans MS" w:cs="Times New Roman"/>
          <w:sz w:val="24"/>
          <w:szCs w:val="24"/>
        </w:rPr>
        <w:t xml:space="preserve"> ortalama daima Geometrik ortalamadan küçük çıkar.</w:t>
      </w:r>
    </w:p>
    <w:p w:rsidR="00EC3355" w:rsidRDefault="00EC3355" w:rsidP="00B5695B">
      <w:pPr>
        <w:spacing w:after="0"/>
        <w:jc w:val="center"/>
        <w:rPr>
          <w:rFonts w:ascii="Comic Sans MS" w:hAnsi="Comic Sans MS" w:cs="Times New Roman"/>
          <w:b/>
          <w:sz w:val="24"/>
          <w:szCs w:val="24"/>
          <w:u w:val="single"/>
        </w:rPr>
      </w:pPr>
    </w:p>
    <w:p w:rsidR="00B5695B" w:rsidRPr="00B5695B" w:rsidRDefault="0037583A" w:rsidP="00B5695B">
      <w:pPr>
        <w:spacing w:after="0"/>
        <w:jc w:val="center"/>
        <w:rPr>
          <w:rFonts w:ascii="Comic Sans MS" w:hAnsi="Comic Sans MS" w:cs="Times New Roman"/>
          <w:b/>
          <w:sz w:val="24"/>
          <w:szCs w:val="24"/>
        </w:rPr>
      </w:pPr>
      <w:r w:rsidRPr="00B5695B">
        <w:rPr>
          <w:rFonts w:ascii="Comic Sans MS" w:hAnsi="Comic Sans MS" w:cs="Times New Roman"/>
          <w:b/>
          <w:sz w:val="24"/>
          <w:szCs w:val="24"/>
          <w:u w:val="single"/>
        </w:rPr>
        <w:t>Kareli</w:t>
      </w:r>
      <w:r w:rsidR="00EC3355">
        <w:rPr>
          <w:rFonts w:ascii="Comic Sans MS" w:hAnsi="Comic Sans MS" w:cs="Times New Roman"/>
          <w:b/>
          <w:sz w:val="24"/>
          <w:szCs w:val="24"/>
          <w:u w:val="single"/>
        </w:rPr>
        <w:t xml:space="preserve"> (</w:t>
      </w:r>
      <w:proofErr w:type="spellStart"/>
      <w:r w:rsidR="00EC3355">
        <w:rPr>
          <w:rFonts w:ascii="Comic Sans MS" w:hAnsi="Comic Sans MS" w:cs="Times New Roman"/>
          <w:b/>
          <w:sz w:val="24"/>
          <w:szCs w:val="24"/>
          <w:u w:val="single"/>
        </w:rPr>
        <w:t>Karesel</w:t>
      </w:r>
      <w:proofErr w:type="spellEnd"/>
      <w:r w:rsidR="00EC3355">
        <w:rPr>
          <w:rFonts w:ascii="Comic Sans MS" w:hAnsi="Comic Sans MS" w:cs="Times New Roman"/>
          <w:b/>
          <w:sz w:val="24"/>
          <w:szCs w:val="24"/>
          <w:u w:val="single"/>
        </w:rPr>
        <w:t>)</w:t>
      </w:r>
      <w:r w:rsidRPr="00B5695B">
        <w:rPr>
          <w:rFonts w:ascii="Comic Sans MS" w:hAnsi="Comic Sans MS" w:cs="Times New Roman"/>
          <w:b/>
          <w:sz w:val="24"/>
          <w:szCs w:val="24"/>
          <w:u w:val="single"/>
        </w:rPr>
        <w:t xml:space="preserve"> Ortalama:</w:t>
      </w:r>
    </w:p>
    <w:p w:rsidR="0037583A" w:rsidRPr="0075779A" w:rsidRDefault="0037583A" w:rsidP="00EC3355">
      <w:pPr>
        <w:spacing w:after="0"/>
        <w:ind w:firstLine="284"/>
        <w:jc w:val="both"/>
        <w:rPr>
          <w:rFonts w:ascii="Comic Sans MS" w:hAnsi="Comic Sans MS" w:cs="Times New Roman"/>
          <w:sz w:val="24"/>
          <w:szCs w:val="24"/>
        </w:rPr>
      </w:pPr>
      <w:r w:rsidRPr="0075779A">
        <w:rPr>
          <w:rFonts w:ascii="Comic Sans MS" w:hAnsi="Comic Sans MS" w:cs="Times New Roman"/>
          <w:sz w:val="24"/>
          <w:szCs w:val="24"/>
        </w:rPr>
        <w:t xml:space="preserve">Seriyi oluşturan gözlem değerlerinin karelerinin toplamının gözlem sayısına oranının karekökü kareli ortalamayı verir. Bir başka ifadeyle gözlem </w:t>
      </w:r>
      <w:r w:rsidR="00AA4A27" w:rsidRPr="0075779A">
        <w:rPr>
          <w:rFonts w:ascii="Comic Sans MS" w:hAnsi="Comic Sans MS" w:cs="Times New Roman"/>
          <w:sz w:val="24"/>
          <w:szCs w:val="24"/>
        </w:rPr>
        <w:t>değerlerinin karelerinin aritmetik ortalamasının karekökü kareli ortalama olarak adlandırılır.</w:t>
      </w:r>
    </w:p>
    <w:p w:rsidR="00AA4A27" w:rsidRPr="0075779A" w:rsidRDefault="00AA4A27" w:rsidP="00AA69E3">
      <w:pPr>
        <w:spacing w:after="0"/>
        <w:jc w:val="both"/>
        <w:rPr>
          <w:rFonts w:ascii="Comic Sans MS" w:hAnsi="Comic Sans MS" w:cs="Times New Roman"/>
          <w:sz w:val="24"/>
          <w:szCs w:val="24"/>
        </w:rPr>
      </w:pPr>
      <w:r w:rsidRPr="0075779A">
        <w:rPr>
          <w:rFonts w:ascii="Comic Sans MS" w:hAnsi="Comic Sans MS" w:cs="Times New Roman"/>
          <w:noProof/>
          <w:sz w:val="24"/>
          <w:szCs w:val="24"/>
          <w:lang w:eastAsia="tr-TR"/>
        </w:rPr>
        <mc:AlternateContent>
          <mc:Choice Requires="wps">
            <w:drawing>
              <wp:anchor distT="0" distB="0" distL="114300" distR="114300" simplePos="0" relativeHeight="251661312" behindDoc="0" locked="0" layoutInCell="1" allowOverlap="1">
                <wp:simplePos x="0" y="0"/>
                <wp:positionH relativeFrom="column">
                  <wp:posOffset>574040</wp:posOffset>
                </wp:positionH>
                <wp:positionV relativeFrom="paragraph">
                  <wp:posOffset>126365</wp:posOffset>
                </wp:positionV>
                <wp:extent cx="5705475" cy="485775"/>
                <wp:effectExtent l="0" t="0" r="28575" b="28575"/>
                <wp:wrapNone/>
                <wp:docPr id="5" name="Yuvarlatılmış Dikdörtgen 5"/>
                <wp:cNvGraphicFramePr/>
                <a:graphic xmlns:a="http://schemas.openxmlformats.org/drawingml/2006/main">
                  <a:graphicData uri="http://schemas.microsoft.com/office/word/2010/wordprocessingShape">
                    <wps:wsp>
                      <wps:cNvSpPr/>
                      <wps:spPr>
                        <a:xfrm>
                          <a:off x="0" y="0"/>
                          <a:ext cx="57054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A27" w:rsidRDefault="00AA4A27" w:rsidP="00AA4A27">
                            <w:pPr>
                              <w:jc w:val="center"/>
                            </w:pPr>
                            <w:r>
                              <w:rPr>
                                <w:rFonts w:ascii="Comic Sans MS" w:hAnsi="Comic Sans MS" w:cs="Times New Roman"/>
                                <w:sz w:val="24"/>
                                <w:szCs w:val="24"/>
                              </w:rPr>
                              <w:t>Not: Her zaman aritmetik ortalama &lt; kareli ortalama eşitsizliği geçerlidir.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Yuvarlatılmış Dikdörtgen 5" o:spid="_x0000_s1028" style="position:absolute;left:0;text-align:left;margin-left:45.2pt;margin-top:9.95pt;width:449.25pt;height:3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" fillcolor="#5b9bd5 [3204]" strokecolor="#1f4d78 [1604]" strokeweight="1pt">
                <v:stroke joinstyle="miter"/>
                <v:textbox>
                  <w:txbxContent>
                    <w:p w:rsidR="00AA4A27" w:rsidRDefault="00AA4A27" w:rsidP="00AA4A27">
                      <w:pPr>
                        <w:jc w:val="center"/>
                      </w:pPr>
                      <w:r>
                        <w:rPr>
                          <w:rFonts w:ascii="Comic Sans MS" w:hAnsi="Comic Sans MS" w:cs="Times New Roman"/>
                          <w:sz w:val="24"/>
                          <w:szCs w:val="24"/>
                        </w:rPr>
                        <w:t>Not: Her zaman aritmetik ortalama &lt; kareli ortalama eşitsizliği geçerlidir.</w:t>
                      </w:r>
                    </w:p>
                  </w:txbxContent>
                </v:textbox>
              </v:roundrect>
            </w:pict>
          </mc:Fallback>
        </mc:AlternateContent>
      </w:r>
    </w:p>
    <w:p w:rsidR="00AA4A27" w:rsidRPr="0075779A" w:rsidRDefault="00AA4A27" w:rsidP="00AA69E3">
      <w:pPr>
        <w:spacing w:after="0"/>
        <w:jc w:val="both"/>
        <w:rPr>
          <w:rFonts w:ascii="Comic Sans MS" w:hAnsi="Comic Sans MS" w:cs="Times New Roman"/>
          <w:sz w:val="24"/>
          <w:szCs w:val="24"/>
        </w:rPr>
      </w:pPr>
    </w:p>
    <w:p w:rsidR="00AA4A27" w:rsidRPr="0075779A" w:rsidRDefault="00AA4A27" w:rsidP="00AA69E3">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lastRenderedPageBreak/>
        <w:t>Örnek:</w:t>
      </w:r>
      <w:r w:rsidRPr="0075779A">
        <w:rPr>
          <w:rFonts w:ascii="Comic Sans MS" w:hAnsi="Comic Sans MS" w:cs="Times New Roman"/>
          <w:sz w:val="24"/>
          <w:szCs w:val="24"/>
        </w:rPr>
        <w:t xml:space="preserve"> Aşağıdaki örneklem serisinin kareli ortalamasını hesaplayınız.</w:t>
      </w:r>
    </w:p>
    <w:p w:rsidR="00AA4A27" w:rsidRPr="0075779A" w:rsidRDefault="00146961" w:rsidP="00AA69E3">
      <w:pPr>
        <w:spacing w:after="0"/>
        <w:jc w:val="both"/>
        <w:rPr>
          <w:rFonts w:ascii="Comic Sans MS" w:eastAsiaTheme="minorEastAsia"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=3     6      10     15      22</m:t>
          </m:r>
        </m:oMath>
      </m:oMathPara>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4A27" w:rsidRDefault="00AA4A27" w:rsidP="00AA69E3">
      <w:pPr>
        <w:spacing w:after="0"/>
        <w:jc w:val="both"/>
        <w:rPr>
          <w:rFonts w:ascii="Comic Sans MS" w:hAnsi="Comic Sans MS" w:cs="Times New Roman"/>
          <w:sz w:val="24"/>
          <w:szCs w:val="24"/>
          <w:u w:val="single"/>
        </w:rPr>
      </w:pPr>
    </w:p>
    <w:p w:rsidR="005E6FE5" w:rsidRPr="0075779A" w:rsidRDefault="005E6FE5" w:rsidP="00AA69E3">
      <w:pPr>
        <w:spacing w:after="0"/>
        <w:jc w:val="both"/>
        <w:rPr>
          <w:rFonts w:ascii="Comic Sans MS" w:hAnsi="Comic Sans MS" w:cs="Times New Roman"/>
          <w:sz w:val="24"/>
          <w:szCs w:val="24"/>
          <w:u w:val="single"/>
        </w:rPr>
      </w:pPr>
    </w:p>
    <w:p w:rsidR="00AA4A27" w:rsidRPr="0075779A" w:rsidRDefault="00AA4A27" w:rsidP="00AA69E3">
      <w:pPr>
        <w:spacing w:after="0"/>
        <w:jc w:val="both"/>
        <w:rPr>
          <w:rFonts w:ascii="Comic Sans MS" w:eastAsiaTheme="minorEastAsia"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tabloda bir büyük şehirde seçilen 100 ailenin yaşadıkları evlerin oda sayıları verilmiştir. Ailelerin yaşadıkları evlerin oda sayılarının kareli ortalamasını bulunuz.</w:t>
      </w:r>
    </w:p>
    <w:tbl>
      <w:tblPr>
        <w:tblStyle w:val="TabloKlavuzu"/>
        <w:tblW w:w="5670" w:type="dxa"/>
        <w:tblInd w:w="2262" w:type="dxa"/>
        <w:tblLook w:val="04A0" w:firstRow="1" w:lastRow="0" w:firstColumn="1" w:lastColumn="0" w:noHBand="0" w:noVBand="1"/>
      </w:tblPr>
      <w:tblGrid>
        <w:gridCol w:w="2977"/>
        <w:gridCol w:w="2693"/>
      </w:tblGrid>
      <w:tr w:rsidR="00AA4A27" w:rsidRPr="0075779A" w:rsidTr="000213E9">
        <w:tc>
          <w:tcPr>
            <w:tcW w:w="2977"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Oda Sayısı</w:t>
            </w:r>
          </w:p>
        </w:tc>
        <w:tc>
          <w:tcPr>
            <w:tcW w:w="2693"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Aile Sayısı</w:t>
            </w:r>
          </w:p>
        </w:tc>
      </w:tr>
      <w:tr w:rsidR="00AA4A27" w:rsidRPr="0075779A" w:rsidTr="000213E9">
        <w:tc>
          <w:tcPr>
            <w:tcW w:w="2977"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1</w:t>
            </w:r>
          </w:p>
        </w:tc>
        <w:tc>
          <w:tcPr>
            <w:tcW w:w="2693"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14</w:t>
            </w:r>
          </w:p>
        </w:tc>
      </w:tr>
      <w:tr w:rsidR="00AA4A27" w:rsidRPr="0075779A" w:rsidTr="000213E9">
        <w:tc>
          <w:tcPr>
            <w:tcW w:w="2977"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2</w:t>
            </w:r>
          </w:p>
        </w:tc>
        <w:tc>
          <w:tcPr>
            <w:tcW w:w="2693"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24</w:t>
            </w:r>
          </w:p>
        </w:tc>
      </w:tr>
      <w:tr w:rsidR="00AA4A27" w:rsidRPr="0075779A" w:rsidTr="000213E9">
        <w:tc>
          <w:tcPr>
            <w:tcW w:w="2977"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3</w:t>
            </w:r>
          </w:p>
        </w:tc>
        <w:tc>
          <w:tcPr>
            <w:tcW w:w="2693"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41</w:t>
            </w:r>
          </w:p>
        </w:tc>
      </w:tr>
      <w:tr w:rsidR="00AA4A27" w:rsidRPr="0075779A" w:rsidTr="000213E9">
        <w:tc>
          <w:tcPr>
            <w:tcW w:w="2977"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4</w:t>
            </w:r>
          </w:p>
        </w:tc>
        <w:tc>
          <w:tcPr>
            <w:tcW w:w="2693"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18</w:t>
            </w:r>
          </w:p>
        </w:tc>
      </w:tr>
      <w:tr w:rsidR="00AA4A27" w:rsidRPr="0075779A" w:rsidTr="000213E9">
        <w:tc>
          <w:tcPr>
            <w:tcW w:w="2977" w:type="dxa"/>
          </w:tcPr>
          <w:p w:rsidR="00AA4A27" w:rsidRPr="0075779A" w:rsidRDefault="00AA4A27" w:rsidP="00AA4A27">
            <w:pPr>
              <w:jc w:val="center"/>
              <w:rPr>
                <w:rFonts w:ascii="Comic Sans MS" w:hAnsi="Comic Sans MS" w:cs="Times New Roman"/>
                <w:sz w:val="24"/>
                <w:szCs w:val="24"/>
              </w:rPr>
            </w:pPr>
            <w:r w:rsidRPr="0075779A">
              <w:rPr>
                <w:rFonts w:ascii="Comic Sans MS" w:hAnsi="Comic Sans MS" w:cs="Times New Roman"/>
                <w:sz w:val="24"/>
                <w:szCs w:val="24"/>
              </w:rPr>
              <w:t>5</w:t>
            </w:r>
          </w:p>
        </w:tc>
        <w:tc>
          <w:tcPr>
            <w:tcW w:w="2693" w:type="dxa"/>
          </w:tcPr>
          <w:p w:rsidR="00AA4A27" w:rsidRPr="0075779A" w:rsidRDefault="00AA4A27" w:rsidP="000213E9">
            <w:pPr>
              <w:jc w:val="center"/>
              <w:rPr>
                <w:rFonts w:ascii="Comic Sans MS" w:hAnsi="Comic Sans MS" w:cs="Times New Roman"/>
                <w:sz w:val="24"/>
                <w:szCs w:val="24"/>
              </w:rPr>
            </w:pPr>
            <w:r w:rsidRPr="0075779A">
              <w:rPr>
                <w:rFonts w:ascii="Comic Sans MS" w:hAnsi="Comic Sans MS" w:cs="Times New Roman"/>
                <w:sz w:val="24"/>
                <w:szCs w:val="24"/>
              </w:rPr>
              <w:t>3</w:t>
            </w:r>
          </w:p>
        </w:tc>
      </w:tr>
    </w:tbl>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4A27" w:rsidRDefault="00AA4A27" w:rsidP="00AA69E3">
      <w:pPr>
        <w:spacing w:after="0"/>
        <w:jc w:val="both"/>
        <w:rPr>
          <w:rFonts w:ascii="Comic Sans MS" w:hAnsi="Comic Sans MS" w:cs="Times New Roman"/>
          <w:sz w:val="24"/>
          <w:szCs w:val="24"/>
        </w:rPr>
      </w:pPr>
    </w:p>
    <w:p w:rsidR="005E6FE5" w:rsidRDefault="005E6FE5" w:rsidP="00AA69E3">
      <w:pPr>
        <w:spacing w:after="0"/>
        <w:jc w:val="both"/>
        <w:rPr>
          <w:rFonts w:ascii="Comic Sans MS" w:hAnsi="Comic Sans MS" w:cs="Times New Roman"/>
          <w:sz w:val="24"/>
          <w:szCs w:val="24"/>
        </w:rPr>
      </w:pPr>
    </w:p>
    <w:p w:rsidR="005E6FE5" w:rsidRDefault="005E6FE5" w:rsidP="00AA69E3">
      <w:pPr>
        <w:spacing w:after="0"/>
        <w:jc w:val="both"/>
        <w:rPr>
          <w:rFonts w:ascii="Comic Sans MS" w:hAnsi="Comic Sans MS" w:cs="Times New Roman"/>
          <w:sz w:val="24"/>
          <w:szCs w:val="24"/>
        </w:rPr>
      </w:pPr>
    </w:p>
    <w:p w:rsidR="005E6FE5" w:rsidRPr="0075779A" w:rsidRDefault="005E6FE5" w:rsidP="00AA69E3">
      <w:pPr>
        <w:spacing w:after="0"/>
        <w:jc w:val="both"/>
        <w:rPr>
          <w:rFonts w:ascii="Comic Sans MS" w:hAnsi="Comic Sans MS" w:cs="Times New Roman"/>
          <w:sz w:val="24"/>
          <w:szCs w:val="24"/>
        </w:rPr>
      </w:pPr>
    </w:p>
    <w:p w:rsidR="00ED14B4" w:rsidRPr="0075779A" w:rsidRDefault="00ED14B4" w:rsidP="00ED14B4">
      <w:pPr>
        <w:spacing w:after="0"/>
        <w:jc w:val="both"/>
        <w:rPr>
          <w:rFonts w:ascii="Comic Sans MS" w:eastAsiaTheme="minorEastAsia"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seriyi örneklem serisi kabul ederek kareli ortalamayı hesaplayınız.</w:t>
      </w:r>
    </w:p>
    <w:tbl>
      <w:tblPr>
        <w:tblStyle w:val="TabloKlavuzu"/>
        <w:tblW w:w="5670" w:type="dxa"/>
        <w:tblInd w:w="2262" w:type="dxa"/>
        <w:tblLook w:val="04A0" w:firstRow="1" w:lastRow="0" w:firstColumn="1" w:lastColumn="0" w:noHBand="0" w:noVBand="1"/>
      </w:tblPr>
      <w:tblGrid>
        <w:gridCol w:w="2977"/>
        <w:gridCol w:w="2693"/>
      </w:tblGrid>
      <w:tr w:rsidR="00ED14B4" w:rsidRPr="0075779A" w:rsidTr="000213E9">
        <w:tc>
          <w:tcPr>
            <w:tcW w:w="2977"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93" w:type="dxa"/>
          </w:tcPr>
          <w:p w:rsidR="00ED14B4" w:rsidRPr="0075779A" w:rsidRDefault="00146961" w:rsidP="000213E9">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ED14B4" w:rsidRPr="0075779A" w:rsidTr="000213E9">
        <w:tc>
          <w:tcPr>
            <w:tcW w:w="2977"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0-10</w:t>
            </w:r>
          </w:p>
        </w:tc>
        <w:tc>
          <w:tcPr>
            <w:tcW w:w="2693"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2</w:t>
            </w:r>
          </w:p>
        </w:tc>
      </w:tr>
      <w:tr w:rsidR="00ED14B4" w:rsidRPr="0075779A" w:rsidTr="000213E9">
        <w:tc>
          <w:tcPr>
            <w:tcW w:w="2977"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10-20</w:t>
            </w:r>
          </w:p>
        </w:tc>
        <w:tc>
          <w:tcPr>
            <w:tcW w:w="2693"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5</w:t>
            </w:r>
          </w:p>
        </w:tc>
      </w:tr>
      <w:tr w:rsidR="00ED14B4" w:rsidRPr="0075779A" w:rsidTr="000213E9">
        <w:tc>
          <w:tcPr>
            <w:tcW w:w="2977"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20-30</w:t>
            </w:r>
          </w:p>
        </w:tc>
        <w:tc>
          <w:tcPr>
            <w:tcW w:w="2693"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10</w:t>
            </w:r>
          </w:p>
        </w:tc>
      </w:tr>
      <w:tr w:rsidR="00ED14B4" w:rsidRPr="0075779A" w:rsidTr="000213E9">
        <w:tc>
          <w:tcPr>
            <w:tcW w:w="2977"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30-40</w:t>
            </w:r>
          </w:p>
        </w:tc>
        <w:tc>
          <w:tcPr>
            <w:tcW w:w="2693"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8</w:t>
            </w:r>
          </w:p>
        </w:tc>
      </w:tr>
      <w:tr w:rsidR="00ED14B4" w:rsidRPr="0075779A" w:rsidTr="000213E9">
        <w:tc>
          <w:tcPr>
            <w:tcW w:w="2977"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40-50</w:t>
            </w:r>
          </w:p>
        </w:tc>
        <w:tc>
          <w:tcPr>
            <w:tcW w:w="2693" w:type="dxa"/>
          </w:tcPr>
          <w:p w:rsidR="00ED14B4" w:rsidRPr="0075779A" w:rsidRDefault="00ED14B4" w:rsidP="000213E9">
            <w:pPr>
              <w:jc w:val="center"/>
              <w:rPr>
                <w:rFonts w:ascii="Comic Sans MS" w:hAnsi="Comic Sans MS" w:cs="Times New Roman"/>
                <w:sz w:val="24"/>
                <w:szCs w:val="24"/>
              </w:rPr>
            </w:pPr>
            <w:r w:rsidRPr="0075779A">
              <w:rPr>
                <w:rFonts w:ascii="Comic Sans MS" w:hAnsi="Comic Sans MS" w:cs="Times New Roman"/>
                <w:sz w:val="24"/>
                <w:szCs w:val="24"/>
              </w:rPr>
              <w:t>5</w:t>
            </w:r>
          </w:p>
        </w:tc>
      </w:tr>
    </w:tbl>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ED14B4" w:rsidRDefault="00ED14B4"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Pr="0075779A" w:rsidRDefault="005E6FE5" w:rsidP="00ED14B4">
      <w:pPr>
        <w:spacing w:after="0"/>
        <w:jc w:val="both"/>
        <w:rPr>
          <w:rFonts w:ascii="Comic Sans MS" w:hAnsi="Comic Sans MS" w:cs="Times New Roman"/>
          <w:sz w:val="24"/>
          <w:szCs w:val="24"/>
        </w:rPr>
      </w:pPr>
    </w:p>
    <w:p w:rsidR="005E6FE5" w:rsidRDefault="005E6FE5" w:rsidP="00AA69E3">
      <w:pPr>
        <w:spacing w:after="0"/>
        <w:jc w:val="both"/>
        <w:rPr>
          <w:rFonts w:ascii="Comic Sans MS" w:hAnsi="Comic Sans MS" w:cs="Times New Roman"/>
          <w:sz w:val="24"/>
          <w:szCs w:val="24"/>
          <w:u w:val="single"/>
        </w:rPr>
      </w:pPr>
    </w:p>
    <w:p w:rsidR="005E6FE5" w:rsidRDefault="005E6FE5" w:rsidP="00AA69E3">
      <w:pPr>
        <w:spacing w:after="0"/>
        <w:jc w:val="both"/>
        <w:rPr>
          <w:rFonts w:ascii="Comic Sans MS" w:hAnsi="Comic Sans MS" w:cs="Times New Roman"/>
          <w:sz w:val="24"/>
          <w:szCs w:val="24"/>
          <w:u w:val="single"/>
        </w:rPr>
      </w:pPr>
    </w:p>
    <w:p w:rsidR="005E6FE5" w:rsidRDefault="00ED14B4" w:rsidP="005E6FE5">
      <w:pPr>
        <w:spacing w:after="0"/>
        <w:jc w:val="center"/>
        <w:rPr>
          <w:rFonts w:ascii="Comic Sans MS" w:hAnsi="Comic Sans MS" w:cs="Times New Roman"/>
          <w:b/>
          <w:sz w:val="24"/>
          <w:szCs w:val="24"/>
          <w:u w:val="single"/>
        </w:rPr>
      </w:pPr>
      <w:r w:rsidRPr="005E6FE5">
        <w:rPr>
          <w:rFonts w:ascii="Comic Sans MS" w:hAnsi="Comic Sans MS" w:cs="Times New Roman"/>
          <w:b/>
          <w:sz w:val="24"/>
          <w:szCs w:val="24"/>
          <w:u w:val="single"/>
        </w:rPr>
        <w:lastRenderedPageBreak/>
        <w:t>Medyan (Ortanca):</w:t>
      </w:r>
    </w:p>
    <w:p w:rsidR="00B34846" w:rsidRPr="005E6FE5" w:rsidRDefault="00B34846" w:rsidP="005E6FE5">
      <w:pPr>
        <w:spacing w:after="0"/>
        <w:jc w:val="center"/>
        <w:rPr>
          <w:rFonts w:ascii="Comic Sans MS" w:hAnsi="Comic Sans MS" w:cs="Times New Roman"/>
          <w:b/>
          <w:sz w:val="24"/>
          <w:szCs w:val="24"/>
          <w:u w:val="single"/>
        </w:rPr>
      </w:pPr>
    </w:p>
    <w:p w:rsidR="00ED14B4" w:rsidRPr="0075779A" w:rsidRDefault="00ED14B4"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Gözlem değerleri küçükten büyüğe sıralandığında ortada kalan gözlem değeri medyandır ve tanımından da anlaşılacağı gibi bir seride yer alan gözlemlerin tümünün hesaba katılmadığı ortalamalardan biridir.</w:t>
      </w:r>
    </w:p>
    <w:p w:rsidR="00ED14B4" w:rsidRPr="0075779A" w:rsidRDefault="00ED14B4" w:rsidP="00AA69E3">
      <w:pPr>
        <w:spacing w:after="0"/>
        <w:jc w:val="both"/>
        <w:rPr>
          <w:rFonts w:ascii="Comic Sans MS" w:hAnsi="Comic Sans MS" w:cs="Times New Roman"/>
          <w:sz w:val="24"/>
          <w:szCs w:val="24"/>
        </w:rPr>
      </w:pPr>
    </w:p>
    <w:p w:rsidR="00ED14B4" w:rsidRDefault="00ED14B4" w:rsidP="00ED14B4">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Bir özel bankanın son 10 yılda işe aldığı iktisat ve işletme mezunl</w:t>
      </w:r>
      <w:r w:rsidR="00B34846">
        <w:rPr>
          <w:rFonts w:ascii="Comic Sans MS" w:hAnsi="Comic Sans MS" w:cs="Times New Roman"/>
          <w:sz w:val="24"/>
          <w:szCs w:val="24"/>
        </w:rPr>
        <w:t>arının sayısı aşağıdaki gibidir:</w:t>
      </w:r>
    </w:p>
    <w:p w:rsidR="00B34846" w:rsidRPr="0075779A" w:rsidRDefault="00B34846" w:rsidP="00ED14B4">
      <w:pPr>
        <w:spacing w:after="0"/>
        <w:jc w:val="both"/>
        <w:rPr>
          <w:rFonts w:ascii="Comic Sans MS" w:hAnsi="Comic Sans MS" w:cs="Times New Roman"/>
          <w:sz w:val="24"/>
          <w:szCs w:val="24"/>
        </w:rPr>
      </w:pPr>
    </w:p>
    <w:p w:rsidR="00ED14B4" w:rsidRDefault="00ED14B4" w:rsidP="00ED14B4">
      <w:pPr>
        <w:spacing w:after="0"/>
        <w:jc w:val="center"/>
        <w:rPr>
          <w:rFonts w:ascii="Comic Sans MS" w:hAnsi="Comic Sans MS" w:cs="Times New Roman"/>
          <w:sz w:val="24"/>
          <w:szCs w:val="24"/>
        </w:rPr>
      </w:pPr>
      <w:r w:rsidRPr="0075779A">
        <w:rPr>
          <w:rFonts w:ascii="Comic Sans MS" w:hAnsi="Comic Sans MS" w:cs="Times New Roman"/>
          <w:sz w:val="24"/>
          <w:szCs w:val="24"/>
        </w:rPr>
        <w:t>86</w:t>
      </w:r>
      <w:r w:rsidRPr="0075779A">
        <w:rPr>
          <w:rFonts w:ascii="Comic Sans MS" w:hAnsi="Comic Sans MS" w:cs="Times New Roman"/>
          <w:sz w:val="24"/>
          <w:szCs w:val="24"/>
        </w:rPr>
        <w:tab/>
        <w:t>78</w:t>
      </w:r>
      <w:r w:rsidRPr="0075779A">
        <w:rPr>
          <w:rFonts w:ascii="Comic Sans MS" w:hAnsi="Comic Sans MS" w:cs="Times New Roman"/>
          <w:sz w:val="24"/>
          <w:szCs w:val="24"/>
        </w:rPr>
        <w:tab/>
        <w:t>90</w:t>
      </w:r>
      <w:r w:rsidRPr="0075779A">
        <w:rPr>
          <w:rFonts w:ascii="Comic Sans MS" w:hAnsi="Comic Sans MS" w:cs="Times New Roman"/>
          <w:sz w:val="24"/>
          <w:szCs w:val="24"/>
        </w:rPr>
        <w:tab/>
        <w:t>62</w:t>
      </w:r>
      <w:r w:rsidRPr="0075779A">
        <w:rPr>
          <w:rFonts w:ascii="Comic Sans MS" w:hAnsi="Comic Sans MS" w:cs="Times New Roman"/>
          <w:sz w:val="24"/>
          <w:szCs w:val="24"/>
        </w:rPr>
        <w:tab/>
        <w:t>3</w:t>
      </w:r>
      <w:r w:rsidRPr="0075779A">
        <w:rPr>
          <w:rFonts w:ascii="Comic Sans MS" w:hAnsi="Comic Sans MS" w:cs="Times New Roman"/>
          <w:sz w:val="24"/>
          <w:szCs w:val="24"/>
        </w:rPr>
        <w:tab/>
        <w:t>89</w:t>
      </w:r>
      <w:r w:rsidRPr="0075779A">
        <w:rPr>
          <w:rFonts w:ascii="Comic Sans MS" w:hAnsi="Comic Sans MS" w:cs="Times New Roman"/>
          <w:sz w:val="24"/>
          <w:szCs w:val="24"/>
        </w:rPr>
        <w:tab/>
        <w:t>92</w:t>
      </w:r>
      <w:r w:rsidRPr="0075779A">
        <w:rPr>
          <w:rFonts w:ascii="Comic Sans MS" w:hAnsi="Comic Sans MS" w:cs="Times New Roman"/>
          <w:sz w:val="24"/>
          <w:szCs w:val="24"/>
        </w:rPr>
        <w:tab/>
        <w:t>84</w:t>
      </w:r>
      <w:r w:rsidRPr="0075779A">
        <w:rPr>
          <w:rFonts w:ascii="Comic Sans MS" w:hAnsi="Comic Sans MS" w:cs="Times New Roman"/>
          <w:sz w:val="24"/>
          <w:szCs w:val="24"/>
        </w:rPr>
        <w:tab/>
        <w:t>95</w:t>
      </w:r>
      <w:r w:rsidRPr="0075779A">
        <w:rPr>
          <w:rFonts w:ascii="Comic Sans MS" w:hAnsi="Comic Sans MS" w:cs="Times New Roman"/>
          <w:sz w:val="24"/>
          <w:szCs w:val="24"/>
        </w:rPr>
        <w:tab/>
        <w:t>76</w:t>
      </w:r>
    </w:p>
    <w:p w:rsidR="00B34846" w:rsidRPr="0075779A" w:rsidRDefault="00B34846" w:rsidP="00ED14B4">
      <w:pPr>
        <w:spacing w:after="0"/>
        <w:jc w:val="center"/>
        <w:rPr>
          <w:rFonts w:ascii="Comic Sans MS" w:hAnsi="Comic Sans MS" w:cs="Times New Roman"/>
          <w:sz w:val="24"/>
          <w:szCs w:val="24"/>
        </w:rPr>
      </w:pPr>
    </w:p>
    <w:p w:rsidR="00ED14B4" w:rsidRPr="0075779A" w:rsidRDefault="00340847" w:rsidP="00ED14B4">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Banka tarafından istihdam edilen işletmeci ve iktisatçıların sayılarının </w:t>
      </w:r>
      <w:proofErr w:type="spellStart"/>
      <w:r w:rsidRPr="0075779A">
        <w:rPr>
          <w:rFonts w:ascii="Comic Sans MS" w:hAnsi="Comic Sans MS" w:cs="Times New Roman"/>
          <w:sz w:val="24"/>
          <w:szCs w:val="24"/>
        </w:rPr>
        <w:t>medyanını</w:t>
      </w:r>
      <w:proofErr w:type="spellEnd"/>
      <w:r w:rsidRPr="0075779A">
        <w:rPr>
          <w:rFonts w:ascii="Comic Sans MS" w:hAnsi="Comic Sans MS" w:cs="Times New Roman"/>
          <w:sz w:val="24"/>
          <w:szCs w:val="24"/>
        </w:rPr>
        <w:t xml:space="preserve"> hesaplayınız.</w:t>
      </w:r>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340847" w:rsidRPr="0075779A" w:rsidRDefault="00340847" w:rsidP="00ED14B4">
      <w:pPr>
        <w:spacing w:after="0"/>
        <w:jc w:val="both"/>
        <w:rPr>
          <w:rFonts w:ascii="Comic Sans MS" w:eastAsiaTheme="minorEastAsia" w:hAnsi="Comic Sans MS" w:cs="Times New Roman"/>
          <w:sz w:val="24"/>
          <w:szCs w:val="24"/>
        </w:rPr>
      </w:pPr>
    </w:p>
    <w:p w:rsidR="00ED14B4" w:rsidRPr="0075779A" w:rsidRDefault="00ED14B4"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 </w:t>
      </w:r>
    </w:p>
    <w:p w:rsidR="00340847" w:rsidRPr="0075779A" w:rsidRDefault="00B34846" w:rsidP="00AA69E3">
      <w:pPr>
        <w:spacing w:after="0"/>
        <w:jc w:val="both"/>
        <w:rPr>
          <w:rFonts w:ascii="Comic Sans MS" w:hAnsi="Comic Sans MS" w:cs="Times New Roman"/>
          <w:sz w:val="24"/>
          <w:szCs w:val="24"/>
        </w:rPr>
      </w:pPr>
      <w:r w:rsidRPr="0075779A">
        <w:rPr>
          <w:rFonts w:ascii="Comic Sans MS" w:hAnsi="Comic Sans MS" w:cs="Times New Roman"/>
          <w:noProof/>
          <w:sz w:val="24"/>
          <w:szCs w:val="24"/>
          <w:lang w:eastAsia="tr-TR"/>
        </w:rPr>
        <mc:AlternateContent>
          <mc:Choice Requires="wps">
            <w:drawing>
              <wp:anchor distT="0" distB="0" distL="114300" distR="114300" simplePos="0" relativeHeight="251663360" behindDoc="0" locked="0" layoutInCell="1" allowOverlap="1" wp14:anchorId="0332A66C" wp14:editId="492740D2">
                <wp:simplePos x="0" y="0"/>
                <wp:positionH relativeFrom="column">
                  <wp:posOffset>367665</wp:posOffset>
                </wp:positionH>
                <wp:positionV relativeFrom="paragraph">
                  <wp:posOffset>21590</wp:posOffset>
                </wp:positionV>
                <wp:extent cx="6038850" cy="647700"/>
                <wp:effectExtent l="0" t="0" r="19050" b="19050"/>
                <wp:wrapNone/>
                <wp:docPr id="6" name="Yuvarlatılmış Dikdörtgen 6"/>
                <wp:cNvGraphicFramePr/>
                <a:graphic xmlns:a="http://schemas.openxmlformats.org/drawingml/2006/main">
                  <a:graphicData uri="http://schemas.microsoft.com/office/word/2010/wordprocessingShape">
                    <wps:wsp>
                      <wps:cNvSpPr/>
                      <wps:spPr>
                        <a:xfrm>
                          <a:off x="0" y="0"/>
                          <a:ext cx="6038850" cy="6477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340847" w:rsidRDefault="00340847" w:rsidP="007F7FF7">
                            <w:r>
                              <w:rPr>
                                <w:rFonts w:ascii="Comic Sans MS" w:hAnsi="Comic Sans MS" w:cs="Times New Roman"/>
                                <w:sz w:val="24"/>
                                <w:szCs w:val="24"/>
                              </w:rPr>
                              <w:t>Not: Bir veri seti için sadece bir tane medyan değeri vardır.</w:t>
                            </w:r>
                            <w:r w:rsidR="00CA5D2E">
                              <w:rPr>
                                <w:rFonts w:ascii="Comic Sans MS" w:hAnsi="Comic Sans MS" w:cs="Times New Roman"/>
                                <w:sz w:val="24"/>
                                <w:szCs w:val="24"/>
                              </w:rPr>
                              <w:t xml:space="preserve"> Medyan, ölçümlerin % 50 ‘sinin üzerinde, % 50’sinin aşağısında yer aldığı merkezi değerdir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Yuvarlatılmış Dikdörtgen 6" o:spid="_x0000_s1029" style="position:absolute;left:0;text-align:left;margin-left:28.95pt;margin-top:1.7pt;width:475.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" fillcolor="#5b9bd5" strokecolor="#41719c" strokeweight="1pt">
                <v:stroke joinstyle="miter"/>
                <v:textbox>
                  <w:txbxContent>
                    <w:p w:rsidR="00340847" w:rsidRDefault="00340847" w:rsidP="007F7FF7">
                      <w:r>
                        <w:rPr>
                          <w:rFonts w:ascii="Comic Sans MS" w:hAnsi="Comic Sans MS" w:cs="Times New Roman"/>
                          <w:sz w:val="24"/>
                          <w:szCs w:val="24"/>
                        </w:rPr>
                        <w:t>Not: Bir veri seti için sadece bir tane medyan değeri vardır.</w:t>
                      </w:r>
                      <w:r w:rsidR="00CA5D2E">
                        <w:rPr>
                          <w:rFonts w:ascii="Comic Sans MS" w:hAnsi="Comic Sans MS" w:cs="Times New Roman"/>
                          <w:sz w:val="24"/>
                          <w:szCs w:val="24"/>
                        </w:rPr>
                        <w:t xml:space="preserve"> Medyan, ölçümlerin % 50 ‘sinin üzerinde, % 50’sinin aşağısında yer aldığı merkezi değerdir </w:t>
                      </w:r>
                    </w:p>
                  </w:txbxContent>
                </v:textbox>
              </v:roundrect>
            </w:pict>
          </mc:Fallback>
        </mc:AlternateContent>
      </w:r>
    </w:p>
    <w:p w:rsidR="00340847" w:rsidRPr="0075779A" w:rsidRDefault="00340847" w:rsidP="007F7FF7">
      <w:pPr>
        <w:spacing w:after="0"/>
        <w:jc w:val="center"/>
        <w:rPr>
          <w:rFonts w:ascii="Comic Sans MS" w:hAnsi="Comic Sans MS" w:cs="Times New Roman"/>
          <w:sz w:val="24"/>
          <w:szCs w:val="24"/>
        </w:rPr>
      </w:pPr>
    </w:p>
    <w:p w:rsidR="00340847" w:rsidRPr="0075779A" w:rsidRDefault="00340847"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b/>
          <w:sz w:val="24"/>
          <w:szCs w:val="24"/>
          <w:u w:val="single"/>
        </w:rPr>
      </w:pPr>
    </w:p>
    <w:p w:rsidR="00340847" w:rsidRPr="0075779A" w:rsidRDefault="00340847" w:rsidP="00340847">
      <w:pPr>
        <w:spacing w:after="0"/>
        <w:jc w:val="both"/>
        <w:rPr>
          <w:rFonts w:ascii="Comic Sans MS" w:eastAsiaTheme="minorEastAsia"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Bir işletmede çalışan 100 işçinin kullandıkları yıllık iziler aşağıda verilmiştir. Kullanılan yıllık izinlere ilişkin medyan değerini bulunuz. </w:t>
      </w:r>
    </w:p>
    <w:tbl>
      <w:tblPr>
        <w:tblStyle w:val="TabloKlavuzu"/>
        <w:tblW w:w="5670" w:type="dxa"/>
        <w:tblInd w:w="2262" w:type="dxa"/>
        <w:tblLook w:val="04A0" w:firstRow="1" w:lastRow="0" w:firstColumn="1" w:lastColumn="0" w:noHBand="0" w:noVBand="1"/>
      </w:tblPr>
      <w:tblGrid>
        <w:gridCol w:w="2977"/>
        <w:gridCol w:w="2693"/>
      </w:tblGrid>
      <w:tr w:rsidR="00340847" w:rsidRPr="0075779A" w:rsidTr="000213E9">
        <w:tc>
          <w:tcPr>
            <w:tcW w:w="2977" w:type="dxa"/>
          </w:tcPr>
          <w:p w:rsidR="00340847" w:rsidRPr="0075779A" w:rsidRDefault="00340847" w:rsidP="00340847">
            <w:pPr>
              <w:jc w:val="center"/>
              <w:rPr>
                <w:rFonts w:ascii="Comic Sans MS" w:hAnsi="Comic Sans MS" w:cs="Times New Roman"/>
                <w:sz w:val="24"/>
                <w:szCs w:val="24"/>
              </w:rPr>
            </w:pPr>
            <w:r w:rsidRPr="0075779A">
              <w:rPr>
                <w:rFonts w:ascii="Comic Sans MS" w:hAnsi="Comic Sans MS" w:cs="Times New Roman"/>
                <w:sz w:val="24"/>
                <w:szCs w:val="24"/>
              </w:rPr>
              <w:t>Kullanılan İzin (gün)</w:t>
            </w:r>
          </w:p>
        </w:tc>
        <w:tc>
          <w:tcPr>
            <w:tcW w:w="2693"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İşçi Sayısı</w:t>
            </w:r>
          </w:p>
        </w:tc>
      </w:tr>
      <w:tr w:rsidR="00340847" w:rsidRPr="0075779A" w:rsidTr="000213E9">
        <w:tc>
          <w:tcPr>
            <w:tcW w:w="2977"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10</w:t>
            </w:r>
          </w:p>
        </w:tc>
        <w:tc>
          <w:tcPr>
            <w:tcW w:w="2693"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18</w:t>
            </w:r>
          </w:p>
        </w:tc>
      </w:tr>
      <w:tr w:rsidR="00340847" w:rsidRPr="0075779A" w:rsidTr="000213E9">
        <w:tc>
          <w:tcPr>
            <w:tcW w:w="2977"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15</w:t>
            </w:r>
          </w:p>
        </w:tc>
        <w:tc>
          <w:tcPr>
            <w:tcW w:w="2693"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32</w:t>
            </w:r>
          </w:p>
        </w:tc>
      </w:tr>
      <w:tr w:rsidR="00340847" w:rsidRPr="0075779A" w:rsidTr="000213E9">
        <w:tc>
          <w:tcPr>
            <w:tcW w:w="2977"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20</w:t>
            </w:r>
          </w:p>
        </w:tc>
        <w:tc>
          <w:tcPr>
            <w:tcW w:w="2693"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30</w:t>
            </w:r>
          </w:p>
        </w:tc>
      </w:tr>
      <w:tr w:rsidR="00340847" w:rsidRPr="0075779A" w:rsidTr="000213E9">
        <w:tc>
          <w:tcPr>
            <w:tcW w:w="2977"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25</w:t>
            </w:r>
          </w:p>
        </w:tc>
        <w:tc>
          <w:tcPr>
            <w:tcW w:w="2693" w:type="dxa"/>
          </w:tcPr>
          <w:p w:rsidR="00340847" w:rsidRPr="0075779A" w:rsidRDefault="00340847" w:rsidP="000213E9">
            <w:pPr>
              <w:jc w:val="center"/>
              <w:rPr>
                <w:rFonts w:ascii="Comic Sans MS" w:hAnsi="Comic Sans MS" w:cs="Times New Roman"/>
                <w:sz w:val="24"/>
                <w:szCs w:val="24"/>
              </w:rPr>
            </w:pPr>
            <w:r w:rsidRPr="0075779A">
              <w:rPr>
                <w:rFonts w:ascii="Comic Sans MS" w:hAnsi="Comic Sans MS" w:cs="Times New Roman"/>
                <w:sz w:val="24"/>
                <w:szCs w:val="24"/>
              </w:rPr>
              <w:t>20</w:t>
            </w:r>
          </w:p>
        </w:tc>
      </w:tr>
    </w:tbl>
    <w:p w:rsidR="00B34846" w:rsidRDefault="00B34846" w:rsidP="005E6FE5">
      <w:pPr>
        <w:spacing w:after="0"/>
        <w:jc w:val="both"/>
        <w:rPr>
          <w:rFonts w:ascii="Comic Sans MS" w:hAnsi="Comic Sans MS" w:cs="Times New Roman"/>
          <w:b/>
          <w:sz w:val="24"/>
          <w:szCs w:val="24"/>
          <w:u w:val="single"/>
        </w:rPr>
      </w:pPr>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340847" w:rsidRPr="0075779A" w:rsidRDefault="00340847" w:rsidP="00AA69E3">
      <w:pPr>
        <w:spacing w:after="0"/>
        <w:jc w:val="both"/>
        <w:rPr>
          <w:rFonts w:ascii="Comic Sans MS" w:hAnsi="Comic Sans MS" w:cs="Times New Roman"/>
          <w:sz w:val="24"/>
          <w:szCs w:val="24"/>
        </w:rPr>
      </w:pPr>
    </w:p>
    <w:p w:rsidR="00340847" w:rsidRDefault="00340847"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sz w:val="24"/>
          <w:szCs w:val="24"/>
          <w:u w:val="single"/>
        </w:rPr>
      </w:pPr>
    </w:p>
    <w:p w:rsidR="00B34846" w:rsidRPr="0075779A" w:rsidRDefault="00B34846"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b/>
          <w:sz w:val="24"/>
          <w:szCs w:val="24"/>
          <w:u w:val="single"/>
        </w:rPr>
      </w:pPr>
      <w:r w:rsidRPr="0075779A">
        <w:rPr>
          <w:rFonts w:ascii="Comic Sans MS" w:hAnsi="Comic Sans MS" w:cs="Times New Roman"/>
          <w:noProof/>
          <w:sz w:val="24"/>
          <w:szCs w:val="24"/>
          <w:lang w:eastAsia="tr-TR"/>
        </w:rPr>
        <w:lastRenderedPageBreak/>
        <mc:AlternateContent>
          <mc:Choice Requires="wps">
            <w:drawing>
              <wp:anchor distT="0" distB="0" distL="114300" distR="114300" simplePos="0" relativeHeight="251665408" behindDoc="0" locked="0" layoutInCell="1" allowOverlap="1" wp14:anchorId="34B44549" wp14:editId="02D2C7CE">
                <wp:simplePos x="0" y="0"/>
                <wp:positionH relativeFrom="column">
                  <wp:posOffset>771580</wp:posOffset>
                </wp:positionH>
                <wp:positionV relativeFrom="paragraph">
                  <wp:posOffset>-118497</wp:posOffset>
                </wp:positionV>
                <wp:extent cx="4850296" cy="1836420"/>
                <wp:effectExtent l="0" t="0" r="26670" b="11430"/>
                <wp:wrapNone/>
                <wp:docPr id="7" name="Oval 7"/>
                <wp:cNvGraphicFramePr/>
                <a:graphic xmlns:a="http://schemas.openxmlformats.org/drawingml/2006/main">
                  <a:graphicData uri="http://schemas.microsoft.com/office/word/2010/wordprocessingShape">
                    <wps:wsp>
                      <wps:cNvSpPr/>
                      <wps:spPr>
                        <a:xfrm>
                          <a:off x="0" y="0"/>
                          <a:ext cx="4850296" cy="183642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40847" w:rsidRDefault="00340847" w:rsidP="00340847">
                            <w:pPr>
                              <w:jc w:val="center"/>
                            </w:pPr>
                            <w:r w:rsidRPr="00380EF2">
                              <w:rPr>
                                <w:rFonts w:ascii="Comic Sans MS" w:hAnsi="Comic Sans MS" w:cs="Times New Roman"/>
                                <w:sz w:val="36"/>
                                <w:szCs w:val="36"/>
                              </w:rPr>
                              <w:t>Medyan=</w:t>
                            </w:r>
                            <w:r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r>
                                    <w:rPr>
                                      <w:rFonts w:ascii="Cambria Math" w:hAnsi="Cambria Math" w:cs="Times New Roman"/>
                                      <w:sz w:val="52"/>
                                      <w:szCs w:val="52"/>
                                    </w:rPr>
                                    <m:t>c</m:t>
                                  </m:r>
                                </m:num>
                                <m:den>
                                  <m:r>
                                    <w:rPr>
                                      <w:rFonts w:ascii="Cambria Math" w:hAnsi="Cambria Math" w:cs="Times New Roman"/>
                                      <w:sz w:val="52"/>
                                      <w:szCs w:val="52"/>
                                    </w:rPr>
                                    <m:t>f</m:t>
                                  </m:r>
                                </m:den>
                              </m:f>
                              <m:d>
                                <m:dPr>
                                  <m:ctrlPr>
                                    <w:rPr>
                                      <w:rFonts w:ascii="Cambria Math" w:hAnsi="Cambria Math" w:cs="Times New Roman"/>
                                      <w:i/>
                                      <w:sz w:val="52"/>
                                      <w:szCs w:val="52"/>
                                    </w:rPr>
                                  </m:ctrlPr>
                                </m:dPr>
                                <m:e>
                                  <m:f>
                                    <m:fPr>
                                      <m:ctrlPr>
                                        <w:rPr>
                                          <w:rFonts w:ascii="Cambria Math" w:hAnsi="Cambria Math" w:cs="Times New Roman"/>
                                          <w:i/>
                                          <w:sz w:val="52"/>
                                          <w:szCs w:val="52"/>
                                        </w:rPr>
                                      </m:ctrlPr>
                                    </m:fPr>
                                    <m:num>
                                      <m:r>
                                        <w:rPr>
                                          <w:rFonts w:ascii="Cambria Math" w:hAnsi="Cambria Math" w:cs="Times New Roman"/>
                                          <w:sz w:val="52"/>
                                          <w:szCs w:val="52"/>
                                        </w:rPr>
                                        <m:t>N</m:t>
                                      </m:r>
                                    </m:num>
                                    <m:den>
                                      <m:r>
                                        <w:rPr>
                                          <w:rFonts w:ascii="Cambria Math" w:hAnsi="Cambria Math" w:cs="Times New Roman"/>
                                          <w:sz w:val="52"/>
                                          <w:szCs w:val="52"/>
                                        </w:rPr>
                                        <m:t>2</m:t>
                                      </m:r>
                                    </m:den>
                                  </m:f>
                                  <m:r>
                                    <w:rPr>
                                      <w:rFonts w:ascii="Cambria Math" w:hAnsi="Cambria Math" w:cs="Times New Roman"/>
                                      <w:sz w:val="52"/>
                                      <w:szCs w:val="52"/>
                                    </w:rPr>
                                    <m:t>-d</m:t>
                                  </m:r>
                                </m:e>
                              </m: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60.75pt;margin-top:-9.35pt;width:381.9pt;height:14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" fillcolor="#5b9bd5" strokecolor="#41719c" strokeweight="1pt">
                <v:stroke joinstyle="miter"/>
                <v:textbox>
                  <w:txbxContent>
                    <w:p w:rsidR="00340847" w:rsidRDefault="00340847" w:rsidP="00340847">
                      <w:pPr>
                        <w:jc w:val="center"/>
                      </w:pPr>
                      <w:r w:rsidRPr="00380EF2">
                        <w:rPr>
                          <w:rFonts w:ascii="Comic Sans MS" w:hAnsi="Comic Sans MS" w:cs="Times New Roman"/>
                          <w:sz w:val="36"/>
                          <w:szCs w:val="36"/>
                        </w:rPr>
                        <w:t>Medyan=</w:t>
                      </w:r>
                      <w:r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r>
                              <w:rPr>
                                <w:rFonts w:ascii="Cambria Math" w:hAnsi="Cambria Math" w:cs="Times New Roman"/>
                                <w:sz w:val="52"/>
                                <w:szCs w:val="52"/>
                              </w:rPr>
                              <m:t>c</m:t>
                            </m:r>
                          </m:num>
                          <m:den>
                            <m:r>
                              <w:rPr>
                                <w:rFonts w:ascii="Cambria Math" w:hAnsi="Cambria Math" w:cs="Times New Roman"/>
                                <w:sz w:val="52"/>
                                <w:szCs w:val="52"/>
                              </w:rPr>
                              <m:t>f</m:t>
                            </m:r>
                          </m:den>
                        </m:f>
                        <m:d>
                          <m:dPr>
                            <m:ctrlPr>
                              <w:rPr>
                                <w:rFonts w:ascii="Cambria Math" w:hAnsi="Cambria Math" w:cs="Times New Roman"/>
                                <w:i/>
                                <w:sz w:val="52"/>
                                <w:szCs w:val="52"/>
                              </w:rPr>
                            </m:ctrlPr>
                          </m:dPr>
                          <m:e>
                            <m:f>
                              <m:fPr>
                                <m:ctrlPr>
                                  <w:rPr>
                                    <w:rFonts w:ascii="Cambria Math" w:hAnsi="Cambria Math" w:cs="Times New Roman"/>
                                    <w:i/>
                                    <w:sz w:val="52"/>
                                    <w:szCs w:val="52"/>
                                  </w:rPr>
                                </m:ctrlPr>
                              </m:fPr>
                              <m:num>
                                <m:r>
                                  <w:rPr>
                                    <w:rFonts w:ascii="Cambria Math" w:hAnsi="Cambria Math" w:cs="Times New Roman"/>
                                    <w:sz w:val="52"/>
                                    <w:szCs w:val="52"/>
                                  </w:rPr>
                                  <m:t>N</m:t>
                                </m:r>
                              </m:num>
                              <m:den>
                                <m:r>
                                  <w:rPr>
                                    <w:rFonts w:ascii="Cambria Math" w:hAnsi="Cambria Math" w:cs="Times New Roman"/>
                                    <w:sz w:val="52"/>
                                    <w:szCs w:val="52"/>
                                  </w:rPr>
                                  <m:t>2</m:t>
                                </m:r>
                              </m:den>
                            </m:f>
                            <m:r>
                              <w:rPr>
                                <w:rFonts w:ascii="Cambria Math" w:hAnsi="Cambria Math" w:cs="Times New Roman"/>
                                <w:sz w:val="52"/>
                                <w:szCs w:val="52"/>
                              </w:rPr>
                              <m:t>-d</m:t>
                            </m:r>
                          </m:e>
                        </m:d>
                      </m:oMath>
                    </w:p>
                  </w:txbxContent>
                </v:textbox>
              </v:oval>
            </w:pict>
          </mc:Fallback>
        </mc:AlternateContent>
      </w: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L</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n alt de</w:t>
      </w:r>
      <w:r w:rsidRPr="0075779A">
        <w:rPr>
          <w:rFonts w:ascii="Comic Sans MS" w:hAnsi="Comic Sans MS" w:cs="Comic Sans MS"/>
          <w:sz w:val="24"/>
          <w:szCs w:val="24"/>
        </w:rPr>
        <w:t>ğ</w:t>
      </w:r>
      <w:r w:rsidRPr="0075779A">
        <w:rPr>
          <w:rFonts w:ascii="Comic Sans MS" w:hAnsi="Comic Sans MS" w:cs="Times New Roman"/>
          <w:sz w:val="24"/>
          <w:szCs w:val="24"/>
        </w:rPr>
        <w:t>eri</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c</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n aral</w:t>
      </w:r>
      <w:r w:rsidRPr="0075779A">
        <w:rPr>
          <w:rFonts w:ascii="Comic Sans MS" w:hAnsi="Comic Sans MS" w:cs="Comic Sans MS"/>
          <w:sz w:val="24"/>
          <w:szCs w:val="24"/>
        </w:rPr>
        <w:t>ığı</w:t>
      </w:r>
      <w:r w:rsidRPr="0075779A">
        <w:rPr>
          <w:rFonts w:ascii="Comic Sans MS" w:hAnsi="Comic Sans MS" w:cs="Times New Roman"/>
          <w:sz w:val="24"/>
          <w:szCs w:val="24"/>
        </w:rPr>
        <w:t xml:space="preserve"> </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f</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sınıfın frekansı</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N</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Toplam birim say</w:t>
      </w:r>
      <w:r w:rsidRPr="0075779A">
        <w:rPr>
          <w:rFonts w:ascii="Comic Sans MS" w:hAnsi="Comic Sans MS" w:cs="Comic Sans MS"/>
          <w:sz w:val="24"/>
          <w:szCs w:val="24"/>
        </w:rPr>
        <w:t>ı</w:t>
      </w:r>
      <w:r w:rsidRPr="0075779A">
        <w:rPr>
          <w:rFonts w:ascii="Comic Sans MS" w:hAnsi="Comic Sans MS" w:cs="Times New Roman"/>
          <w:sz w:val="24"/>
          <w:szCs w:val="24"/>
        </w:rPr>
        <w:t>s</w:t>
      </w:r>
      <w:r w:rsidRPr="0075779A">
        <w:rPr>
          <w:rFonts w:ascii="Comic Sans MS" w:hAnsi="Comic Sans MS" w:cs="Comic Sans MS"/>
          <w:sz w:val="24"/>
          <w:szCs w:val="24"/>
        </w:rPr>
        <w:t>ı</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d</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 xml:space="preserve">ndan bir </w:t>
      </w:r>
      <w:r w:rsidRPr="0075779A">
        <w:rPr>
          <w:rFonts w:ascii="Comic Sans MS" w:hAnsi="Comic Sans MS" w:cs="Comic Sans MS"/>
          <w:sz w:val="24"/>
          <w:szCs w:val="24"/>
        </w:rPr>
        <w:t>ö</w:t>
      </w:r>
      <w:r w:rsidRPr="0075779A">
        <w:rPr>
          <w:rFonts w:ascii="Comic Sans MS" w:hAnsi="Comic Sans MS" w:cs="Times New Roman"/>
          <w:sz w:val="24"/>
          <w:szCs w:val="24"/>
        </w:rPr>
        <w:t>nceki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n birikimli frekans</w:t>
      </w:r>
      <w:r w:rsidRPr="0075779A">
        <w:rPr>
          <w:rFonts w:ascii="Comic Sans MS" w:hAnsi="Comic Sans MS" w:cs="Comic Sans MS"/>
          <w:sz w:val="24"/>
          <w:szCs w:val="24"/>
        </w:rPr>
        <w:t>ı</w:t>
      </w:r>
    </w:p>
    <w:p w:rsidR="00B34846" w:rsidRDefault="00B34846" w:rsidP="00340847">
      <w:pPr>
        <w:spacing w:after="0"/>
        <w:jc w:val="both"/>
        <w:rPr>
          <w:rFonts w:ascii="Comic Sans MS" w:hAnsi="Comic Sans MS" w:cs="Times New Roman"/>
          <w:b/>
          <w:sz w:val="24"/>
          <w:szCs w:val="24"/>
          <w:u w:val="single"/>
        </w:rPr>
      </w:pPr>
    </w:p>
    <w:p w:rsidR="00340847" w:rsidRPr="0075779A" w:rsidRDefault="00340847" w:rsidP="00340847">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tabloda yer alan veriler için medyanı hesaplayınız.</w:t>
      </w:r>
    </w:p>
    <w:tbl>
      <w:tblPr>
        <w:tblStyle w:val="TabloKlavuzu"/>
        <w:tblpPr w:leftFromText="141" w:rightFromText="141" w:vertAnchor="page" w:horzAnchor="margin" w:tblpXSpec="center" w:tblpY="6938"/>
        <w:tblW w:w="5670" w:type="dxa"/>
        <w:tblLook w:val="04A0" w:firstRow="1" w:lastRow="0" w:firstColumn="1" w:lastColumn="0" w:noHBand="0" w:noVBand="1"/>
      </w:tblPr>
      <w:tblGrid>
        <w:gridCol w:w="2977"/>
        <w:gridCol w:w="2693"/>
      </w:tblGrid>
      <w:tr w:rsidR="00B34846" w:rsidRPr="0075779A" w:rsidTr="00B34846">
        <w:tc>
          <w:tcPr>
            <w:tcW w:w="2977"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Sınıf aralığı</w:t>
            </w:r>
          </w:p>
        </w:tc>
        <w:tc>
          <w:tcPr>
            <w:tcW w:w="2693" w:type="dxa"/>
          </w:tcPr>
          <w:p w:rsidR="00B34846" w:rsidRPr="0075779A" w:rsidRDefault="00146961" w:rsidP="00B34846">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B34846" w:rsidRPr="0075779A" w:rsidTr="00B34846">
        <w:tc>
          <w:tcPr>
            <w:tcW w:w="2977"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10-20’den az</w:t>
            </w:r>
          </w:p>
        </w:tc>
        <w:tc>
          <w:tcPr>
            <w:tcW w:w="2693"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23</w:t>
            </w:r>
          </w:p>
        </w:tc>
      </w:tr>
      <w:tr w:rsidR="00B34846" w:rsidRPr="0075779A" w:rsidTr="00B34846">
        <w:tc>
          <w:tcPr>
            <w:tcW w:w="2977"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20-300’den az</w:t>
            </w:r>
          </w:p>
        </w:tc>
        <w:tc>
          <w:tcPr>
            <w:tcW w:w="2693"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32</w:t>
            </w:r>
          </w:p>
        </w:tc>
      </w:tr>
      <w:tr w:rsidR="00B34846" w:rsidRPr="0075779A" w:rsidTr="00B34846">
        <w:tc>
          <w:tcPr>
            <w:tcW w:w="2977"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30-40’den az</w:t>
            </w:r>
          </w:p>
        </w:tc>
        <w:tc>
          <w:tcPr>
            <w:tcW w:w="2693"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35</w:t>
            </w:r>
          </w:p>
        </w:tc>
      </w:tr>
      <w:tr w:rsidR="00B34846" w:rsidRPr="0075779A" w:rsidTr="00B34846">
        <w:tc>
          <w:tcPr>
            <w:tcW w:w="2977"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40-50’den az</w:t>
            </w:r>
          </w:p>
        </w:tc>
        <w:tc>
          <w:tcPr>
            <w:tcW w:w="2693"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10</w:t>
            </w:r>
          </w:p>
        </w:tc>
      </w:tr>
      <w:tr w:rsidR="00B34846" w:rsidRPr="0075779A" w:rsidTr="00B34846">
        <w:tc>
          <w:tcPr>
            <w:tcW w:w="2977"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Toplam</w:t>
            </w:r>
          </w:p>
        </w:tc>
        <w:tc>
          <w:tcPr>
            <w:tcW w:w="2693" w:type="dxa"/>
          </w:tcPr>
          <w:p w:rsidR="00B34846" w:rsidRPr="0075779A" w:rsidRDefault="00B34846" w:rsidP="00B34846">
            <w:pPr>
              <w:jc w:val="center"/>
              <w:rPr>
                <w:rFonts w:ascii="Comic Sans MS" w:hAnsi="Comic Sans MS" w:cs="Times New Roman"/>
                <w:sz w:val="24"/>
                <w:szCs w:val="24"/>
              </w:rPr>
            </w:pPr>
            <w:r w:rsidRPr="0075779A">
              <w:rPr>
                <w:rFonts w:ascii="Comic Sans MS" w:hAnsi="Comic Sans MS" w:cs="Times New Roman"/>
                <w:sz w:val="24"/>
                <w:szCs w:val="24"/>
              </w:rPr>
              <w:t>100</w:t>
            </w:r>
          </w:p>
        </w:tc>
      </w:tr>
    </w:tbl>
    <w:p w:rsidR="00340847" w:rsidRPr="0075779A" w:rsidRDefault="00340847" w:rsidP="00AA69E3">
      <w:pPr>
        <w:spacing w:after="0"/>
        <w:jc w:val="both"/>
        <w:rPr>
          <w:rFonts w:ascii="Comic Sans MS" w:hAnsi="Comic Sans MS" w:cs="Times New Roman"/>
          <w:sz w:val="24"/>
          <w:szCs w:val="24"/>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380EF2" w:rsidRPr="0075779A" w:rsidRDefault="00380EF2" w:rsidP="00AA69E3">
      <w:pPr>
        <w:spacing w:after="0"/>
        <w:jc w:val="both"/>
        <w:rPr>
          <w:rFonts w:ascii="Comic Sans MS" w:hAnsi="Comic Sans MS" w:cs="Times New Roman"/>
          <w:sz w:val="24"/>
          <w:szCs w:val="24"/>
        </w:rPr>
      </w:pPr>
    </w:p>
    <w:p w:rsidR="00380EF2" w:rsidRPr="0075779A" w:rsidRDefault="00380EF2" w:rsidP="00AA69E3">
      <w:pPr>
        <w:spacing w:after="0"/>
        <w:jc w:val="both"/>
        <w:rPr>
          <w:rFonts w:ascii="Comic Sans MS" w:hAnsi="Comic Sans MS" w:cs="Times New Roman"/>
          <w:sz w:val="24"/>
          <w:szCs w:val="24"/>
        </w:rPr>
      </w:pPr>
    </w:p>
    <w:p w:rsidR="00380EF2" w:rsidRPr="0075779A" w:rsidRDefault="00380EF2" w:rsidP="00AA69E3">
      <w:pPr>
        <w:spacing w:after="0"/>
        <w:jc w:val="both"/>
        <w:rPr>
          <w:rFonts w:ascii="Comic Sans MS" w:hAnsi="Comic Sans MS" w:cs="Times New Roman"/>
          <w:sz w:val="24"/>
          <w:szCs w:val="24"/>
        </w:rPr>
      </w:pPr>
    </w:p>
    <w:p w:rsidR="00380EF2" w:rsidRPr="0075779A" w:rsidRDefault="00380EF2" w:rsidP="00AA69E3">
      <w:pPr>
        <w:spacing w:after="0"/>
        <w:jc w:val="both"/>
        <w:rPr>
          <w:rFonts w:ascii="Comic Sans MS" w:hAnsi="Comic Sans MS" w:cs="Times New Roman"/>
          <w:sz w:val="24"/>
          <w:szCs w:val="24"/>
        </w:rPr>
      </w:pPr>
    </w:p>
    <w:p w:rsidR="00CA5D2E" w:rsidRPr="0075779A" w:rsidRDefault="00CA5D2E" w:rsidP="00CA5D2E">
      <w:pPr>
        <w:spacing w:after="0"/>
        <w:jc w:val="both"/>
        <w:rPr>
          <w:rFonts w:ascii="Comic Sans MS" w:hAnsi="Comic Sans MS" w:cs="Times New Roman"/>
          <w:sz w:val="24"/>
          <w:szCs w:val="24"/>
        </w:rPr>
      </w:pPr>
      <w:r w:rsidRPr="00B34846">
        <w:rPr>
          <w:rFonts w:ascii="Comic Sans MS" w:hAnsi="Comic Sans MS" w:cs="Times New Roman"/>
          <w:b/>
          <w:sz w:val="24"/>
          <w:szCs w:val="24"/>
          <w:u w:val="single"/>
        </w:rPr>
        <w:t>Örnek:</w:t>
      </w:r>
      <w:r w:rsidRPr="0075779A">
        <w:rPr>
          <w:rFonts w:ascii="Comic Sans MS" w:hAnsi="Comic Sans MS" w:cs="Times New Roman"/>
          <w:sz w:val="24"/>
          <w:szCs w:val="24"/>
        </w:rPr>
        <w:t xml:space="preserve"> 250 hastanın kanındaki kolesterol değerlerine ilişkin dağılım aşağıda verilmiştir. Medyanı hesaplayınız.</w:t>
      </w:r>
    </w:p>
    <w:tbl>
      <w:tblPr>
        <w:tblStyle w:val="TabloKlavuzu"/>
        <w:tblW w:w="5670" w:type="dxa"/>
        <w:tblInd w:w="2262" w:type="dxa"/>
        <w:tblLook w:val="04A0" w:firstRow="1" w:lastRow="0" w:firstColumn="1" w:lastColumn="0" w:noHBand="0" w:noVBand="1"/>
      </w:tblPr>
      <w:tblGrid>
        <w:gridCol w:w="2977"/>
        <w:gridCol w:w="2693"/>
      </w:tblGrid>
      <w:tr w:rsidR="00CA5D2E" w:rsidRPr="0075779A" w:rsidTr="000213E9">
        <w:tc>
          <w:tcPr>
            <w:tcW w:w="2977" w:type="dxa"/>
          </w:tcPr>
          <w:p w:rsidR="00CA5D2E" w:rsidRPr="0075779A" w:rsidRDefault="00CA5D2E" w:rsidP="000213E9">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93" w:type="dxa"/>
          </w:tcPr>
          <w:p w:rsidR="00CA5D2E" w:rsidRPr="0075779A" w:rsidRDefault="00146961" w:rsidP="000213E9">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CA5D2E" w:rsidRPr="0075779A" w:rsidTr="000213E9">
        <w:tc>
          <w:tcPr>
            <w:tcW w:w="2977" w:type="dxa"/>
          </w:tcPr>
          <w:p w:rsidR="00CA5D2E" w:rsidRPr="0075779A" w:rsidRDefault="00CA5D2E" w:rsidP="00CA5D2E">
            <w:pPr>
              <w:jc w:val="center"/>
              <w:rPr>
                <w:rFonts w:ascii="Comic Sans MS" w:hAnsi="Comic Sans MS" w:cs="Times New Roman"/>
                <w:sz w:val="24"/>
                <w:szCs w:val="24"/>
              </w:rPr>
            </w:pPr>
            <m:oMathPara>
              <m:oMath>
                <m:r>
                  <w:rPr>
                    <w:rFonts w:ascii="Cambria Math" w:hAnsi="Cambria Math" w:cs="Times New Roman"/>
                    <w:sz w:val="24"/>
                    <w:szCs w:val="24"/>
                  </w:rPr>
                  <m:t>170≤X&lt;206</m:t>
                </m:r>
              </m:oMath>
            </m:oMathPara>
          </w:p>
        </w:tc>
        <w:tc>
          <w:tcPr>
            <w:tcW w:w="2693" w:type="dxa"/>
          </w:tcPr>
          <w:p w:rsidR="00CA5D2E" w:rsidRPr="0075779A" w:rsidRDefault="00CA5D2E" w:rsidP="000213E9">
            <w:pPr>
              <w:jc w:val="center"/>
              <w:rPr>
                <w:rFonts w:ascii="Comic Sans MS" w:hAnsi="Comic Sans MS" w:cs="Times New Roman"/>
                <w:sz w:val="24"/>
                <w:szCs w:val="24"/>
              </w:rPr>
            </w:pPr>
            <w:r w:rsidRPr="0075779A">
              <w:rPr>
                <w:rFonts w:ascii="Comic Sans MS" w:hAnsi="Comic Sans MS" w:cs="Times New Roman"/>
                <w:sz w:val="24"/>
                <w:szCs w:val="24"/>
              </w:rPr>
              <w:t>30</w:t>
            </w:r>
          </w:p>
        </w:tc>
      </w:tr>
      <w:tr w:rsidR="00CA5D2E" w:rsidRPr="0075779A" w:rsidTr="000213E9">
        <w:tc>
          <w:tcPr>
            <w:tcW w:w="2977" w:type="dxa"/>
          </w:tcPr>
          <w:p w:rsidR="00CA5D2E" w:rsidRPr="0075779A" w:rsidRDefault="00CA5D2E" w:rsidP="000213E9">
            <w:pPr>
              <w:jc w:val="center"/>
              <w:rPr>
                <w:rFonts w:ascii="Comic Sans MS" w:hAnsi="Comic Sans MS" w:cs="Times New Roman"/>
                <w:sz w:val="24"/>
                <w:szCs w:val="24"/>
              </w:rPr>
            </w:pPr>
            <m:oMathPara>
              <m:oMath>
                <m:r>
                  <w:rPr>
                    <w:rFonts w:ascii="Cambria Math" w:hAnsi="Cambria Math" w:cs="Times New Roman"/>
                    <w:sz w:val="24"/>
                    <w:szCs w:val="24"/>
                  </w:rPr>
                  <m:t>206≤X&lt;242</m:t>
                </m:r>
              </m:oMath>
            </m:oMathPara>
          </w:p>
        </w:tc>
        <w:tc>
          <w:tcPr>
            <w:tcW w:w="2693" w:type="dxa"/>
          </w:tcPr>
          <w:p w:rsidR="00CA5D2E" w:rsidRPr="0075779A" w:rsidRDefault="00CA5D2E" w:rsidP="000213E9">
            <w:pPr>
              <w:jc w:val="center"/>
              <w:rPr>
                <w:rFonts w:ascii="Comic Sans MS" w:hAnsi="Comic Sans MS" w:cs="Times New Roman"/>
                <w:sz w:val="24"/>
                <w:szCs w:val="24"/>
              </w:rPr>
            </w:pPr>
            <w:r w:rsidRPr="0075779A">
              <w:rPr>
                <w:rFonts w:ascii="Comic Sans MS" w:hAnsi="Comic Sans MS" w:cs="Times New Roman"/>
                <w:sz w:val="24"/>
                <w:szCs w:val="24"/>
              </w:rPr>
              <w:t>83</w:t>
            </w:r>
          </w:p>
        </w:tc>
      </w:tr>
      <w:tr w:rsidR="00CA5D2E" w:rsidRPr="0075779A" w:rsidTr="000213E9">
        <w:tc>
          <w:tcPr>
            <w:tcW w:w="2977" w:type="dxa"/>
          </w:tcPr>
          <w:p w:rsidR="00CA5D2E" w:rsidRPr="0075779A" w:rsidRDefault="00CA5D2E" w:rsidP="000213E9">
            <w:pPr>
              <w:jc w:val="center"/>
              <w:rPr>
                <w:rFonts w:ascii="Comic Sans MS" w:hAnsi="Comic Sans MS" w:cs="Times New Roman"/>
                <w:sz w:val="24"/>
                <w:szCs w:val="24"/>
              </w:rPr>
            </w:pPr>
            <m:oMathPara>
              <m:oMath>
                <m:r>
                  <w:rPr>
                    <w:rFonts w:ascii="Cambria Math" w:hAnsi="Cambria Math" w:cs="Times New Roman"/>
                    <w:sz w:val="24"/>
                    <w:szCs w:val="24"/>
                  </w:rPr>
                  <m:t>242≤X&lt;278</m:t>
                </m:r>
              </m:oMath>
            </m:oMathPara>
          </w:p>
        </w:tc>
        <w:tc>
          <w:tcPr>
            <w:tcW w:w="2693" w:type="dxa"/>
          </w:tcPr>
          <w:p w:rsidR="00CA5D2E" w:rsidRPr="0075779A" w:rsidRDefault="00CA5D2E" w:rsidP="000213E9">
            <w:pPr>
              <w:jc w:val="center"/>
              <w:rPr>
                <w:rFonts w:ascii="Comic Sans MS" w:hAnsi="Comic Sans MS" w:cs="Times New Roman"/>
                <w:sz w:val="24"/>
                <w:szCs w:val="24"/>
              </w:rPr>
            </w:pPr>
            <w:r w:rsidRPr="0075779A">
              <w:rPr>
                <w:rFonts w:ascii="Comic Sans MS" w:hAnsi="Comic Sans MS" w:cs="Times New Roman"/>
                <w:sz w:val="24"/>
                <w:szCs w:val="24"/>
              </w:rPr>
              <w:t>68</w:t>
            </w:r>
          </w:p>
        </w:tc>
      </w:tr>
      <w:tr w:rsidR="00CA5D2E" w:rsidRPr="0075779A" w:rsidTr="000213E9">
        <w:tc>
          <w:tcPr>
            <w:tcW w:w="2977" w:type="dxa"/>
          </w:tcPr>
          <w:p w:rsidR="00CA5D2E" w:rsidRPr="0075779A" w:rsidRDefault="00CA5D2E" w:rsidP="000213E9">
            <w:pPr>
              <w:jc w:val="center"/>
              <w:rPr>
                <w:rFonts w:ascii="Comic Sans MS" w:hAnsi="Comic Sans MS" w:cs="Times New Roman"/>
                <w:sz w:val="24"/>
                <w:szCs w:val="24"/>
              </w:rPr>
            </w:pPr>
            <m:oMathPara>
              <m:oMath>
                <m:r>
                  <w:rPr>
                    <w:rFonts w:ascii="Cambria Math" w:hAnsi="Cambria Math" w:cs="Times New Roman"/>
                    <w:sz w:val="24"/>
                    <w:szCs w:val="24"/>
                  </w:rPr>
                  <m:t>278≤X&lt;314</m:t>
                </m:r>
              </m:oMath>
            </m:oMathPara>
          </w:p>
        </w:tc>
        <w:tc>
          <w:tcPr>
            <w:tcW w:w="2693" w:type="dxa"/>
          </w:tcPr>
          <w:p w:rsidR="00CA5D2E" w:rsidRPr="0075779A" w:rsidRDefault="00CA5D2E" w:rsidP="000213E9">
            <w:pPr>
              <w:jc w:val="center"/>
              <w:rPr>
                <w:rFonts w:ascii="Comic Sans MS" w:hAnsi="Comic Sans MS" w:cs="Times New Roman"/>
                <w:sz w:val="24"/>
                <w:szCs w:val="24"/>
              </w:rPr>
            </w:pPr>
            <w:r w:rsidRPr="0075779A">
              <w:rPr>
                <w:rFonts w:ascii="Comic Sans MS" w:hAnsi="Comic Sans MS" w:cs="Times New Roman"/>
                <w:sz w:val="24"/>
                <w:szCs w:val="24"/>
              </w:rPr>
              <w:t>35</w:t>
            </w:r>
          </w:p>
        </w:tc>
      </w:tr>
      <w:tr w:rsidR="00CA5D2E" w:rsidRPr="0075779A" w:rsidTr="000213E9">
        <w:tc>
          <w:tcPr>
            <w:tcW w:w="2977" w:type="dxa"/>
          </w:tcPr>
          <w:p w:rsidR="00CA5D2E" w:rsidRPr="0075779A" w:rsidRDefault="00CA5D2E" w:rsidP="000213E9">
            <w:pPr>
              <w:jc w:val="center"/>
              <w:rPr>
                <w:rFonts w:ascii="Comic Sans MS" w:hAnsi="Comic Sans MS" w:cs="Times New Roman"/>
                <w:sz w:val="24"/>
                <w:szCs w:val="24"/>
              </w:rPr>
            </w:pPr>
            <m:oMathPara>
              <m:oMath>
                <m:r>
                  <w:rPr>
                    <w:rFonts w:ascii="Cambria Math" w:hAnsi="Cambria Math" w:cs="Times New Roman"/>
                    <w:sz w:val="24"/>
                    <w:szCs w:val="24"/>
                  </w:rPr>
                  <m:t>314≤X&lt;350</m:t>
                </m:r>
              </m:oMath>
            </m:oMathPara>
          </w:p>
        </w:tc>
        <w:tc>
          <w:tcPr>
            <w:tcW w:w="2693" w:type="dxa"/>
          </w:tcPr>
          <w:p w:rsidR="00CA5D2E" w:rsidRPr="0075779A" w:rsidRDefault="00CA5D2E" w:rsidP="000213E9">
            <w:pPr>
              <w:jc w:val="center"/>
              <w:rPr>
                <w:rFonts w:ascii="Comic Sans MS" w:hAnsi="Comic Sans MS" w:cs="Times New Roman"/>
                <w:sz w:val="24"/>
                <w:szCs w:val="24"/>
              </w:rPr>
            </w:pPr>
            <w:r w:rsidRPr="0075779A">
              <w:rPr>
                <w:rFonts w:ascii="Comic Sans MS" w:hAnsi="Comic Sans MS" w:cs="Times New Roman"/>
                <w:sz w:val="24"/>
                <w:szCs w:val="24"/>
              </w:rPr>
              <w:t>34</w:t>
            </w:r>
          </w:p>
        </w:tc>
      </w:tr>
    </w:tbl>
    <w:p w:rsidR="00380EF2" w:rsidRPr="0075779A" w:rsidRDefault="00380EF2" w:rsidP="00380EF2">
      <w:pPr>
        <w:spacing w:after="0"/>
        <w:jc w:val="both"/>
        <w:rPr>
          <w:rFonts w:ascii="Comic Sans MS" w:hAnsi="Comic Sans MS" w:cs="Times New Roman"/>
          <w:sz w:val="24"/>
          <w:szCs w:val="24"/>
        </w:rPr>
      </w:pPr>
    </w:p>
    <w:p w:rsidR="00B34846" w:rsidRDefault="00B34846" w:rsidP="00B34846">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B34846" w:rsidRDefault="00B34846" w:rsidP="00380EF2">
      <w:pPr>
        <w:spacing w:after="0"/>
        <w:jc w:val="both"/>
        <w:rPr>
          <w:rFonts w:ascii="Comic Sans MS" w:hAnsi="Comic Sans MS" w:cs="Times New Roman"/>
          <w:sz w:val="24"/>
          <w:szCs w:val="24"/>
          <w:u w:val="single"/>
        </w:rPr>
      </w:pPr>
    </w:p>
    <w:p w:rsidR="00380EF2" w:rsidRPr="0075779A" w:rsidRDefault="00380EF2" w:rsidP="00AA69E3">
      <w:pPr>
        <w:spacing w:after="0"/>
        <w:jc w:val="both"/>
        <w:rPr>
          <w:rFonts w:ascii="Comic Sans MS" w:hAnsi="Comic Sans MS" w:cs="Times New Roman"/>
          <w:sz w:val="24"/>
          <w:szCs w:val="24"/>
        </w:rPr>
      </w:pPr>
    </w:p>
    <w:p w:rsidR="00DE54BF" w:rsidRPr="0075779A" w:rsidRDefault="00DE54BF" w:rsidP="00AA69E3">
      <w:pPr>
        <w:spacing w:after="0"/>
        <w:jc w:val="both"/>
        <w:rPr>
          <w:rFonts w:ascii="Comic Sans MS" w:hAnsi="Comic Sans MS" w:cs="Times New Roman"/>
          <w:sz w:val="24"/>
          <w:szCs w:val="24"/>
        </w:rPr>
      </w:pPr>
    </w:p>
    <w:p w:rsidR="00B34846" w:rsidRPr="00B34846" w:rsidRDefault="00181AEC" w:rsidP="00B34846">
      <w:pPr>
        <w:spacing w:after="0"/>
        <w:jc w:val="center"/>
        <w:rPr>
          <w:rFonts w:ascii="Comic Sans MS" w:hAnsi="Comic Sans MS" w:cs="Times New Roman"/>
          <w:b/>
          <w:sz w:val="24"/>
          <w:szCs w:val="24"/>
        </w:rPr>
      </w:pPr>
      <w:proofErr w:type="spellStart"/>
      <w:r w:rsidRPr="00B34846">
        <w:rPr>
          <w:rFonts w:ascii="Comic Sans MS" w:hAnsi="Comic Sans MS" w:cs="Times New Roman"/>
          <w:b/>
          <w:sz w:val="24"/>
          <w:szCs w:val="24"/>
          <w:u w:val="single"/>
        </w:rPr>
        <w:lastRenderedPageBreak/>
        <w:t>Mod</w:t>
      </w:r>
      <w:proofErr w:type="spellEnd"/>
      <w:r w:rsidR="00533B61" w:rsidRPr="00B34846">
        <w:rPr>
          <w:rFonts w:ascii="Comic Sans MS" w:hAnsi="Comic Sans MS" w:cs="Times New Roman"/>
          <w:b/>
          <w:sz w:val="24"/>
          <w:szCs w:val="24"/>
          <w:u w:val="single"/>
        </w:rPr>
        <w:t xml:space="preserve"> (</w:t>
      </w:r>
      <w:proofErr w:type="spellStart"/>
      <w:r w:rsidR="00533B61" w:rsidRPr="00B34846">
        <w:rPr>
          <w:rFonts w:ascii="Comic Sans MS" w:hAnsi="Comic Sans MS" w:cs="Times New Roman"/>
          <w:b/>
          <w:sz w:val="24"/>
          <w:szCs w:val="24"/>
          <w:u w:val="single"/>
        </w:rPr>
        <w:t>Tepedeğer</w:t>
      </w:r>
      <w:proofErr w:type="spellEnd"/>
      <w:r w:rsidR="00533B61" w:rsidRPr="00B34846">
        <w:rPr>
          <w:rFonts w:ascii="Comic Sans MS" w:hAnsi="Comic Sans MS" w:cs="Times New Roman"/>
          <w:b/>
          <w:sz w:val="24"/>
          <w:szCs w:val="24"/>
          <w:u w:val="single"/>
        </w:rPr>
        <w:t>)</w:t>
      </w:r>
      <w:r w:rsidRPr="00B34846">
        <w:rPr>
          <w:rFonts w:ascii="Comic Sans MS" w:hAnsi="Comic Sans MS" w:cs="Times New Roman"/>
          <w:b/>
          <w:sz w:val="24"/>
          <w:szCs w:val="24"/>
          <w:u w:val="single"/>
        </w:rPr>
        <w:t>:</w:t>
      </w:r>
    </w:p>
    <w:p w:rsidR="00181AEC" w:rsidRPr="0075779A" w:rsidRDefault="00181AEC" w:rsidP="0056339C">
      <w:pPr>
        <w:spacing w:after="0"/>
        <w:jc w:val="both"/>
        <w:rPr>
          <w:rFonts w:ascii="Comic Sans MS" w:hAnsi="Comic Sans MS" w:cs="Times New Roman"/>
          <w:sz w:val="24"/>
          <w:szCs w:val="24"/>
        </w:rPr>
      </w:pPr>
      <w:proofErr w:type="spellStart"/>
      <w:r w:rsidRPr="0075779A">
        <w:rPr>
          <w:rFonts w:ascii="Comic Sans MS" w:hAnsi="Comic Sans MS" w:cs="Times New Roman"/>
          <w:sz w:val="24"/>
          <w:szCs w:val="24"/>
        </w:rPr>
        <w:t>Mod</w:t>
      </w:r>
      <w:proofErr w:type="spellEnd"/>
      <w:r w:rsidRPr="0075779A">
        <w:rPr>
          <w:rFonts w:ascii="Comic Sans MS" w:hAnsi="Comic Sans MS" w:cs="Times New Roman"/>
          <w:sz w:val="24"/>
          <w:szCs w:val="24"/>
        </w:rPr>
        <w:t xml:space="preserve"> en sık ortaya çıkan</w:t>
      </w:r>
      <w:r w:rsidR="00B34846">
        <w:rPr>
          <w:rFonts w:ascii="Comic Sans MS" w:hAnsi="Comic Sans MS" w:cs="Times New Roman"/>
          <w:sz w:val="24"/>
          <w:szCs w:val="24"/>
        </w:rPr>
        <w:t xml:space="preserve"> </w:t>
      </w:r>
      <w:r w:rsidRPr="0075779A">
        <w:rPr>
          <w:rFonts w:ascii="Comic Sans MS" w:hAnsi="Comic Sans MS" w:cs="Times New Roman"/>
          <w:sz w:val="24"/>
          <w:szCs w:val="24"/>
        </w:rPr>
        <w:t>(en yüksek frekanslı)</w:t>
      </w:r>
      <w:r w:rsidR="007C2230" w:rsidRPr="0075779A">
        <w:rPr>
          <w:rFonts w:ascii="Comic Sans MS" w:hAnsi="Comic Sans MS" w:cs="Times New Roman"/>
          <w:sz w:val="24"/>
          <w:szCs w:val="24"/>
        </w:rPr>
        <w:t xml:space="preserve"> </w:t>
      </w:r>
      <w:r w:rsidRPr="0075779A">
        <w:rPr>
          <w:rFonts w:ascii="Comic Sans MS" w:hAnsi="Comic Sans MS" w:cs="Times New Roman"/>
          <w:sz w:val="24"/>
          <w:szCs w:val="24"/>
        </w:rPr>
        <w:t>ölçüm</w:t>
      </w:r>
      <w:r w:rsidR="0056339C" w:rsidRPr="0075779A">
        <w:rPr>
          <w:rFonts w:ascii="Comic Sans MS" w:hAnsi="Comic Sans MS" w:cs="Times New Roman"/>
          <w:sz w:val="24"/>
          <w:szCs w:val="24"/>
        </w:rPr>
        <w:t xml:space="preserve"> </w:t>
      </w:r>
      <w:r w:rsidRPr="0075779A">
        <w:rPr>
          <w:rFonts w:ascii="Comic Sans MS" w:hAnsi="Comic Sans MS" w:cs="Times New Roman"/>
          <w:sz w:val="24"/>
          <w:szCs w:val="24"/>
        </w:rPr>
        <w:t>olarak</w:t>
      </w:r>
      <w:r w:rsidR="00B34846">
        <w:rPr>
          <w:rFonts w:ascii="Comic Sans MS" w:hAnsi="Comic Sans MS" w:cs="Times New Roman"/>
          <w:sz w:val="24"/>
          <w:szCs w:val="24"/>
        </w:rPr>
        <w:t xml:space="preserve"> </w:t>
      </w:r>
      <w:r w:rsidRPr="0075779A">
        <w:rPr>
          <w:rFonts w:ascii="Comic Sans MS" w:hAnsi="Comic Sans MS" w:cs="Times New Roman"/>
          <w:sz w:val="24"/>
          <w:szCs w:val="24"/>
        </w:rPr>
        <w:t>tanımlanmaktadır.</w:t>
      </w:r>
    </w:p>
    <w:p w:rsidR="00B34846" w:rsidRDefault="00B34846" w:rsidP="0056339C">
      <w:pPr>
        <w:spacing w:after="0"/>
        <w:jc w:val="both"/>
        <w:rPr>
          <w:rFonts w:ascii="Comic Sans MS" w:hAnsi="Comic Sans MS" w:cs="Times New Roman"/>
          <w:sz w:val="24"/>
          <w:szCs w:val="24"/>
          <w:u w:val="single"/>
        </w:rPr>
      </w:pPr>
      <w:r w:rsidRPr="0075779A">
        <w:rPr>
          <w:rFonts w:ascii="Comic Sans MS" w:hAnsi="Comic Sans MS" w:cs="Times New Roman"/>
          <w:noProof/>
          <w:sz w:val="24"/>
          <w:szCs w:val="24"/>
          <w:u w:val="single"/>
          <w:lang w:eastAsia="tr-TR"/>
        </w:rPr>
        <mc:AlternateContent>
          <mc:Choice Requires="wps">
            <w:drawing>
              <wp:anchor distT="0" distB="0" distL="114300" distR="114300" simplePos="0" relativeHeight="251669504" behindDoc="0" locked="0" layoutInCell="1" allowOverlap="1" wp14:anchorId="61225135" wp14:editId="7C92382A">
                <wp:simplePos x="0" y="0"/>
                <wp:positionH relativeFrom="column">
                  <wp:posOffset>1755775</wp:posOffset>
                </wp:positionH>
                <wp:positionV relativeFrom="paragraph">
                  <wp:posOffset>180340</wp:posOffset>
                </wp:positionV>
                <wp:extent cx="3419475" cy="590550"/>
                <wp:effectExtent l="0" t="0" r="28575" b="19050"/>
                <wp:wrapNone/>
                <wp:docPr id="1" name="Yuvarlatılmış Dikdörtgen 1"/>
                <wp:cNvGraphicFramePr/>
                <a:graphic xmlns:a="http://schemas.openxmlformats.org/drawingml/2006/main">
                  <a:graphicData uri="http://schemas.microsoft.com/office/word/2010/wordprocessingShape">
                    <wps:wsp>
                      <wps:cNvSpPr/>
                      <wps:spPr>
                        <a:xfrm>
                          <a:off x="0" y="0"/>
                          <a:ext cx="3419475" cy="5905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56339C" w:rsidRDefault="0056339C" w:rsidP="0056339C">
                            <w:pPr>
                              <w:jc w:val="center"/>
                            </w:pPr>
                            <w:r>
                              <w:rPr>
                                <w:rFonts w:ascii="Comic Sans MS" w:hAnsi="Comic Sans MS" w:cs="Times New Roman"/>
                                <w:sz w:val="24"/>
                                <w:szCs w:val="24"/>
                              </w:rPr>
                              <w:t xml:space="preserve">Not: </w:t>
                            </w:r>
                            <w:proofErr w:type="spellStart"/>
                            <w:r>
                              <w:rPr>
                                <w:rFonts w:ascii="Comic Sans MS" w:hAnsi="Comic Sans MS" w:cs="Times New Roman"/>
                                <w:sz w:val="24"/>
                                <w:szCs w:val="24"/>
                              </w:rPr>
                              <w:t>Mod</w:t>
                            </w:r>
                            <w:proofErr w:type="spellEnd"/>
                            <w:r>
                              <w:rPr>
                                <w:rFonts w:ascii="Comic Sans MS" w:hAnsi="Comic Sans MS" w:cs="Times New Roman"/>
                                <w:sz w:val="24"/>
                                <w:szCs w:val="24"/>
                              </w:rPr>
                              <w:t xml:space="preserve"> aşırı değerlerden etkilenmez.</w:t>
                            </w:r>
                            <w:r w:rsidR="007C2230">
                              <w:rPr>
                                <w:rFonts w:ascii="Comic Sans MS" w:hAnsi="Comic Sans MS" w:cs="Times New Roman"/>
                                <w:sz w:val="24"/>
                                <w:szCs w:val="24"/>
                              </w:rPr>
                              <w:t xml:space="preserve"> Bir veri seti için birden fazla </w:t>
                            </w:r>
                            <w:proofErr w:type="spellStart"/>
                            <w:r w:rsidR="007C2230">
                              <w:rPr>
                                <w:rFonts w:ascii="Comic Sans MS" w:hAnsi="Comic Sans MS" w:cs="Times New Roman"/>
                                <w:sz w:val="24"/>
                                <w:szCs w:val="24"/>
                              </w:rPr>
                              <w:t>mod</w:t>
                            </w:r>
                            <w:proofErr w:type="spellEnd"/>
                            <w:r w:rsidR="007C2230">
                              <w:rPr>
                                <w:rFonts w:ascii="Comic Sans MS" w:hAnsi="Comic Sans MS" w:cs="Times New Roman"/>
                                <w:sz w:val="24"/>
                                <w:szCs w:val="24"/>
                              </w:rPr>
                              <w:t xml:space="preserve"> olabilir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Yuvarlatılmış Dikdörtgen 1" o:spid="_x0000_s1031" style="position:absolute;left:0;text-align:left;margin-left:138.25pt;margin-top:14.2pt;width:269.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" fillcolor="#5b9bd5" strokecolor="#41719c" strokeweight="1pt">
                <v:stroke joinstyle="miter"/>
                <v:textbox>
                  <w:txbxContent>
                    <w:p w:rsidR="0056339C" w:rsidRDefault="0056339C" w:rsidP="0056339C">
                      <w:pPr>
                        <w:jc w:val="center"/>
                      </w:pPr>
                      <w:r>
                        <w:rPr>
                          <w:rFonts w:ascii="Comic Sans MS" w:hAnsi="Comic Sans MS" w:cs="Times New Roman"/>
                          <w:sz w:val="24"/>
                          <w:szCs w:val="24"/>
                        </w:rPr>
                        <w:t xml:space="preserve">Not: </w:t>
                      </w:r>
                      <w:proofErr w:type="spellStart"/>
                      <w:r>
                        <w:rPr>
                          <w:rFonts w:ascii="Comic Sans MS" w:hAnsi="Comic Sans MS" w:cs="Times New Roman"/>
                          <w:sz w:val="24"/>
                          <w:szCs w:val="24"/>
                        </w:rPr>
                        <w:t>Mod</w:t>
                      </w:r>
                      <w:proofErr w:type="spellEnd"/>
                      <w:r>
                        <w:rPr>
                          <w:rFonts w:ascii="Comic Sans MS" w:hAnsi="Comic Sans MS" w:cs="Times New Roman"/>
                          <w:sz w:val="24"/>
                          <w:szCs w:val="24"/>
                        </w:rPr>
                        <w:t xml:space="preserve"> aşırı değerlerden etkilenmez.</w:t>
                      </w:r>
                      <w:r w:rsidR="007C2230">
                        <w:rPr>
                          <w:rFonts w:ascii="Comic Sans MS" w:hAnsi="Comic Sans MS" w:cs="Times New Roman"/>
                          <w:sz w:val="24"/>
                          <w:szCs w:val="24"/>
                        </w:rPr>
                        <w:t xml:space="preserve"> Bir veri seti için birden fazla </w:t>
                      </w:r>
                      <w:proofErr w:type="spellStart"/>
                      <w:r w:rsidR="007C2230">
                        <w:rPr>
                          <w:rFonts w:ascii="Comic Sans MS" w:hAnsi="Comic Sans MS" w:cs="Times New Roman"/>
                          <w:sz w:val="24"/>
                          <w:szCs w:val="24"/>
                        </w:rPr>
                        <w:t>mod</w:t>
                      </w:r>
                      <w:proofErr w:type="spellEnd"/>
                      <w:r w:rsidR="007C2230">
                        <w:rPr>
                          <w:rFonts w:ascii="Comic Sans MS" w:hAnsi="Comic Sans MS" w:cs="Times New Roman"/>
                          <w:sz w:val="24"/>
                          <w:szCs w:val="24"/>
                        </w:rPr>
                        <w:t xml:space="preserve"> olabilir</w:t>
                      </w:r>
                    </w:p>
                  </w:txbxContent>
                </v:textbox>
              </v:roundrect>
            </w:pict>
          </mc:Fallback>
        </mc:AlternateContent>
      </w:r>
    </w:p>
    <w:p w:rsidR="00B34846" w:rsidRDefault="00B34846" w:rsidP="0056339C">
      <w:pPr>
        <w:spacing w:after="0"/>
        <w:jc w:val="both"/>
        <w:rPr>
          <w:rFonts w:ascii="Comic Sans MS" w:hAnsi="Comic Sans MS" w:cs="Times New Roman"/>
          <w:sz w:val="24"/>
          <w:szCs w:val="24"/>
          <w:u w:val="single"/>
        </w:rPr>
      </w:pPr>
    </w:p>
    <w:p w:rsidR="00B34846" w:rsidRDefault="00B34846" w:rsidP="0056339C">
      <w:pPr>
        <w:spacing w:after="0"/>
        <w:jc w:val="both"/>
        <w:rPr>
          <w:rFonts w:ascii="Comic Sans MS" w:hAnsi="Comic Sans MS" w:cs="Times New Roman"/>
          <w:sz w:val="24"/>
          <w:szCs w:val="24"/>
          <w:u w:val="single"/>
        </w:rPr>
      </w:pPr>
    </w:p>
    <w:p w:rsidR="00B34846" w:rsidRDefault="00B34846" w:rsidP="0056339C">
      <w:pPr>
        <w:spacing w:after="0"/>
        <w:jc w:val="both"/>
        <w:rPr>
          <w:rFonts w:ascii="Comic Sans MS" w:hAnsi="Comic Sans MS" w:cs="Times New Roman"/>
          <w:sz w:val="24"/>
          <w:szCs w:val="24"/>
          <w:u w:val="single"/>
        </w:rPr>
      </w:pPr>
    </w:p>
    <w:p w:rsidR="00B34846" w:rsidRDefault="00B34846" w:rsidP="0056339C">
      <w:pPr>
        <w:spacing w:after="0"/>
        <w:jc w:val="both"/>
        <w:rPr>
          <w:rFonts w:ascii="Comic Sans MS" w:hAnsi="Comic Sans MS" w:cs="Times New Roman"/>
          <w:sz w:val="24"/>
          <w:szCs w:val="24"/>
          <w:u w:val="single"/>
        </w:rPr>
      </w:pPr>
    </w:p>
    <w:p w:rsidR="0056339C" w:rsidRPr="0075779A" w:rsidRDefault="0056339C" w:rsidP="0056339C">
      <w:pPr>
        <w:spacing w:after="0"/>
        <w:jc w:val="both"/>
        <w:rPr>
          <w:rFonts w:ascii="Comic Sans MS" w:hAnsi="Comic Sans MS" w:cs="Times New Roman"/>
          <w:sz w:val="24"/>
          <w:szCs w:val="24"/>
        </w:rPr>
      </w:pPr>
      <w:r w:rsidRPr="00B34846">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 Elazığ’da okuyan 24 öğrencinin öğrenim yılının ilk ayında yaptıkları harcamalar verilmiştir. Veri setinin </w:t>
      </w:r>
      <w:proofErr w:type="spellStart"/>
      <w:r w:rsidRPr="0075779A">
        <w:rPr>
          <w:rFonts w:ascii="Comic Sans MS" w:hAnsi="Comic Sans MS" w:cs="Times New Roman"/>
          <w:sz w:val="24"/>
          <w:szCs w:val="24"/>
        </w:rPr>
        <w:t>modunu</w:t>
      </w:r>
      <w:proofErr w:type="spellEnd"/>
      <w:r w:rsidRPr="0075779A">
        <w:rPr>
          <w:rFonts w:ascii="Comic Sans MS" w:hAnsi="Comic Sans MS" w:cs="Times New Roman"/>
          <w:sz w:val="24"/>
          <w:szCs w:val="24"/>
        </w:rPr>
        <w:t xml:space="preserve"> belirleyiniz.</w:t>
      </w:r>
    </w:p>
    <w:p w:rsidR="0056339C" w:rsidRPr="0075779A" w:rsidRDefault="0056339C" w:rsidP="0056339C">
      <w:pPr>
        <w:spacing w:after="0"/>
        <w:jc w:val="center"/>
        <w:rPr>
          <w:rFonts w:ascii="Comic Sans MS" w:hAnsi="Comic Sans MS" w:cs="Times New Roman"/>
          <w:sz w:val="24"/>
          <w:szCs w:val="24"/>
        </w:rPr>
      </w:pPr>
    </w:p>
    <w:p w:rsidR="0056339C" w:rsidRPr="0075779A" w:rsidRDefault="0056339C" w:rsidP="0056339C">
      <w:pPr>
        <w:spacing w:after="0"/>
        <w:rPr>
          <w:rFonts w:ascii="Comic Sans MS" w:hAnsi="Comic Sans MS" w:cs="Times New Roman"/>
          <w:sz w:val="24"/>
          <w:szCs w:val="24"/>
        </w:rPr>
      </w:pPr>
      <w:r w:rsidRPr="0075779A">
        <w:rPr>
          <w:rFonts w:ascii="Comic Sans MS" w:hAnsi="Comic Sans MS" w:cs="Times New Roman"/>
          <w:sz w:val="24"/>
          <w:szCs w:val="24"/>
        </w:rPr>
        <w:t>965</w:t>
      </w:r>
      <w:r w:rsidRPr="0075779A">
        <w:rPr>
          <w:rFonts w:ascii="Comic Sans MS" w:hAnsi="Comic Sans MS" w:cs="Times New Roman"/>
          <w:sz w:val="24"/>
          <w:szCs w:val="24"/>
        </w:rPr>
        <w:tab/>
        <w:t>1005</w:t>
      </w:r>
      <w:r w:rsidRPr="0075779A">
        <w:rPr>
          <w:rFonts w:ascii="Comic Sans MS" w:hAnsi="Comic Sans MS" w:cs="Times New Roman"/>
          <w:sz w:val="24"/>
          <w:szCs w:val="24"/>
        </w:rPr>
        <w:tab/>
        <w:t>1030</w:t>
      </w:r>
      <w:r w:rsidRPr="0075779A">
        <w:rPr>
          <w:rFonts w:ascii="Comic Sans MS" w:hAnsi="Comic Sans MS" w:cs="Times New Roman"/>
          <w:sz w:val="24"/>
          <w:szCs w:val="24"/>
        </w:rPr>
        <w:tab/>
        <w:t>1005</w:t>
      </w:r>
      <w:r w:rsidRPr="0075779A">
        <w:rPr>
          <w:rFonts w:ascii="Comic Sans MS" w:hAnsi="Comic Sans MS" w:cs="Times New Roman"/>
          <w:sz w:val="24"/>
          <w:szCs w:val="24"/>
        </w:rPr>
        <w:tab/>
        <w:t>1042</w:t>
      </w:r>
      <w:r w:rsidRPr="0075779A">
        <w:rPr>
          <w:rFonts w:ascii="Comic Sans MS" w:hAnsi="Comic Sans MS" w:cs="Times New Roman"/>
          <w:sz w:val="24"/>
          <w:szCs w:val="24"/>
        </w:rPr>
        <w:tab/>
        <w:t>975</w:t>
      </w:r>
      <w:r w:rsidRPr="0075779A">
        <w:rPr>
          <w:rFonts w:ascii="Comic Sans MS" w:hAnsi="Comic Sans MS" w:cs="Times New Roman"/>
          <w:sz w:val="24"/>
          <w:szCs w:val="24"/>
        </w:rPr>
        <w:tab/>
        <w:t>975</w:t>
      </w:r>
      <w:r w:rsidRPr="0075779A">
        <w:rPr>
          <w:rFonts w:ascii="Comic Sans MS" w:hAnsi="Comic Sans MS" w:cs="Times New Roman"/>
          <w:sz w:val="24"/>
          <w:szCs w:val="24"/>
        </w:rPr>
        <w:tab/>
        <w:t>955</w:t>
      </w:r>
      <w:r w:rsidRPr="0075779A">
        <w:rPr>
          <w:rFonts w:ascii="Comic Sans MS" w:hAnsi="Comic Sans MS" w:cs="Times New Roman"/>
          <w:sz w:val="24"/>
          <w:szCs w:val="24"/>
        </w:rPr>
        <w:tab/>
        <w:t>975</w:t>
      </w:r>
      <w:r w:rsidRPr="0075779A">
        <w:rPr>
          <w:rFonts w:ascii="Comic Sans MS" w:hAnsi="Comic Sans MS" w:cs="Times New Roman"/>
          <w:sz w:val="24"/>
          <w:szCs w:val="24"/>
        </w:rPr>
        <w:tab/>
        <w:t>965</w:t>
      </w:r>
      <w:r w:rsidRPr="0075779A">
        <w:rPr>
          <w:rFonts w:ascii="Comic Sans MS" w:hAnsi="Comic Sans MS" w:cs="Times New Roman"/>
          <w:sz w:val="24"/>
          <w:szCs w:val="24"/>
        </w:rPr>
        <w:tab/>
        <w:t>1030</w:t>
      </w:r>
      <w:r w:rsidRPr="0075779A">
        <w:rPr>
          <w:rFonts w:ascii="Comic Sans MS" w:hAnsi="Comic Sans MS" w:cs="Times New Roman"/>
          <w:sz w:val="24"/>
          <w:szCs w:val="24"/>
        </w:rPr>
        <w:tab/>
        <w:t>1030</w:t>
      </w:r>
      <w:r w:rsidRPr="0075779A">
        <w:rPr>
          <w:rFonts w:ascii="Comic Sans MS" w:hAnsi="Comic Sans MS" w:cs="Times New Roman"/>
          <w:sz w:val="24"/>
          <w:szCs w:val="24"/>
        </w:rPr>
        <w:tab/>
        <w:t>955</w:t>
      </w:r>
      <w:r w:rsidRPr="0075779A">
        <w:rPr>
          <w:rFonts w:ascii="Comic Sans MS" w:hAnsi="Comic Sans MS" w:cs="Times New Roman"/>
          <w:sz w:val="24"/>
          <w:szCs w:val="24"/>
        </w:rPr>
        <w:tab/>
        <w:t>965</w:t>
      </w:r>
    </w:p>
    <w:p w:rsidR="0056339C" w:rsidRPr="0075779A" w:rsidRDefault="0056339C" w:rsidP="0056339C">
      <w:pPr>
        <w:spacing w:after="0"/>
        <w:rPr>
          <w:rFonts w:ascii="Comic Sans MS" w:hAnsi="Comic Sans MS" w:cs="Times New Roman"/>
          <w:sz w:val="24"/>
          <w:szCs w:val="24"/>
        </w:rPr>
      </w:pPr>
    </w:p>
    <w:p w:rsidR="0056339C" w:rsidRDefault="0056339C" w:rsidP="0056339C">
      <w:pPr>
        <w:spacing w:after="0"/>
        <w:rPr>
          <w:rFonts w:ascii="Comic Sans MS" w:hAnsi="Comic Sans MS" w:cs="Times New Roman"/>
          <w:sz w:val="24"/>
          <w:szCs w:val="24"/>
        </w:rPr>
      </w:pPr>
      <w:r w:rsidRPr="0075779A">
        <w:rPr>
          <w:rFonts w:ascii="Comic Sans MS" w:hAnsi="Comic Sans MS" w:cs="Times New Roman"/>
          <w:sz w:val="24"/>
          <w:szCs w:val="24"/>
        </w:rPr>
        <w:t>1005</w:t>
      </w:r>
      <w:r w:rsidRPr="0075779A">
        <w:rPr>
          <w:rFonts w:ascii="Comic Sans MS" w:hAnsi="Comic Sans MS" w:cs="Times New Roman"/>
          <w:sz w:val="24"/>
          <w:szCs w:val="24"/>
        </w:rPr>
        <w:tab/>
        <w:t>1015</w:t>
      </w:r>
      <w:r w:rsidRPr="0075779A">
        <w:rPr>
          <w:rFonts w:ascii="Comic Sans MS" w:hAnsi="Comic Sans MS" w:cs="Times New Roman"/>
          <w:sz w:val="24"/>
          <w:szCs w:val="24"/>
        </w:rPr>
        <w:tab/>
        <w:t>1000</w:t>
      </w:r>
      <w:r w:rsidRPr="0075779A">
        <w:rPr>
          <w:rFonts w:ascii="Comic Sans MS" w:hAnsi="Comic Sans MS" w:cs="Times New Roman"/>
          <w:sz w:val="24"/>
          <w:szCs w:val="24"/>
        </w:rPr>
        <w:tab/>
        <w:t>975</w:t>
      </w:r>
      <w:r w:rsidRPr="0075779A">
        <w:rPr>
          <w:rFonts w:ascii="Comic Sans MS" w:hAnsi="Comic Sans MS" w:cs="Times New Roman"/>
          <w:sz w:val="24"/>
          <w:szCs w:val="24"/>
        </w:rPr>
        <w:tab/>
        <w:t>995</w:t>
      </w:r>
      <w:r w:rsidRPr="0075779A">
        <w:rPr>
          <w:rFonts w:ascii="Comic Sans MS" w:hAnsi="Comic Sans MS" w:cs="Times New Roman"/>
          <w:sz w:val="24"/>
          <w:szCs w:val="24"/>
        </w:rPr>
        <w:tab/>
        <w:t>1042</w:t>
      </w:r>
      <w:r w:rsidRPr="0075779A">
        <w:rPr>
          <w:rFonts w:ascii="Comic Sans MS" w:hAnsi="Comic Sans MS" w:cs="Times New Roman"/>
          <w:sz w:val="24"/>
          <w:szCs w:val="24"/>
        </w:rPr>
        <w:tab/>
        <w:t>1042</w:t>
      </w:r>
      <w:r w:rsidRPr="0075779A">
        <w:rPr>
          <w:rFonts w:ascii="Comic Sans MS" w:hAnsi="Comic Sans MS" w:cs="Times New Roman"/>
          <w:sz w:val="24"/>
          <w:szCs w:val="24"/>
        </w:rPr>
        <w:tab/>
        <w:t>1000</w:t>
      </w:r>
      <w:r w:rsidRPr="0075779A">
        <w:rPr>
          <w:rFonts w:ascii="Comic Sans MS" w:hAnsi="Comic Sans MS" w:cs="Times New Roman"/>
          <w:sz w:val="24"/>
          <w:szCs w:val="24"/>
        </w:rPr>
        <w:tab/>
        <w:t>975</w:t>
      </w:r>
      <w:r w:rsidRPr="0075779A">
        <w:rPr>
          <w:rFonts w:ascii="Comic Sans MS" w:hAnsi="Comic Sans MS" w:cs="Times New Roman"/>
          <w:sz w:val="24"/>
          <w:szCs w:val="24"/>
        </w:rPr>
        <w:tab/>
        <w:t>1015</w:t>
      </w:r>
    </w:p>
    <w:p w:rsidR="00B34846" w:rsidRDefault="00B34846" w:rsidP="0056339C">
      <w:pPr>
        <w:spacing w:after="0"/>
        <w:rPr>
          <w:rFonts w:ascii="Comic Sans MS" w:hAnsi="Comic Sans MS" w:cs="Times New Roman"/>
          <w:sz w:val="24"/>
          <w:szCs w:val="24"/>
        </w:rPr>
      </w:pPr>
    </w:p>
    <w:p w:rsidR="00B34846" w:rsidRDefault="00B34846" w:rsidP="00B34846">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B34846" w:rsidRPr="0075779A" w:rsidRDefault="00B34846" w:rsidP="0056339C">
      <w:pPr>
        <w:spacing w:after="0"/>
        <w:rPr>
          <w:rFonts w:ascii="Comic Sans MS" w:hAnsi="Comic Sans MS" w:cs="Times New Roman"/>
          <w:sz w:val="24"/>
          <w:szCs w:val="24"/>
        </w:rPr>
      </w:pPr>
    </w:p>
    <w:p w:rsidR="00F846FB" w:rsidRPr="0075779A" w:rsidRDefault="00F846FB" w:rsidP="0056339C">
      <w:pPr>
        <w:spacing w:after="0"/>
        <w:rPr>
          <w:rFonts w:ascii="Comic Sans MS" w:hAnsi="Comic Sans MS" w:cs="Times New Roman"/>
          <w:sz w:val="24"/>
          <w:szCs w:val="24"/>
        </w:rPr>
      </w:pPr>
    </w:p>
    <w:p w:rsidR="00B34846" w:rsidRDefault="00B34846" w:rsidP="00F846FB">
      <w:pPr>
        <w:spacing w:after="0"/>
        <w:jc w:val="both"/>
        <w:rPr>
          <w:rFonts w:ascii="Comic Sans MS" w:hAnsi="Comic Sans MS" w:cs="Times New Roman"/>
          <w:b/>
          <w:sz w:val="24"/>
          <w:szCs w:val="24"/>
          <w:u w:val="single"/>
        </w:rPr>
      </w:pPr>
      <w:r w:rsidRPr="0075779A">
        <w:rPr>
          <w:rFonts w:ascii="Comic Sans MS" w:hAnsi="Comic Sans MS" w:cs="Times New Roman"/>
          <w:noProof/>
          <w:sz w:val="24"/>
          <w:szCs w:val="24"/>
          <w:lang w:eastAsia="tr-TR"/>
        </w:rPr>
        <mc:AlternateContent>
          <mc:Choice Requires="wps">
            <w:drawing>
              <wp:anchor distT="0" distB="0" distL="114300" distR="114300" simplePos="0" relativeHeight="251671552" behindDoc="0" locked="0" layoutInCell="1" allowOverlap="1" wp14:anchorId="702BCB98" wp14:editId="5B2E6693">
                <wp:simplePos x="0" y="0"/>
                <wp:positionH relativeFrom="column">
                  <wp:posOffset>1588135</wp:posOffset>
                </wp:positionH>
                <wp:positionV relativeFrom="paragraph">
                  <wp:posOffset>110490</wp:posOffset>
                </wp:positionV>
                <wp:extent cx="3286125" cy="1047750"/>
                <wp:effectExtent l="0" t="0" r="28575" b="19050"/>
                <wp:wrapNone/>
                <wp:docPr id="3" name="Oval 3"/>
                <wp:cNvGraphicFramePr/>
                <a:graphic xmlns:a="http://schemas.openxmlformats.org/drawingml/2006/main">
                  <a:graphicData uri="http://schemas.microsoft.com/office/word/2010/wordprocessingShape">
                    <wps:wsp>
                      <wps:cNvSpPr/>
                      <wps:spPr>
                        <a:xfrm>
                          <a:off x="0" y="0"/>
                          <a:ext cx="3286125" cy="10477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F846FB" w:rsidRDefault="00533B61" w:rsidP="00F846FB">
                            <w:pPr>
                              <w:jc w:val="center"/>
                            </w:pPr>
                            <w:proofErr w:type="spellStart"/>
                            <w:r>
                              <w:rPr>
                                <w:rFonts w:ascii="Comic Sans MS" w:hAnsi="Comic Sans MS" w:cs="Times New Roman"/>
                                <w:sz w:val="36"/>
                                <w:szCs w:val="36"/>
                              </w:rPr>
                              <w:t>Mod</w:t>
                            </w:r>
                            <w:proofErr w:type="spellEnd"/>
                            <w:r w:rsidR="00F846FB" w:rsidRPr="00380EF2">
                              <w:rPr>
                                <w:rFonts w:ascii="Comic Sans MS" w:hAnsi="Comic Sans MS" w:cs="Times New Roman"/>
                                <w:sz w:val="36"/>
                                <w:szCs w:val="36"/>
                              </w:rPr>
                              <w:t>=</w:t>
                            </w:r>
                            <w:r w:rsidR="00F846FB"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num>
                                <m:den>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r>
                                    <w:rPr>
                                      <w:rFonts w:ascii="Cambria Math" w:hAnsi="Cambria Math" w:cs="Times New Roman"/>
                                      <w:sz w:val="52"/>
                                      <w:szCs w:val="52"/>
                                    </w:rPr>
                                    <m:t>+</m:t>
                                  </m:r>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ö</m:t>
                                      </m:r>
                                    </m:sub>
                                  </m:sSub>
                                </m:den>
                              </m:f>
                              <m:r>
                                <w:rPr>
                                  <w:rFonts w:ascii="Cambria Math" w:hAnsi="Cambria Math" w:cs="Times New Roman"/>
                                  <w:sz w:val="52"/>
                                  <w:szCs w:val="52"/>
                                </w:rPr>
                                <m:t>c</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2" style="position:absolute;left:0;text-align:left;margin-left:125.05pt;margin-top:8.7pt;width:258.7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" fillcolor="#5b9bd5" strokecolor="#41719c" strokeweight="1pt">
                <v:stroke joinstyle="miter"/>
                <v:textbox>
                  <w:txbxContent>
                    <w:p w:rsidR="00F846FB" w:rsidRDefault="00533B61" w:rsidP="00F846FB">
                      <w:pPr>
                        <w:jc w:val="center"/>
                      </w:pPr>
                      <w:proofErr w:type="spellStart"/>
                      <w:r>
                        <w:rPr>
                          <w:rFonts w:ascii="Comic Sans MS" w:hAnsi="Comic Sans MS" w:cs="Times New Roman"/>
                          <w:sz w:val="36"/>
                          <w:szCs w:val="36"/>
                        </w:rPr>
                        <w:t>Mod</w:t>
                      </w:r>
                      <w:proofErr w:type="spellEnd"/>
                      <w:r w:rsidR="00F846FB" w:rsidRPr="00380EF2">
                        <w:rPr>
                          <w:rFonts w:ascii="Comic Sans MS" w:hAnsi="Comic Sans MS" w:cs="Times New Roman"/>
                          <w:sz w:val="36"/>
                          <w:szCs w:val="36"/>
                        </w:rPr>
                        <w:t>=</w:t>
                      </w:r>
                      <w:r w:rsidR="00F846FB"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num>
                          <m:den>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r>
                              <w:rPr>
                                <w:rFonts w:ascii="Cambria Math" w:hAnsi="Cambria Math" w:cs="Times New Roman"/>
                                <w:sz w:val="52"/>
                                <w:szCs w:val="52"/>
                              </w:rPr>
                              <m:t>+</m:t>
                            </m:r>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ö</m:t>
                                </m:r>
                              </m:sub>
                            </m:sSub>
                          </m:den>
                        </m:f>
                        <m:r>
                          <w:rPr>
                            <w:rFonts w:ascii="Cambria Math" w:hAnsi="Cambria Math" w:cs="Times New Roman"/>
                            <w:sz w:val="52"/>
                            <w:szCs w:val="52"/>
                          </w:rPr>
                          <m:t>c</m:t>
                        </m:r>
                      </m:oMath>
                    </w:p>
                  </w:txbxContent>
                </v:textbox>
              </v:oval>
            </w:pict>
          </mc:Fallback>
        </mc:AlternateContent>
      </w: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m:oMath>
        <m:r>
          <w:rPr>
            <w:rFonts w:ascii="Cambria Math" w:hAnsi="Cambria Math" w:cs="Times New Roman"/>
            <w:sz w:val="24"/>
            <w:szCs w:val="24"/>
          </w:rPr>
          <m:t>L</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Tepedeğer</w:t>
      </w:r>
      <w:proofErr w:type="spellEnd"/>
      <w:r w:rsidRPr="0075779A">
        <w:rPr>
          <w:rFonts w:ascii="Comic Sans MS" w:hAnsi="Comic Sans MS" w:cs="Times New Roman"/>
          <w:sz w:val="24"/>
          <w:szCs w:val="24"/>
        </w:rPr>
        <w:t xml:space="preserve"> sınıfın alt değeri</w:t>
      </w:r>
    </w:p>
    <w:p w:rsidR="00F846FB" w:rsidRPr="0075779A" w:rsidRDefault="00F846FB" w:rsidP="00F846FB">
      <w:pPr>
        <w:spacing w:after="0"/>
        <w:jc w:val="both"/>
        <w:rPr>
          <w:rFonts w:ascii="Comic Sans MS" w:hAnsi="Comic Sans MS" w:cs="Times New Roman"/>
          <w:sz w:val="24"/>
          <w:szCs w:val="24"/>
        </w:rPr>
      </w:pPr>
      <m:oMath>
        <m:r>
          <w:rPr>
            <w:rFonts w:ascii="Cambria Math" w:hAnsi="Cambria Math" w:cs="Times New Roman"/>
            <w:sz w:val="24"/>
            <w:szCs w:val="24"/>
          </w:rPr>
          <m:t>c</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Tepedeğer</w:t>
      </w:r>
      <w:proofErr w:type="spellEnd"/>
      <w:r w:rsidRPr="0075779A">
        <w:rPr>
          <w:rFonts w:ascii="Comic Sans MS" w:hAnsi="Comic Sans MS" w:cs="Times New Roman"/>
          <w:sz w:val="24"/>
          <w:szCs w:val="24"/>
        </w:rPr>
        <w:t xml:space="preserve"> sınıfın aralığı </w:t>
      </w:r>
    </w:p>
    <w:p w:rsidR="00F846FB" w:rsidRPr="0075779A" w:rsidRDefault="00146961" w:rsidP="00F846FB">
      <w:pPr>
        <w:spacing w:after="0"/>
        <w:jc w:val="both"/>
        <w:rPr>
          <w:rFonts w:ascii="Comic Sans MS" w:hAnsi="Comic Sans M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w:r w:rsidR="00F846FB" w:rsidRPr="0075779A">
        <w:rPr>
          <w:rFonts w:ascii="Times New Roman" w:hAnsi="Times New Roman" w:cs="Times New Roman"/>
          <w:sz w:val="24"/>
          <w:szCs w:val="24"/>
        </w:rPr>
        <w:t>→</w:t>
      </w:r>
      <w:r w:rsidR="00F846FB"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Tepedeğer</w:t>
      </w:r>
      <w:proofErr w:type="spellEnd"/>
      <w:r w:rsidR="00F846FB" w:rsidRPr="0075779A">
        <w:rPr>
          <w:rFonts w:ascii="Comic Sans MS" w:hAnsi="Comic Sans MS" w:cs="Times New Roman"/>
          <w:sz w:val="24"/>
          <w:szCs w:val="24"/>
        </w:rPr>
        <w:t xml:space="preserve"> sınıfın</w:t>
      </w:r>
      <w:r w:rsidR="00533B61" w:rsidRPr="0075779A">
        <w:rPr>
          <w:rFonts w:ascii="Comic Sans MS" w:hAnsi="Comic Sans MS" w:cs="Times New Roman"/>
          <w:sz w:val="24"/>
          <w:szCs w:val="24"/>
        </w:rPr>
        <w:t>dan bir sonraki sınıfın</w:t>
      </w:r>
      <w:r w:rsidR="00F846FB" w:rsidRPr="0075779A">
        <w:rPr>
          <w:rFonts w:ascii="Comic Sans MS" w:hAnsi="Comic Sans MS" w:cs="Times New Roman"/>
          <w:sz w:val="24"/>
          <w:szCs w:val="24"/>
        </w:rPr>
        <w:t xml:space="preserve"> frekansı</w:t>
      </w:r>
    </w:p>
    <w:p w:rsidR="00533B61" w:rsidRPr="0075779A" w:rsidRDefault="00146961" w:rsidP="00533B61">
      <w:pPr>
        <w:spacing w:after="0"/>
        <w:jc w:val="both"/>
        <w:rPr>
          <w:rFonts w:ascii="Comic Sans MS" w:hAnsi="Comic Sans M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ö</m:t>
            </m:r>
          </m:sub>
        </m:sSub>
      </m:oMath>
      <w:r w:rsidR="00533B61" w:rsidRPr="0075779A">
        <w:rPr>
          <w:rFonts w:ascii="Times New Roman" w:hAnsi="Times New Roman" w:cs="Times New Roman"/>
          <w:sz w:val="24"/>
          <w:szCs w:val="24"/>
        </w:rPr>
        <w:t>→</w:t>
      </w:r>
      <w:r w:rsidR="00533B61"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w:t>
      </w:r>
      <w:r w:rsidR="00533B61" w:rsidRPr="0075779A">
        <w:rPr>
          <w:rFonts w:ascii="Comic Sans MS" w:hAnsi="Comic Sans MS" w:cs="Comic Sans MS"/>
          <w:sz w:val="24"/>
          <w:szCs w:val="24"/>
        </w:rPr>
        <w:t>ğ</w:t>
      </w:r>
      <w:r w:rsidR="00533B61" w:rsidRPr="0075779A">
        <w:rPr>
          <w:rFonts w:ascii="Comic Sans MS" w:hAnsi="Comic Sans MS" w:cs="Times New Roman"/>
          <w:sz w:val="24"/>
          <w:szCs w:val="24"/>
        </w:rPr>
        <w:t>er</w:t>
      </w:r>
      <w:proofErr w:type="spellEnd"/>
      <w:r w:rsidR="00533B61" w:rsidRPr="0075779A">
        <w:rPr>
          <w:rFonts w:ascii="Comic Sans MS" w:hAnsi="Comic Sans MS" w:cs="Times New Roman"/>
          <w:sz w:val="24"/>
          <w:szCs w:val="24"/>
        </w:rPr>
        <w:t xml:space="preserve"> s</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n</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f</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 xml:space="preserve">ndan bir </w:t>
      </w:r>
      <w:r w:rsidR="00533B61" w:rsidRPr="0075779A">
        <w:rPr>
          <w:rFonts w:ascii="Comic Sans MS" w:hAnsi="Comic Sans MS" w:cs="Comic Sans MS"/>
          <w:sz w:val="24"/>
          <w:szCs w:val="24"/>
        </w:rPr>
        <w:t>ö</w:t>
      </w:r>
      <w:r w:rsidR="00533B61" w:rsidRPr="0075779A">
        <w:rPr>
          <w:rFonts w:ascii="Comic Sans MS" w:hAnsi="Comic Sans MS" w:cs="Times New Roman"/>
          <w:sz w:val="24"/>
          <w:szCs w:val="24"/>
        </w:rPr>
        <w:t>nceki s</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n</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f</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n frekans</w:t>
      </w:r>
      <w:r w:rsidR="00533B61" w:rsidRPr="0075779A">
        <w:rPr>
          <w:rFonts w:ascii="Comic Sans MS" w:hAnsi="Comic Sans MS" w:cs="Comic Sans MS"/>
          <w:sz w:val="24"/>
          <w:szCs w:val="24"/>
        </w:rPr>
        <w:t>ı</w:t>
      </w:r>
    </w:p>
    <w:p w:rsidR="00F846FB" w:rsidRPr="0075779A" w:rsidRDefault="00F846FB" w:rsidP="0056339C">
      <w:pPr>
        <w:spacing w:after="0"/>
        <w:rPr>
          <w:rFonts w:ascii="Comic Sans MS" w:hAnsi="Comic Sans MS" w:cs="Times New Roman"/>
          <w:sz w:val="24"/>
          <w:szCs w:val="24"/>
        </w:rPr>
      </w:pPr>
    </w:p>
    <w:p w:rsidR="00B34846" w:rsidRPr="0075779A" w:rsidRDefault="00B34846" w:rsidP="00B34846">
      <w:pPr>
        <w:spacing w:after="0"/>
        <w:jc w:val="both"/>
        <w:rPr>
          <w:rFonts w:ascii="Comic Sans MS" w:hAnsi="Comic Sans MS" w:cs="Times New Roman"/>
          <w:sz w:val="24"/>
          <w:szCs w:val="24"/>
        </w:rPr>
      </w:pPr>
      <w:r w:rsidRPr="00B34846">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seri için </w:t>
      </w:r>
      <w:proofErr w:type="spellStart"/>
      <w:r w:rsidRPr="0075779A">
        <w:rPr>
          <w:rFonts w:ascii="Comic Sans MS" w:hAnsi="Comic Sans MS" w:cs="Times New Roman"/>
          <w:sz w:val="24"/>
          <w:szCs w:val="24"/>
        </w:rPr>
        <w:t>modu</w:t>
      </w:r>
      <w:proofErr w:type="spellEnd"/>
      <w:r w:rsidRPr="0075779A">
        <w:rPr>
          <w:rFonts w:ascii="Comic Sans MS" w:hAnsi="Comic Sans MS" w:cs="Times New Roman"/>
          <w:sz w:val="24"/>
          <w:szCs w:val="24"/>
        </w:rPr>
        <w:t xml:space="preserve"> hesaplayınız.</w:t>
      </w:r>
    </w:p>
    <w:tbl>
      <w:tblPr>
        <w:tblStyle w:val="TabloKlavuzu"/>
        <w:tblW w:w="5670" w:type="dxa"/>
        <w:tblInd w:w="2262" w:type="dxa"/>
        <w:tblLook w:val="04A0" w:firstRow="1" w:lastRow="0" w:firstColumn="1" w:lastColumn="0" w:noHBand="0" w:noVBand="1"/>
      </w:tblPr>
      <w:tblGrid>
        <w:gridCol w:w="2977"/>
        <w:gridCol w:w="2693"/>
      </w:tblGrid>
      <w:tr w:rsidR="00B34846" w:rsidRPr="0075779A" w:rsidTr="00D46F3C">
        <w:tc>
          <w:tcPr>
            <w:tcW w:w="2977"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93" w:type="dxa"/>
          </w:tcPr>
          <w:p w:rsidR="00B34846" w:rsidRPr="0075779A" w:rsidRDefault="00146961" w:rsidP="00D46F3C">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B34846" w:rsidRPr="0075779A" w:rsidTr="00D46F3C">
        <w:tc>
          <w:tcPr>
            <w:tcW w:w="2977"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0-8’den az</w:t>
            </w:r>
          </w:p>
        </w:tc>
        <w:tc>
          <w:tcPr>
            <w:tcW w:w="2693"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12</w:t>
            </w:r>
          </w:p>
        </w:tc>
      </w:tr>
      <w:tr w:rsidR="00B34846" w:rsidRPr="0075779A" w:rsidTr="00D46F3C">
        <w:tc>
          <w:tcPr>
            <w:tcW w:w="2977"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8-16’dan az</w:t>
            </w:r>
          </w:p>
        </w:tc>
        <w:tc>
          <w:tcPr>
            <w:tcW w:w="2693"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23</w:t>
            </w:r>
          </w:p>
        </w:tc>
      </w:tr>
      <w:tr w:rsidR="00B34846" w:rsidRPr="0075779A" w:rsidTr="00D46F3C">
        <w:tc>
          <w:tcPr>
            <w:tcW w:w="2977"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16-24’ten az</w:t>
            </w:r>
          </w:p>
        </w:tc>
        <w:tc>
          <w:tcPr>
            <w:tcW w:w="2693"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32</w:t>
            </w:r>
          </w:p>
        </w:tc>
      </w:tr>
      <w:tr w:rsidR="00B34846" w:rsidRPr="0075779A" w:rsidTr="00D46F3C">
        <w:tc>
          <w:tcPr>
            <w:tcW w:w="2977"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24-32’den az</w:t>
            </w:r>
          </w:p>
        </w:tc>
        <w:tc>
          <w:tcPr>
            <w:tcW w:w="2693"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20</w:t>
            </w:r>
          </w:p>
        </w:tc>
      </w:tr>
      <w:tr w:rsidR="00B34846" w:rsidRPr="0075779A" w:rsidTr="00D46F3C">
        <w:tc>
          <w:tcPr>
            <w:tcW w:w="2977"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32-+</w:t>
            </w:r>
          </w:p>
        </w:tc>
        <w:tc>
          <w:tcPr>
            <w:tcW w:w="2693"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13</w:t>
            </w:r>
          </w:p>
        </w:tc>
      </w:tr>
      <w:tr w:rsidR="00B34846" w:rsidRPr="0075779A" w:rsidTr="00D46F3C">
        <w:tc>
          <w:tcPr>
            <w:tcW w:w="2977"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Toplam</w:t>
            </w:r>
          </w:p>
        </w:tc>
        <w:tc>
          <w:tcPr>
            <w:tcW w:w="2693" w:type="dxa"/>
          </w:tcPr>
          <w:p w:rsidR="00B34846" w:rsidRPr="0075779A" w:rsidRDefault="00B34846" w:rsidP="00D46F3C">
            <w:pPr>
              <w:jc w:val="center"/>
              <w:rPr>
                <w:rFonts w:ascii="Comic Sans MS" w:hAnsi="Comic Sans MS" w:cs="Times New Roman"/>
                <w:sz w:val="24"/>
                <w:szCs w:val="24"/>
              </w:rPr>
            </w:pPr>
            <w:r w:rsidRPr="0075779A">
              <w:rPr>
                <w:rFonts w:ascii="Comic Sans MS" w:hAnsi="Comic Sans MS" w:cs="Times New Roman"/>
                <w:sz w:val="24"/>
                <w:szCs w:val="24"/>
              </w:rPr>
              <w:t>100</w:t>
            </w:r>
          </w:p>
        </w:tc>
      </w:tr>
    </w:tbl>
    <w:p w:rsidR="00B34846" w:rsidRDefault="00B34846" w:rsidP="00533B61">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B34846" w:rsidRDefault="00B34846" w:rsidP="00533B61">
      <w:pPr>
        <w:spacing w:after="0"/>
        <w:jc w:val="both"/>
        <w:rPr>
          <w:rFonts w:ascii="Comic Sans MS" w:hAnsi="Comic Sans MS" w:cs="Times New Roman"/>
          <w:sz w:val="24"/>
          <w:szCs w:val="24"/>
        </w:rPr>
      </w:pPr>
    </w:p>
    <w:p w:rsidR="00B34846" w:rsidRDefault="00B34846" w:rsidP="00533B61">
      <w:pPr>
        <w:spacing w:after="0"/>
        <w:jc w:val="both"/>
        <w:rPr>
          <w:rFonts w:ascii="Comic Sans MS" w:hAnsi="Comic Sans MS" w:cs="Times New Roman"/>
          <w:sz w:val="24"/>
          <w:szCs w:val="24"/>
        </w:rPr>
      </w:pPr>
    </w:p>
    <w:p w:rsidR="00B34846" w:rsidRPr="00B34846" w:rsidRDefault="00B34846" w:rsidP="00533B61">
      <w:pPr>
        <w:spacing w:after="0"/>
        <w:jc w:val="both"/>
        <w:rPr>
          <w:rFonts w:ascii="Comic Sans MS" w:hAnsi="Comic Sans MS" w:cs="Times New Roman"/>
          <w:sz w:val="24"/>
          <w:szCs w:val="24"/>
        </w:rPr>
      </w:pPr>
    </w:p>
    <w:p w:rsidR="00533B61" w:rsidRPr="00B34846" w:rsidRDefault="00533B61" w:rsidP="00533B61">
      <w:pPr>
        <w:spacing w:after="0"/>
        <w:jc w:val="both"/>
        <w:rPr>
          <w:rFonts w:ascii="Comic Sans MS" w:hAnsi="Comic Sans MS" w:cs="Times New Roman"/>
          <w:b/>
          <w:sz w:val="24"/>
          <w:szCs w:val="24"/>
        </w:rPr>
      </w:pPr>
      <w:r w:rsidRPr="00B34846">
        <w:rPr>
          <w:rFonts w:ascii="Comic Sans MS" w:hAnsi="Comic Sans MS" w:cs="Times New Roman"/>
          <w:b/>
          <w:sz w:val="24"/>
          <w:szCs w:val="24"/>
          <w:u w:val="single"/>
        </w:rPr>
        <w:lastRenderedPageBreak/>
        <w:t>Örnek:</w:t>
      </w:r>
      <w:r w:rsidRPr="00B34846">
        <w:rPr>
          <w:rFonts w:ascii="Comic Sans MS" w:hAnsi="Comic Sans MS" w:cs="Times New Roman"/>
          <w:b/>
          <w:sz w:val="24"/>
          <w:szCs w:val="24"/>
        </w:rPr>
        <w:t xml:space="preserve"> </w:t>
      </w:r>
    </w:p>
    <w:tbl>
      <w:tblPr>
        <w:tblStyle w:val="TabloKlavuzu"/>
        <w:tblW w:w="5670" w:type="dxa"/>
        <w:tblInd w:w="2262" w:type="dxa"/>
        <w:tblLook w:val="04A0" w:firstRow="1" w:lastRow="0" w:firstColumn="1" w:lastColumn="0" w:noHBand="0" w:noVBand="1"/>
      </w:tblPr>
      <w:tblGrid>
        <w:gridCol w:w="2977"/>
        <w:gridCol w:w="2693"/>
      </w:tblGrid>
      <w:tr w:rsidR="00533B61" w:rsidRPr="0075779A" w:rsidTr="007F0D5D">
        <w:tc>
          <w:tcPr>
            <w:tcW w:w="2977" w:type="dxa"/>
          </w:tcPr>
          <w:p w:rsidR="00533B61" w:rsidRPr="0075779A" w:rsidRDefault="00533B61" w:rsidP="007F0D5D">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93" w:type="dxa"/>
          </w:tcPr>
          <w:p w:rsidR="00533B61" w:rsidRPr="0075779A" w:rsidRDefault="00146961" w:rsidP="007F0D5D">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533B61" w:rsidRPr="0075779A" w:rsidTr="007F0D5D">
        <w:tc>
          <w:tcPr>
            <w:tcW w:w="2977" w:type="dxa"/>
          </w:tcPr>
          <w:p w:rsidR="00533B61" w:rsidRPr="0075779A" w:rsidRDefault="007E1AD1" w:rsidP="007F0D5D">
            <w:pPr>
              <w:jc w:val="center"/>
              <w:rPr>
                <w:rFonts w:ascii="Comic Sans MS" w:hAnsi="Comic Sans MS" w:cs="Times New Roman"/>
                <w:sz w:val="24"/>
                <w:szCs w:val="24"/>
              </w:rPr>
            </w:pPr>
            <w:r w:rsidRPr="0075779A">
              <w:rPr>
                <w:rFonts w:ascii="Comic Sans MS" w:eastAsiaTheme="minorEastAsia" w:hAnsi="Comic Sans MS"/>
                <w:sz w:val="24"/>
                <w:szCs w:val="24"/>
              </w:rPr>
              <w:t>14</w:t>
            </w:r>
            <m:oMath>
              <m:r>
                <w:rPr>
                  <w:rFonts w:ascii="Cambria Math" w:hAnsi="Cambria Math" w:cs="Times New Roman"/>
                  <w:sz w:val="24"/>
                  <w:szCs w:val="24"/>
                </w:rPr>
                <m:t>0≤X&lt;150</m:t>
              </m:r>
            </m:oMath>
          </w:p>
        </w:tc>
        <w:tc>
          <w:tcPr>
            <w:tcW w:w="2693" w:type="dxa"/>
          </w:tcPr>
          <w:p w:rsidR="00533B61" w:rsidRPr="0075779A" w:rsidRDefault="00533B61" w:rsidP="007F0D5D">
            <w:pPr>
              <w:jc w:val="center"/>
              <w:rPr>
                <w:rFonts w:ascii="Comic Sans MS" w:hAnsi="Comic Sans MS" w:cs="Times New Roman"/>
                <w:sz w:val="24"/>
                <w:szCs w:val="24"/>
              </w:rPr>
            </w:pPr>
            <w:r w:rsidRPr="0075779A">
              <w:rPr>
                <w:rFonts w:ascii="Comic Sans MS" w:hAnsi="Comic Sans MS" w:cs="Times New Roman"/>
                <w:sz w:val="24"/>
                <w:szCs w:val="24"/>
              </w:rPr>
              <w:t>5</w:t>
            </w:r>
          </w:p>
        </w:tc>
      </w:tr>
      <w:tr w:rsidR="00533B61" w:rsidRPr="0075779A" w:rsidTr="007F0D5D">
        <w:tc>
          <w:tcPr>
            <w:tcW w:w="2977" w:type="dxa"/>
          </w:tcPr>
          <w:p w:rsidR="00533B61" w:rsidRPr="0075779A" w:rsidRDefault="007E1AD1" w:rsidP="007F0D5D">
            <w:pPr>
              <w:jc w:val="center"/>
              <w:rPr>
                <w:rFonts w:ascii="Comic Sans MS" w:hAnsi="Comic Sans MS" w:cs="Times New Roman"/>
                <w:sz w:val="24"/>
                <w:szCs w:val="24"/>
              </w:rPr>
            </w:pPr>
            <m:oMathPara>
              <m:oMath>
                <m:r>
                  <w:rPr>
                    <w:rFonts w:ascii="Cambria Math" w:hAnsi="Cambria Math" w:cs="Times New Roman"/>
                    <w:sz w:val="24"/>
                    <w:szCs w:val="24"/>
                  </w:rPr>
                  <m:t>150≤X&lt;160</m:t>
                </m:r>
              </m:oMath>
            </m:oMathPara>
          </w:p>
        </w:tc>
        <w:tc>
          <w:tcPr>
            <w:tcW w:w="2693" w:type="dxa"/>
          </w:tcPr>
          <w:p w:rsidR="00533B61" w:rsidRPr="0075779A" w:rsidRDefault="007E1AD1" w:rsidP="007F0D5D">
            <w:pPr>
              <w:jc w:val="center"/>
              <w:rPr>
                <w:rFonts w:ascii="Comic Sans MS" w:hAnsi="Comic Sans MS" w:cs="Times New Roman"/>
                <w:sz w:val="24"/>
                <w:szCs w:val="24"/>
              </w:rPr>
            </w:pPr>
            <w:r w:rsidRPr="0075779A">
              <w:rPr>
                <w:rFonts w:ascii="Comic Sans MS" w:hAnsi="Comic Sans MS" w:cs="Times New Roman"/>
                <w:sz w:val="24"/>
                <w:szCs w:val="24"/>
              </w:rPr>
              <w:t>100</w:t>
            </w:r>
          </w:p>
        </w:tc>
      </w:tr>
      <w:tr w:rsidR="00533B61" w:rsidRPr="0075779A" w:rsidTr="007F0D5D">
        <w:tc>
          <w:tcPr>
            <w:tcW w:w="2977" w:type="dxa"/>
          </w:tcPr>
          <w:p w:rsidR="00533B61" w:rsidRPr="0075779A" w:rsidRDefault="007E1AD1" w:rsidP="007F0D5D">
            <w:pPr>
              <w:jc w:val="center"/>
              <w:rPr>
                <w:rFonts w:ascii="Comic Sans MS" w:hAnsi="Comic Sans MS" w:cs="Times New Roman"/>
                <w:sz w:val="24"/>
                <w:szCs w:val="24"/>
              </w:rPr>
            </w:pPr>
            <m:oMathPara>
              <m:oMath>
                <m:r>
                  <w:rPr>
                    <w:rFonts w:ascii="Cambria Math" w:hAnsi="Cambria Math" w:cs="Times New Roman"/>
                    <w:sz w:val="24"/>
                    <w:szCs w:val="24"/>
                  </w:rPr>
                  <m:t>160≤X&lt;170</m:t>
                </m:r>
              </m:oMath>
            </m:oMathPara>
          </w:p>
        </w:tc>
        <w:tc>
          <w:tcPr>
            <w:tcW w:w="2693" w:type="dxa"/>
          </w:tcPr>
          <w:p w:rsidR="00533B61" w:rsidRPr="0075779A" w:rsidRDefault="007E1AD1" w:rsidP="007F0D5D">
            <w:pPr>
              <w:jc w:val="center"/>
              <w:rPr>
                <w:rFonts w:ascii="Comic Sans MS" w:hAnsi="Comic Sans MS" w:cs="Times New Roman"/>
                <w:sz w:val="24"/>
                <w:szCs w:val="24"/>
              </w:rPr>
            </w:pPr>
            <w:r w:rsidRPr="0075779A">
              <w:rPr>
                <w:rFonts w:ascii="Comic Sans MS" w:hAnsi="Comic Sans MS" w:cs="Times New Roman"/>
                <w:sz w:val="24"/>
                <w:szCs w:val="24"/>
              </w:rPr>
              <w:t>250</w:t>
            </w:r>
          </w:p>
        </w:tc>
      </w:tr>
      <w:tr w:rsidR="00533B61" w:rsidRPr="0075779A" w:rsidTr="007F0D5D">
        <w:tc>
          <w:tcPr>
            <w:tcW w:w="2977" w:type="dxa"/>
          </w:tcPr>
          <w:p w:rsidR="00533B61" w:rsidRPr="0075779A" w:rsidRDefault="007E1AD1" w:rsidP="007F0D5D">
            <w:pPr>
              <w:jc w:val="center"/>
              <w:rPr>
                <w:rFonts w:ascii="Comic Sans MS" w:hAnsi="Comic Sans MS" w:cs="Times New Roman"/>
                <w:sz w:val="24"/>
                <w:szCs w:val="24"/>
              </w:rPr>
            </w:pPr>
            <m:oMathPara>
              <m:oMath>
                <m:r>
                  <w:rPr>
                    <w:rFonts w:ascii="Cambria Math" w:hAnsi="Cambria Math" w:cs="Times New Roman"/>
                    <w:sz w:val="24"/>
                    <w:szCs w:val="24"/>
                  </w:rPr>
                  <m:t>170≤X&lt;180</m:t>
                </m:r>
              </m:oMath>
            </m:oMathPara>
          </w:p>
        </w:tc>
        <w:tc>
          <w:tcPr>
            <w:tcW w:w="2693" w:type="dxa"/>
          </w:tcPr>
          <w:p w:rsidR="00533B61" w:rsidRPr="0075779A" w:rsidRDefault="007E1AD1" w:rsidP="007F0D5D">
            <w:pPr>
              <w:jc w:val="center"/>
              <w:rPr>
                <w:rFonts w:ascii="Comic Sans MS" w:hAnsi="Comic Sans MS" w:cs="Times New Roman"/>
                <w:sz w:val="24"/>
                <w:szCs w:val="24"/>
              </w:rPr>
            </w:pPr>
            <w:r w:rsidRPr="0075779A">
              <w:rPr>
                <w:rFonts w:ascii="Comic Sans MS" w:hAnsi="Comic Sans MS" w:cs="Times New Roman"/>
                <w:sz w:val="24"/>
                <w:szCs w:val="24"/>
              </w:rPr>
              <w:t>60</w:t>
            </w:r>
          </w:p>
        </w:tc>
      </w:tr>
      <w:tr w:rsidR="007E1AD1" w:rsidRPr="0075779A" w:rsidTr="007F0D5D">
        <w:tc>
          <w:tcPr>
            <w:tcW w:w="2977" w:type="dxa"/>
          </w:tcPr>
          <w:p w:rsidR="007E1AD1" w:rsidRPr="0075779A" w:rsidRDefault="007E1AD1" w:rsidP="007E1AD1">
            <w:pPr>
              <w:jc w:val="center"/>
              <w:rPr>
                <w:rFonts w:ascii="Comic Sans MS" w:hAnsi="Comic Sans MS" w:cs="Times New Roman"/>
                <w:sz w:val="24"/>
                <w:szCs w:val="24"/>
              </w:rPr>
            </w:pPr>
            <m:oMathPara>
              <m:oMath>
                <m:r>
                  <w:rPr>
                    <w:rFonts w:ascii="Cambria Math" w:hAnsi="Cambria Math" w:cs="Times New Roman"/>
                    <w:sz w:val="24"/>
                    <w:szCs w:val="24"/>
                  </w:rPr>
                  <m:t>180≤X&lt;190</m:t>
                </m:r>
              </m:oMath>
            </m:oMathPara>
          </w:p>
        </w:tc>
        <w:tc>
          <w:tcPr>
            <w:tcW w:w="2693" w:type="dxa"/>
          </w:tcPr>
          <w:p w:rsidR="007E1AD1" w:rsidRPr="0075779A" w:rsidRDefault="007E1AD1" w:rsidP="007E1AD1">
            <w:pPr>
              <w:jc w:val="center"/>
              <w:rPr>
                <w:rFonts w:ascii="Comic Sans MS" w:hAnsi="Comic Sans MS" w:cs="Times New Roman"/>
                <w:sz w:val="24"/>
                <w:szCs w:val="24"/>
              </w:rPr>
            </w:pPr>
            <w:r w:rsidRPr="0075779A">
              <w:rPr>
                <w:rFonts w:ascii="Comic Sans MS" w:hAnsi="Comic Sans MS" w:cs="Times New Roman"/>
                <w:sz w:val="24"/>
                <w:szCs w:val="24"/>
              </w:rPr>
              <w:t>10</w:t>
            </w:r>
          </w:p>
        </w:tc>
      </w:tr>
    </w:tbl>
    <w:p w:rsidR="00533B61" w:rsidRPr="0075779A" w:rsidRDefault="00533B61" w:rsidP="00533B61">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Yukarıdaki dağılım için </w:t>
      </w:r>
      <w:proofErr w:type="spellStart"/>
      <w:r w:rsidR="007E1AD1" w:rsidRPr="0075779A">
        <w:rPr>
          <w:rFonts w:ascii="Comic Sans MS" w:hAnsi="Comic Sans MS" w:cs="Times New Roman"/>
          <w:sz w:val="24"/>
          <w:szCs w:val="24"/>
        </w:rPr>
        <w:t>tepedeğeri</w:t>
      </w:r>
      <w:proofErr w:type="spellEnd"/>
      <w:r w:rsidR="007E1AD1" w:rsidRPr="0075779A">
        <w:rPr>
          <w:rFonts w:ascii="Comic Sans MS" w:hAnsi="Comic Sans MS" w:cs="Times New Roman"/>
          <w:sz w:val="24"/>
          <w:szCs w:val="24"/>
        </w:rPr>
        <w:t xml:space="preserve"> (</w:t>
      </w:r>
      <w:proofErr w:type="spellStart"/>
      <w:r w:rsidR="007E1AD1" w:rsidRPr="0075779A">
        <w:rPr>
          <w:rFonts w:ascii="Comic Sans MS" w:hAnsi="Comic Sans MS" w:cs="Times New Roman"/>
          <w:sz w:val="24"/>
          <w:szCs w:val="24"/>
        </w:rPr>
        <w:t>mod</w:t>
      </w:r>
      <w:proofErr w:type="spellEnd"/>
      <w:r w:rsidR="007E1AD1" w:rsidRPr="0075779A">
        <w:rPr>
          <w:rFonts w:ascii="Comic Sans MS" w:hAnsi="Comic Sans MS" w:cs="Times New Roman"/>
          <w:sz w:val="24"/>
          <w:szCs w:val="24"/>
        </w:rPr>
        <w:t>) bulunuz</w:t>
      </w:r>
      <w:r w:rsidRPr="0075779A">
        <w:rPr>
          <w:rFonts w:ascii="Comic Sans MS" w:hAnsi="Comic Sans MS" w:cs="Times New Roman"/>
          <w:sz w:val="24"/>
          <w:szCs w:val="24"/>
        </w:rPr>
        <w:t>.</w:t>
      </w:r>
    </w:p>
    <w:p w:rsidR="00D2546E" w:rsidRDefault="00D2546E" w:rsidP="00D2546E">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1F279F" w:rsidRPr="0075779A" w:rsidRDefault="001F279F" w:rsidP="00533B61">
      <w:pPr>
        <w:spacing w:after="0"/>
        <w:jc w:val="both"/>
        <w:rPr>
          <w:rFonts w:ascii="Comic Sans MS" w:hAnsi="Comic Sans MS" w:cs="Times New Roman"/>
          <w:sz w:val="24"/>
          <w:szCs w:val="24"/>
        </w:rPr>
      </w:pPr>
    </w:p>
    <w:p w:rsidR="001F279F" w:rsidRDefault="001F279F" w:rsidP="00533B61">
      <w:pPr>
        <w:spacing w:after="0"/>
        <w:jc w:val="both"/>
        <w:rPr>
          <w:rFonts w:ascii="Comic Sans MS" w:hAnsi="Comic Sans MS" w:cs="Times New Roman"/>
          <w:sz w:val="24"/>
          <w:szCs w:val="24"/>
        </w:rPr>
      </w:pPr>
    </w:p>
    <w:p w:rsidR="00D2546E" w:rsidRDefault="00D2546E" w:rsidP="00533B61">
      <w:pPr>
        <w:spacing w:after="0"/>
        <w:jc w:val="both"/>
        <w:rPr>
          <w:rFonts w:ascii="Comic Sans MS" w:hAnsi="Comic Sans MS" w:cs="Times New Roman"/>
          <w:sz w:val="24"/>
          <w:szCs w:val="24"/>
        </w:rPr>
      </w:pPr>
    </w:p>
    <w:p w:rsidR="00D2546E" w:rsidRDefault="00D2546E" w:rsidP="00533B61">
      <w:pPr>
        <w:spacing w:after="0"/>
        <w:jc w:val="both"/>
        <w:rPr>
          <w:rFonts w:ascii="Comic Sans MS" w:hAnsi="Comic Sans MS" w:cs="Times New Roman"/>
          <w:sz w:val="24"/>
          <w:szCs w:val="24"/>
        </w:rPr>
      </w:pPr>
    </w:p>
    <w:p w:rsidR="00D2546E" w:rsidRPr="0075779A" w:rsidRDefault="00D2546E" w:rsidP="00533B61">
      <w:pPr>
        <w:spacing w:after="0"/>
        <w:jc w:val="both"/>
        <w:rPr>
          <w:rFonts w:ascii="Comic Sans MS" w:hAnsi="Comic Sans MS" w:cs="Times New Roman"/>
          <w:sz w:val="24"/>
          <w:szCs w:val="24"/>
        </w:rPr>
      </w:pPr>
    </w:p>
    <w:p w:rsidR="001F279F" w:rsidRPr="0075779A" w:rsidRDefault="001F279F" w:rsidP="001F279F">
      <w:pPr>
        <w:spacing w:after="0"/>
        <w:jc w:val="both"/>
        <w:rPr>
          <w:rFonts w:ascii="Comic Sans MS" w:hAnsi="Comic Sans MS" w:cs="Times New Roman"/>
          <w:sz w:val="24"/>
          <w:szCs w:val="24"/>
        </w:rPr>
      </w:pPr>
      <w:r w:rsidRPr="00D2546E">
        <w:rPr>
          <w:rFonts w:ascii="Comic Sans MS" w:hAnsi="Comic Sans MS" w:cs="Times New Roman"/>
          <w:b/>
          <w:sz w:val="24"/>
          <w:szCs w:val="24"/>
          <w:u w:val="single"/>
        </w:rPr>
        <w:t>Örnek:</w:t>
      </w:r>
      <w:r w:rsidRPr="0075779A">
        <w:rPr>
          <w:rFonts w:ascii="Comic Sans MS" w:hAnsi="Comic Sans MS" w:cs="Times New Roman"/>
          <w:sz w:val="24"/>
          <w:szCs w:val="24"/>
        </w:rPr>
        <w:t xml:space="preserve"> İş yerlerinin günlük cirosu</w:t>
      </w:r>
      <w:r w:rsidR="00177A50" w:rsidRPr="0075779A">
        <w:rPr>
          <w:rFonts w:ascii="Comic Sans MS" w:hAnsi="Comic Sans MS" w:cs="Times New Roman"/>
          <w:sz w:val="24"/>
          <w:szCs w:val="24"/>
        </w:rPr>
        <w:t>nu aşağıdaki dağılım</w:t>
      </w:r>
      <w:r w:rsidRPr="0075779A">
        <w:rPr>
          <w:rFonts w:ascii="Comic Sans MS" w:hAnsi="Comic Sans MS" w:cs="Times New Roman"/>
          <w:sz w:val="24"/>
          <w:szCs w:val="24"/>
        </w:rPr>
        <w:t xml:space="preserve"> vermektedir.</w:t>
      </w:r>
    </w:p>
    <w:p w:rsidR="001F279F" w:rsidRPr="0075779A" w:rsidRDefault="001F279F" w:rsidP="001F279F">
      <w:pPr>
        <w:spacing w:after="0"/>
        <w:jc w:val="both"/>
        <w:rPr>
          <w:rFonts w:ascii="Comic Sans MS" w:hAnsi="Comic Sans MS" w:cs="Times New Roman"/>
          <w:sz w:val="24"/>
          <w:szCs w:val="24"/>
        </w:rPr>
      </w:pPr>
    </w:p>
    <w:tbl>
      <w:tblPr>
        <w:tblStyle w:val="TabloKlavuzu"/>
        <w:tblW w:w="9047" w:type="dxa"/>
        <w:jc w:val="center"/>
        <w:tblInd w:w="-861" w:type="dxa"/>
        <w:tblLook w:val="04A0" w:firstRow="1" w:lastRow="0" w:firstColumn="1" w:lastColumn="0" w:noHBand="0" w:noVBand="1"/>
      </w:tblPr>
      <w:tblGrid>
        <w:gridCol w:w="1908"/>
        <w:gridCol w:w="963"/>
        <w:gridCol w:w="906"/>
        <w:gridCol w:w="851"/>
        <w:gridCol w:w="1090"/>
        <w:gridCol w:w="971"/>
        <w:gridCol w:w="910"/>
        <w:gridCol w:w="1448"/>
      </w:tblGrid>
      <w:tr w:rsidR="001F279F" w:rsidRPr="0075779A" w:rsidTr="00D2546E">
        <w:trPr>
          <w:jc w:val="center"/>
        </w:trPr>
        <w:tc>
          <w:tcPr>
            <w:tcW w:w="1908" w:type="dxa"/>
          </w:tcPr>
          <w:p w:rsidR="001F279F" w:rsidRPr="0075779A" w:rsidRDefault="00146961" w:rsidP="001F279F">
            <w:pPr>
              <w:jc w:val="center"/>
              <w:rPr>
                <w:rFonts w:ascii="Comic Sans MS" w:hAnsi="Comic Sans M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1F279F" w:rsidRPr="0075779A">
              <w:rPr>
                <w:rFonts w:ascii="Comic Sans MS" w:eastAsiaTheme="minorEastAsia" w:hAnsi="Comic Sans MS"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F279F" w:rsidRPr="0075779A">
              <w:rPr>
                <w:rFonts w:ascii="Comic Sans MS" w:eastAsiaTheme="minorEastAsia" w:hAnsi="Comic Sans MS" w:cs="Times New Roman"/>
                <w:sz w:val="24"/>
                <w:szCs w:val="24"/>
              </w:rPr>
              <w:t>TL)</w:t>
            </w:r>
          </w:p>
        </w:tc>
        <w:tc>
          <w:tcPr>
            <w:tcW w:w="963"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1-5</w:t>
            </w:r>
          </w:p>
        </w:tc>
        <w:tc>
          <w:tcPr>
            <w:tcW w:w="906"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6-10</w:t>
            </w:r>
          </w:p>
        </w:tc>
        <w:tc>
          <w:tcPr>
            <w:tcW w:w="85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11-15</w:t>
            </w:r>
          </w:p>
        </w:tc>
        <w:tc>
          <w:tcPr>
            <w:tcW w:w="109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16-20</w:t>
            </w:r>
          </w:p>
        </w:tc>
        <w:tc>
          <w:tcPr>
            <w:tcW w:w="97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21-25</w:t>
            </w:r>
          </w:p>
        </w:tc>
        <w:tc>
          <w:tcPr>
            <w:tcW w:w="91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26-30</w:t>
            </w:r>
          </w:p>
        </w:tc>
        <w:tc>
          <w:tcPr>
            <w:tcW w:w="1448" w:type="dxa"/>
          </w:tcPr>
          <w:p w:rsidR="001F279F" w:rsidRPr="0075779A" w:rsidRDefault="001F279F" w:rsidP="001F279F">
            <w:pPr>
              <w:ind w:left="-126" w:firstLine="126"/>
              <w:jc w:val="center"/>
              <w:rPr>
                <w:rFonts w:ascii="Comic Sans MS" w:hAnsi="Comic Sans MS" w:cs="Times New Roman"/>
                <w:sz w:val="24"/>
                <w:szCs w:val="24"/>
              </w:rPr>
            </w:pPr>
            <w:r w:rsidRPr="0075779A">
              <w:rPr>
                <w:rFonts w:ascii="Comic Sans MS" w:hAnsi="Comic Sans MS" w:cs="Times New Roman"/>
                <w:sz w:val="24"/>
                <w:szCs w:val="24"/>
              </w:rPr>
              <w:t xml:space="preserve">30 </w:t>
            </w:r>
            <w:proofErr w:type="gramStart"/>
            <w:r w:rsidRPr="0075779A">
              <w:rPr>
                <w:rFonts w:ascii="Comic Sans MS" w:hAnsi="Comic Sans MS" w:cs="Times New Roman"/>
                <w:sz w:val="24"/>
                <w:szCs w:val="24"/>
              </w:rPr>
              <w:t>dan</w:t>
            </w:r>
            <w:proofErr w:type="gramEnd"/>
            <w:r w:rsidRPr="0075779A">
              <w:rPr>
                <w:rFonts w:ascii="Comic Sans MS" w:hAnsi="Comic Sans MS" w:cs="Times New Roman"/>
                <w:sz w:val="24"/>
                <w:szCs w:val="24"/>
              </w:rPr>
              <w:t xml:space="preserve"> çok</w:t>
            </w:r>
          </w:p>
        </w:tc>
      </w:tr>
      <w:tr w:rsidR="001F279F" w:rsidRPr="0075779A" w:rsidTr="00D2546E">
        <w:trPr>
          <w:jc w:val="center"/>
        </w:trPr>
        <w:tc>
          <w:tcPr>
            <w:tcW w:w="1908"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 xml:space="preserve">İşyeri sayısı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p>
        </w:tc>
        <w:tc>
          <w:tcPr>
            <w:tcW w:w="963"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20</w:t>
            </w:r>
          </w:p>
        </w:tc>
        <w:tc>
          <w:tcPr>
            <w:tcW w:w="906"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35</w:t>
            </w:r>
          </w:p>
        </w:tc>
        <w:tc>
          <w:tcPr>
            <w:tcW w:w="85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40</w:t>
            </w:r>
          </w:p>
        </w:tc>
        <w:tc>
          <w:tcPr>
            <w:tcW w:w="109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67</w:t>
            </w:r>
          </w:p>
        </w:tc>
        <w:tc>
          <w:tcPr>
            <w:tcW w:w="97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43</w:t>
            </w:r>
          </w:p>
        </w:tc>
        <w:tc>
          <w:tcPr>
            <w:tcW w:w="91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25</w:t>
            </w:r>
          </w:p>
        </w:tc>
        <w:tc>
          <w:tcPr>
            <w:tcW w:w="1448"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20</w:t>
            </w:r>
          </w:p>
        </w:tc>
      </w:tr>
    </w:tbl>
    <w:p w:rsidR="001F279F" w:rsidRPr="0075779A" w:rsidRDefault="001F279F" w:rsidP="001F279F">
      <w:pPr>
        <w:spacing w:after="0"/>
        <w:jc w:val="center"/>
        <w:rPr>
          <w:rFonts w:ascii="Comic Sans MS" w:hAnsi="Comic Sans MS" w:cs="Times New Roman"/>
          <w:sz w:val="24"/>
          <w:szCs w:val="24"/>
        </w:rPr>
      </w:pPr>
    </w:p>
    <w:p w:rsidR="001F279F" w:rsidRPr="0075779A" w:rsidRDefault="001F279F" w:rsidP="00533B61">
      <w:pPr>
        <w:spacing w:after="0"/>
        <w:jc w:val="both"/>
        <w:rPr>
          <w:rFonts w:ascii="Comic Sans MS" w:hAnsi="Comic Sans MS" w:cs="Times New Roman"/>
          <w:sz w:val="24"/>
          <w:szCs w:val="24"/>
        </w:rPr>
      </w:pPr>
      <w:r w:rsidRPr="0075779A">
        <w:rPr>
          <w:rFonts w:ascii="Comic Sans MS" w:hAnsi="Comic Sans MS" w:cs="Times New Roman"/>
          <w:sz w:val="24"/>
          <w:szCs w:val="24"/>
        </w:rPr>
        <w:t>Dağılımın ortanca ve tepe</w:t>
      </w:r>
      <w:r w:rsidR="006E7A10" w:rsidRPr="0075779A">
        <w:rPr>
          <w:rFonts w:ascii="Comic Sans MS" w:hAnsi="Comic Sans MS" w:cs="Times New Roman"/>
          <w:sz w:val="24"/>
          <w:szCs w:val="24"/>
        </w:rPr>
        <w:t xml:space="preserve"> </w:t>
      </w:r>
      <w:r w:rsidRPr="0075779A">
        <w:rPr>
          <w:rFonts w:ascii="Comic Sans MS" w:hAnsi="Comic Sans MS" w:cs="Times New Roman"/>
          <w:sz w:val="24"/>
          <w:szCs w:val="24"/>
        </w:rPr>
        <w:t>değerini hesaplayınız.</w:t>
      </w:r>
    </w:p>
    <w:p w:rsidR="00D2546E" w:rsidRDefault="00D2546E" w:rsidP="00D2546E">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533B61" w:rsidRPr="0075779A" w:rsidRDefault="00533B61" w:rsidP="00533B61">
      <w:pPr>
        <w:spacing w:after="0"/>
        <w:jc w:val="both"/>
        <w:rPr>
          <w:rFonts w:ascii="Comic Sans MS" w:hAnsi="Comic Sans MS" w:cs="Times New Roman"/>
          <w:sz w:val="24"/>
          <w:szCs w:val="24"/>
        </w:rPr>
      </w:pPr>
    </w:p>
    <w:p w:rsidR="00533B61" w:rsidRPr="0075779A" w:rsidRDefault="00533B61" w:rsidP="0056339C">
      <w:pPr>
        <w:spacing w:after="0"/>
        <w:rPr>
          <w:rFonts w:ascii="Comic Sans MS" w:hAnsi="Comic Sans MS" w:cs="Times New Roman"/>
          <w:sz w:val="24"/>
          <w:szCs w:val="24"/>
        </w:rPr>
      </w:pPr>
    </w:p>
    <w:p w:rsidR="005C1862" w:rsidRPr="0075779A" w:rsidRDefault="005C1862" w:rsidP="0056339C">
      <w:pPr>
        <w:spacing w:after="0"/>
        <w:rPr>
          <w:rFonts w:ascii="Comic Sans MS" w:hAnsi="Comic Sans MS" w:cs="Times New Roman"/>
          <w:sz w:val="24"/>
          <w:szCs w:val="24"/>
        </w:rPr>
      </w:pPr>
    </w:p>
    <w:sectPr w:rsidR="005C1862" w:rsidRPr="0075779A" w:rsidSect="00AA4A27">
      <w:pgSz w:w="11906" w:h="16838"/>
      <w:pgMar w:top="1276" w:right="707"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326CE"/>
    <w:multiLevelType w:val="hybridMultilevel"/>
    <w:tmpl w:val="82546D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76765F8"/>
    <w:multiLevelType w:val="hybridMultilevel"/>
    <w:tmpl w:val="D3EA31C0"/>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2">
    <w:nsid w:val="45C718F4"/>
    <w:multiLevelType w:val="hybridMultilevel"/>
    <w:tmpl w:val="E97CEC14"/>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3">
    <w:nsid w:val="492F59A0"/>
    <w:multiLevelType w:val="hybridMultilevel"/>
    <w:tmpl w:val="355C9B38"/>
    <w:lvl w:ilvl="0" w:tplc="041F000F">
      <w:start w:val="1"/>
      <w:numFmt w:val="decimal"/>
      <w:lvlText w:val="%1."/>
      <w:lvlJc w:val="left"/>
      <w:pPr>
        <w:ind w:left="915" w:hanging="360"/>
      </w:pPr>
    </w:lvl>
    <w:lvl w:ilvl="1" w:tplc="041F0019" w:tentative="1">
      <w:start w:val="1"/>
      <w:numFmt w:val="lowerLetter"/>
      <w:lvlText w:val="%2."/>
      <w:lvlJc w:val="left"/>
      <w:pPr>
        <w:ind w:left="1635" w:hanging="360"/>
      </w:pPr>
    </w:lvl>
    <w:lvl w:ilvl="2" w:tplc="041F001B" w:tentative="1">
      <w:start w:val="1"/>
      <w:numFmt w:val="lowerRoman"/>
      <w:lvlText w:val="%3."/>
      <w:lvlJc w:val="right"/>
      <w:pPr>
        <w:ind w:left="2355" w:hanging="180"/>
      </w:pPr>
    </w:lvl>
    <w:lvl w:ilvl="3" w:tplc="041F000F" w:tentative="1">
      <w:start w:val="1"/>
      <w:numFmt w:val="decimal"/>
      <w:lvlText w:val="%4."/>
      <w:lvlJc w:val="left"/>
      <w:pPr>
        <w:ind w:left="3075" w:hanging="360"/>
      </w:pPr>
    </w:lvl>
    <w:lvl w:ilvl="4" w:tplc="041F0019" w:tentative="1">
      <w:start w:val="1"/>
      <w:numFmt w:val="lowerLetter"/>
      <w:lvlText w:val="%5."/>
      <w:lvlJc w:val="left"/>
      <w:pPr>
        <w:ind w:left="3795" w:hanging="360"/>
      </w:pPr>
    </w:lvl>
    <w:lvl w:ilvl="5" w:tplc="041F001B" w:tentative="1">
      <w:start w:val="1"/>
      <w:numFmt w:val="lowerRoman"/>
      <w:lvlText w:val="%6."/>
      <w:lvlJc w:val="right"/>
      <w:pPr>
        <w:ind w:left="4515" w:hanging="180"/>
      </w:pPr>
    </w:lvl>
    <w:lvl w:ilvl="6" w:tplc="041F000F" w:tentative="1">
      <w:start w:val="1"/>
      <w:numFmt w:val="decimal"/>
      <w:lvlText w:val="%7."/>
      <w:lvlJc w:val="left"/>
      <w:pPr>
        <w:ind w:left="5235" w:hanging="360"/>
      </w:pPr>
    </w:lvl>
    <w:lvl w:ilvl="7" w:tplc="041F0019" w:tentative="1">
      <w:start w:val="1"/>
      <w:numFmt w:val="lowerLetter"/>
      <w:lvlText w:val="%8."/>
      <w:lvlJc w:val="left"/>
      <w:pPr>
        <w:ind w:left="5955" w:hanging="360"/>
      </w:pPr>
    </w:lvl>
    <w:lvl w:ilvl="8" w:tplc="041F001B" w:tentative="1">
      <w:start w:val="1"/>
      <w:numFmt w:val="lowerRoman"/>
      <w:lvlText w:val="%9."/>
      <w:lvlJc w:val="right"/>
      <w:pPr>
        <w:ind w:left="6675" w:hanging="180"/>
      </w:pPr>
    </w:lvl>
  </w:abstractNum>
  <w:abstractNum w:abstractNumId="4">
    <w:nsid w:val="4F4D0F70"/>
    <w:multiLevelType w:val="hybridMultilevel"/>
    <w:tmpl w:val="34864E68"/>
    <w:lvl w:ilvl="0" w:tplc="041F000F">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290484C"/>
    <w:multiLevelType w:val="hybridMultilevel"/>
    <w:tmpl w:val="3502EB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F8D2340"/>
    <w:multiLevelType w:val="hybridMultilevel"/>
    <w:tmpl w:val="3182BE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AA"/>
    <w:rsid w:val="00021AEC"/>
    <w:rsid w:val="00057E00"/>
    <w:rsid w:val="000B6BE3"/>
    <w:rsid w:val="00146961"/>
    <w:rsid w:val="00172975"/>
    <w:rsid w:val="00174512"/>
    <w:rsid w:val="00177A50"/>
    <w:rsid w:val="00181AEC"/>
    <w:rsid w:val="00187A42"/>
    <w:rsid w:val="00191C79"/>
    <w:rsid w:val="001F279F"/>
    <w:rsid w:val="00255961"/>
    <w:rsid w:val="002C4AB7"/>
    <w:rsid w:val="00340847"/>
    <w:rsid w:val="00371A70"/>
    <w:rsid w:val="0037583A"/>
    <w:rsid w:val="00380EF2"/>
    <w:rsid w:val="003B3ABB"/>
    <w:rsid w:val="004005AA"/>
    <w:rsid w:val="00456E4E"/>
    <w:rsid w:val="00487326"/>
    <w:rsid w:val="00533B61"/>
    <w:rsid w:val="0056339C"/>
    <w:rsid w:val="005C1862"/>
    <w:rsid w:val="005D598B"/>
    <w:rsid w:val="005D62C1"/>
    <w:rsid w:val="005E6FE5"/>
    <w:rsid w:val="006511FD"/>
    <w:rsid w:val="006E7A10"/>
    <w:rsid w:val="007272C1"/>
    <w:rsid w:val="00734CD0"/>
    <w:rsid w:val="0075779A"/>
    <w:rsid w:val="00771C5E"/>
    <w:rsid w:val="007A32DD"/>
    <w:rsid w:val="007C2230"/>
    <w:rsid w:val="007E1AD1"/>
    <w:rsid w:val="007F7FF7"/>
    <w:rsid w:val="00834981"/>
    <w:rsid w:val="00874F51"/>
    <w:rsid w:val="00884ED7"/>
    <w:rsid w:val="008C19CF"/>
    <w:rsid w:val="0094614E"/>
    <w:rsid w:val="009B51E9"/>
    <w:rsid w:val="009F63D9"/>
    <w:rsid w:val="00A269F5"/>
    <w:rsid w:val="00A52B7A"/>
    <w:rsid w:val="00A97531"/>
    <w:rsid w:val="00AA4A27"/>
    <w:rsid w:val="00AA69E3"/>
    <w:rsid w:val="00AC3127"/>
    <w:rsid w:val="00AE7849"/>
    <w:rsid w:val="00B036ED"/>
    <w:rsid w:val="00B34846"/>
    <w:rsid w:val="00B5695B"/>
    <w:rsid w:val="00B65DBA"/>
    <w:rsid w:val="00BA441A"/>
    <w:rsid w:val="00BC6195"/>
    <w:rsid w:val="00CA5D2E"/>
    <w:rsid w:val="00D2546E"/>
    <w:rsid w:val="00D86897"/>
    <w:rsid w:val="00DE54BF"/>
    <w:rsid w:val="00EC3355"/>
    <w:rsid w:val="00ED14B4"/>
    <w:rsid w:val="00F07AC1"/>
    <w:rsid w:val="00F25029"/>
    <w:rsid w:val="00F656C5"/>
    <w:rsid w:val="00F6792B"/>
    <w:rsid w:val="00F846FB"/>
    <w:rsid w:val="00FA1FEC"/>
    <w:rsid w:val="00FB4851"/>
    <w:rsid w:val="00FD5C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2B7A"/>
    <w:pPr>
      <w:ind w:left="720"/>
      <w:contextualSpacing/>
    </w:pPr>
  </w:style>
  <w:style w:type="paragraph" w:styleId="BalonMetni">
    <w:name w:val="Balloon Text"/>
    <w:basedOn w:val="Normal"/>
    <w:link w:val="BalonMetniChar"/>
    <w:uiPriority w:val="99"/>
    <w:semiHidden/>
    <w:unhideWhenUsed/>
    <w:rsid w:val="002C4AB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4AB7"/>
    <w:rPr>
      <w:rFonts w:ascii="Segoe UI" w:hAnsi="Segoe UI" w:cs="Segoe UI"/>
      <w:sz w:val="18"/>
      <w:szCs w:val="18"/>
    </w:rPr>
  </w:style>
  <w:style w:type="table" w:styleId="TabloKlavuzu">
    <w:name w:val="Table Grid"/>
    <w:basedOn w:val="NormalTablo"/>
    <w:uiPriority w:val="39"/>
    <w:rsid w:val="00FD5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FD5C2C"/>
    <w:rPr>
      <w:color w:val="808080"/>
    </w:rPr>
  </w:style>
  <w:style w:type="paragraph" w:customStyle="1" w:styleId="Default">
    <w:name w:val="Default"/>
    <w:rsid w:val="0075779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2B7A"/>
    <w:pPr>
      <w:ind w:left="720"/>
      <w:contextualSpacing/>
    </w:pPr>
  </w:style>
  <w:style w:type="paragraph" w:styleId="BalonMetni">
    <w:name w:val="Balloon Text"/>
    <w:basedOn w:val="Normal"/>
    <w:link w:val="BalonMetniChar"/>
    <w:uiPriority w:val="99"/>
    <w:semiHidden/>
    <w:unhideWhenUsed/>
    <w:rsid w:val="002C4AB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4AB7"/>
    <w:rPr>
      <w:rFonts w:ascii="Segoe UI" w:hAnsi="Segoe UI" w:cs="Segoe UI"/>
      <w:sz w:val="18"/>
      <w:szCs w:val="18"/>
    </w:rPr>
  </w:style>
  <w:style w:type="table" w:styleId="TabloKlavuzu">
    <w:name w:val="Table Grid"/>
    <w:basedOn w:val="NormalTablo"/>
    <w:uiPriority w:val="39"/>
    <w:rsid w:val="00FD5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FD5C2C"/>
    <w:rPr>
      <w:color w:val="808080"/>
    </w:rPr>
  </w:style>
  <w:style w:type="paragraph" w:customStyle="1" w:styleId="Default">
    <w:name w:val="Default"/>
    <w:rsid w:val="007577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F49A-2AC5-403E-B010-5BBC68D3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Pages>
  <Words>1227</Words>
  <Characters>6999</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GÖKHAN</dc:creator>
  <cp:lastModifiedBy>Windows Kullanıcısı</cp:lastModifiedBy>
  <cp:revision>39</cp:revision>
  <cp:lastPrinted>2020-10-27T18:31:00Z</cp:lastPrinted>
  <dcterms:created xsi:type="dcterms:W3CDTF">2018-07-09T11:33:00Z</dcterms:created>
  <dcterms:modified xsi:type="dcterms:W3CDTF">2020-10-27T18:31:00Z</dcterms:modified>
</cp:coreProperties>
</file>