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E48" w:rsidRPr="00592252" w:rsidRDefault="00592252" w:rsidP="00592252">
      <w:pPr>
        <w:jc w:val="center"/>
        <w:rPr>
          <w:b/>
        </w:rPr>
      </w:pPr>
      <w:r w:rsidRPr="00592252">
        <w:rPr>
          <w:b/>
        </w:rPr>
        <w:t>ÖDEV 2</w:t>
      </w:r>
    </w:p>
    <w:p w:rsidR="00592252" w:rsidRDefault="00592252"/>
    <w:p w:rsidR="00592252" w:rsidRDefault="00592252" w:rsidP="00592252">
      <w:pPr>
        <w:pStyle w:val="ListeParagraf"/>
        <w:numPr>
          <w:ilvl w:val="0"/>
          <w:numId w:val="1"/>
        </w:numPr>
        <w:rPr>
          <w:noProof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f(</w:t>
      </w:r>
      <w:r w:rsidRPr="00BA60F8">
        <w:rPr>
          <w:i/>
          <w:color w:val="000000"/>
          <w:sz w:val="20"/>
          <w:szCs w:val="20"/>
        </w:rPr>
        <w:t>x</w:t>
      </w:r>
      <w:r w:rsidRPr="00BA60F8"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0"/>
          <w:szCs w:val="20"/>
        </w:rPr>
        <w:t xml:space="preserve">, </w:t>
      </w:r>
      <w:r w:rsidRPr="00BA60F8">
        <w:rPr>
          <w:i/>
          <w:color w:val="000000"/>
          <w:sz w:val="20"/>
          <w:szCs w:val="20"/>
        </w:rPr>
        <w:t>x</w:t>
      </w:r>
      <w:r w:rsidRPr="00BA60F8">
        <w:rPr>
          <w:color w:val="000000"/>
          <w:sz w:val="20"/>
          <w:szCs w:val="20"/>
          <w:vertAlign w:val="subscript"/>
        </w:rPr>
        <w:t>2</w:t>
      </w:r>
      <w:r>
        <w:rPr>
          <w:color w:val="000000"/>
          <w:sz w:val="20"/>
          <w:szCs w:val="20"/>
        </w:rPr>
        <w:t xml:space="preserve">, </w:t>
      </w:r>
      <w:r w:rsidRPr="00BA60F8">
        <w:rPr>
          <w:i/>
          <w:color w:val="000000"/>
          <w:sz w:val="20"/>
          <w:szCs w:val="20"/>
        </w:rPr>
        <w:t>x</w:t>
      </w:r>
      <w:r w:rsidRPr="00BA60F8">
        <w:rPr>
          <w:color w:val="000000"/>
          <w:sz w:val="20"/>
          <w:szCs w:val="20"/>
          <w:vertAlign w:val="subscript"/>
        </w:rPr>
        <w:t>3</w:t>
      </w:r>
      <w:r>
        <w:rPr>
          <w:color w:val="000000"/>
          <w:sz w:val="20"/>
          <w:szCs w:val="20"/>
        </w:rPr>
        <w:t>)=</w:t>
      </w:r>
      <w:r w:rsidRPr="00BA60F8">
        <w:rPr>
          <w:i/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0"/>
          <w:szCs w:val="20"/>
        </w:rPr>
        <w:t>+2</w:t>
      </w:r>
      <w:r w:rsidRPr="00BA60F8">
        <w:rPr>
          <w:i/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  <w:vertAlign w:val="subscript"/>
        </w:rPr>
        <w:t>3</w:t>
      </w:r>
      <w:r>
        <w:rPr>
          <w:color w:val="000000"/>
          <w:sz w:val="20"/>
          <w:szCs w:val="20"/>
        </w:rPr>
        <w:t>+</w:t>
      </w:r>
      <w:r w:rsidRPr="00BA60F8">
        <w:rPr>
          <w:i/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  <w:vertAlign w:val="subscript"/>
        </w:rPr>
        <w:t>2</w:t>
      </w:r>
      <w:r w:rsidRPr="00BA60F8">
        <w:rPr>
          <w:i/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  <w:vertAlign w:val="subscript"/>
        </w:rPr>
        <w:t>3</w:t>
      </w:r>
      <w:r>
        <w:rPr>
          <w:color w:val="000000"/>
          <w:sz w:val="20"/>
          <w:szCs w:val="20"/>
        </w:rPr>
        <w:t>-</w:t>
      </w:r>
      <w:r w:rsidRPr="00BA60F8">
        <w:rPr>
          <w:i/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  <w:vertAlign w:val="subscript"/>
        </w:rPr>
        <w:t>1</w:t>
      </w:r>
      <w:r>
        <w:rPr>
          <w:color w:val="000000"/>
          <w:sz w:val="20"/>
          <w:szCs w:val="20"/>
          <w:vertAlign w:val="superscript"/>
        </w:rPr>
        <w:t>2</w:t>
      </w:r>
      <w:r>
        <w:rPr>
          <w:noProof/>
          <w:color w:val="000000"/>
          <w:sz w:val="20"/>
          <w:szCs w:val="20"/>
        </w:rPr>
        <w:t>-</w:t>
      </w:r>
      <w:r w:rsidRPr="00BA60F8">
        <w:rPr>
          <w:i/>
          <w:noProof/>
          <w:color w:val="000000"/>
          <w:sz w:val="20"/>
          <w:szCs w:val="20"/>
        </w:rPr>
        <w:t>x</w:t>
      </w:r>
      <w:r>
        <w:rPr>
          <w:noProof/>
          <w:color w:val="000000"/>
          <w:sz w:val="20"/>
          <w:szCs w:val="20"/>
          <w:vertAlign w:val="subscript"/>
        </w:rPr>
        <w:t>2</w:t>
      </w:r>
      <w:r>
        <w:rPr>
          <w:noProof/>
          <w:color w:val="000000"/>
          <w:sz w:val="20"/>
          <w:szCs w:val="20"/>
          <w:vertAlign w:val="superscript"/>
        </w:rPr>
        <w:t>2</w:t>
      </w:r>
      <w:r>
        <w:rPr>
          <w:noProof/>
          <w:color w:val="000000"/>
          <w:sz w:val="20"/>
          <w:szCs w:val="20"/>
        </w:rPr>
        <w:t>-</w:t>
      </w:r>
      <w:r w:rsidRPr="00BA60F8">
        <w:rPr>
          <w:i/>
          <w:noProof/>
          <w:color w:val="000000"/>
          <w:sz w:val="20"/>
          <w:szCs w:val="20"/>
        </w:rPr>
        <w:t>x</w:t>
      </w:r>
      <w:r>
        <w:rPr>
          <w:noProof/>
          <w:color w:val="000000"/>
          <w:sz w:val="20"/>
          <w:szCs w:val="20"/>
          <w:vertAlign w:val="subscript"/>
        </w:rPr>
        <w:t>3</w:t>
      </w:r>
      <w:r>
        <w:rPr>
          <w:noProof/>
          <w:color w:val="000000"/>
          <w:sz w:val="20"/>
          <w:szCs w:val="20"/>
          <w:vertAlign w:val="superscript"/>
        </w:rPr>
        <w:t xml:space="preserve">2 </w:t>
      </w:r>
      <w:r>
        <w:rPr>
          <w:noProof/>
          <w:color w:val="000000"/>
          <w:sz w:val="20"/>
          <w:szCs w:val="20"/>
        </w:rPr>
        <w:t xml:space="preserve"> fonksiyonunun ektremumlarını ve konveks ya</w:t>
      </w:r>
      <w:r>
        <w:rPr>
          <w:noProof/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</w:rPr>
        <w:t>da konkavlığını inceleyiniz.</w:t>
      </w:r>
      <w:bookmarkStart w:id="0" w:name="_GoBack"/>
      <w:bookmarkEnd w:id="0"/>
    </w:p>
    <w:p w:rsidR="00592252" w:rsidRDefault="00592252" w:rsidP="00592252">
      <w:pPr>
        <w:rPr>
          <w:color w:val="000000"/>
          <w:sz w:val="20"/>
          <w:szCs w:val="20"/>
        </w:rPr>
      </w:pPr>
    </w:p>
    <w:p w:rsidR="00592252" w:rsidRDefault="00592252" w:rsidP="00592252">
      <w:pPr>
        <w:pStyle w:val="ListeParagraf"/>
        <w:numPr>
          <w:ilvl w:val="0"/>
          <w:numId w:val="1"/>
        </w:numPr>
        <w:rPr>
          <w:noProof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f(</w:t>
      </w:r>
      <w:r w:rsidRPr="00BA60F8">
        <w:rPr>
          <w:i/>
          <w:color w:val="000000"/>
          <w:sz w:val="20"/>
          <w:szCs w:val="20"/>
        </w:rPr>
        <w:t>x</w:t>
      </w:r>
      <w:r>
        <w:rPr>
          <w:color w:val="000000"/>
          <w:sz w:val="20"/>
          <w:szCs w:val="20"/>
        </w:rPr>
        <w:t>)=</w:t>
      </w:r>
      <w:r w:rsidRPr="00BA60F8">
        <w:rPr>
          <w:i/>
          <w:color w:val="000000"/>
          <w:sz w:val="20"/>
          <w:szCs w:val="20"/>
        </w:rPr>
        <w:t>x</w:t>
      </w:r>
      <w:r w:rsidRPr="00BA60F8"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>-4</w:t>
      </w:r>
      <w:r w:rsidRPr="00BA60F8">
        <w:rPr>
          <w:i/>
          <w:color w:val="000000"/>
          <w:sz w:val="20"/>
          <w:szCs w:val="20"/>
        </w:rPr>
        <w:t>xy</w:t>
      </w:r>
      <w:r>
        <w:rPr>
          <w:color w:val="000000"/>
          <w:sz w:val="20"/>
          <w:szCs w:val="20"/>
        </w:rPr>
        <w:t>+</w:t>
      </w:r>
      <w:r w:rsidRPr="00BA60F8">
        <w:rPr>
          <w:i/>
          <w:color w:val="000000"/>
          <w:sz w:val="20"/>
          <w:szCs w:val="20"/>
        </w:rPr>
        <w:t>y</w:t>
      </w:r>
      <w:r w:rsidRPr="00BA60F8">
        <w:rPr>
          <w:color w:val="000000"/>
          <w:sz w:val="20"/>
          <w:szCs w:val="20"/>
          <w:vertAlign w:val="superscript"/>
        </w:rPr>
        <w:t>2</w:t>
      </w:r>
      <w:r>
        <w:rPr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</w:rPr>
        <w:t>fonksiyonunun ektremumlarını ve konveks ya</w:t>
      </w:r>
      <w:r>
        <w:rPr>
          <w:noProof/>
          <w:color w:val="000000"/>
          <w:sz w:val="20"/>
          <w:szCs w:val="20"/>
        </w:rPr>
        <w:t xml:space="preserve"> </w:t>
      </w:r>
      <w:r>
        <w:rPr>
          <w:noProof/>
          <w:color w:val="000000"/>
          <w:sz w:val="20"/>
          <w:szCs w:val="20"/>
        </w:rPr>
        <w:t>da konkavlığını inceleyiniz.</w:t>
      </w:r>
    </w:p>
    <w:p w:rsidR="00592252" w:rsidRDefault="00592252"/>
    <w:sectPr w:rsidR="00592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D3F"/>
    <w:multiLevelType w:val="hybridMultilevel"/>
    <w:tmpl w:val="3FB0C76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MDIxMzW1NDGzNDJR0lEKTi0uzszPAykwrAUA2tiGmSwAAAA="/>
  </w:docVars>
  <w:rsids>
    <w:rsidRoot w:val="004122EA"/>
    <w:rsid w:val="004122EA"/>
    <w:rsid w:val="00592252"/>
    <w:rsid w:val="00F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8064"/>
  <w15:chartTrackingRefBased/>
  <w15:docId w15:val="{FBB68108-CA6B-42F5-A737-531F03B3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22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DC373-F78F-4702-B8A8-B805B4F2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yazılım böl başk</dc:creator>
  <cp:keywords/>
  <dc:description/>
  <cp:lastModifiedBy>yazılım böl başk</cp:lastModifiedBy>
  <cp:revision>2</cp:revision>
  <dcterms:created xsi:type="dcterms:W3CDTF">2020-03-24T05:47:00Z</dcterms:created>
  <dcterms:modified xsi:type="dcterms:W3CDTF">2020-03-24T05:48:00Z</dcterms:modified>
</cp:coreProperties>
</file>