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Zomi Wealth SaaS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Phase One Documentation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Version:</w:t>
      </w:r>
      <w:r w:rsidDel="00000000" w:rsidR="00000000" w:rsidRPr="00000000">
        <w:rPr>
          <w:rFonts w:ascii="Times New Roman" w:cs="Times New Roman" w:eastAsia="Times New Roman" w:hAnsi="Times New Roman"/>
          <w:color w:val="1f1f1f"/>
          <w:rtl w:val="0"/>
        </w:rPr>
        <w:t xml:space="preserve"> Phase One (February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Organisation:</w:t>
      </w:r>
      <w:r w:rsidDel="00000000" w:rsidR="00000000" w:rsidRPr="00000000">
        <w:rPr>
          <w:rFonts w:ascii="Times New Roman" w:cs="Times New Roman" w:eastAsia="Times New Roman" w:hAnsi="Times New Roman"/>
          <w:color w:val="1f1f1f"/>
          <w:rtl w:val="0"/>
        </w:rPr>
        <w:t xml:space="preserve"> Zomi Wealth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Document Classification:</w:t>
      </w:r>
      <w:r w:rsidDel="00000000" w:rsidR="00000000" w:rsidRPr="00000000">
        <w:rPr>
          <w:rFonts w:ascii="Times New Roman" w:cs="Times New Roman" w:eastAsia="Times New Roman" w:hAnsi="Times New Roman"/>
          <w:color w:val="1f1f1f"/>
          <w:rtl w:val="0"/>
        </w:rPr>
        <w:t xml:space="preserve"> Internal Use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Zomi Wealth SaaS is a comprehensive pension and employee management platform designed specifically for Zomi Wealth. Phase One delivers essential workforce management tools with built in compliance features that meet UK regulatory requirements and GDPR standards.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platform enables organisations to: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Manage employee records securely with field level encryption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Track pension obligations and key performance indicators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Generate compliance reports for regulatory oversight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Control user access with role based permissions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Maintain complete audit trails of all system activities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System Overview</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Purpose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Zomi Wealth SaaS provides a centralised platform to manage the workforce, track pension obligations, and maintain compliance with UK financial regulations.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Key Benefits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For Management:</w:t>
      </w:r>
      <w:r w:rsidDel="00000000" w:rsidR="00000000" w:rsidRPr="00000000">
        <w:rPr>
          <w:rFonts w:ascii="Times New Roman" w:cs="Times New Roman" w:eastAsia="Times New Roman" w:hAnsi="Times New Roman"/>
          <w:color w:val="1f1f1f"/>
          <w:rtl w:val="0"/>
        </w:rPr>
        <w:t xml:space="preserve"> Real time visibility of workforce metrics and pension obligations.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For Compliance Officers:</w:t>
      </w:r>
      <w:r w:rsidDel="00000000" w:rsidR="00000000" w:rsidRPr="00000000">
        <w:rPr>
          <w:rFonts w:ascii="Times New Roman" w:cs="Times New Roman" w:eastAsia="Times New Roman" w:hAnsi="Times New Roman"/>
          <w:color w:val="1f1f1f"/>
          <w:rtl w:val="0"/>
        </w:rPr>
        <w:t xml:space="preserve"> Complete audit logs and GDPR compliant data handling.</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For Administrators:</w:t>
      </w:r>
      <w:r w:rsidDel="00000000" w:rsidR="00000000" w:rsidRPr="00000000">
        <w:rPr>
          <w:rFonts w:ascii="Times New Roman" w:cs="Times New Roman" w:eastAsia="Times New Roman" w:hAnsi="Times New Roman"/>
          <w:color w:val="1f1f1f"/>
          <w:rtl w:val="0"/>
        </w:rPr>
        <w:t xml:space="preserve"> Secure user management with field level encryption.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For General Users:</w:t>
      </w:r>
      <w:r w:rsidDel="00000000" w:rsidR="00000000" w:rsidRPr="00000000">
        <w:rPr>
          <w:rFonts w:ascii="Times New Roman" w:cs="Times New Roman" w:eastAsia="Times New Roman" w:hAnsi="Times New Roman"/>
          <w:color w:val="1f1f1f"/>
          <w:rtl w:val="0"/>
        </w:rPr>
        <w:t xml:space="preserve"> Simple, intuitive interface with mobile friendly design.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Core Features and Modules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Executive Dashboard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dashboard provides at a glance visibility of key metrics: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Total/Active Employees:</w:t>
      </w:r>
      <w:r w:rsidDel="00000000" w:rsidR="00000000" w:rsidRPr="00000000">
        <w:rPr>
          <w:rFonts w:ascii="Times New Roman" w:cs="Times New Roman" w:eastAsia="Times New Roman" w:hAnsi="Times New Roman"/>
          <w:color w:val="1f1f1f"/>
          <w:rtl w:val="0"/>
        </w:rPr>
        <w:t xml:space="preserve"> Current headcount across all statuses.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Pension Liability:</w:t>
      </w:r>
      <w:r w:rsidDel="00000000" w:rsidR="00000000" w:rsidRPr="00000000">
        <w:rPr>
          <w:rFonts w:ascii="Times New Roman" w:cs="Times New Roman" w:eastAsia="Times New Roman" w:hAnsi="Times New Roman"/>
          <w:color w:val="1f1f1f"/>
          <w:rtl w:val="0"/>
        </w:rPr>
        <w:t xml:space="preserve"> Total financial obligation for pension commitments.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Workforce Analytics:</w:t>
      </w:r>
      <w:r w:rsidDel="00000000" w:rsidR="00000000" w:rsidRPr="00000000">
        <w:rPr>
          <w:rFonts w:ascii="Times New Roman" w:cs="Times New Roman" w:eastAsia="Times New Roman" w:hAnsi="Times New Roman"/>
          <w:color w:val="1f1f1f"/>
          <w:rtl w:val="0"/>
        </w:rPr>
        <w:t xml:space="preserve"> Weekly growth trends, age distribution, and gender split.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Members Management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core employee database: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Advanced Search &amp; Filtering:</w:t>
      </w:r>
      <w:r w:rsidDel="00000000" w:rsidR="00000000" w:rsidRPr="00000000">
        <w:rPr>
          <w:rFonts w:ascii="Times New Roman" w:cs="Times New Roman" w:eastAsia="Times New Roman" w:hAnsi="Times New Roman"/>
          <w:color w:val="1f1f1f"/>
          <w:rtl w:val="0"/>
        </w:rPr>
        <w:t xml:space="preserve"> Find employees by department or status.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Bulk Import:</w:t>
      </w:r>
      <w:r w:rsidDel="00000000" w:rsidR="00000000" w:rsidRPr="00000000">
        <w:rPr>
          <w:rFonts w:ascii="Times New Roman" w:cs="Times New Roman" w:eastAsia="Times New Roman" w:hAnsi="Times New Roman"/>
          <w:color w:val="1f1f1f"/>
          <w:rtl w:val="0"/>
        </w:rPr>
        <w:t xml:space="preserve"> Upload multiple records via Excel.</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Field Level Encryption:</w:t>
      </w:r>
      <w:r w:rsidDel="00000000" w:rsidR="00000000" w:rsidRPr="00000000">
        <w:rPr>
          <w:rFonts w:ascii="Times New Roman" w:cs="Times New Roman" w:eastAsia="Times New Roman" w:hAnsi="Times New Roman"/>
          <w:color w:val="1f1f1f"/>
          <w:rtl w:val="0"/>
        </w:rPr>
        <w:t xml:space="preserve"> Sensitive data (NI, DOB, Salary) is encrypted at rest.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Forms and Data Collection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Dynamic form system for capturing structured employee information, featuring a custom form builder and real time validation.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User Roles and Permissions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Access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Typical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Key Permissions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Full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CEO / </w:t>
            </w:r>
            <w:r w:rsidDel="00000000" w:rsidR="00000000" w:rsidRPr="00000000">
              <w:rPr>
                <w:rFonts w:ascii="Times New Roman" w:cs="Times New Roman" w:eastAsia="Times New Roman" w:hAnsi="Times New Roman"/>
                <w:color w:val="1f1f1f"/>
                <w:rtl w:val="0"/>
              </w:rPr>
              <w:t xml:space="preserve">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Manage users, generate invites, export all data, access audit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Administrative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rtl w:val="0"/>
              </w:rPr>
              <w:t xml:space="preserve">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Manage standard users, modify employee records, run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rtl w:val="0"/>
              </w:rPr>
              <w:t xml:space="preserve">Admins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View records, search database, submit forms.</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Data Protection and GDPR Compliance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Encryption Standards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Field Level Encryption:</w:t>
      </w:r>
      <w:r w:rsidDel="00000000" w:rsidR="00000000" w:rsidRPr="00000000">
        <w:rPr>
          <w:rFonts w:ascii="Times New Roman" w:cs="Times New Roman" w:eastAsia="Times New Roman" w:hAnsi="Times New Roman"/>
          <w:color w:val="1f1f1f"/>
          <w:rtl w:val="0"/>
        </w:rPr>
        <w:t xml:space="preserve"> Sensitive fields are encrypted using </w:t>
      </w:r>
      <w:r w:rsidDel="00000000" w:rsidR="00000000" w:rsidRPr="00000000">
        <w:rPr>
          <w:rFonts w:ascii="Times New Roman" w:cs="Times New Roman" w:eastAsia="Times New Roman" w:hAnsi="Times New Roman"/>
          <w:b w:val="1"/>
          <w:bCs w:val="1"/>
          <w:color w:val="1f1f1f"/>
          <w:rtl w:val="0"/>
        </w:rPr>
        <w:t xml:space="preserve">AES 256 CBC</w:t>
      </w:r>
      <w:r w:rsidDel="00000000" w:rsidR="00000000" w:rsidRPr="00000000">
        <w:rPr>
          <w:rFonts w:ascii="Times New Roman" w:cs="Times New Roman" w:eastAsia="Times New Roman" w:hAnsi="Times New Roman"/>
          <w:color w:val="1f1f1f"/>
          <w:rtl w:val="0"/>
        </w:rPr>
        <w:t xml:space="preserve"> with HMAC verification.</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 Transit:</w:t>
      </w:r>
      <w:r w:rsidDel="00000000" w:rsidR="00000000" w:rsidRPr="00000000">
        <w:rPr>
          <w:rFonts w:ascii="Times New Roman" w:cs="Times New Roman" w:eastAsia="Times New Roman" w:hAnsi="Times New Roman"/>
          <w:color w:val="1f1f1f"/>
          <w:rtl w:val="0"/>
        </w:rPr>
        <w:t xml:space="preserve"> TLS 1.3 encryption for all data transmissions.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At Rest:</w:t>
      </w:r>
      <w:r w:rsidDel="00000000" w:rsidR="00000000" w:rsidRPr="00000000">
        <w:rPr>
          <w:rFonts w:ascii="Times New Roman" w:cs="Times New Roman" w:eastAsia="Times New Roman" w:hAnsi="Times New Roman"/>
          <w:color w:val="1f1f1f"/>
          <w:rtl w:val="0"/>
        </w:rPr>
        <w:t xml:space="preserve"> Industry standard database encryption.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Legal Basis for Processing</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Contract Performance:</w:t>
      </w:r>
      <w:r w:rsidDel="00000000" w:rsidR="00000000" w:rsidRPr="00000000">
        <w:rPr>
          <w:rFonts w:ascii="Times New Roman" w:cs="Times New Roman" w:eastAsia="Times New Roman" w:hAnsi="Times New Roman"/>
          <w:color w:val="1f1f1f"/>
          <w:rtl w:val="0"/>
        </w:rPr>
        <w:t xml:space="preserve"> Processing data necessary for employment contracts.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Legal Obligation:</w:t>
      </w:r>
      <w:r w:rsidDel="00000000" w:rsidR="00000000" w:rsidRPr="00000000">
        <w:rPr>
          <w:rFonts w:ascii="Times New Roman" w:cs="Times New Roman" w:eastAsia="Times New Roman" w:hAnsi="Times New Roman"/>
          <w:color w:val="1f1f1f"/>
          <w:rtl w:val="0"/>
        </w:rPr>
        <w:t xml:space="preserve"> Maintaining records for HMRC and FCA requirements.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Legitimate Interests:</w:t>
      </w:r>
      <w:r w:rsidDel="00000000" w:rsidR="00000000" w:rsidRPr="00000000">
        <w:rPr>
          <w:rFonts w:ascii="Times New Roman" w:cs="Times New Roman" w:eastAsia="Times New Roman" w:hAnsi="Times New Roman"/>
          <w:color w:val="1f1f1f"/>
          <w:rtl w:val="0"/>
        </w:rPr>
        <w:t xml:space="preserve"> General business operations.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Retention Policy</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Active Employees:</w:t>
      </w:r>
      <w:r w:rsidDel="00000000" w:rsidR="00000000" w:rsidRPr="00000000">
        <w:rPr>
          <w:rFonts w:ascii="Times New Roman" w:cs="Times New Roman" w:eastAsia="Times New Roman" w:hAnsi="Times New Roman"/>
          <w:color w:val="1f1f1f"/>
          <w:rtl w:val="0"/>
        </w:rPr>
        <w:t xml:space="preserve"> Duration of employment.</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Leavers:</w:t>
      </w:r>
      <w:r w:rsidDel="00000000" w:rsidR="00000000" w:rsidRPr="00000000">
        <w:rPr>
          <w:rFonts w:ascii="Times New Roman" w:cs="Times New Roman" w:eastAsia="Times New Roman" w:hAnsi="Times New Roman"/>
          <w:color w:val="1f1f1f"/>
          <w:rtl w:val="0"/>
        </w:rPr>
        <w:t xml:space="preserve"> 7 years (HMRC requirement).</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Audit Logs:</w:t>
      </w:r>
      <w:r w:rsidDel="00000000" w:rsidR="00000000" w:rsidRPr="00000000">
        <w:rPr>
          <w:rFonts w:ascii="Times New Roman" w:cs="Times New Roman" w:eastAsia="Times New Roman" w:hAnsi="Times New Roman"/>
          <w:color w:val="1f1f1f"/>
          <w:rtl w:val="0"/>
        </w:rPr>
        <w:t xml:space="preserve"> 7 years (Regulatory requirement).</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UK Regulatory Compliance</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FCA (SM&amp;CR):</w:t>
      </w:r>
      <w:r w:rsidDel="00000000" w:rsidR="00000000" w:rsidRPr="00000000">
        <w:rPr>
          <w:rFonts w:ascii="Times New Roman" w:cs="Times New Roman" w:eastAsia="Times New Roman" w:hAnsi="Times New Roman"/>
          <w:color w:val="1f1f1f"/>
          <w:rtl w:val="0"/>
        </w:rPr>
        <w:t xml:space="preserve"> Audit trails support accountability; roles align with responsibility mapping.</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Pensions Regulator:</w:t>
      </w:r>
      <w:r w:rsidDel="00000000" w:rsidR="00000000" w:rsidRPr="00000000">
        <w:rPr>
          <w:rFonts w:ascii="Times New Roman" w:cs="Times New Roman" w:eastAsia="Times New Roman" w:hAnsi="Times New Roman"/>
          <w:color w:val="1f1f1f"/>
          <w:rtl w:val="0"/>
        </w:rPr>
        <w:t xml:space="preserve"> Track pension start dates and contribution records.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HMRC:</w:t>
      </w:r>
      <w:r w:rsidDel="00000000" w:rsidR="00000000" w:rsidRPr="00000000">
        <w:rPr>
          <w:rFonts w:ascii="Times New Roman" w:cs="Times New Roman" w:eastAsia="Times New Roman" w:hAnsi="Times New Roman"/>
          <w:color w:val="1f1f1f"/>
          <w:rtl w:val="0"/>
        </w:rPr>
        <w:t xml:space="preserve"> Secure NI number storage and 7 year retention enforcement.</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ICO:</w:t>
      </w:r>
      <w:r w:rsidDel="00000000" w:rsidR="00000000" w:rsidRPr="00000000">
        <w:rPr>
          <w:rFonts w:ascii="Times New Roman" w:cs="Times New Roman" w:eastAsia="Times New Roman" w:hAnsi="Times New Roman"/>
          <w:color w:val="1f1f1f"/>
          <w:rtl w:val="0"/>
        </w:rPr>
        <w:t xml:space="preserve"> Documented data flows and rapid breach detection capabilities.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 Security Measures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Authentication:</w:t>
      </w:r>
      <w:r w:rsidDel="00000000" w:rsidR="00000000" w:rsidRPr="00000000">
        <w:rPr>
          <w:rFonts w:ascii="Times New Roman" w:cs="Times New Roman" w:eastAsia="Times New Roman" w:hAnsi="Times New Roman"/>
          <w:color w:val="1f1f1f"/>
          <w:rtl w:val="0"/>
        </w:rPr>
        <w:t xml:space="preserve"> JWT based sessions with 15 minute inactivity timeouts.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Password Policy:</w:t>
      </w:r>
      <w:r w:rsidDel="00000000" w:rsidR="00000000" w:rsidRPr="00000000">
        <w:rPr>
          <w:rFonts w:ascii="Times New Roman" w:cs="Times New Roman" w:eastAsia="Times New Roman" w:hAnsi="Times New Roman"/>
          <w:color w:val="1f1f1f"/>
          <w:rtl w:val="0"/>
        </w:rPr>
        <w:t xml:space="preserve"> Minimum 8 characters, complexity required, hashed via </w:t>
      </w:r>
      <w:r w:rsidDel="00000000" w:rsidR="00000000" w:rsidRPr="00000000">
        <w:rPr>
          <w:rFonts w:ascii="Times New Roman" w:cs="Times New Roman" w:eastAsia="Times New Roman" w:hAnsi="Times New Roman"/>
          <w:b w:val="1"/>
          <w:bCs w:val="1"/>
          <w:color w:val="1f1f1f"/>
          <w:rtl w:val="0"/>
        </w:rPr>
        <w:t xml:space="preserve">bcrypt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Account Lockout:</w:t>
      </w:r>
      <w:r w:rsidDel="00000000" w:rsidR="00000000" w:rsidRPr="00000000">
        <w:rPr>
          <w:rFonts w:ascii="Times New Roman" w:cs="Times New Roman" w:eastAsia="Times New Roman" w:hAnsi="Times New Roman"/>
          <w:color w:val="1f1f1f"/>
          <w:rtl w:val="0"/>
        </w:rPr>
        <w:t xml:space="preserve"> 5 failed attempts trigger a 15 minute lockout.</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Invite Only:</w:t>
      </w:r>
      <w:r w:rsidDel="00000000" w:rsidR="00000000" w:rsidRPr="00000000">
        <w:rPr>
          <w:rFonts w:ascii="Times New Roman" w:cs="Times New Roman" w:eastAsia="Times New Roman" w:hAnsi="Times New Roman"/>
          <w:color w:val="1f1f1f"/>
          <w:rtl w:val="0"/>
        </w:rPr>
        <w:t xml:space="preserve"> No public registration; codes expire after 2 hours.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 Technology Services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Frontend:</w:t>
      </w:r>
      <w:r w:rsidDel="00000000" w:rsidR="00000000" w:rsidRPr="00000000">
        <w:rPr>
          <w:rFonts w:ascii="Times New Roman" w:cs="Times New Roman" w:eastAsia="Times New Roman" w:hAnsi="Times New Roman"/>
          <w:color w:val="1f1f1f"/>
          <w:rtl w:val="0"/>
        </w:rPr>
        <w:t xml:space="preserve"> React 18, TypeScript, TailwindCSS.</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Backend:</w:t>
      </w:r>
      <w:r w:rsidDel="00000000" w:rsidR="00000000" w:rsidRPr="00000000">
        <w:rPr>
          <w:rFonts w:ascii="Times New Roman" w:cs="Times New Roman" w:eastAsia="Times New Roman" w:hAnsi="Times New Roman"/>
          <w:color w:val="1f1f1f"/>
          <w:rtl w:val="0"/>
        </w:rPr>
        <w:t xml:space="preserve"> FastAPI (Python 3.13), Pydantic.</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Database:</w:t>
      </w:r>
      <w:r w:rsidDel="00000000" w:rsidR="00000000" w:rsidRPr="00000000">
        <w:rPr>
          <w:rFonts w:ascii="Times New Roman" w:cs="Times New Roman" w:eastAsia="Times New Roman" w:hAnsi="Times New Roman"/>
          <w:color w:val="1f1f1f"/>
          <w:rtl w:val="0"/>
        </w:rPr>
        <w:t xml:space="preserve"> Supabase (PostgreSQL) with Row Level Security.</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Infrastructure:</w:t>
      </w:r>
      <w:r w:rsidDel="00000000" w:rsidR="00000000" w:rsidRPr="00000000">
        <w:rPr>
          <w:rFonts w:ascii="Times New Roman" w:cs="Times New Roman" w:eastAsia="Times New Roman" w:hAnsi="Times New Roman"/>
          <w:color w:val="1f1f1f"/>
          <w:rtl w:val="0"/>
        </w:rPr>
        <w:t xml:space="preserve"> Render.com (EU/UK data centres).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 Compliance Monitoring</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Monthly Tasks</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User Access Review:</w:t>
      </w:r>
      <w:r w:rsidDel="00000000" w:rsidR="00000000" w:rsidRPr="00000000">
        <w:rPr>
          <w:rFonts w:ascii="Times New Roman" w:cs="Times New Roman" w:eastAsia="Times New Roman" w:hAnsi="Times New Roman"/>
          <w:color w:val="1f1f1f"/>
          <w:rtl w:val="0"/>
        </w:rPr>
        <w:t xml:space="preserve"> Verify active accounts and role appropriateness.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Audit Log Review:</w:t>
      </w:r>
      <w:r w:rsidDel="00000000" w:rsidR="00000000" w:rsidRPr="00000000">
        <w:rPr>
          <w:rFonts w:ascii="Times New Roman" w:cs="Times New Roman" w:eastAsia="Times New Roman" w:hAnsi="Times New Roman"/>
          <w:color w:val="1f1f1f"/>
          <w:rtl w:val="0"/>
        </w:rPr>
        <w:t xml:space="preserve"> Review for unusual activity patterns.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Data Quality Check:</w:t>
      </w:r>
      <w:r w:rsidDel="00000000" w:rsidR="00000000" w:rsidRPr="00000000">
        <w:rPr>
          <w:rFonts w:ascii="Times New Roman" w:cs="Times New Roman" w:eastAsia="Times New Roman" w:hAnsi="Times New Roman"/>
          <w:color w:val="1f1f1f"/>
          <w:rtl w:val="0"/>
        </w:rPr>
        <w:t xml:space="preserve"> Identify records with missing data.</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Annual Tasks</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GDPR Audit:</w:t>
      </w:r>
      <w:r w:rsidDel="00000000" w:rsidR="00000000" w:rsidRPr="00000000">
        <w:rPr>
          <w:rFonts w:ascii="Times New Roman" w:cs="Times New Roman" w:eastAsia="Times New Roman" w:hAnsi="Times New Roman"/>
          <w:color w:val="1f1f1f"/>
          <w:rtl w:val="0"/>
        </w:rPr>
        <w:t xml:space="preserve"> Review processing activities and privacy notices.</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Penetration Testing:</w:t>
      </w:r>
      <w:r w:rsidDel="00000000" w:rsidR="00000000" w:rsidRPr="00000000">
        <w:rPr>
          <w:rFonts w:ascii="Times New Roman" w:cs="Times New Roman" w:eastAsia="Times New Roman" w:hAnsi="Times New Roman"/>
          <w:color w:val="1f1f1f"/>
          <w:rtl w:val="0"/>
        </w:rPr>
        <w:t xml:space="preserve"> Commission external security assessment.</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User Training:</w:t>
      </w:r>
      <w:r w:rsidDel="00000000" w:rsidR="00000000" w:rsidRPr="00000000">
        <w:rPr>
          <w:rFonts w:ascii="Times New Roman" w:cs="Times New Roman" w:eastAsia="Times New Roman" w:hAnsi="Times New Roman"/>
          <w:color w:val="1f1f1f"/>
          <w:rtl w:val="0"/>
        </w:rPr>
        <w:t xml:space="preserve"> Refresh data protection knowledge.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Support and Maintenance</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Standard Support:</w:t>
      </w:r>
      <w:r w:rsidDel="00000000" w:rsidR="00000000" w:rsidRPr="00000000">
        <w:rPr>
          <w:rFonts w:ascii="Times New Roman" w:cs="Times New Roman" w:eastAsia="Times New Roman" w:hAnsi="Times New Roman"/>
          <w:color w:val="1f1f1f"/>
          <w:rtl w:val="0"/>
        </w:rPr>
        <w:t xml:space="preserve"> info@Lalcapital.com (Mon - Fri, 9:00 - 17:00 GST).</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Urgent Issues:</w:t>
      </w:r>
      <w:r w:rsidDel="00000000" w:rsidR="00000000" w:rsidRPr="00000000">
        <w:rPr>
          <w:rFonts w:ascii="Times New Roman" w:cs="Times New Roman" w:eastAsia="Times New Roman" w:hAnsi="Times New Roman"/>
          <w:color w:val="1f1f1f"/>
          <w:rtl w:val="0"/>
        </w:rPr>
        <w:t xml:space="preserve"> 1 hour response time for critical outages.</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Maintenance Window:</w:t>
      </w:r>
      <w:r w:rsidDel="00000000" w:rsidR="00000000" w:rsidRPr="00000000">
        <w:rPr>
          <w:rFonts w:ascii="Times New Roman" w:cs="Times New Roman" w:eastAsia="Times New Roman" w:hAnsi="Times New Roman"/>
          <w:color w:val="1f1f1f"/>
          <w:rtl w:val="0"/>
        </w:rPr>
        <w:t xml:space="preserve"> First Monday of each month, 09:00 - 12:00 AM GST.</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Appendices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Appendix A: Glossary</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AES 256 CBC:</w:t>
      </w:r>
      <w:r w:rsidDel="00000000" w:rsidR="00000000" w:rsidRPr="00000000">
        <w:rPr>
          <w:rFonts w:ascii="Times New Roman" w:cs="Times New Roman" w:eastAsia="Times New Roman" w:hAnsi="Times New Roman"/>
          <w:color w:val="1f1f1f"/>
          <w:rtl w:val="0"/>
        </w:rPr>
        <w:t xml:space="preserve"> Military grade symmetric encryption.</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RLS:</w:t>
      </w:r>
      <w:r w:rsidDel="00000000" w:rsidR="00000000" w:rsidRPr="00000000">
        <w:rPr>
          <w:rFonts w:ascii="Times New Roman" w:cs="Times New Roman" w:eastAsia="Times New Roman" w:hAnsi="Times New Roman"/>
          <w:color w:val="1f1f1f"/>
          <w:rtl w:val="0"/>
        </w:rPr>
        <w:t xml:space="preserve"> Row Level Security (database restriction).</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PII:</w:t>
      </w:r>
      <w:r w:rsidDel="00000000" w:rsidR="00000000" w:rsidRPr="00000000">
        <w:rPr>
          <w:rFonts w:ascii="Times New Roman" w:cs="Times New Roman" w:eastAsia="Times New Roman" w:hAnsi="Times New Roman"/>
          <w:color w:val="1f1f1f"/>
          <w:rtl w:val="0"/>
        </w:rPr>
        <w:t xml:space="preserve"> Personally Identifiable Information.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Appendix D: Document Version History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Changes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Author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February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Initial Phase One 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Zomi Technical Team</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 Sign Off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Technical Lead:</w:t>
      </w:r>
      <w:r w:rsidDel="00000000" w:rsidR="00000000" w:rsidRPr="00000000">
        <w:rPr>
          <w:rFonts w:ascii="Times New Roman" w:cs="Times New Roman" w:eastAsia="Times New Roman" w:hAnsi="Times New Roman"/>
          <w:color w:val="1f1f1f"/>
          <w:rtl w:val="0"/>
        </w:rPr>
        <w:t xml:space="preserve"> _________________ Date: _________</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Compliance Officer:</w:t>
      </w:r>
      <w:r w:rsidDel="00000000" w:rsidR="00000000" w:rsidRPr="00000000">
        <w:rPr>
          <w:rFonts w:ascii="Times New Roman" w:cs="Times New Roman" w:eastAsia="Times New Roman" w:hAnsi="Times New Roman"/>
          <w:color w:val="1f1f1f"/>
          <w:rtl w:val="0"/>
        </w:rPr>
        <w:t xml:space="preserve"> _________________ Date: _________</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Managing Director:</w:t>
      </w:r>
      <w:r w:rsidDel="00000000" w:rsidR="00000000" w:rsidRPr="00000000">
        <w:rPr>
          <w:rFonts w:ascii="Times New Roman" w:cs="Times New Roman" w:eastAsia="Times New Roman" w:hAnsi="Times New Roman"/>
          <w:color w:val="1f1f1f"/>
          <w:rtl w:val="0"/>
        </w:rPr>
        <w:t xml:space="preserve"> _________________ Date: _________</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This documentation is confidential and intended for authorised users of the Zomi Wealth SaaS platform only.</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one","SignerId":"esignature.eltt266fv0tq","SignerColor":"#e8f0fe","SignerIndex":"1"}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