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15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15"/>
      </w:tblGrid>
      <w:tr w:rsidR="00BC5803" w:rsidTr="00BC5803">
        <w:tblPrEx>
          <w:tblCellMar>
            <w:top w:w="0" w:type="dxa"/>
            <w:bottom w:w="0" w:type="dxa"/>
          </w:tblCellMar>
        </w:tblPrEx>
        <w:trPr>
          <w:trHeight w:val="14355"/>
        </w:trPr>
        <w:tc>
          <w:tcPr>
            <w:tcW w:w="11115" w:type="dxa"/>
          </w:tcPr>
          <w:p w:rsidR="00BC5803" w:rsidRDefault="00BC5803" w:rsidP="00BC5803">
            <w:pPr>
              <w:spacing w:after="0"/>
            </w:pPr>
          </w:p>
          <w:p w:rsidR="00BC5803" w:rsidRPr="00BC5803" w:rsidRDefault="00BC5803" w:rsidP="00BC580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BC5803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CS605 – Quiz No.4(Spring 2013)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1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The goal of software development is to develop _____ software on time and on budget, that meets customers’ real needs.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Standard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None of the given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Functional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ab/>
              <w:t>Quality                (Page 127)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Which of the following is NOT an example of Software Configuration Item (SCI)?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Test Case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ab/>
              <w:t>Integration Plan   (Page 120)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Design specification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None of the given options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Which of the following is not one of the responsibilities of Configuration Audit team?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To verify that a FTR has been conducted to assess technical correctness.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To verify that all related SCI’s been properly updated.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To verify that SE standards have been properly applied.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ab/>
              <w:t>To verify that all the change requests are deleted after implementation.   (Page 125)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The implemented requirement has been ……………..through the selected approach, such as testing or inspection.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ab/>
              <w:t>Verified     (Page 129)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Deleted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Approved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None of the given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Mean Time between Failure (MTBF) can be calculated by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ab/>
              <w:t>MTBF=MTTF+MTTR    (Page 116)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MTBF= MTTF-MTTR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MTBF=(MTTF/MTTR )* 100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MTBF=(MTTR/MTTF )* 100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Which of the following is NOT one of the possible values of "Status" attribute of requirements?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Proposed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ab/>
              <w:t>Received       (Page 129)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Approved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Verified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The third digit (i.e. "Z") of the release version number format is called: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Major Release Number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Feature Release Number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ab/>
              <w:t>Defect Repair Number        (Page 122)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None of the given options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_____ errors are most costly to fix.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Requirements          (Page 127)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Design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Implementation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Testing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Configuration Status Reporting (CSR) reports on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What happened?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Who did it?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When did it happen?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All of the given options      (Page 126)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243D1C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3D1C">
              <w:rPr>
                <w:rFonts w:asciiTheme="majorBidi" w:hAnsiTheme="majorBidi" w:cstheme="majorBidi"/>
                <w:sz w:val="24"/>
                <w:szCs w:val="24"/>
              </w:rPr>
              <w:t>__________ gives the Mean time for which system remained available for use.</w:t>
            </w:r>
          </w:p>
          <w:p w:rsidR="00BC5803" w:rsidRPr="00243D1C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243D1C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3D1C">
              <w:rPr>
                <w:rFonts w:asciiTheme="majorBidi" w:hAnsiTheme="majorBidi" w:cstheme="majorBidi"/>
                <w:sz w:val="24"/>
                <w:szCs w:val="24"/>
              </w:rPr>
              <w:t>MTTF</w:t>
            </w:r>
          </w:p>
          <w:p w:rsidR="00BC5803" w:rsidRPr="00243D1C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33CC"/>
                <w:sz w:val="24"/>
                <w:szCs w:val="24"/>
              </w:rPr>
            </w:pPr>
            <w:r w:rsidRPr="00243D1C">
              <w:rPr>
                <w:rFonts w:asciiTheme="majorBidi" w:hAnsiTheme="majorBidi" w:cstheme="majorBidi"/>
                <w:b/>
                <w:bCs/>
                <w:color w:val="0033CC"/>
                <w:sz w:val="24"/>
                <w:szCs w:val="24"/>
              </w:rPr>
              <w:t>MTBF</w:t>
            </w:r>
          </w:p>
          <w:p w:rsidR="00BC5803" w:rsidRPr="00243D1C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3D1C">
              <w:rPr>
                <w:rFonts w:asciiTheme="majorBidi" w:hAnsiTheme="majorBidi" w:cstheme="majorBidi"/>
                <w:sz w:val="24"/>
                <w:szCs w:val="24"/>
              </w:rPr>
              <w:t>MTTR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3D1C">
              <w:rPr>
                <w:rFonts w:asciiTheme="majorBidi" w:hAnsiTheme="majorBidi" w:cstheme="majorBidi"/>
                <w:sz w:val="24"/>
                <w:szCs w:val="24"/>
              </w:rPr>
              <w:t>MTTD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1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Which of the following is/are steps(s) involved in change control process?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Evaluation performed by developer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Generation of change report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To recognize the need of change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All of the given options        (Page 124)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 information items defined by Engineering Change Order (ECO) include: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:rsidR="00BC5803" w:rsidRPr="00B432D7" w:rsidRDefault="00BC5803" w:rsidP="00BC5803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</w:rPr>
              <w:t>Criteria for review and audit        (Page 124)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Work Breakdown structure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 project task network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 change control test case</w:t>
            </w:r>
          </w:p>
          <w:p w:rsidR="00BC5803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  <w:p w:rsidR="00BC5803" w:rsidRPr="0015799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eastAsia="Calibri" w:hAnsiTheme="majorBidi" w:cstheme="majorBidi"/>
                <w:sz w:val="24"/>
                <w:szCs w:val="24"/>
              </w:rPr>
              <w:t>Normally the compound number, used for release version numbering, is of the format: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B432D7" w:rsidRDefault="00BC5803" w:rsidP="00BC5803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eastAsia="Times New Roman" w:hAnsiTheme="majorBidi" w:cstheme="majorBidi"/>
                <w:b/>
                <w:bCs/>
                <w:color w:val="000099"/>
                <w:sz w:val="24"/>
                <w:szCs w:val="24"/>
              </w:rPr>
              <w:t>X.Y.Z    (Page 122)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X,Y,Z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X-Y-Z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X/Y/Z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eastAsia="Calibri" w:hAnsiTheme="majorBidi" w:cstheme="majorBidi"/>
                <w:sz w:val="24"/>
                <w:szCs w:val="24"/>
              </w:rPr>
              <w:t>In software ________, we try to analyze that hazards caused if software do not function properly.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Safety      (Page 117)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Maintenance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Availability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Integrity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The basic idea behind Software configuration management 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To manage and control the Change     (Page 119)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To efficiently allocate the resources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To properly manage status reporting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None of the given options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Which of the following the NOT one of the attributes of requirements?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Requirement ID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Creation Date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Created By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Received By         (Page 128)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Which of the following is NOT one of the tasks included in software Configuration Management?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Version control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Configuration Auditing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Test Case development   (Page 121)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Change control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SCM can be used while the project is in the ____________ phase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Testing 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Maintenance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Development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        (Page 120)</w:t>
            </w:r>
          </w:p>
          <w:p w:rsidR="00BC5803" w:rsidRPr="00CE6C7F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CE6C7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All of the given options are correct.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Question #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MTTF is the abbreviation of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Median time to failure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Mean time to failure     (Page 116)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Mean time to forward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Moderate time to failure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Question #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 xml:space="preserve"> of 10 (Total Marks: 1) </w:t>
            </w:r>
            <w:r w:rsidRPr="00CE6C7F">
              <w:rPr>
                <w:rFonts w:asciiTheme="majorBidi" w:hAnsiTheme="majorBidi" w:cstheme="majorBidi"/>
                <w:sz w:val="24"/>
                <w:szCs w:val="24"/>
              </w:rPr>
              <w:tab/>
              <w:t>Select correct option:</w:t>
            </w:r>
          </w:p>
          <w:p w:rsidR="00BC5803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The code that _______ the requirements has been designed, written and unit tested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</w:p>
          <w:p w:rsidR="00BC5803" w:rsidRPr="00B432D7" w:rsidRDefault="00BC5803" w:rsidP="00BC5803">
            <w:pPr>
              <w:spacing w:after="0"/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</w:pPr>
            <w:r w:rsidRPr="00B432D7">
              <w:rPr>
                <w:rFonts w:asciiTheme="majorBidi" w:hAnsiTheme="majorBidi" w:cstheme="majorBidi"/>
                <w:b/>
                <w:bCs/>
                <w:color w:val="000099"/>
                <w:sz w:val="24"/>
                <w:szCs w:val="24"/>
              </w:rPr>
              <w:t>Implements        (Page 129)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None of the given</w:t>
            </w:r>
          </w:p>
          <w:p w:rsidR="00BC5803" w:rsidRPr="00CE6C7F" w:rsidRDefault="00BC5803" w:rsidP="00BC580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CE6C7F">
              <w:rPr>
                <w:rFonts w:asciiTheme="majorBidi" w:hAnsiTheme="majorBidi" w:cstheme="majorBidi"/>
                <w:sz w:val="24"/>
                <w:szCs w:val="24"/>
              </w:rPr>
              <w:t>Approved</w:t>
            </w:r>
          </w:p>
          <w:p w:rsidR="00BC5803" w:rsidRPr="00BC5803" w:rsidRDefault="00BC5803" w:rsidP="00BC5803">
            <w:pPr>
              <w:spacing w:after="0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4C215B" w:rsidRDefault="004C215B" w:rsidP="00BC5803">
      <w:pPr>
        <w:spacing w:after="0"/>
      </w:pPr>
    </w:p>
    <w:sectPr w:rsidR="004C215B" w:rsidSect="00BC580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F8E" w:rsidRDefault="00E10F8E" w:rsidP="00BC5803">
      <w:pPr>
        <w:spacing w:after="0" w:line="240" w:lineRule="auto"/>
      </w:pPr>
      <w:r>
        <w:separator/>
      </w:r>
    </w:p>
  </w:endnote>
  <w:endnote w:type="continuationSeparator" w:id="1">
    <w:p w:rsidR="00E10F8E" w:rsidRDefault="00E10F8E" w:rsidP="00BC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540"/>
      <w:docPartObj>
        <w:docPartGallery w:val="Page Numbers (Bottom of Page)"/>
        <w:docPartUnique/>
      </w:docPartObj>
    </w:sdtPr>
    <w:sdtContent>
      <w:p w:rsidR="00BC5803" w:rsidRDefault="00BC5803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C5803" w:rsidRDefault="00BC5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F8E" w:rsidRDefault="00E10F8E" w:rsidP="00BC5803">
      <w:pPr>
        <w:spacing w:after="0" w:line="240" w:lineRule="auto"/>
      </w:pPr>
      <w:r>
        <w:separator/>
      </w:r>
    </w:p>
  </w:footnote>
  <w:footnote w:type="continuationSeparator" w:id="1">
    <w:p w:rsidR="00E10F8E" w:rsidRDefault="00E10F8E" w:rsidP="00BC5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803"/>
    <w:rsid w:val="004C215B"/>
    <w:rsid w:val="00BC5803"/>
    <w:rsid w:val="00E10F8E"/>
    <w:rsid w:val="00EB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803"/>
  </w:style>
  <w:style w:type="paragraph" w:styleId="Footer">
    <w:name w:val="footer"/>
    <w:basedOn w:val="Normal"/>
    <w:link w:val="FooterChar"/>
    <w:uiPriority w:val="99"/>
    <w:unhideWhenUsed/>
    <w:rsid w:val="00BC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moaaz</dc:creator>
  <cp:lastModifiedBy>moaaz</cp:lastModifiedBy>
  <cp:revision>1</cp:revision>
  <dcterms:created xsi:type="dcterms:W3CDTF">2013-07-21T18:20:00Z</dcterms:created>
  <dcterms:modified xsi:type="dcterms:W3CDTF">2013-07-21T18:24:00Z</dcterms:modified>
</cp:coreProperties>
</file>