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36"/>
        </w:rPr>
        <w:t>NSOSYAL AI &amp; MCP DOĞRULAMA VE TEYİT RAPORU</w:t>
      </w:r>
    </w:p>
    <w:p>
      <w:pPr>
        <w:jc w:val="center"/>
      </w:pPr>
      <w:r>
        <w:rPr>
          <w:i/>
          <w:color w:val="1E293B"/>
          <w:sz w:val="22"/>
        </w:rPr>
        <w:t>TEKNOFEST 2026 Sosyal İnovasyon Yapay Zekâ Doğrulama Çıktısı</w:t>
      </w:r>
    </w:p>
    <w:p>
      <w:pPr>
        <w:spacing w:after="160"/>
      </w:pPr>
    </w:p>
    <w:p>
      <w:r>
        <w:rPr>
          <w:b/>
        </w:rPr>
        <w:t>📝 İNCELENEN İDDİA / HABER METNİ:</w:t>
        <w:br/>
      </w:r>
      <w:r>
        <w:rPr>
          <w:i/>
          <w:sz w:val="24"/>
        </w:rPr>
        <w:t>"Boğaziçi Yapay ZekaNLP Modeli İncelemesi"</w:t>
      </w:r>
    </w:p>
    <w:p>
      <w:r>
        <w:rPr>
          <w:b/>
        </w:rPr>
        <w:t xml:space="preserve">📊 DOĞRULUK SKORU: </w:t>
      </w:r>
      <w:r>
        <w:t>%94</w:t>
        <w:br/>
      </w:r>
      <w:r>
        <w:rPr>
          <w:b/>
        </w:rPr>
        <w:t xml:space="preserve">🏷️ KARAR: </w:t>
      </w:r>
      <w:r>
        <w:t>GÜVENİLİR HABER / DOĞRULANDI</w:t>
        <w:br/>
      </w:r>
      <w:r>
        <w:rPr>
          <w:b/>
        </w:rPr>
        <w:t xml:space="preserve">🔍 TARANAN KAYNAK SAYISI: </w:t>
      </w:r>
      <w:r>
        <w:t>50 Bağımsız Akademik &amp; Resmî Veritabanı</w:t>
      </w:r>
    </w:p>
    <w:p>
      <w:pPr>
        <w:spacing w:after="160"/>
      </w:pPr>
    </w:p>
    <w:p>
      <w:r>
        <w:rPr>
          <w:b/>
          <w:color w:val="2563EB"/>
          <w:sz w:val="26"/>
        </w:rPr>
        <w:t>🔗 DOĞRULANAN RESMÎ VE AKADEMİK KAYNAKLAR:</w:t>
      </w:r>
    </w:p>
    <w:p>
      <w:pPr>
        <w:pStyle w:val="ListBullet"/>
      </w:pPr>
      <w:r>
        <w:rPr>
          <w:b/>
        </w:rPr>
        <w:t xml:space="preserve">1. Kaynak 0 </w:t>
      </w:r>
      <w:r>
        <w:t>(https://example0.com)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2. Kaynak 1 </w:t>
      </w:r>
      <w:r>
        <w:t>(https://example1.com)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3. Kaynak 2 </w:t>
      </w:r>
      <w:r>
        <w:t>(https://example2.com)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4. Kaynak 3 </w:t>
      </w:r>
      <w:r>
        <w:t>(https://example3.com)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5. Kaynak 4 </w:t>
      </w:r>
      <w:r>
        <w:t>(https://example4.com)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6. Kaynak 5 </w:t>
      </w:r>
      <w:r>
        <w:t>(https://example5.com)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7. Kaynak 6 </w:t>
      </w:r>
      <w:r>
        <w:t>(https://example6.com)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8. Kaynak 7 </w:t>
      </w:r>
      <w:r>
        <w:t>(https://example7.com)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9. Kaynak 8 </w:t>
      </w:r>
      <w:r>
        <w:t>(https://example8.com)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10. Kaynak 9 </w:t>
      </w:r>
      <w:r>
        <w:t>(https://example9.com)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11. Kaynak 10 </w:t>
      </w:r>
      <w:r>
        <w:t>(https://example10.com)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12. Kaynak 11 </w:t>
      </w:r>
      <w:r>
        <w:t>(https://example11.com)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13. Kaynak 12 </w:t>
      </w:r>
      <w:r>
        <w:t>(https://example12.com)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14. Kaynak 13 </w:t>
      </w:r>
      <w:r>
        <w:t>(https://example13.com)</w:t>
        <w:br/>
      </w:r>
      <w:r>
        <w:t>📌 Açıklama: Teyit edildi.</w:t>
      </w:r>
    </w:p>
    <w:p>
      <w:pPr>
        <w:pStyle w:val="ListBullet"/>
      </w:pPr>
      <w:r>
        <w:rPr>
          <w:b/>
        </w:rPr>
        <w:t xml:space="preserve">15. Kaynak 14 </w:t>
      </w:r>
      <w:r>
        <w:t>(https://example14.com)</w:t>
        <w:br/>
      </w:r>
      <w:r>
        <w:t>📌 Açıklama: Teyit edildi.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