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"Gram altın fiyatı İstanbul borsasına göre %35'lik artışla 8000 TL'ye yükseldi"</w:t>
      </w:r>
    </w:p>
    <w:p>
      <w:r>
        <w:rPr>
          <w:b/>
        </w:rPr>
        <w:t xml:space="preserve">📊 DOĞRULUK SKORU: </w:t>
      </w:r>
      <w:r>
        <w:t>%90</w:t>
        <w:br/>
      </w:r>
      <w:r>
        <w:rPr>
          <w:b/>
        </w:rPr>
        <w:t xml:space="preserve">🏷️ KARAR: </w:t>
      </w:r>
      <w:r>
        <w:t>🟢 GÜVENİLİR HABER / DOĞRULANDI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Gram #altın 8000 TL'yi geçti! Kapalıçarşı'da son durum ne ... </w:t>
      </w:r>
      <w:r>
        <w:t>(https://www.facebook.com/ulketv/videos/gram-alt%C4%B1n-8000-tlyi-ge%C3%A7ti-kapal%C4%B1%C3%A7ar%C5%9F%C4%B1da-son-durum-ne-haber/1218434916917061/)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2. Gram #altın 8000 TL'yi geçti! Kapalıçarşı'da son durum ne ... </w:t>
      </w:r>
      <w:r>
        <w:t>(https://www.instagram.com/reel/DUF7tdZCUXs/)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3. Altın Fiyatları 2026 - Bugün Anlık Canlı Altın Kuru Ne Kadar ... </w:t>
      </w:r>
      <w:r>
        <w:t>(https://uzmanpara.milliyet.com.tr/altin-fiyatlari/)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4. Altın fiyatlarında rekor artış, GRAM ALTIN 8000 TL OLDU. ... </w:t>
      </w:r>
      <w:r>
        <w:t>(https://www.instagram.com/p/DUFtVzmDP8V/)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5. İstanbul Altın Fiyatları 2026 - Bugün Güncel Anlık ve Canlı ... </w:t>
      </w:r>
      <w:r>
        <w:t>(https://bigpara.hurriyet.com.tr/altin/istanbul-altin-fiyatlari/)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6. Gram altın güne yine rekorla başladı. Fiyatı 8000 TL'yi ... </w:t>
      </w:r>
      <w:r>
        <w:t>(https://www.facebook.com/canakkaleyiseviyoruz/posts/gram-alt%C4%B1n-g%C3%BCne-yine-rekorla-ba%C5%9Flad%C4%B1-fiyat%C4%B1-8000-tlyi-a%C5%9Farak-t%C3%BCm-zamanlar%C4%B1n-en-y/1227125479516922/)</w:t>
        <w:br/>
      </w:r>
      <w:r>
        <w:t>📌 Açıklama: Teyit edildi.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