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How Relu brings nonlinearity ?</w:t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90095" cy="2738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0095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ReLU </w:t>
      </w:r>
      <w:r w:rsidDel="00000000" w:rsidR="00000000" w:rsidRPr="00000000">
        <w:rPr>
          <w:b w:val="1"/>
          <w:sz w:val="24"/>
          <w:szCs w:val="24"/>
          <w:rtl w:val="0"/>
        </w:rPr>
        <w:t xml:space="preserve">is </w:t>
      </w:r>
      <w:r w:rsidDel="00000000" w:rsidR="00000000" w:rsidRPr="00000000">
        <w:rPr>
          <w:sz w:val="24"/>
          <w:szCs w:val="24"/>
          <w:rtl w:val="0"/>
        </w:rPr>
        <w:t xml:space="preserve">a non-linear function, there is no way you could get any shapes on the graph having only linear terms, any linear function can be simplified to a form </w:t>
      </w:r>
      <w:r w:rsidDel="00000000" w:rsidR="00000000" w:rsidRPr="00000000">
        <w:rPr>
          <w:b w:val="1"/>
          <w:sz w:val="24"/>
          <w:szCs w:val="24"/>
          <w:rtl w:val="0"/>
        </w:rPr>
        <w:t xml:space="preserve">y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rtl w:val="0"/>
        </w:rPr>
        <w:t xml:space="preserve"> ab + x</w:t>
      </w:r>
      <w:r w:rsidDel="00000000" w:rsidR="00000000" w:rsidRPr="00000000">
        <w:rPr>
          <w:sz w:val="24"/>
          <w:szCs w:val="24"/>
          <w:rtl w:val="0"/>
        </w:rPr>
        <w:t xml:space="preserve">, which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straight line.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simple answer is that Relu output is not a straight line, it bends at the x-axis. The more interesting point is what’s the consequence of this non-linearity. In simple terms, linear functions allow you to dissect the feature plane using a straight line. But with the non-linearity of Relus, you can build arbitrary shaped curves on the feature plane.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How Neural Networks can learn to square an input ?</w:t>
      </w:r>
    </w:p>
    <w:p w:rsidR="00000000" w:rsidDel="00000000" w:rsidP="00000000" w:rsidRDefault="00000000" w:rsidRPr="00000000" w14:paraId="0000000D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X = [[10, 88, 14 ,2 ,98, 8, 32, …, 144]]  #(Data)</w:t>
      </w:r>
    </w:p>
    <w:p w:rsidR="00000000" w:rsidDel="00000000" w:rsidP="00000000" w:rsidRDefault="00000000" w:rsidRPr="00000000" w14:paraId="0000000F">
      <w:pPr>
        <w:jc w:val="left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Y = [[100, 7744, 196, 4, 9604, 64, 1024, …, 20736]]  #(Label)</w:t>
      </w:r>
    </w:p>
    <w:p w:rsidR="00000000" w:rsidDel="00000000" w:rsidP="00000000" w:rsidRDefault="00000000" w:rsidRPr="00000000" w14:paraId="00000010">
      <w:pPr>
        <w:rPr>
          <w:color w:val="38761d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X.shape = (1, nx)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Y.shape = (1, ny)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color w:val="4c1130"/>
          <w:sz w:val="24"/>
          <w:szCs w:val="24"/>
        </w:rPr>
      </w:pPr>
      <w:r w:rsidDel="00000000" w:rsidR="00000000" w:rsidRPr="00000000">
        <w:rPr>
          <w:color w:val="4c1130"/>
          <w:sz w:val="24"/>
          <w:szCs w:val="24"/>
          <w:rtl w:val="0"/>
        </w:rPr>
        <w:t xml:space="preserve">W = np.random.randn((1, nx))  #(Weight)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color w:val="85200c"/>
          <w:sz w:val="24"/>
          <w:szCs w:val="24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Y’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4c1130"/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.T , Loss =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85200c"/>
          <w:sz w:val="24"/>
          <w:szCs w:val="24"/>
          <w:rtl w:val="0"/>
        </w:rPr>
        <w:t xml:space="preserve">Y’ #(Linear function)</w:t>
      </w:r>
    </w:p>
    <w:p w:rsidR="00000000" w:rsidDel="00000000" w:rsidP="00000000" w:rsidRDefault="00000000" w:rsidRPr="00000000" w14:paraId="00000015">
      <w:pPr>
        <w:jc w:val="left"/>
        <w:rPr>
          <w:color w:val="85200c"/>
          <w:sz w:val="24"/>
          <w:szCs w:val="24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W = W - α * dW #(Parameter update)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1-) In order for Artificial Neural networks to learn to square their inputs, we have to create a training data and create tag data consisting of squares of this training data.</w:t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2-) We must create a parameter that can learn from this data. The reason we added the bayes vector is that we no longer need a number like + C when calculating (X ^^ 2).</w:t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3-) Later, I created a linear function Y '= X * W.T and got the estimates, namely Y'.</w:t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4-) I have given these predictions and tags to a loss function and update my W parameter according to the value returned from the loss function.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5-) And so the W parameter in the form of forward and backward propagation will perform the learning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