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964C0" w14:textId="19EA9A64" w:rsidR="004D443F" w:rsidRPr="003968FB" w:rsidRDefault="004D443F" w:rsidP="00041E53">
      <w:pPr>
        <w:shd w:val="clear" w:color="auto" w:fill="FFFFFF"/>
        <w:spacing w:before="360" w:after="0" w:line="240" w:lineRule="auto"/>
        <w:rPr>
          <w:rFonts w:ascii="Times New Roman" w:eastAsia="Times New Roman" w:hAnsi="Times New Roman" w:cs="Times New Roman"/>
          <w:color w:val="000000" w:themeColor="text1"/>
          <w:kern w:val="36"/>
          <w:sz w:val="48"/>
          <w:szCs w:val="48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36"/>
          <w:sz w:val="48"/>
          <w:szCs w:val="48"/>
          <w:lang w:eastAsia="en-GB"/>
          <w14:ligatures w14:val="none"/>
        </w:rPr>
        <w:t>Home Tempature Adjustment System</w:t>
      </w:r>
    </w:p>
    <w:p w14:paraId="1B6875B8" w14:textId="62A09DFA" w:rsidR="0080322A" w:rsidRPr="003968FB" w:rsidRDefault="0080322A" w:rsidP="00041E53">
      <w:pPr>
        <w:shd w:val="clear" w:color="auto" w:fill="FFFFFF"/>
        <w:spacing w:before="36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Software Requirements Specification</w:t>
      </w:r>
    </w:p>
    <w:p w14:paraId="62B418C0" w14:textId="4731FF63" w:rsidR="0080322A" w:rsidRPr="003968FB" w:rsidRDefault="004D443F" w:rsidP="00041E53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F</w:t>
      </w:r>
      <w:r w:rsidR="0080322A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or</w:t>
      </w: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 </w:t>
      </w:r>
      <w:r w:rsidR="00DE3E68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Home Tempature </w:t>
      </w:r>
      <w:r w:rsidR="00E1051A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Adjustment</w:t>
      </w:r>
      <w:r w:rsidR="00DE3E68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 System</w:t>
      </w:r>
    </w:p>
    <w:p w14:paraId="32266EAB" w14:textId="076BC035" w:rsidR="0080322A" w:rsidRPr="003968FB" w:rsidRDefault="0080322A" w:rsidP="00041E53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2A06801" w14:textId="60EC980F" w:rsidR="0080322A" w:rsidRPr="003968FB" w:rsidRDefault="0080322A" w:rsidP="00041E53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Prepared by </w:t>
      </w:r>
      <w:r w:rsidR="00DE3E68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Ahmet Talha Sivrikaya</w:t>
      </w:r>
    </w:p>
    <w:p w14:paraId="58E9B164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24.04.2026</w:t>
      </w:r>
    </w:p>
    <w:p w14:paraId="6DD86EFB" w14:textId="01489786" w:rsidR="0080322A" w:rsidRPr="003968FB" w:rsidRDefault="0080322A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«Page Break»</w:t>
      </w:r>
    </w:p>
    <w:p w14:paraId="652F3306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54D76A3C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F2B73D0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EDC0625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13DBF77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74CC8147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5F73FA4D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D017434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773B7A6E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02FC770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030FC47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5ED5360A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386C1328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7F72A1DD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34EC64D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9BF0CE5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41275E52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A2067A5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3EEF0C14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161B7D5" w14:textId="77777777" w:rsidR="004D443F" w:rsidRPr="003968FB" w:rsidRDefault="004D443F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3268C92" w14:textId="73AF266A" w:rsidR="0080322A" w:rsidRPr="003968FB" w:rsidRDefault="0080322A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Table of Contents</w:t>
      </w:r>
    </w:p>
    <w:p w14:paraId="18EB7A68" w14:textId="77777777" w:rsidR="0080322A" w:rsidRPr="003968FB" w:rsidRDefault="0080322A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lastRenderedPageBreak/>
        <w:t>«Table of Contents»</w:t>
      </w:r>
    </w:p>
    <w:p w14:paraId="1CC3B88E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Revision History</w:t>
      </w:r>
    </w:p>
    <w:tbl>
      <w:tblPr>
        <w:tblW w:w="886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9"/>
        <w:gridCol w:w="1172"/>
        <w:gridCol w:w="4597"/>
        <w:gridCol w:w="905"/>
      </w:tblGrid>
      <w:tr w:rsidR="003A3B29" w:rsidRPr="003968FB" w14:paraId="01835987" w14:textId="77777777" w:rsidTr="003968FB">
        <w:trPr>
          <w:trHeight w:val="1004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1B8BF216" w14:textId="77777777" w:rsidR="0080322A" w:rsidRPr="003968FB" w:rsidRDefault="0080322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62D2E8F1" w14:textId="77777777" w:rsidR="0080322A" w:rsidRPr="003968FB" w:rsidRDefault="0080322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503F532C" w14:textId="77777777" w:rsidR="0080322A" w:rsidRPr="003968FB" w:rsidRDefault="0080322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Reason for Changes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28668EDC" w14:textId="77777777" w:rsidR="0080322A" w:rsidRPr="003968FB" w:rsidRDefault="0080322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Version</w:t>
            </w:r>
          </w:p>
        </w:tc>
      </w:tr>
      <w:tr w:rsidR="003A3B29" w:rsidRPr="003968FB" w14:paraId="31147E76" w14:textId="77777777" w:rsidTr="003968FB">
        <w:trPr>
          <w:trHeight w:val="83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270E4E16" w14:textId="01EDB014" w:rsidR="0080322A" w:rsidRPr="003968FB" w:rsidRDefault="00E1051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 xml:space="preserve"> </w:t>
            </w:r>
            <w:r w:rsidR="00DE3E68"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Ahmet Talha Sivrikaya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6AD664C1" w14:textId="15B051CA" w:rsidR="0080322A" w:rsidRPr="003968FB" w:rsidRDefault="00734EAD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24.04.2026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3DE41F63" w14:textId="14C3010B" w:rsidR="0080322A" w:rsidRPr="003968FB" w:rsidRDefault="0080322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proofErr w:type="gramStart"/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”Initial</w:t>
            </w:r>
            <w:proofErr w:type="gramEnd"/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 xml:space="preserve"> version”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  <w:hideMark/>
          </w:tcPr>
          <w:p w14:paraId="7394DDF9" w14:textId="5A945B06" w:rsidR="00E1051A" w:rsidRPr="003968FB" w:rsidRDefault="0080322A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«</w:t>
            </w:r>
            <w:r w:rsidR="00DE3E68"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1.0</w:t>
            </w:r>
            <w:r w:rsidRPr="003968FB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»</w:t>
            </w:r>
          </w:p>
        </w:tc>
      </w:tr>
      <w:tr w:rsidR="003A3B29" w:rsidRPr="003968FB" w14:paraId="7D4ECC4A" w14:textId="77777777" w:rsidTr="003968FB">
        <w:trPr>
          <w:trHeight w:val="83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43A4B75D" w14:textId="6EE70AE6" w:rsidR="003A3B29" w:rsidRPr="003968FB" w:rsidRDefault="003A3B29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 w:rsidRPr="003A3B29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Ahmet Talha Sivrikaya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211B53FD" w14:textId="1F72E212" w:rsidR="003A3B29" w:rsidRDefault="003A3B29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 xml:space="preserve">24.04.2026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3071C549" w14:textId="1AC0950B" w:rsidR="003A3B29" w:rsidRPr="003968FB" w:rsidRDefault="003A3B29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“Functional and Nonfunctional Requirements Added”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108" w:type="dxa"/>
              <w:left w:w="108" w:type="dxa"/>
              <w:bottom w:w="108" w:type="dxa"/>
              <w:right w:w="108" w:type="dxa"/>
            </w:tcMar>
            <w:vAlign w:val="center"/>
          </w:tcPr>
          <w:p w14:paraId="17AA5A16" w14:textId="558565B0" w:rsidR="003A3B29" w:rsidRPr="003968FB" w:rsidRDefault="003A3B29" w:rsidP="0080322A">
            <w:pPr>
              <w:spacing w:before="360" w:after="360" w:line="264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16"/>
                <w:szCs w:val="16"/>
                <w:lang w:eastAsia="en-GB"/>
                <w14:ligatures w14:val="none"/>
              </w:rPr>
              <w:t>1.1</w:t>
            </w:r>
          </w:p>
        </w:tc>
      </w:tr>
    </w:tbl>
    <w:p w14:paraId="7A444902" w14:textId="77777777" w:rsidR="0080322A" w:rsidRPr="003968FB" w:rsidRDefault="0080322A" w:rsidP="0080322A">
      <w:pPr>
        <w:shd w:val="clear" w:color="auto" w:fill="FFFFFF"/>
        <w:spacing w:before="36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«Page break»</w:t>
      </w:r>
    </w:p>
    <w:p w14:paraId="0B66F383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6B05272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790D44A1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D1C3AD0" w14:textId="77777777" w:rsidR="004D443F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9FEDB5A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00C23CA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5CF75788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AF0D72C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65CE3CB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52659D48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4DA13056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956B1BA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45612C7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13AA3D7A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3518ECFA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1BD606B4" w14:textId="77777777" w:rsidR="00734EAD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350557E6" w14:textId="77777777" w:rsidR="00734EAD" w:rsidRPr="003968FB" w:rsidRDefault="00734EAD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5337CE1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7CEFB520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D3759D2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31A13E54" w14:textId="77777777" w:rsidR="004D443F" w:rsidRPr="003968FB" w:rsidRDefault="004D443F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8B1D142" w14:textId="1B0533CF" w:rsidR="0080322A" w:rsidRPr="003968FB" w:rsidRDefault="0080322A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 Introduction</w:t>
      </w:r>
    </w:p>
    <w:p w14:paraId="48B58A72" w14:textId="77777777" w:rsidR="0080322A" w:rsidRDefault="0080322A" w:rsidP="0080322A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1.1. Purpose  </w:t>
      </w:r>
    </w:p>
    <w:p w14:paraId="16665A45" w14:textId="77777777" w:rsidR="00734EAD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1.2. Document Conventions  </w:t>
      </w:r>
    </w:p>
    <w:p w14:paraId="3F964ADE" w14:textId="3F8CC4CA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1.3. Intended Audience and Reading Suggestions  </w:t>
      </w:r>
    </w:p>
    <w:p w14:paraId="697DFE05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1.4. Product Scope  </w:t>
      </w:r>
    </w:p>
    <w:p w14:paraId="5457DB7A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1.5. References  </w:t>
      </w:r>
    </w:p>
    <w:p w14:paraId="79EC59E6" w14:textId="5409D4D4" w:rsidR="00993EBD" w:rsidRPr="00734EAD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 Overall Description</w:t>
      </w:r>
    </w:p>
    <w:p w14:paraId="6A3CD711" w14:textId="2C89E1B5" w:rsidR="00734EAD" w:rsidRPr="00734EAD" w:rsidRDefault="0080322A" w:rsidP="00734EAD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2.1. Product Perspective  </w:t>
      </w:r>
    </w:p>
    <w:p w14:paraId="3D79C57F" w14:textId="3B139CD1" w:rsidR="00873575" w:rsidRPr="003968FB" w:rsidRDefault="0080322A" w:rsidP="00734EAD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2.2. Product Features  </w:t>
      </w:r>
    </w:p>
    <w:p w14:paraId="2835B561" w14:textId="2ED352C4" w:rsidR="00873575" w:rsidRDefault="0080322A" w:rsidP="009C78A6">
      <w:pPr>
        <w:shd w:val="clear" w:color="auto" w:fill="FFFFFF"/>
        <w:spacing w:before="240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2.3. User Classes and Characteris</w:t>
      </w:r>
      <w:r w:rsidR="003968FB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tics</w:t>
      </w:r>
    </w:p>
    <w:p w14:paraId="3A090AB9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2.4. Operating Environment</w:t>
      </w:r>
    </w:p>
    <w:p w14:paraId="321E9EC6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2.5. Design and Implementation Constraints</w:t>
      </w:r>
    </w:p>
    <w:p w14:paraId="1EBD453E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2.6. User Documentation</w:t>
      </w:r>
    </w:p>
    <w:p w14:paraId="0854372C" w14:textId="23AA7592" w:rsidR="003968FB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2.7. Assumptions and Dependencies</w:t>
      </w:r>
    </w:p>
    <w:p w14:paraId="60E5DF54" w14:textId="6DB57F44" w:rsidR="009C78A6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3. System Features</w:t>
      </w:r>
    </w:p>
    <w:p w14:paraId="5108A8ED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4. External Interface Requirements</w:t>
      </w:r>
    </w:p>
    <w:p w14:paraId="54455D05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4.1. User Interfaces Overview</w:t>
      </w:r>
    </w:p>
    <w:p w14:paraId="6F827128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4.2. Hardware Interfaces</w:t>
      </w:r>
    </w:p>
    <w:p w14:paraId="6A0E7A53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4.3. Software Interfaces</w:t>
      </w:r>
    </w:p>
    <w:p w14:paraId="25F7DE7F" w14:textId="217E6621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5. System Features/Modules</w:t>
      </w:r>
    </w:p>
    <w:p w14:paraId="753FE859" w14:textId="1E402A70" w:rsidR="00E1051A" w:rsidRPr="003968FB" w:rsidRDefault="00E1051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5.1 System Feature Name</w:t>
      </w:r>
    </w:p>
    <w:p w14:paraId="42D02059" w14:textId="77777777" w:rsidR="003968FB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5.1.</w:t>
      </w:r>
      <w:r w:rsidR="00E1051A"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1.</w:t>
      </w: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 Description and Priority</w:t>
      </w:r>
    </w:p>
    <w:p w14:paraId="103614F0" w14:textId="0766DECE" w:rsid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5.1.2 Stimulus/Response Sequences</w:t>
      </w:r>
    </w:p>
    <w:p w14:paraId="36FE7E42" w14:textId="77777777" w:rsidR="003A3B29" w:rsidRDefault="003A3B29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63E3CB26" w14:textId="77777777" w:rsidR="003A3B29" w:rsidRDefault="003A3B29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457BFCBA" w14:textId="77777777" w:rsidR="003A3B29" w:rsidRDefault="003A3B29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1F60578" w14:textId="77777777" w:rsidR="003A3B29" w:rsidRDefault="003A3B29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0F680665" w14:textId="77777777" w:rsidR="003A3B29" w:rsidRDefault="003A3B29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36172132" w14:textId="763CA3E2" w:rsidR="0080322A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lastRenderedPageBreak/>
        <w:t>5.1.3 Functional Requirements</w:t>
      </w:r>
    </w:p>
    <w:p w14:paraId="6D43ACB9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REQ-1.1: System shall detect human count in the house using sensors.</w:t>
      </w:r>
    </w:p>
    <w:p w14:paraId="58461C75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REQ-1.2: When human count in house is zero system, shall turn of the </w:t>
      </w:r>
      <w:proofErr w:type="gramStart"/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all climate</w:t>
      </w:r>
      <w:proofErr w:type="gramEnd"/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 units </w:t>
      </w:r>
    </w:p>
    <w:p w14:paraId="14BE9A09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REQ-1.3: When the number of people in the house increases or decreases, the system shall dynamically adjust the temperature.</w:t>
      </w:r>
    </w:p>
    <w:p w14:paraId="6F280377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REQ-1.4: The system shall allow the user to disable autonomous mode and enter manual temperature via the interface</w:t>
      </w:r>
    </w:p>
    <w:p w14:paraId="6D19CEE9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REQ-1.5: If the sensor is disconnected, the system shall enter safe mode and operate at a standard temperature (e.g. 21°C).</w:t>
      </w:r>
    </w:p>
    <w:p w14:paraId="6D33E96F" w14:textId="77777777" w:rsidR="003A3B29" w:rsidRPr="003968FB" w:rsidRDefault="003A3B29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</w:p>
    <w:p w14:paraId="2FF7E75A" w14:textId="77777777" w:rsidR="0080322A" w:rsidRPr="003968FB" w:rsidRDefault="0080322A" w:rsidP="0080322A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6. Nonfunctional Requirements</w:t>
      </w:r>
    </w:p>
    <w:p w14:paraId="38F78804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6.1. Performance  </w:t>
      </w:r>
    </w:p>
    <w:p w14:paraId="0B29E350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NF-1.1: The system shall process the data from sensors &lt; 3 seconds and send commands to the climate units.</w:t>
      </w:r>
    </w:p>
    <w:p w14:paraId="61023014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NF-1.2: The situation of house shall </w:t>
      </w:r>
      <w:proofErr w:type="gramStart"/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recorded</w:t>
      </w:r>
      <w:proofErr w:type="gramEnd"/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 securely using encryption.</w:t>
      </w:r>
    </w:p>
    <w:p w14:paraId="2BFB5C10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6.2. Security  </w:t>
      </w:r>
    </w:p>
    <w:p w14:paraId="6507A1C2" w14:textId="77777777" w:rsidR="003A3B29" w:rsidRPr="003968FB" w:rsidRDefault="003A3B29" w:rsidP="003A3B29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NF-2.1: The system shall start automatically after the </w:t>
      </w:r>
      <w:proofErr w:type="spellStart"/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blacouts</w:t>
      </w:r>
      <w:proofErr w:type="spellEnd"/>
      <w:r w:rsidRPr="003968FB">
        <w:rPr>
          <w:rFonts w:ascii="Times New Roman" w:eastAsia="Times New Roman" w:hAnsi="Times New Roman" w:cs="Times New Roman"/>
          <w:color w:val="000000" w:themeColor="text1"/>
          <w:kern w:val="0"/>
          <w:sz w:val="20"/>
          <w:szCs w:val="20"/>
          <w:lang w:eastAsia="en-GB"/>
          <w14:ligatures w14:val="none"/>
        </w:rPr>
        <w:t>.</w:t>
      </w:r>
    </w:p>
    <w:p w14:paraId="2147FB51" w14:textId="77777777" w:rsidR="00202E4A" w:rsidRPr="003968FB" w:rsidRDefault="00202E4A">
      <w:pPr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sectPr w:rsidR="00202E4A" w:rsidRPr="003968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630AD"/>
    <w:multiLevelType w:val="multilevel"/>
    <w:tmpl w:val="26F03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872C9A"/>
    <w:multiLevelType w:val="multilevel"/>
    <w:tmpl w:val="90AC7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6777305">
    <w:abstractNumId w:val="1"/>
  </w:num>
  <w:num w:numId="2" w16cid:durableId="1333408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E4A"/>
    <w:rsid w:val="00006F4F"/>
    <w:rsid w:val="00041E53"/>
    <w:rsid w:val="001428D9"/>
    <w:rsid w:val="00202E4A"/>
    <w:rsid w:val="00224A01"/>
    <w:rsid w:val="00256325"/>
    <w:rsid w:val="002858FE"/>
    <w:rsid w:val="002F0AAF"/>
    <w:rsid w:val="00315D8C"/>
    <w:rsid w:val="00395E3A"/>
    <w:rsid w:val="003968FB"/>
    <w:rsid w:val="003A3B29"/>
    <w:rsid w:val="003B03F2"/>
    <w:rsid w:val="003F155E"/>
    <w:rsid w:val="004D443F"/>
    <w:rsid w:val="00600F0E"/>
    <w:rsid w:val="006A0BBB"/>
    <w:rsid w:val="00734EAD"/>
    <w:rsid w:val="00784A1B"/>
    <w:rsid w:val="00795A2D"/>
    <w:rsid w:val="0080322A"/>
    <w:rsid w:val="00873575"/>
    <w:rsid w:val="008D6D47"/>
    <w:rsid w:val="00957346"/>
    <w:rsid w:val="00993EBD"/>
    <w:rsid w:val="009C78A6"/>
    <w:rsid w:val="00A34AE9"/>
    <w:rsid w:val="00A47989"/>
    <w:rsid w:val="00A70C2A"/>
    <w:rsid w:val="00B81971"/>
    <w:rsid w:val="00B84745"/>
    <w:rsid w:val="00C83124"/>
    <w:rsid w:val="00CC5122"/>
    <w:rsid w:val="00CD5598"/>
    <w:rsid w:val="00D77815"/>
    <w:rsid w:val="00DE3E68"/>
    <w:rsid w:val="00E1051A"/>
    <w:rsid w:val="00E51CB4"/>
    <w:rsid w:val="00EA395D"/>
    <w:rsid w:val="00EC1869"/>
    <w:rsid w:val="00EC6149"/>
    <w:rsid w:val="00FB0105"/>
    <w:rsid w:val="00FD4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D5A1B7"/>
  <w15:chartTrackingRefBased/>
  <w15:docId w15:val="{7F4FAC37-9E51-4EFA-9D8E-903351E4A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1CB4"/>
  </w:style>
  <w:style w:type="paragraph" w:styleId="Balk1">
    <w:name w:val="heading 1"/>
    <w:basedOn w:val="Normal"/>
    <w:next w:val="Normal"/>
    <w:link w:val="Balk1Char"/>
    <w:uiPriority w:val="9"/>
    <w:qFormat/>
    <w:rsid w:val="00202E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202E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202E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202E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202E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202E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202E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202E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202E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202E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202E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202E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202E4A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202E4A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202E4A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202E4A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202E4A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202E4A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202E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202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202E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202E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202E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202E4A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202E4A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202E4A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202E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202E4A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202E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4</Pages>
  <Words>293</Words>
  <Characters>1673</Characters>
  <Application>Microsoft Office Word</Application>
  <DocSecurity>0</DocSecurity>
  <Lines>13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 Juwaied</dc:creator>
  <cp:keywords/>
  <dc:description/>
  <cp:lastModifiedBy>Ahmet Talha Sivrikaya</cp:lastModifiedBy>
  <cp:revision>18</cp:revision>
  <dcterms:created xsi:type="dcterms:W3CDTF">2026-03-01T16:25:00Z</dcterms:created>
  <dcterms:modified xsi:type="dcterms:W3CDTF">2026-04-24T21:42:00Z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e98e1e1c-2b2f-4374-a1ed-6acc5618dd85</vt:lpwstr>
  </property>
</Properties>
</file>