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16 days of train</w:t>
      </w:r>
    </w:p>
    <w:p w14:paraId="491DD9D3" w14:textId="3B8C061E" w:rsidR="00577A1B" w:rsidRDefault="00DB162B">
      <w:pPr>
        <w:rPr>
          <w:lang w:val="en-US"/>
        </w:rPr>
      </w:pPr>
      <w:r w:rsidRPr="00DB162B">
        <w:rPr>
          <w:noProof/>
          <w:lang w:val="en-US"/>
        </w:rPr>
        <w:drawing>
          <wp:inline distT="0" distB="0" distL="0" distR="0" wp14:anchorId="05D37163" wp14:editId="0A4B95D7">
            <wp:extent cx="5760720" cy="35483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1600.2577,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5517059.0031,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2073.6542,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0.1687,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662F1C16" w14:textId="646CB499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, local &amp; regional holiday error in training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3855639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1262.733,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676.1699, min = 383.7968, max = 3156.0067</w:t>
      </w:r>
    </w:p>
    <w:p w14:paraId="3EDA6B6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3074339.0296,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2976528.4363, min = 243829.9226, max = 13977659.8768</w:t>
      </w:r>
    </w:p>
    <w:p w14:paraId="5C571633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1567.242,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786.1879, min = 493.7914, max = 3738.6709</w:t>
      </w:r>
    </w:p>
    <w:p w14:paraId="13FB7CD2" w14:textId="6418E0C6" w:rsidR="000C54CC" w:rsidRDefault="000C54CC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0.1415,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0.0709, min = 0.0515, max = 0.353</w:t>
      </w:r>
    </w:p>
    <w:p w14:paraId="2973FFEC" w14:textId="48388FBB" w:rsidR="00397E24" w:rsidRPr="00397E24" w:rsidRDefault="00397E24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-------</w:t>
      </w:r>
    </w:p>
    <w:p w14:paraId="0744B72C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Model = TFT (global, all features)</w:t>
      </w:r>
    </w:p>
    <w:p w14:paraId="7233D9A4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MAE: mean = 1469.0391,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853.5575, min = 481.0351, max = 4277.4793</w:t>
      </w:r>
    </w:p>
    <w:p w14:paraId="4A314D6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MSE: mean = 4413098.1683,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5043791.0104, min = 363269.4454, max = 22099265.4403</w:t>
      </w:r>
    </w:p>
    <w:p w14:paraId="607461A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RMSE: mean = 1835.544,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1021.7027, min = 602.7184, max = 4700.9856</w:t>
      </w:r>
    </w:p>
    <w:p w14:paraId="6BD43F8D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 xml:space="preserve">RMSLE: mean = 0.1542, </w:t>
      </w:r>
      <w:proofErr w:type="spellStart"/>
      <w:r w:rsidRPr="00397E24">
        <w:rPr>
          <w:rFonts w:ascii="Lucida Console" w:hAnsi="Lucida Console"/>
          <w:color w:val="CCCCCC"/>
        </w:rPr>
        <w:t>sd</w:t>
      </w:r>
      <w:proofErr w:type="spellEnd"/>
      <w:r w:rsidRPr="00397E24">
        <w:rPr>
          <w:rFonts w:ascii="Lucida Console" w:hAnsi="Lucida Console"/>
          <w:color w:val="CCCCCC"/>
        </w:rPr>
        <w:t xml:space="preserve"> = 0.0627, min = 0.0663, max = 0.3259</w:t>
      </w:r>
    </w:p>
    <w:p w14:paraId="7D055687" w14:textId="48970147" w:rsid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2511.7564,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MSE: mean = 14628335.9978,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2997.6249,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0.2372,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2260.4629,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12034271.1563,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2734.0291,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2365.3748,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13240588.3643,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2829.0974,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1D84C54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(trend + seasonality) + RF (remainder)</w:t>
      </w:r>
    </w:p>
    <w:p w14:paraId="41F518F1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2397.1323,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2238.5964, min = 570.2938, max = 14206.4418</w:t>
      </w:r>
    </w:p>
    <w:p w14:paraId="72CABB00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14113144.495,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30930782.8458, min = 444719.8924, max = 211145503.8305</w:t>
      </w:r>
    </w:p>
    <w:p w14:paraId="6674ECF4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2880.878,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2411.1587, min = 666.8732, max = 14530.8466</w:t>
      </w:r>
    </w:p>
    <w:p w14:paraId="2EB33385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0.1764, min = 0.0928, max = 1.4614</w:t>
      </w:r>
    </w:p>
    <w:p w14:paraId="2BCC37DB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2232.1061,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12084955.8576,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2696.6871,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2037.3991,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8891668.0128,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2583.3276,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0.2009,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1818.1418,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7286736.7197,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2362.6279,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D-Linear (global)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1910.5009,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8163077.1726,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2435.6618,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7B89F8A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(trend + seasonality, global) + RF (remainder)</w:t>
      </w:r>
    </w:p>
    <w:p w14:paraId="70CD4AAB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1906.0926,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1227.4808, min = 548.4679, max = 6002.3761</w:t>
      </w:r>
    </w:p>
    <w:p w14:paraId="0EB684A6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8616092.7405,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12272894.8791, min = 512139.8297, max = 58314455.9086</w:t>
      </w:r>
    </w:p>
    <w:p w14:paraId="0B0B97F8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2448.1816,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1619.4133, min = 715.6395, max = 7636.3902</w:t>
      </w:r>
    </w:p>
    <w:p w14:paraId="56D1B965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0.1816,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0.0485, min = 0.1009, max = 0.3616</w:t>
      </w:r>
    </w:p>
    <w:p w14:paraId="46C2294A" w14:textId="77777777" w:rsidR="00451EDD" w:rsidRDefault="00451EDD" w:rsidP="00451EDD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1816.2007,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7326077.6273,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2347.4992,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2328.177,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9456240.9585,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2766.8203,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2030.8822,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8805785.35,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2621.2977,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0.2171,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0.0672, min = 0.1109, max = 0.36</w:t>
      </w:r>
    </w:p>
    <w:p w14:paraId="4C40A8C5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7975F29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352AA0AE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1764.8952,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970.2832, min = 530.253, max = 4860.8032</w:t>
      </w:r>
    </w:p>
    <w:p w14:paraId="3F63058F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6891643.5112,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8368370.5105, min = 516867.0186, max = 40144777.0205</w:t>
      </w:r>
    </w:p>
    <w:p w14:paraId="54D90A53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2285.0048,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1292.4383, min = 718.9346, max = 6335.9906</w:t>
      </w:r>
    </w:p>
    <w:p w14:paraId="256E0804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0.1804,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0.0519, min = 0.0991, max = 0.3466</w:t>
      </w:r>
    </w:p>
    <w:p w14:paraId="09365095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C54CC"/>
    <w:rsid w:val="000D516A"/>
    <w:rsid w:val="0012409D"/>
    <w:rsid w:val="0012773B"/>
    <w:rsid w:val="0019537B"/>
    <w:rsid w:val="001B41C4"/>
    <w:rsid w:val="002A0314"/>
    <w:rsid w:val="002A7F38"/>
    <w:rsid w:val="002C4AC9"/>
    <w:rsid w:val="00397E24"/>
    <w:rsid w:val="00451EDD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7A256F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B57394"/>
    <w:rsid w:val="00C70022"/>
    <w:rsid w:val="00CB7339"/>
    <w:rsid w:val="00CF2147"/>
    <w:rsid w:val="00D8780D"/>
    <w:rsid w:val="00DB162B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48</cp:revision>
  <dcterms:created xsi:type="dcterms:W3CDTF">2023-02-27T08:31:00Z</dcterms:created>
  <dcterms:modified xsi:type="dcterms:W3CDTF">2023-03-29T07:25:00Z</dcterms:modified>
</cp:coreProperties>
</file>