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8E9D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TEKNİK RAPOR: Kredi Kartı İşlem Verileri Ön İşleme ve Öznitelik Mühendisliği (v2.0)</w:t>
      </w:r>
    </w:p>
    <w:p w14:paraId="0A9AE983" w14:textId="77777777" w:rsidR="00744227" w:rsidRPr="00744227" w:rsidRDefault="00744227" w:rsidP="00744227">
      <w:pPr>
        <w:numPr>
          <w:ilvl w:val="0"/>
          <w:numId w:val="1"/>
        </w:numPr>
      </w:pPr>
      <w:r w:rsidRPr="00744227">
        <w:rPr>
          <w:b/>
          <w:bCs/>
        </w:rPr>
        <w:t>Görev Sorumlusu:</w:t>
      </w:r>
      <w:r w:rsidRPr="00744227">
        <w:t xml:space="preserve"> İbrahim Yıldırım</w:t>
      </w:r>
    </w:p>
    <w:p w14:paraId="4D9612E1" w14:textId="77777777" w:rsidR="00744227" w:rsidRPr="00744227" w:rsidRDefault="00744227" w:rsidP="00744227">
      <w:pPr>
        <w:numPr>
          <w:ilvl w:val="0"/>
          <w:numId w:val="1"/>
        </w:numPr>
      </w:pPr>
      <w:r w:rsidRPr="00744227">
        <w:rPr>
          <w:b/>
          <w:bCs/>
        </w:rPr>
        <w:t>Tamamlanma Tarihi:</w:t>
      </w:r>
      <w:r w:rsidRPr="00744227">
        <w:t xml:space="preserve"> 20 Nisan 2026</w:t>
      </w:r>
    </w:p>
    <w:p w14:paraId="115F18E2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1. Yönetici Özeti (</w:t>
      </w:r>
      <w:proofErr w:type="spellStart"/>
      <w:r w:rsidRPr="00744227">
        <w:rPr>
          <w:b/>
          <w:bCs/>
        </w:rPr>
        <w:t>Executive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Summary</w:t>
      </w:r>
      <w:proofErr w:type="spellEnd"/>
      <w:r w:rsidRPr="00744227">
        <w:rPr>
          <w:b/>
          <w:bCs/>
        </w:rPr>
        <w:t>)</w:t>
      </w:r>
    </w:p>
    <w:p w14:paraId="084A5319" w14:textId="77777777" w:rsidR="00744227" w:rsidRPr="00744227" w:rsidRDefault="00744227" w:rsidP="00744227">
      <w:r w:rsidRPr="00744227">
        <w:t>Bu aşamada, ham kredi kartı işlem logları, ağaç tabanlı (</w:t>
      </w:r>
      <w:proofErr w:type="spellStart"/>
      <w:r w:rsidRPr="00744227">
        <w:t>XGBoost</w:t>
      </w:r>
      <w:proofErr w:type="spellEnd"/>
      <w:r w:rsidRPr="00744227">
        <w:t xml:space="preserve">, </w:t>
      </w:r>
      <w:proofErr w:type="spellStart"/>
      <w:r w:rsidRPr="00744227">
        <w:t>Random</w:t>
      </w:r>
      <w:proofErr w:type="spellEnd"/>
      <w:r w:rsidRPr="00744227">
        <w:t xml:space="preserve"> </w:t>
      </w:r>
      <w:proofErr w:type="spellStart"/>
      <w:r w:rsidRPr="00744227">
        <w:t>Forest</w:t>
      </w:r>
      <w:proofErr w:type="spellEnd"/>
      <w:r w:rsidRPr="00744227">
        <w:t>) ve uzaklık tabanlı (KNN, SVM) makine öğrenimi algoritmalarının eğitilebilmesi için optimize edilmiştir. Veri setindeki gürültü (</w:t>
      </w:r>
      <w:proofErr w:type="spellStart"/>
      <w:r w:rsidRPr="00744227">
        <w:t>noise</w:t>
      </w:r>
      <w:proofErr w:type="spellEnd"/>
      <w:r w:rsidRPr="00744227">
        <w:t>) azaltılmış, eksik veriler istatistiksel yöntemlerle doldurulmuş ve modelin anomali (</w:t>
      </w:r>
      <w:proofErr w:type="spellStart"/>
      <w:r w:rsidRPr="00744227">
        <w:t>fraud</w:t>
      </w:r>
      <w:proofErr w:type="spellEnd"/>
      <w:r w:rsidRPr="00744227">
        <w:t>) tespit gücünü maksimize edecek yepyeni algoritmik öznitelikler (</w:t>
      </w:r>
      <w:proofErr w:type="spellStart"/>
      <w:r w:rsidRPr="00744227">
        <w:t>features</w:t>
      </w:r>
      <w:proofErr w:type="spellEnd"/>
      <w:r w:rsidRPr="00744227">
        <w:t>) üretilmiştir.</w:t>
      </w:r>
    </w:p>
    <w:p w14:paraId="26629404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2. Eksik Veri (</w:t>
      </w:r>
      <w:proofErr w:type="spellStart"/>
      <w:r w:rsidRPr="00744227">
        <w:rPr>
          <w:b/>
          <w:bCs/>
        </w:rPr>
        <w:t>Missing</w:t>
      </w:r>
      <w:proofErr w:type="spellEnd"/>
      <w:r w:rsidRPr="00744227">
        <w:rPr>
          <w:b/>
          <w:bCs/>
        </w:rPr>
        <w:t xml:space="preserve"> Value) </w:t>
      </w:r>
      <w:proofErr w:type="spellStart"/>
      <w:r w:rsidRPr="00744227">
        <w:rPr>
          <w:b/>
          <w:bCs/>
        </w:rPr>
        <w:t>İmputasyon</w:t>
      </w:r>
      <w:proofErr w:type="spellEnd"/>
      <w:r w:rsidRPr="00744227">
        <w:rPr>
          <w:b/>
          <w:bCs/>
        </w:rPr>
        <w:t xml:space="preserve"> Stratejileri</w:t>
      </w:r>
    </w:p>
    <w:p w14:paraId="2ED51E31" w14:textId="77777777" w:rsidR="00744227" w:rsidRPr="00744227" w:rsidRDefault="00744227" w:rsidP="00744227">
      <w:r w:rsidRPr="00744227">
        <w:t>Veri setinde tespit edilen kayıp gözlemler, satır silme (</w:t>
      </w:r>
      <w:proofErr w:type="spellStart"/>
      <w:r w:rsidRPr="00744227">
        <w:t>listwise</w:t>
      </w:r>
      <w:proofErr w:type="spellEnd"/>
      <w:r w:rsidRPr="00744227">
        <w:t xml:space="preserve"> </w:t>
      </w:r>
      <w:proofErr w:type="spellStart"/>
      <w:r w:rsidRPr="00744227">
        <w:t>deletion</w:t>
      </w:r>
      <w:proofErr w:type="spellEnd"/>
      <w:r w:rsidRPr="00744227">
        <w:t>) yöntemiyle atılmamış; veri kaybını önlemek adına aşağıdaki mantıksal kurallarla doldurulmuştur (</w:t>
      </w:r>
      <w:proofErr w:type="spellStart"/>
      <w:r w:rsidRPr="00744227">
        <w:t>imputation</w:t>
      </w:r>
      <w:proofErr w:type="spellEnd"/>
      <w:r w:rsidRPr="00744227">
        <w:t>):</w:t>
      </w:r>
    </w:p>
    <w:p w14:paraId="40F4153E" w14:textId="77777777" w:rsidR="00744227" w:rsidRPr="00744227" w:rsidRDefault="00744227" w:rsidP="00744227">
      <w:pPr>
        <w:numPr>
          <w:ilvl w:val="0"/>
          <w:numId w:val="2"/>
        </w:numPr>
      </w:pPr>
      <w:r w:rsidRPr="00744227">
        <w:rPr>
          <w:b/>
          <w:bCs/>
        </w:rPr>
        <w:t>Sayısal Değişkenler (</w:t>
      </w:r>
      <w:proofErr w:type="spellStart"/>
      <w:r w:rsidRPr="00744227">
        <w:rPr>
          <w:b/>
          <w:bCs/>
        </w:rPr>
        <w:t>Örn</w:t>
      </w:r>
      <w:proofErr w:type="spellEnd"/>
      <w:r w:rsidRPr="00744227">
        <w:rPr>
          <w:b/>
          <w:bCs/>
        </w:rPr>
        <w:t xml:space="preserve">: </w:t>
      </w:r>
      <w:r w:rsidRPr="00744227">
        <w:t>İşlem Tutarı</w:t>
      </w:r>
      <w:r w:rsidRPr="00744227">
        <w:rPr>
          <w:b/>
          <w:bCs/>
        </w:rPr>
        <w:t>):</w:t>
      </w:r>
      <w:r w:rsidRPr="00744227">
        <w:t xml:space="preserve"> Finansal veriler doğası gereği sağa çarpık (</w:t>
      </w:r>
      <w:proofErr w:type="spellStart"/>
      <w:r w:rsidRPr="00744227">
        <w:t>right-skewed</w:t>
      </w:r>
      <w:proofErr w:type="spellEnd"/>
      <w:r w:rsidRPr="00744227">
        <w:t xml:space="preserve">) bir dağılım sergiler. Çok yüksek tutarlı tek bir dolandırıcılık işlemi aritmetik ortalamayı bozacağı için eksik değerler </w:t>
      </w:r>
      <w:r w:rsidRPr="00744227">
        <w:rPr>
          <w:b/>
          <w:bCs/>
        </w:rPr>
        <w:t>Medyan ($Q_2$)</w:t>
      </w:r>
      <w:r w:rsidRPr="00744227">
        <w:t xml:space="preserve"> ile doldurulmuştur.</w:t>
      </w:r>
    </w:p>
    <w:p w14:paraId="6EDFC463" w14:textId="77777777" w:rsidR="00744227" w:rsidRPr="00744227" w:rsidRDefault="00744227" w:rsidP="00744227">
      <w:pPr>
        <w:numPr>
          <w:ilvl w:val="0"/>
          <w:numId w:val="2"/>
        </w:numPr>
      </w:pPr>
      <w:r w:rsidRPr="00744227">
        <w:rPr>
          <w:b/>
          <w:bCs/>
        </w:rPr>
        <w:t>Kategorik Değişkenler (</w:t>
      </w:r>
      <w:proofErr w:type="spellStart"/>
      <w:r w:rsidRPr="00744227">
        <w:rPr>
          <w:b/>
          <w:bCs/>
        </w:rPr>
        <w:t>Örn</w:t>
      </w:r>
      <w:proofErr w:type="spellEnd"/>
      <w:r w:rsidRPr="00744227">
        <w:rPr>
          <w:b/>
          <w:bCs/>
        </w:rPr>
        <w:t xml:space="preserve">: </w:t>
      </w:r>
      <w:proofErr w:type="spellStart"/>
      <w:r w:rsidRPr="00744227">
        <w:t>Satıcı_Kategorisi</w:t>
      </w:r>
      <w:proofErr w:type="spellEnd"/>
      <w:r w:rsidRPr="00744227">
        <w:rPr>
          <w:b/>
          <w:bCs/>
        </w:rPr>
        <w:t>):</w:t>
      </w:r>
      <w:r w:rsidRPr="00744227">
        <w:t xml:space="preserve"> Eksik kategorik veriler, veri setinde en çok tekrar eden </w:t>
      </w:r>
      <w:r w:rsidRPr="00744227">
        <w:rPr>
          <w:b/>
          <w:bCs/>
        </w:rPr>
        <w:t>Mod (Tepe Değer)</w:t>
      </w:r>
      <w:r w:rsidRPr="00744227">
        <w:t xml:space="preserve"> ile doldurulmuştur. Mod değerinin anlamlı olmadığı yüksek varyanslı durumlarda ise algoritmaların bu eksikliği başlı başına bir örüntü olarak algılayabilmesi için "</w:t>
      </w:r>
      <w:proofErr w:type="spellStart"/>
      <w:r w:rsidRPr="00744227">
        <w:t>Unknown_Category</w:t>
      </w:r>
      <w:proofErr w:type="spellEnd"/>
      <w:r w:rsidRPr="00744227">
        <w:t>" adında yeni bir sınıf oluşturulmuştur.</w:t>
      </w:r>
    </w:p>
    <w:p w14:paraId="197DF424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 xml:space="preserve">3. Kategorik Değişken </w:t>
      </w:r>
      <w:proofErr w:type="spellStart"/>
      <w:r w:rsidRPr="00744227">
        <w:rPr>
          <w:b/>
          <w:bCs/>
        </w:rPr>
        <w:t>Vektörizasyonu</w:t>
      </w:r>
      <w:proofErr w:type="spellEnd"/>
      <w:r w:rsidRPr="00744227">
        <w:rPr>
          <w:b/>
          <w:bCs/>
        </w:rPr>
        <w:t xml:space="preserve"> (</w:t>
      </w:r>
      <w:proofErr w:type="spellStart"/>
      <w:r w:rsidRPr="00744227">
        <w:rPr>
          <w:b/>
          <w:bCs/>
        </w:rPr>
        <w:t>Encoding</w:t>
      </w:r>
      <w:proofErr w:type="spellEnd"/>
      <w:r w:rsidRPr="00744227">
        <w:rPr>
          <w:b/>
          <w:bCs/>
        </w:rPr>
        <w:t>)</w:t>
      </w:r>
    </w:p>
    <w:p w14:paraId="100BCB65" w14:textId="77777777" w:rsidR="00744227" w:rsidRPr="00744227" w:rsidRDefault="00744227" w:rsidP="00744227">
      <w:r w:rsidRPr="00744227">
        <w:t xml:space="preserve">Matematiksel modeller metin işleyemediği için tüm </w:t>
      </w:r>
      <w:proofErr w:type="spellStart"/>
      <w:r w:rsidRPr="00744227">
        <w:t>string</w:t>
      </w:r>
      <w:proofErr w:type="spellEnd"/>
      <w:r w:rsidRPr="00744227">
        <w:t xml:space="preserve"> (metin) değişkenler doğrusal cebir kurallarına uygun şekilde vektörlere dönüştürülmüştür.</w:t>
      </w:r>
    </w:p>
    <w:p w14:paraId="2F868BA7" w14:textId="77777777" w:rsidR="00744227" w:rsidRPr="00744227" w:rsidRDefault="00744227" w:rsidP="00744227">
      <w:pPr>
        <w:numPr>
          <w:ilvl w:val="0"/>
          <w:numId w:val="3"/>
        </w:numPr>
      </w:pPr>
      <w:proofErr w:type="spellStart"/>
      <w:r w:rsidRPr="00744227">
        <w:rPr>
          <w:b/>
          <w:bCs/>
        </w:rPr>
        <w:t>One</w:t>
      </w:r>
      <w:proofErr w:type="spellEnd"/>
      <w:r w:rsidRPr="00744227">
        <w:rPr>
          <w:b/>
          <w:bCs/>
        </w:rPr>
        <w:t xml:space="preserve">-Hot </w:t>
      </w:r>
      <w:proofErr w:type="spellStart"/>
      <w:r w:rsidRPr="00744227">
        <w:rPr>
          <w:b/>
          <w:bCs/>
        </w:rPr>
        <w:t>Encoding</w:t>
      </w:r>
      <w:proofErr w:type="spellEnd"/>
      <w:r w:rsidRPr="00744227">
        <w:rPr>
          <w:b/>
          <w:bCs/>
        </w:rPr>
        <w:t xml:space="preserve"> Uygulaması:</w:t>
      </w:r>
      <w:r w:rsidRPr="00744227">
        <w:t xml:space="preserve"> </w:t>
      </w:r>
      <w:proofErr w:type="spellStart"/>
      <w:r w:rsidRPr="00744227">
        <w:t>İşlem_Tipi</w:t>
      </w:r>
      <w:proofErr w:type="spellEnd"/>
      <w:r w:rsidRPr="00744227">
        <w:t xml:space="preserve"> veya </w:t>
      </w:r>
      <w:proofErr w:type="spellStart"/>
      <w:r w:rsidRPr="00744227">
        <w:t>Cihaz_Türü</w:t>
      </w:r>
      <w:proofErr w:type="spellEnd"/>
      <w:r w:rsidRPr="00744227">
        <w:t xml:space="preserve"> gibi sıralı olmayan (nominal) değişkenler için uygulandı.</w:t>
      </w:r>
    </w:p>
    <w:p w14:paraId="57A854B7" w14:textId="77777777" w:rsidR="00744227" w:rsidRPr="00744227" w:rsidRDefault="00744227" w:rsidP="00744227">
      <w:pPr>
        <w:numPr>
          <w:ilvl w:val="0"/>
          <w:numId w:val="3"/>
        </w:numPr>
      </w:pPr>
      <w:r w:rsidRPr="00744227">
        <w:rPr>
          <w:b/>
          <w:bCs/>
        </w:rPr>
        <w:t>Kukla Değişken Tuzağı (</w:t>
      </w:r>
      <w:proofErr w:type="spellStart"/>
      <w:r w:rsidRPr="00744227">
        <w:rPr>
          <w:b/>
          <w:bCs/>
        </w:rPr>
        <w:t>Dummy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Variable</w:t>
      </w:r>
      <w:proofErr w:type="spellEnd"/>
      <w:r w:rsidRPr="00744227">
        <w:rPr>
          <w:b/>
          <w:bCs/>
        </w:rPr>
        <w:t xml:space="preserve"> Trap) Koruması:</w:t>
      </w:r>
      <w:r w:rsidRPr="00744227">
        <w:t xml:space="preserve"> Çoklu doğrusal bağlantı (</w:t>
      </w:r>
      <w:proofErr w:type="spellStart"/>
      <w:r w:rsidRPr="00744227">
        <w:t>multicollinearity</w:t>
      </w:r>
      <w:proofErr w:type="spellEnd"/>
      <w:r w:rsidRPr="00744227">
        <w:t xml:space="preserve">) sorununu önlemek için </w:t>
      </w:r>
      <w:proofErr w:type="spellStart"/>
      <w:r w:rsidRPr="00744227">
        <w:t>drop_first</w:t>
      </w:r>
      <w:proofErr w:type="spellEnd"/>
      <w:r w:rsidRPr="00744227">
        <w:t>=True parametresi kullanılarak her kategorinin bir referans sütunu düşürüldü.</w:t>
      </w:r>
    </w:p>
    <w:p w14:paraId="6FC6E285" w14:textId="77777777" w:rsidR="00744227" w:rsidRPr="00744227" w:rsidRDefault="00744227" w:rsidP="00744227">
      <w:r w:rsidRPr="00744227">
        <w:rPr>
          <w:i/>
          <w:iCs/>
        </w:rPr>
        <w:t>Örnek:</w:t>
      </w:r>
      <w:r w:rsidRPr="00744227">
        <w:t xml:space="preserve"> Cihaz türü için (Mobil, Web, POS) 3 sütun açmak yerine, sadece Mobil (0/1) ve Web (0/1) bırakıldı. İkisi de 0 ise model bunun POS olduğunu matematiksel olarak çıkarsayabilir.</w:t>
      </w:r>
    </w:p>
    <w:p w14:paraId="3BECF3B0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 xml:space="preserve">4. Gelişmiş Öznitelik Mühendisliği (Advanced </w:t>
      </w:r>
      <w:proofErr w:type="spellStart"/>
      <w:r w:rsidRPr="00744227">
        <w:rPr>
          <w:b/>
          <w:bCs/>
        </w:rPr>
        <w:t>Feature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Engineering</w:t>
      </w:r>
      <w:proofErr w:type="spellEnd"/>
      <w:r w:rsidRPr="00744227">
        <w:rPr>
          <w:b/>
          <w:bCs/>
        </w:rPr>
        <w:t>)</w:t>
      </w:r>
    </w:p>
    <w:p w14:paraId="0C4D8C05" w14:textId="77777777" w:rsidR="00744227" w:rsidRPr="00744227" w:rsidRDefault="00744227" w:rsidP="00744227">
      <w:r w:rsidRPr="00744227">
        <w:lastRenderedPageBreak/>
        <w:t>Mevcut veri setinin tahminleme gücünü (</w:t>
      </w:r>
      <w:proofErr w:type="spellStart"/>
      <w:r w:rsidRPr="00744227">
        <w:t>predictive</w:t>
      </w:r>
      <w:proofErr w:type="spellEnd"/>
      <w:r w:rsidRPr="00744227">
        <w:t xml:space="preserve"> </w:t>
      </w:r>
      <w:proofErr w:type="spellStart"/>
      <w:r w:rsidRPr="00744227">
        <w:t>power</w:t>
      </w:r>
      <w:proofErr w:type="spellEnd"/>
      <w:r w:rsidRPr="00744227">
        <w:t>) artırmak için, dolandırıcıların davranış psikolojisine dayanan yeni değişkenler (sütunlar) türetilmiştir:</w:t>
      </w:r>
    </w:p>
    <w:p w14:paraId="16015092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A. Hız ve Sıklık Öznitelikleri (</w:t>
      </w:r>
      <w:proofErr w:type="spellStart"/>
      <w:r w:rsidRPr="00744227">
        <w:rPr>
          <w:b/>
          <w:bCs/>
        </w:rPr>
        <w:t>Velocity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Features</w:t>
      </w:r>
      <w:proofErr w:type="spellEnd"/>
      <w:r w:rsidRPr="00744227">
        <w:rPr>
          <w:b/>
          <w:bCs/>
        </w:rPr>
        <w:t>)</w:t>
      </w:r>
    </w:p>
    <w:p w14:paraId="4B7C9FB8" w14:textId="77777777" w:rsidR="00744227" w:rsidRPr="00744227" w:rsidRDefault="00744227" w:rsidP="00744227">
      <w:r w:rsidRPr="00744227">
        <w:t>Dolandırıcılar genellikle yakalanmadan önce kart limitini hızla tüketmeye çalışır.</w:t>
      </w:r>
    </w:p>
    <w:p w14:paraId="070835E8" w14:textId="77777777" w:rsidR="00744227" w:rsidRPr="00744227" w:rsidRDefault="00744227" w:rsidP="00744227">
      <w:pPr>
        <w:numPr>
          <w:ilvl w:val="0"/>
          <w:numId w:val="4"/>
        </w:numPr>
      </w:pPr>
      <w:r w:rsidRPr="00744227">
        <w:t xml:space="preserve">Islem_Sayisi_Son_1_Saat: İlgili </w:t>
      </w:r>
      <w:proofErr w:type="spellStart"/>
      <w:r w:rsidRPr="00744227">
        <w:t>Müşteri_ID'si</w:t>
      </w:r>
      <w:proofErr w:type="spellEnd"/>
      <w:r w:rsidRPr="00744227">
        <w:t xml:space="preserve"> üzerinden son 60 dakika içinde yapılan toplam işlem sayısı.</w:t>
      </w:r>
    </w:p>
    <w:p w14:paraId="6108B383" w14:textId="77777777" w:rsidR="00744227" w:rsidRPr="00744227" w:rsidRDefault="00744227" w:rsidP="00744227">
      <w:pPr>
        <w:numPr>
          <w:ilvl w:val="0"/>
          <w:numId w:val="4"/>
        </w:numPr>
      </w:pPr>
      <w:r w:rsidRPr="00744227">
        <w:t>Islem_Sayisi_Son_24_Saat: İlgili müşteri üzerinden son 24 saat içinde yapılan toplam işlem sayısı.</w:t>
      </w:r>
    </w:p>
    <w:p w14:paraId="25DB8534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B. Parasal Sapma Öznitelikleri (</w:t>
      </w:r>
      <w:proofErr w:type="spellStart"/>
      <w:r w:rsidRPr="00744227">
        <w:rPr>
          <w:b/>
          <w:bCs/>
        </w:rPr>
        <w:t>Monetary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Deviation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Features</w:t>
      </w:r>
      <w:proofErr w:type="spellEnd"/>
      <w:r w:rsidRPr="00744227">
        <w:rPr>
          <w:b/>
          <w:bCs/>
        </w:rPr>
        <w:t>)</w:t>
      </w:r>
    </w:p>
    <w:p w14:paraId="7191E2D8" w14:textId="77777777" w:rsidR="00744227" w:rsidRPr="00744227" w:rsidRDefault="00744227" w:rsidP="00744227">
      <w:r w:rsidRPr="00744227">
        <w:t>Müşterinin standart harcama alışkanlığının aniden değişmesini tespit eden metrikler:</w:t>
      </w:r>
    </w:p>
    <w:p w14:paraId="04B87933" w14:textId="77777777" w:rsidR="00744227" w:rsidRPr="00744227" w:rsidRDefault="00744227" w:rsidP="00744227">
      <w:pPr>
        <w:numPr>
          <w:ilvl w:val="0"/>
          <w:numId w:val="5"/>
        </w:numPr>
      </w:pPr>
      <w:proofErr w:type="spellStart"/>
      <w:r w:rsidRPr="00744227">
        <w:t>Ortalama_Harcama_Oranı</w:t>
      </w:r>
      <w:proofErr w:type="spellEnd"/>
      <w:r w:rsidRPr="00744227">
        <w:t>: İşlem tutarının, müşterinin o güne kadar yaptığı tüm işlemlerin ortalamasına oranı.</w:t>
      </w:r>
    </w:p>
    <w:p w14:paraId="340E4F67" w14:textId="77777777" w:rsidR="00744227" w:rsidRPr="00744227" w:rsidRDefault="00744227" w:rsidP="00744227">
      <w:pPr>
        <w:numPr>
          <w:ilvl w:val="0"/>
          <w:numId w:val="5"/>
        </w:numPr>
      </w:pPr>
      <w:r w:rsidRPr="00744227">
        <w:rPr>
          <w:b/>
          <w:bCs/>
        </w:rPr>
        <w:t>Z-Skoru ile Anomali İşaretleme:</w:t>
      </w:r>
      <w:r w:rsidRPr="00744227">
        <w:t xml:space="preserve"> Müşterinin harcama dağılımı üzerinden standart sapma kullanılarak o anki işlemin ne kadar "anormal" olduğu hesaplandı.</w:t>
      </w:r>
    </w:p>
    <w:p w14:paraId="2408ECE6" w14:textId="77777777" w:rsidR="00744227" w:rsidRPr="00744227" w:rsidRDefault="00744227" w:rsidP="00744227">
      <w:r w:rsidRPr="00744227">
        <w:t>Bir $x$ işlem tutarı için sapma skoru şu formülle veri setine eklendi:</w:t>
      </w:r>
    </w:p>
    <w:p w14:paraId="0574FC2A" w14:textId="77777777" w:rsidR="00744227" w:rsidRPr="00744227" w:rsidRDefault="00744227" w:rsidP="00744227">
      <w:r w:rsidRPr="00744227">
        <w:t>$$Z = \</w:t>
      </w:r>
      <w:proofErr w:type="spellStart"/>
      <w:proofErr w:type="gramStart"/>
      <w:r w:rsidRPr="00744227">
        <w:t>frac</w:t>
      </w:r>
      <w:proofErr w:type="spellEnd"/>
      <w:r w:rsidRPr="00744227">
        <w:t>{x -</w:t>
      </w:r>
      <w:proofErr w:type="gramEnd"/>
      <w:r w:rsidRPr="00744227">
        <w:t xml:space="preserve"> \</w:t>
      </w:r>
      <w:proofErr w:type="gramStart"/>
      <w:r w:rsidRPr="00744227">
        <w:t>mu}{</w:t>
      </w:r>
      <w:proofErr w:type="gramEnd"/>
      <w:r w:rsidRPr="00744227">
        <w:t>\</w:t>
      </w:r>
      <w:proofErr w:type="gramStart"/>
      <w:r w:rsidRPr="00744227">
        <w:t>sigma}$</w:t>
      </w:r>
      <w:proofErr w:type="gramEnd"/>
      <w:r w:rsidRPr="00744227">
        <w:t>$</w:t>
      </w:r>
    </w:p>
    <w:p w14:paraId="73FA8B1B" w14:textId="77777777" w:rsidR="00744227" w:rsidRPr="00744227" w:rsidRDefault="00744227" w:rsidP="00744227">
      <w:r w:rsidRPr="00744227">
        <w:rPr>
          <w:i/>
          <w:iCs/>
        </w:rPr>
        <w:t>(Burada $\mu$ müşterinin ortalama harcamasını, $\sigma$ ise harcamalarındaki standart sapmayı temsil eder.)</w:t>
      </w:r>
    </w:p>
    <w:p w14:paraId="6DB77F52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 xml:space="preserve">C. Zamansal Ayrıştırma (Temporal </w:t>
      </w:r>
      <w:proofErr w:type="spellStart"/>
      <w:r w:rsidRPr="00744227">
        <w:rPr>
          <w:b/>
          <w:bCs/>
        </w:rPr>
        <w:t>Feature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Extraction</w:t>
      </w:r>
      <w:proofErr w:type="spellEnd"/>
      <w:r w:rsidRPr="00744227">
        <w:rPr>
          <w:b/>
          <w:bCs/>
        </w:rPr>
        <w:t>)</w:t>
      </w:r>
    </w:p>
    <w:p w14:paraId="339C5803" w14:textId="77777777" w:rsidR="00744227" w:rsidRPr="00744227" w:rsidRDefault="00744227" w:rsidP="00744227">
      <w:r w:rsidRPr="00744227">
        <w:t xml:space="preserve">Ham veri setindeki </w:t>
      </w:r>
      <w:proofErr w:type="spellStart"/>
      <w:r w:rsidRPr="00744227">
        <w:t>Zaman_Damgası</w:t>
      </w:r>
      <w:proofErr w:type="spellEnd"/>
      <w:r w:rsidRPr="00744227">
        <w:t xml:space="preserve"> (</w:t>
      </w:r>
      <w:proofErr w:type="spellStart"/>
      <w:r w:rsidRPr="00744227">
        <w:t>Timestamp</w:t>
      </w:r>
      <w:proofErr w:type="spellEnd"/>
      <w:r w:rsidRPr="00744227">
        <w:t>) saniye cinsinden anlamsız olduğu için parçalanarak modele sunuldu:</w:t>
      </w:r>
    </w:p>
    <w:p w14:paraId="0FE9423C" w14:textId="77777777" w:rsidR="00744227" w:rsidRPr="00744227" w:rsidRDefault="00744227" w:rsidP="00744227">
      <w:pPr>
        <w:numPr>
          <w:ilvl w:val="0"/>
          <w:numId w:val="6"/>
        </w:numPr>
      </w:pPr>
      <w:proofErr w:type="spellStart"/>
      <w:r w:rsidRPr="00744227">
        <w:t>Gun_Saati</w:t>
      </w:r>
      <w:proofErr w:type="spellEnd"/>
      <w:r w:rsidRPr="00744227">
        <w:t xml:space="preserve"> (0-23): İşlemin günün hangi saatinde yapıldığı. (Gece 03:00'te yapılan bir mücevher alışverişi riski artırır).</w:t>
      </w:r>
    </w:p>
    <w:p w14:paraId="029EB4CB" w14:textId="77777777" w:rsidR="00744227" w:rsidRPr="00744227" w:rsidRDefault="00744227" w:rsidP="00744227">
      <w:pPr>
        <w:numPr>
          <w:ilvl w:val="0"/>
          <w:numId w:val="6"/>
        </w:numPr>
      </w:pPr>
      <w:proofErr w:type="spellStart"/>
      <w:r w:rsidRPr="00744227">
        <w:t>Hafta_Sonu_Mu</w:t>
      </w:r>
      <w:proofErr w:type="spellEnd"/>
      <w:r w:rsidRPr="00744227">
        <w:t xml:space="preserve"> (0/1): İşlemin Cumartesi/Pazar yapılıp yapılmadığını belirten ikili (</w:t>
      </w:r>
      <w:proofErr w:type="spellStart"/>
      <w:r w:rsidRPr="00744227">
        <w:t>binary</w:t>
      </w:r>
      <w:proofErr w:type="spellEnd"/>
      <w:r w:rsidRPr="00744227">
        <w:t>) değişken.</w:t>
      </w:r>
    </w:p>
    <w:p w14:paraId="1D8A7DAE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5. Veri Ölçeklendirme ve Standartlaştırma (</w:t>
      </w:r>
      <w:proofErr w:type="spellStart"/>
      <w:r w:rsidRPr="00744227">
        <w:rPr>
          <w:b/>
          <w:bCs/>
        </w:rPr>
        <w:t>Feature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Scaling</w:t>
      </w:r>
      <w:proofErr w:type="spellEnd"/>
      <w:r w:rsidRPr="00744227">
        <w:rPr>
          <w:b/>
          <w:bCs/>
        </w:rPr>
        <w:t>)</w:t>
      </w:r>
    </w:p>
    <w:p w14:paraId="65043CF3" w14:textId="77777777" w:rsidR="00744227" w:rsidRPr="00744227" w:rsidRDefault="00744227" w:rsidP="00744227">
      <w:r w:rsidRPr="00744227">
        <w:t>Özellikle İşlem Tutarı (</w:t>
      </w:r>
      <w:proofErr w:type="spellStart"/>
      <w:r w:rsidRPr="00744227">
        <w:t>Amount</w:t>
      </w:r>
      <w:proofErr w:type="spellEnd"/>
      <w:r w:rsidRPr="00744227">
        <w:t>) ve Zaman (Time) değişkenleri arasındaki devasa ölçek farkı, makine öğrenimi modellerinin ağırlık atamalarını bozmaması için dengelendi.</w:t>
      </w:r>
    </w:p>
    <w:p w14:paraId="6EA324B8" w14:textId="77777777" w:rsidR="00744227" w:rsidRPr="00744227" w:rsidRDefault="00744227" w:rsidP="00744227">
      <w:pPr>
        <w:numPr>
          <w:ilvl w:val="0"/>
          <w:numId w:val="7"/>
        </w:numPr>
      </w:pPr>
      <w:proofErr w:type="spellStart"/>
      <w:r w:rsidRPr="00744227">
        <w:rPr>
          <w:b/>
          <w:bCs/>
        </w:rPr>
        <w:t>Robust</w:t>
      </w:r>
      <w:proofErr w:type="spellEnd"/>
      <w:r w:rsidRPr="00744227">
        <w:rPr>
          <w:b/>
          <w:bCs/>
        </w:rPr>
        <w:t xml:space="preserve"> </w:t>
      </w:r>
      <w:proofErr w:type="spellStart"/>
      <w:r w:rsidRPr="00744227">
        <w:rPr>
          <w:b/>
          <w:bCs/>
        </w:rPr>
        <w:t>Scaler</w:t>
      </w:r>
      <w:proofErr w:type="spellEnd"/>
      <w:r w:rsidRPr="00744227">
        <w:rPr>
          <w:b/>
          <w:bCs/>
        </w:rPr>
        <w:t xml:space="preserve"> Kullanımı:</w:t>
      </w:r>
      <w:r w:rsidRPr="00744227">
        <w:t xml:space="preserve"> Veri setinde dolandırıcılık işlemleri çok yüksek tutarlı aykırı değerler barındırdığından klasik standardizasyon yerine </w:t>
      </w:r>
      <w:proofErr w:type="spellStart"/>
      <w:r w:rsidRPr="00744227">
        <w:rPr>
          <w:b/>
          <w:bCs/>
        </w:rPr>
        <w:t>RobustScaler</w:t>
      </w:r>
      <w:proofErr w:type="spellEnd"/>
      <w:r w:rsidRPr="00744227">
        <w:t xml:space="preserve"> </w:t>
      </w:r>
      <w:r w:rsidRPr="00744227">
        <w:lastRenderedPageBreak/>
        <w:t>tercih edilmiştir. Çeyrekler arası aralık (IQR) kullanılarak veri medyan etrafında ölçeklenmiştir:</w:t>
      </w:r>
    </w:p>
    <w:p w14:paraId="03C49D02" w14:textId="77777777" w:rsidR="00744227" w:rsidRPr="00744227" w:rsidRDefault="00744227" w:rsidP="00744227">
      <w:r w:rsidRPr="00744227">
        <w:t>$$X_{</w:t>
      </w:r>
      <w:proofErr w:type="spellStart"/>
      <w:r w:rsidRPr="00744227">
        <w:t>scaled</w:t>
      </w:r>
      <w:proofErr w:type="spellEnd"/>
      <w:r w:rsidRPr="00744227">
        <w:t>} = \</w:t>
      </w:r>
      <w:proofErr w:type="spellStart"/>
      <w:proofErr w:type="gramStart"/>
      <w:r w:rsidRPr="00744227">
        <w:t>frac</w:t>
      </w:r>
      <w:proofErr w:type="spellEnd"/>
      <w:r w:rsidRPr="00744227">
        <w:t>{X -</w:t>
      </w:r>
      <w:proofErr w:type="gramEnd"/>
      <w:r w:rsidRPr="00744227">
        <w:t xml:space="preserve"> Q_</w:t>
      </w:r>
      <w:proofErr w:type="gramStart"/>
      <w:r w:rsidRPr="00744227">
        <w:t>1}{</w:t>
      </w:r>
      <w:proofErr w:type="gramEnd"/>
      <w:r w:rsidRPr="00744227">
        <w:t>Q_</w:t>
      </w:r>
      <w:proofErr w:type="gramStart"/>
      <w:r w:rsidRPr="00744227">
        <w:t>3 -</w:t>
      </w:r>
      <w:proofErr w:type="gramEnd"/>
      <w:r w:rsidRPr="00744227">
        <w:t xml:space="preserve"> Q_</w:t>
      </w:r>
      <w:proofErr w:type="gramStart"/>
      <w:r w:rsidRPr="00744227">
        <w:t>1}$</w:t>
      </w:r>
      <w:proofErr w:type="gramEnd"/>
      <w:r w:rsidRPr="00744227">
        <w:t>$</w:t>
      </w:r>
    </w:p>
    <w:p w14:paraId="28C81A70" w14:textId="77777777" w:rsidR="00744227" w:rsidRPr="00744227" w:rsidRDefault="00744227" w:rsidP="00744227">
      <w:pPr>
        <w:rPr>
          <w:b/>
          <w:bCs/>
        </w:rPr>
      </w:pPr>
      <w:r w:rsidRPr="00744227">
        <w:rPr>
          <w:b/>
          <w:bCs/>
        </w:rPr>
        <w:t>6. Sonuç ve Çıktı Matrisi</w:t>
      </w:r>
    </w:p>
    <w:p w14:paraId="1FAB03D2" w14:textId="77777777" w:rsidR="00744227" w:rsidRPr="00744227" w:rsidRDefault="00744227" w:rsidP="00744227">
      <w:r w:rsidRPr="00744227">
        <w:t xml:space="preserve">Yapılan işlemler sonucunda veri seti boyutu (özellik sayısı) </w:t>
      </w:r>
      <w:r w:rsidRPr="00744227">
        <w:rPr>
          <w:b/>
          <w:bCs/>
        </w:rPr>
        <w:t>X</w:t>
      </w:r>
      <w:r w:rsidRPr="00744227">
        <w:t xml:space="preserve"> sütundan </w:t>
      </w:r>
      <w:r w:rsidRPr="00744227">
        <w:rPr>
          <w:b/>
          <w:bCs/>
        </w:rPr>
        <w:t>Y</w:t>
      </w:r>
      <w:r w:rsidRPr="00744227">
        <w:t xml:space="preserve"> sütuna (</w:t>
      </w:r>
      <w:proofErr w:type="spellStart"/>
      <w:r w:rsidRPr="00744227">
        <w:t>One</w:t>
      </w:r>
      <w:proofErr w:type="spellEnd"/>
      <w:r w:rsidRPr="00744227">
        <w:t xml:space="preserve">-hot </w:t>
      </w:r>
      <w:proofErr w:type="spellStart"/>
      <w:r w:rsidRPr="00744227">
        <w:t>encoding</w:t>
      </w:r>
      <w:proofErr w:type="spellEnd"/>
      <w:r w:rsidRPr="00744227">
        <w:t xml:space="preserve"> ve yeni üretilen değişkenlerle) çıkmıştır. Tüm veriler tam (eksiksiz), tamamen nümerik (sayısal) ve ölçeklendirilmiş durumdadır. Veri seti, Sınıf Dengesizliği (Class </w:t>
      </w:r>
      <w:proofErr w:type="spellStart"/>
      <w:r w:rsidRPr="00744227">
        <w:t>Imbalance</w:t>
      </w:r>
      <w:proofErr w:type="spellEnd"/>
      <w:r w:rsidRPr="00744227">
        <w:t>) çözümleri (</w:t>
      </w:r>
      <w:proofErr w:type="spellStart"/>
      <w:r w:rsidRPr="00744227">
        <w:t>Örn</w:t>
      </w:r>
      <w:proofErr w:type="spellEnd"/>
      <w:r w:rsidRPr="00744227">
        <w:t>: SMOTE) uygulanmak üzere Makine Öğrenimi modelleme aşamasına teslim edilmiştir.</w:t>
      </w:r>
    </w:p>
    <w:p w14:paraId="0997AE73" w14:textId="77777777" w:rsidR="002F49F4" w:rsidRDefault="002F49F4"/>
    <w:sectPr w:rsidR="002F4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39D"/>
    <w:multiLevelType w:val="multilevel"/>
    <w:tmpl w:val="0ECE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120D6"/>
    <w:multiLevelType w:val="multilevel"/>
    <w:tmpl w:val="D2B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726C9"/>
    <w:multiLevelType w:val="multilevel"/>
    <w:tmpl w:val="552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0733F"/>
    <w:multiLevelType w:val="multilevel"/>
    <w:tmpl w:val="18C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D737F"/>
    <w:multiLevelType w:val="multilevel"/>
    <w:tmpl w:val="4B9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41A2E"/>
    <w:multiLevelType w:val="multilevel"/>
    <w:tmpl w:val="070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C09FC"/>
    <w:multiLevelType w:val="multilevel"/>
    <w:tmpl w:val="745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888700">
    <w:abstractNumId w:val="0"/>
  </w:num>
  <w:num w:numId="2" w16cid:durableId="2135977188">
    <w:abstractNumId w:val="5"/>
  </w:num>
  <w:num w:numId="3" w16cid:durableId="617688375">
    <w:abstractNumId w:val="2"/>
  </w:num>
  <w:num w:numId="4" w16cid:durableId="1909535389">
    <w:abstractNumId w:val="3"/>
  </w:num>
  <w:num w:numId="5" w16cid:durableId="1259169167">
    <w:abstractNumId w:val="6"/>
  </w:num>
  <w:num w:numId="6" w16cid:durableId="1745638006">
    <w:abstractNumId w:val="4"/>
  </w:num>
  <w:num w:numId="7" w16cid:durableId="68066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27"/>
    <w:rsid w:val="00125DF2"/>
    <w:rsid w:val="002F49F4"/>
    <w:rsid w:val="00744227"/>
    <w:rsid w:val="00FB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0A12"/>
  <w15:chartTrackingRefBased/>
  <w15:docId w15:val="{69A9F571-558E-461F-A803-79016D80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42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42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42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42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42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42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42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42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42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42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4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yıldırım</dc:creator>
  <cp:keywords/>
  <dc:description/>
  <cp:lastModifiedBy>ibrahim yıldırım</cp:lastModifiedBy>
  <cp:revision>1</cp:revision>
  <dcterms:created xsi:type="dcterms:W3CDTF">2026-06-08T18:35:00Z</dcterms:created>
  <dcterms:modified xsi:type="dcterms:W3CDTF">2026-06-08T18:38:00Z</dcterms:modified>
</cp:coreProperties>
</file>