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sz w:val="48"/>
          <w:szCs w:val="48"/>
        </w:rPr>
      </w:pPr>
      <w:r>
        <w:rPr>
          <w:sz w:val="48"/>
          <w:szCs w:val="48"/>
        </w:rPr>
        <w:t>LOCAL SYSTEM ENUMERATOR</w:t>
      </w:r>
    </w:p>
    <w:p>
      <w:pPr>
        <w:pStyle w:val="Heading1"/>
        <w:numPr>
          <w:ilvl w:val="0"/>
          <w:numId w:val="1"/>
        </w:numPr>
        <w:bidi w:val="0"/>
        <w:ind w:hanging="0" w:start="0"/>
        <w:jc w:val="start"/>
        <w:rPr/>
      </w:pPr>
      <w:bookmarkStart w:id="0" w:name="__RefHeading___Toc77_976476942"/>
      <w:bookmarkEnd w:id="0"/>
      <w:r>
        <w:rPr/>
        <w:t>PROJECT OVERVIEW</w:t>
      </w:r>
    </w:p>
    <w:p>
      <w:pPr>
        <w:pStyle w:val="BodyText"/>
        <w:bidi w:val="0"/>
        <w:jc w:val="start"/>
        <w:rPr/>
      </w:pPr>
      <w:r>
        <w:rPr/>
        <w:tab/>
        <w:t>This project demonstrates fundamental Linux system enumeration techniques used in both defensive and offensive security as well as incident response useful for both individual and organisations. The simple script automates the identification of users, permissions, processes, network exposure and logs to build situational awareness of a Linux host. The script is also a good beginners guide to anyone looking to practice their knowledge on the Linux command line as well as the Bash scripting language.</w:t>
      </w:r>
    </w:p>
    <w:sdt>
      <w:sdtPr>
        <w:docPartObj>
          <w:docPartGallery w:val="Table of Contents"/>
          <w:docPartUnique w:val="true"/>
        </w:docPartObj>
      </w:sdtPr>
      <w:sdtContent>
        <w:p>
          <w:pPr>
            <w:pStyle w:val="TOCHeading"/>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77_976476942" w:tooltip="PROJECT OVERVIEW">
            <w:r>
              <w:rPr>
                <w:rStyle w:val="IndexLink"/>
              </w:rPr>
              <w:t>PROJECT OVERVIEW</w:t>
              <w:tab/>
              <w:t>1</w:t>
            </w:r>
          </w:hyperlink>
        </w:p>
        <w:p>
          <w:pPr>
            <w:pStyle w:val="TOC1"/>
            <w:tabs>
              <w:tab w:val="clear" w:pos="9638"/>
              <w:tab w:val="right" w:pos="9637" w:leader="dot"/>
            </w:tabs>
            <w:rPr/>
          </w:pPr>
          <w:hyperlink w:anchor="__RefHeading___Toc79_976476942" w:tooltip="OBJECTIVE">
            <w:r>
              <w:rPr>
                <w:rStyle w:val="IndexLink"/>
              </w:rPr>
              <w:t>OBJECTIVE</w:t>
              <w:tab/>
              <w:t>1</w:t>
            </w:r>
          </w:hyperlink>
        </w:p>
        <w:p>
          <w:pPr>
            <w:pStyle w:val="TOC1"/>
            <w:tabs>
              <w:tab w:val="clear" w:pos="9638"/>
              <w:tab w:val="right" w:pos="9637" w:leader="dot"/>
            </w:tabs>
            <w:rPr/>
          </w:pPr>
          <w:hyperlink w:anchor="__RefHeading___Toc81_976476942" w:tooltip="THREAT MODEL">
            <w:r>
              <w:rPr>
                <w:rStyle w:val="IndexLink"/>
              </w:rPr>
              <w:t>THREAT MODEL</w:t>
              <w:tab/>
              <w:t>1</w:t>
            </w:r>
          </w:hyperlink>
        </w:p>
        <w:p>
          <w:pPr>
            <w:pStyle w:val="TOC1"/>
            <w:tabs>
              <w:tab w:val="clear" w:pos="9638"/>
              <w:tab w:val="right" w:pos="9637" w:leader="dot"/>
            </w:tabs>
            <w:rPr/>
          </w:pPr>
          <w:hyperlink w:anchor="__RefHeading___Toc83_976476942" w:tooltip="ENUMERATION CATEGORIES">
            <w:r>
              <w:rPr>
                <w:rStyle w:val="IndexLink"/>
              </w:rPr>
              <w:t>ENUMERATION CATEGORIES</w:t>
              <w:tab/>
              <w:t>2</w:t>
            </w:r>
          </w:hyperlink>
        </w:p>
        <w:p>
          <w:pPr>
            <w:pStyle w:val="TOC2"/>
            <w:tabs>
              <w:tab w:val="clear" w:pos="9355"/>
              <w:tab w:val="right" w:pos="9637" w:leader="dot"/>
            </w:tabs>
            <w:rPr/>
          </w:pPr>
          <w:hyperlink w:anchor="__RefHeading___Toc85_976476942" w:tooltip="Network Reachability and Services">
            <w:r>
              <w:rPr>
                <w:rStyle w:val="IndexLink"/>
              </w:rPr>
              <w:t>Network Reachability and Services</w:t>
              <w:tab/>
              <w:t>2</w:t>
            </w:r>
          </w:hyperlink>
        </w:p>
        <w:p>
          <w:pPr>
            <w:pStyle w:val="TOC2"/>
            <w:tabs>
              <w:tab w:val="clear" w:pos="9355"/>
              <w:tab w:val="right" w:pos="9637" w:leader="dot"/>
            </w:tabs>
            <w:rPr/>
          </w:pPr>
          <w:hyperlink w:anchor="__RefHeading___Toc87_976476942" w:tooltip="Files and Permissions">
            <w:r>
              <w:rPr>
                <w:rStyle w:val="IndexLink"/>
              </w:rPr>
              <w:t>Files and Permissions</w:t>
              <w:tab/>
              <w:t>2</w:t>
            </w:r>
          </w:hyperlink>
        </w:p>
        <w:p>
          <w:pPr>
            <w:pStyle w:val="TOC2"/>
            <w:tabs>
              <w:tab w:val="clear" w:pos="9355"/>
              <w:tab w:val="right" w:pos="9637" w:leader="dot"/>
            </w:tabs>
            <w:rPr/>
          </w:pPr>
          <w:hyperlink w:anchor="__RefHeading___Toc89_976476942" w:tooltip="Users with Odd Priveleges">
            <w:r>
              <w:rPr>
                <w:rStyle w:val="IndexLink"/>
              </w:rPr>
              <w:t>Users with Odd Priveleges</w:t>
              <w:tab/>
              <w:t>2</w:t>
            </w:r>
          </w:hyperlink>
        </w:p>
        <w:p>
          <w:pPr>
            <w:pStyle w:val="TOC2"/>
            <w:tabs>
              <w:tab w:val="clear" w:pos="9355"/>
              <w:tab w:val="right" w:pos="9637" w:leader="dot"/>
            </w:tabs>
            <w:rPr/>
          </w:pPr>
          <w:hyperlink w:anchor="__RefHeading___Toc91_976476942" w:tooltip="Processes with Exploitable or High Impact Behavior">
            <w:r>
              <w:rPr>
                <w:rStyle w:val="IndexLink"/>
              </w:rPr>
              <w:t>Processes with Exploitable or High Impact Behavior</w:t>
              <w:tab/>
              <w:t>3</w:t>
            </w:r>
          </w:hyperlink>
        </w:p>
        <w:p>
          <w:pPr>
            <w:pStyle w:val="TOC2"/>
            <w:tabs>
              <w:tab w:val="clear" w:pos="9355"/>
              <w:tab w:val="right" w:pos="9637" w:leader="dot"/>
            </w:tabs>
            <w:rPr/>
          </w:pPr>
          <w:hyperlink w:anchor="__RefHeading___Toc93_976476942" w:tooltip="Logs Activity">
            <w:r>
              <w:rPr>
                <w:rStyle w:val="IndexLink"/>
              </w:rPr>
              <w:t>Logs Activity</w:t>
              <w:tab/>
              <w:t>3</w:t>
            </w:r>
          </w:hyperlink>
        </w:p>
        <w:p>
          <w:pPr>
            <w:pStyle w:val="TOC2"/>
            <w:tabs>
              <w:tab w:val="clear" w:pos="9355"/>
              <w:tab w:val="right" w:pos="9637" w:leader="dot"/>
            </w:tabs>
            <w:rPr/>
          </w:pPr>
          <w:hyperlink w:anchor="__RefHeading___Toc95_976476942" w:tooltip="Brief Report">
            <w:r>
              <w:rPr>
                <w:rStyle w:val="IndexLink"/>
              </w:rPr>
              <w:t>Brief Report</w:t>
              <w:tab/>
              <w:t>3</w:t>
            </w:r>
          </w:hyperlink>
        </w:p>
        <w:p>
          <w:pPr>
            <w:pStyle w:val="TOC2"/>
            <w:tabs>
              <w:tab w:val="clear" w:pos="9355"/>
              <w:tab w:val="right" w:pos="9637" w:leader="dot"/>
            </w:tabs>
            <w:rPr/>
          </w:pPr>
          <w:hyperlink w:anchor="__RefHeading___Toc97_976476942" w:tooltip="NB:">
            <w:r>
              <w:rPr>
                <w:rStyle w:val="IndexLink"/>
              </w:rPr>
              <w:t>NB:</w:t>
              <w:tab/>
              <w:t>3</w:t>
            </w:r>
          </w:hyperlink>
        </w:p>
        <w:p>
          <w:pPr>
            <w:pStyle w:val="TOC1"/>
            <w:tabs>
              <w:tab w:val="clear" w:pos="9638"/>
              <w:tab w:val="right" w:pos="9637" w:leader="dot"/>
            </w:tabs>
            <w:rPr/>
          </w:pPr>
          <w:hyperlink w:anchor="__RefHeading___Toc99_976476942" w:tooltip="LIMITATIONS">
            <w:r>
              <w:rPr>
                <w:rStyle w:val="IndexLink"/>
              </w:rPr>
              <w:t>LIMITATIONS</w:t>
              <w:tab/>
              <w:t>4</w:t>
            </w:r>
          </w:hyperlink>
        </w:p>
        <w:p>
          <w:pPr>
            <w:pStyle w:val="TOC1"/>
            <w:tabs>
              <w:tab w:val="clear" w:pos="9638"/>
              <w:tab w:val="right" w:pos="9637" w:leader="dot"/>
            </w:tabs>
            <w:rPr/>
          </w:pPr>
          <w:hyperlink w:anchor="__RefHeading___Toc101_976476942" w:tooltip="CONCLUSION">
            <w:r>
              <w:rPr>
                <w:rStyle w:val="IndexLink"/>
              </w:rPr>
              <w:t>CONCLUSION</w:t>
              <w:tab/>
              <w:t>4</w:t>
            </w:r>
          </w:hyperlink>
          <w:r>
            <w:rPr>
              <w:rStyle w:val="IndexLink"/>
            </w:rPr>
            <w:fldChar w:fldCharType="end"/>
          </w:r>
        </w:p>
      </w:sdtContent>
    </w:sdt>
    <w:p>
      <w:pPr>
        <w:pStyle w:val="BodyText"/>
        <w:bidi w:val="0"/>
        <w:jc w:val="start"/>
        <w:rPr/>
      </w:pPr>
      <w:r>
        <w:rPr/>
      </w:r>
    </w:p>
    <w:p>
      <w:pPr>
        <w:pStyle w:val="BodyText"/>
        <w:bidi w:val="0"/>
        <w:jc w:val="start"/>
        <w:rPr/>
      </w:pPr>
      <w:r>
        <w:rPr/>
      </w:r>
    </w:p>
    <w:p>
      <w:pPr>
        <w:pStyle w:val="Heading1"/>
        <w:numPr>
          <w:ilvl w:val="0"/>
          <w:numId w:val="1"/>
        </w:numPr>
        <w:bidi w:val="0"/>
        <w:ind w:hanging="0" w:start="0"/>
        <w:jc w:val="start"/>
        <w:rPr/>
      </w:pPr>
      <w:bookmarkStart w:id="1" w:name="__RefHeading___Toc79_976476942"/>
      <w:bookmarkEnd w:id="1"/>
      <w:r>
        <w:rPr/>
        <w:t>OBJECTIVE</w:t>
      </w:r>
    </w:p>
    <w:p>
      <w:pPr>
        <w:pStyle w:val="BodyText"/>
        <w:bidi w:val="0"/>
        <w:jc w:val="start"/>
        <w:rPr/>
      </w:pPr>
      <w:r>
        <w:rPr/>
        <w:tab/>
        <w:t>The objective of this project is this project is to design and implement a Bash system enumeration tool that automates the identification of important security related components, which includes; Network exposure, User privileges, File permissions, Running processes and Authentication Logs. This project focuses on developing fundamental security awareness by replicating the reconnaissance thechniques used in defensive security and incident response, while emphasizing readable output, scoped enumeration and proper documentation rather than exploitation with precise and beginner friendly output.</w:t>
      </w:r>
    </w:p>
    <w:p>
      <w:pPr>
        <w:pStyle w:val="BodyText"/>
        <w:bidi w:val="0"/>
        <w:jc w:val="start"/>
        <w:rPr/>
      </w:pPr>
      <w:r>
        <w:rPr/>
      </w:r>
    </w:p>
    <w:p>
      <w:pPr>
        <w:pStyle w:val="Heading1"/>
        <w:numPr>
          <w:ilvl w:val="0"/>
          <w:numId w:val="1"/>
        </w:numPr>
        <w:bidi w:val="0"/>
        <w:ind w:hanging="0" w:start="0"/>
        <w:jc w:val="start"/>
        <w:rPr/>
      </w:pPr>
      <w:bookmarkStart w:id="2" w:name="__RefHeading___Toc81_976476942"/>
      <w:bookmarkEnd w:id="2"/>
      <w:r>
        <w:rPr/>
        <w:t>THREAT MODEL</w:t>
      </w:r>
    </w:p>
    <w:p>
      <w:pPr>
        <w:pStyle w:val="BodyText"/>
        <w:bidi w:val="0"/>
        <w:jc w:val="start"/>
        <w:rPr/>
      </w:pPr>
      <w:r>
        <w:rPr/>
        <w:tab/>
        <w:t>The primary actor in this model is a Low-Privilege user who already has an initial access payload. The attacker has already bypassed the perimeter defense through phishing, leaked credentials or unprotected network connection (usually WI-FI).</w:t>
      </w:r>
    </w:p>
    <w:p>
      <w:pPr>
        <w:pStyle w:val="BodyText"/>
        <w:bidi w:val="0"/>
        <w:jc w:val="start"/>
        <w:rPr/>
      </w:pPr>
      <w:r>
        <w:rPr/>
        <w:tab/>
        <w:t>This project assumes a Linux system operating in a multiple user environment with a common network where misconfigurations, excesive privileges and exposed services could be abused by a malicious actor. The primary threat considered is a local attacker who had obtained initial access to the system which could be through; Compromised credentials, Malicious software, Physical access or disgruntled employee. The aattacker is attempting to escalate privileges, maintain persistence, gather situational awareness or access critical  information.</w:t>
      </w:r>
    </w:p>
    <w:p>
      <w:pPr>
        <w:pStyle w:val="BodyText"/>
        <w:bidi w:val="0"/>
        <w:jc w:val="start"/>
        <w:rPr/>
      </w:pPr>
      <w:r>
        <w:rPr/>
        <w:tab/>
        <w:t xml:space="preserve">The enumeration performed reflects the reconnaissance phase commonly used by attackers while also supporting defensive use cases susch as system auditing, incident response and security hardening. </w:t>
      </w:r>
    </w:p>
    <w:p>
      <w:pPr>
        <w:pStyle w:val="BodyText"/>
        <w:bidi w:val="0"/>
        <w:jc w:val="start"/>
        <w:rPr/>
      </w:pPr>
      <w:r>
        <w:rPr/>
      </w:r>
    </w:p>
    <w:p>
      <w:pPr>
        <w:pStyle w:val="Heading1"/>
        <w:numPr>
          <w:ilvl w:val="0"/>
          <w:numId w:val="1"/>
        </w:numPr>
        <w:bidi w:val="0"/>
        <w:ind w:hanging="0" w:start="0"/>
        <w:jc w:val="start"/>
        <w:rPr/>
      </w:pPr>
      <w:bookmarkStart w:id="3" w:name="__RefHeading___Toc83_976476942"/>
      <w:bookmarkEnd w:id="3"/>
      <w:r>
        <w:rPr/>
        <w:t>ENUMERATION CATEGORIES</w:t>
      </w:r>
    </w:p>
    <w:p>
      <w:pPr>
        <w:pStyle w:val="BodyText"/>
        <w:bidi w:val="0"/>
        <w:jc w:val="start"/>
        <w:rPr/>
      </w:pPr>
      <w:r>
        <w:rPr/>
        <w:tab/>
        <w:t>The project looks at five important enumeration which are listed below;</w:t>
      </w:r>
    </w:p>
    <w:p>
      <w:pPr>
        <w:pStyle w:val="Heading2"/>
        <w:numPr>
          <w:ilvl w:val="1"/>
          <w:numId w:val="1"/>
        </w:numPr>
        <w:bidi w:val="0"/>
        <w:ind w:hanging="0" w:start="0"/>
        <w:jc w:val="start"/>
        <w:rPr/>
      </w:pPr>
      <w:bookmarkStart w:id="4" w:name="__RefHeading___Toc85_976476942"/>
      <w:bookmarkEnd w:id="4"/>
      <w:r>
        <w:rPr/>
        <w:t>Network Reachability and Services</w:t>
      </w:r>
    </w:p>
    <w:p>
      <w:pPr>
        <w:pStyle w:val="BodyText"/>
        <w:bidi w:val="0"/>
        <w:jc w:val="start"/>
        <w:rPr/>
      </w:pPr>
      <w:r>
        <w:rPr/>
        <w:tab/>
        <w:t>This category enumerates the system by checking through the netwok interfaces, IP addresses, Routes, Listening services and ports. This matters because it displays the exposed network services that threat actors can smell remotely, it reveals the system network atttack surface and it also determines outbound and inbound connectivity capabilities.</w:t>
      </w:r>
    </w:p>
    <w:p>
      <w:pPr>
        <w:pStyle w:val="BodyText"/>
        <w:bidi w:val="0"/>
        <w:jc w:val="start"/>
        <w:rPr/>
      </w:pPr>
      <w:r>
        <w:rPr/>
        <w:tab/>
        <w:t>The findings from this enumeration are;</w:t>
      </w:r>
    </w:p>
    <w:p>
      <w:pPr>
        <w:pStyle w:val="BodyText"/>
        <w:bidi w:val="0"/>
        <w:jc w:val="start"/>
        <w:rPr/>
      </w:pPr>
      <w:r>
        <w:rPr/>
        <w:t>Multicast DNS listening on UDP Port 5353 and the outbound internet connectivity via WLAN.</w:t>
      </w:r>
    </w:p>
    <w:p>
      <w:pPr>
        <w:pStyle w:val="BodyText"/>
        <w:bidi w:val="0"/>
        <w:jc w:val="start"/>
        <w:rPr/>
      </w:pPr>
      <w:r>
        <w:rPr/>
        <w:t xml:space="preserve">  </w:t>
      </w:r>
      <w:r>
        <w:rPr/>
        <w:tab/>
        <w:t>Risk level : Low but informational indicating a safe system.</w:t>
      </w:r>
    </w:p>
    <w:p>
      <w:pPr>
        <w:pStyle w:val="BodyText"/>
        <w:bidi w:val="0"/>
        <w:jc w:val="start"/>
        <w:rPr/>
      </w:pPr>
      <w:r>
        <w:rPr/>
      </w:r>
    </w:p>
    <w:p>
      <w:pPr>
        <w:pStyle w:val="Heading2"/>
        <w:numPr>
          <w:ilvl w:val="1"/>
          <w:numId w:val="1"/>
        </w:numPr>
        <w:bidi w:val="0"/>
        <w:ind w:hanging="0" w:start="0"/>
        <w:jc w:val="start"/>
        <w:rPr/>
      </w:pPr>
      <w:bookmarkStart w:id="5" w:name="__RefHeading___Toc87_976476942"/>
      <w:bookmarkEnd w:id="5"/>
      <w:r>
        <w:rPr/>
        <w:t>Files and Permissions</w:t>
      </w:r>
    </w:p>
    <w:p>
      <w:pPr>
        <w:pStyle w:val="BodyText"/>
        <w:bidi w:val="0"/>
        <w:jc w:val="start"/>
        <w:rPr/>
      </w:pPr>
      <w:r>
        <w:rPr/>
        <w:tab/>
        <w:t>This enumeration focuses on world-writable files accessible by any of the users, it shows executables with SUID permission bit set . This is important as World-writable files may allow unauthorized modification and code injection as well as misconfigured SUID binaries can lead to privilege escalation.</w:t>
      </w:r>
    </w:p>
    <w:p>
      <w:pPr>
        <w:pStyle w:val="BodyText"/>
        <w:bidi w:val="0"/>
        <w:jc w:val="start"/>
        <w:rPr/>
      </w:pPr>
      <w:r>
        <w:rPr/>
        <w:tab/>
        <w:t>The findings from this enumeration are;</w:t>
      </w:r>
    </w:p>
    <w:p>
      <w:pPr>
        <w:pStyle w:val="BodyText"/>
        <w:bidi w:val="0"/>
        <w:jc w:val="start"/>
        <w:rPr/>
      </w:pPr>
      <w:r>
        <w:rPr/>
        <w:t>Presence of standard system SUID binaries (especially passwd and sudo) and also No writable SUID binaries identified.</w:t>
      </w:r>
    </w:p>
    <w:p>
      <w:pPr>
        <w:pStyle w:val="BodyText"/>
        <w:bidi w:val="0"/>
        <w:jc w:val="start"/>
        <w:rPr/>
      </w:pPr>
      <w:r>
        <w:rPr/>
        <w:tab/>
        <w:t>Risk level : Low to Medium.</w:t>
      </w:r>
    </w:p>
    <w:p>
      <w:pPr>
        <w:pStyle w:val="Heading2"/>
        <w:numPr>
          <w:ilvl w:val="1"/>
          <w:numId w:val="1"/>
        </w:numPr>
        <w:bidi w:val="0"/>
        <w:ind w:hanging="0" w:start="0"/>
        <w:jc w:val="start"/>
        <w:rPr/>
      </w:pPr>
      <w:bookmarkStart w:id="6" w:name="__RefHeading___Toc89_976476942"/>
      <w:bookmarkEnd w:id="6"/>
      <w:r>
        <w:rPr/>
        <w:t>Users with Odd Priveleges</w:t>
      </w:r>
    </w:p>
    <w:p>
      <w:pPr>
        <w:pStyle w:val="BodyText"/>
        <w:bidi w:val="0"/>
        <w:jc w:val="start"/>
        <w:rPr/>
      </w:pPr>
      <w:r>
        <w:rPr/>
        <w:tab/>
        <w:t>This search checks user accounts with UIS 0 (root level privileges) and Group meberships of the current user. This might seem like a basic enumeration or an obvious scan on the outside but this is one of the most fundamental principles used in privelege escalation and creating a backdoor  access because multiple UID 0 accounts increase the risk of privilege misuse and group memberships may grant indirect administrative capabilities.</w:t>
      </w:r>
    </w:p>
    <w:p>
      <w:pPr>
        <w:pStyle w:val="BodyText"/>
        <w:bidi w:val="0"/>
        <w:jc w:val="start"/>
        <w:rPr/>
      </w:pPr>
      <w:r>
        <w:rPr/>
      </w:r>
    </w:p>
    <w:p>
      <w:pPr>
        <w:pStyle w:val="BodyText"/>
        <w:bidi w:val="0"/>
        <w:jc w:val="start"/>
        <w:rPr/>
      </w:pPr>
      <w:r>
        <w:rPr/>
        <w:tab/>
        <w:t>Sample Findings of this Enumeration includes;</w:t>
      </w:r>
    </w:p>
    <w:p>
      <w:pPr>
        <w:pStyle w:val="BodyText"/>
        <w:bidi w:val="0"/>
        <w:jc w:val="start"/>
        <w:rPr/>
      </w:pPr>
      <w:r>
        <w:rPr/>
        <w:t>Only root account has UID 0 and current user is a member of privileged groups such as sudo and wireshark that allows listening to network activities and also allow elevated priveleges through super user do (SUDO)</w:t>
      </w:r>
    </w:p>
    <w:p>
      <w:pPr>
        <w:pStyle w:val="BodyText"/>
        <w:bidi w:val="0"/>
        <w:jc w:val="start"/>
        <w:rPr/>
      </w:pPr>
      <w:r>
        <w:rPr/>
        <w:tab/>
        <w:t>Risk level : Low to Medium</w:t>
      </w:r>
    </w:p>
    <w:p>
      <w:pPr>
        <w:pStyle w:val="Heading2"/>
        <w:numPr>
          <w:ilvl w:val="1"/>
          <w:numId w:val="1"/>
        </w:numPr>
        <w:bidi w:val="0"/>
        <w:ind w:hanging="0" w:start="0"/>
        <w:jc w:val="start"/>
        <w:rPr/>
      </w:pPr>
      <w:bookmarkStart w:id="7" w:name="__RefHeading___Toc91_976476942"/>
      <w:bookmarkEnd w:id="7"/>
      <w:r>
        <w:rPr/>
        <w:t>Processes with Exploitable or High Impact Behavior</w:t>
      </w:r>
    </w:p>
    <w:p>
      <w:pPr>
        <w:pStyle w:val="BodyText"/>
        <w:bidi w:val="0"/>
        <w:jc w:val="start"/>
        <w:rPr/>
      </w:pPr>
      <w:r>
        <w:rPr/>
        <w:tab/>
        <w:t>This enumeration aims at checking running proccesses owned by the root user and process bound to network ports. This matters because compromised root owned process have wide impact because root privileges grant unrestricted access to the entire operating system leading to compromise such as Complete system takeover, Data theft and exposure and System Disruption. Network facing processes also increase exposure and potential attack vectors.</w:t>
      </w:r>
    </w:p>
    <w:p>
      <w:pPr>
        <w:pStyle w:val="BodyText"/>
        <w:bidi w:val="0"/>
        <w:jc w:val="start"/>
        <w:rPr/>
      </w:pPr>
      <w:r>
        <w:rPr/>
        <w:tab/>
        <w:t>The sample found in this include;</w:t>
      </w:r>
    </w:p>
    <w:p>
      <w:pPr>
        <w:pStyle w:val="BodyText"/>
        <w:bidi w:val="0"/>
        <w:jc w:val="start"/>
        <w:rPr/>
      </w:pPr>
      <w:r>
        <w:rPr/>
        <w:t>Multiple system servises running with root privileges and mDNS associated with a local system process.</w:t>
      </w:r>
    </w:p>
    <w:p>
      <w:pPr>
        <w:pStyle w:val="BodyText"/>
        <w:bidi w:val="0"/>
        <w:jc w:val="start"/>
        <w:rPr/>
      </w:pPr>
      <w:r>
        <w:rPr/>
        <w:tab/>
        <w:t>Risk level : Low ( Requires deeper analysis)</w:t>
      </w:r>
    </w:p>
    <w:p>
      <w:pPr>
        <w:pStyle w:val="Heading2"/>
        <w:numPr>
          <w:ilvl w:val="1"/>
          <w:numId w:val="1"/>
        </w:numPr>
        <w:bidi w:val="0"/>
        <w:ind w:hanging="0" w:start="0"/>
        <w:jc w:val="start"/>
        <w:rPr/>
      </w:pPr>
      <w:bookmarkStart w:id="8" w:name="__RefHeading___Toc93_976476942"/>
      <w:bookmarkEnd w:id="8"/>
      <w:r>
        <w:rPr/>
        <w:t>Logs Activity</w:t>
      </w:r>
    </w:p>
    <w:p>
      <w:pPr>
        <w:pStyle w:val="BodyText"/>
        <w:bidi w:val="0"/>
        <w:jc w:val="start"/>
        <w:rPr/>
      </w:pPr>
      <w:r>
        <w:rPr/>
        <w:tab/>
        <w:t>This checks Authentication logs for failed login attempts as well as logs for succesful login events, this is important as failed login attemps indicate a brute-force or unauthorize access while the successful login events establish the normal activity as opposed to abnormal activity patterns.</w:t>
      </w:r>
    </w:p>
    <w:p>
      <w:pPr>
        <w:pStyle w:val="BodyText"/>
        <w:bidi w:val="0"/>
        <w:jc w:val="start"/>
        <w:rPr/>
      </w:pPr>
      <w:r>
        <w:rPr/>
        <w:tab/>
        <w:t>The Sample found includes;</w:t>
      </w:r>
    </w:p>
    <w:p>
      <w:pPr>
        <w:pStyle w:val="BodyText"/>
        <w:bidi w:val="0"/>
        <w:jc w:val="start"/>
        <w:rPr/>
      </w:pPr>
      <w:r>
        <w:rPr/>
        <w:t>Occasional failed login attempts consistent with normal user error and succesful logins from expected users.</w:t>
      </w:r>
    </w:p>
    <w:p>
      <w:pPr>
        <w:pStyle w:val="BodyText"/>
        <w:bidi w:val="0"/>
        <w:jc w:val="start"/>
        <w:rPr/>
      </w:pPr>
      <w:r>
        <w:rPr/>
        <w:tab/>
        <w:t>Risk level : Low (informational).</w:t>
      </w:r>
    </w:p>
    <w:p>
      <w:pPr>
        <w:pStyle w:val="Heading2"/>
        <w:numPr>
          <w:ilvl w:val="1"/>
          <w:numId w:val="1"/>
        </w:numPr>
        <w:bidi w:val="0"/>
        <w:ind w:hanging="0" w:start="0"/>
        <w:jc w:val="start"/>
        <w:rPr/>
      </w:pPr>
      <w:bookmarkStart w:id="9" w:name="__RefHeading___Toc95_976476942"/>
      <w:bookmarkEnd w:id="9"/>
      <w:r>
        <w:rPr/>
        <w:t xml:space="preserve">Brief Report </w:t>
      </w:r>
    </w:p>
    <w:p>
      <w:pPr>
        <w:pStyle w:val="BodyText"/>
        <w:bidi w:val="0"/>
        <w:jc w:val="start"/>
        <w:rPr/>
      </w:pPr>
      <w:r>
        <w:rPr/>
        <w:tab/>
        <w:t>This enumeration provides foundational visibility into the system’s security posture, while no high risk vulnerabilities were identified during this assessment, the findings support informed decision makin for system hardening and ongoing monitoring of both local and organisationsal based Linux system enumeration.</w:t>
      </w:r>
    </w:p>
    <w:p>
      <w:pPr>
        <w:pStyle w:val="BodyText"/>
        <w:bidi w:val="0"/>
        <w:jc w:val="start"/>
        <w:rPr/>
      </w:pPr>
      <w:r>
        <w:rPr/>
        <w:t xml:space="preserve"> </w:t>
      </w:r>
      <w:r>
        <w:rPr/>
        <w:tab/>
        <w:t>The output of the script was intentionally limited to avoid overwhelming results and to priotize readability, mimicking real world security tooling.</w:t>
      </w:r>
    </w:p>
    <w:p>
      <w:pPr>
        <w:pStyle w:val="BodyText"/>
        <w:bidi w:val="0"/>
        <w:jc w:val="start"/>
        <w:rPr/>
      </w:pPr>
      <w:r>
        <w:rPr/>
      </w:r>
    </w:p>
    <w:p>
      <w:pPr>
        <w:pStyle w:val="Heading2"/>
        <w:numPr>
          <w:ilvl w:val="1"/>
          <w:numId w:val="1"/>
        </w:numPr>
        <w:bidi w:val="0"/>
        <w:ind w:hanging="0" w:start="0"/>
        <w:jc w:val="start"/>
        <w:rPr/>
      </w:pPr>
      <w:bookmarkStart w:id="10" w:name="__RefHeading___Toc97_976476942"/>
      <w:bookmarkEnd w:id="10"/>
      <w:r>
        <w:rPr/>
        <w:t>NB:</w:t>
      </w:r>
    </w:p>
    <w:p>
      <w:pPr>
        <w:pStyle w:val="BodyText"/>
        <w:bidi w:val="0"/>
        <w:jc w:val="start"/>
        <w:rPr/>
      </w:pPr>
      <w:r>
        <w:rPr/>
        <w:t>Error output was reduce using the code “ 2&gt;/dev/null “ during permission enumeration to reduce noise generated by permssion denied messages during whole system enumeration. When scanning the entire filesystem, any directories are intentionally inaccessible to non privileged users and displaying this error seem uncomfortable and does not contribute meaningful security insight.</w:t>
      </w:r>
    </w:p>
    <w:p>
      <w:pPr>
        <w:pStyle w:val="BodyText"/>
        <w:bidi w:val="0"/>
        <w:jc w:val="start"/>
        <w:rPr/>
      </w:pPr>
      <w:r>
        <w:rPr/>
        <w:t>The “ -n ” output was intentionally limited to a small sample to prevent overwhelming the user with excessive data and also make beginer users accustomed to the script. Limiting output shows awareness of signal to noise balance and mirrors real world security tooling where representative findings are priotized over raw volume for documentation by the stake holder or other members of the cybersecurity team.</w:t>
      </w:r>
    </w:p>
    <w:p>
      <w:pPr>
        <w:pStyle w:val="BodyText"/>
        <w:bidi w:val="0"/>
        <w:jc w:val="start"/>
        <w:rPr/>
      </w:pPr>
      <w:r>
        <w:rPr/>
        <w:t>Section header were implemented to separate different enumeration categories and improve readability of the script output. Structured output provides findings easily reviewed, understood and referenced and creates a friendly and GUI environment for non code users, such as individuals working in GRC.</w:t>
      </w:r>
    </w:p>
    <w:p>
      <w:pPr>
        <w:pStyle w:val="Heading1"/>
        <w:numPr>
          <w:ilvl w:val="0"/>
          <w:numId w:val="1"/>
        </w:numPr>
        <w:bidi w:val="0"/>
        <w:ind w:hanging="0" w:start="0"/>
        <w:jc w:val="start"/>
        <w:rPr/>
      </w:pPr>
      <w:bookmarkStart w:id="11" w:name="__RefHeading___Toc99_976476942"/>
      <w:bookmarkEnd w:id="11"/>
      <w:r>
        <w:rPr/>
        <w:t>LIMITATIONS</w:t>
      </w:r>
    </w:p>
    <w:p>
      <w:pPr>
        <w:pStyle w:val="BodyText"/>
        <w:bidi w:val="0"/>
        <w:jc w:val="start"/>
        <w:rPr/>
      </w:pPr>
      <w:r>
        <w:rPr/>
        <w:tab/>
        <w:t>The project is limited to system enumeration and does not perform active exploittion, vulnerabilty scanning or privelege escalation. Findings generated by this script require manual analysis and contextual interpretation to determine actual risk, as a result the project provides foundational visibility rather than a comprehensive security assessment.</w:t>
      </w:r>
    </w:p>
    <w:p>
      <w:pPr>
        <w:pStyle w:val="BodyText"/>
        <w:bidi w:val="0"/>
        <w:jc w:val="start"/>
        <w:rPr/>
      </w:pPr>
      <w:r>
        <w:rPr/>
      </w:r>
    </w:p>
    <w:p>
      <w:pPr>
        <w:pStyle w:val="Heading1"/>
        <w:numPr>
          <w:ilvl w:val="0"/>
          <w:numId w:val="1"/>
        </w:numPr>
        <w:bidi w:val="0"/>
        <w:ind w:hanging="0" w:start="0"/>
        <w:jc w:val="start"/>
        <w:rPr/>
      </w:pPr>
      <w:bookmarkStart w:id="12" w:name="__RefHeading___Toc101_976476942"/>
      <w:bookmarkEnd w:id="12"/>
      <w:r>
        <w:rPr/>
        <w:t>CONCLUSION</w:t>
      </w:r>
    </w:p>
    <w:p>
      <w:pPr>
        <w:pStyle w:val="BodyText"/>
        <w:bidi w:val="0"/>
        <w:jc w:val="start"/>
        <w:rPr/>
      </w:pPr>
      <w:r>
        <w:rPr/>
        <w:tab/>
        <w:t xml:space="preserve">Despite these Limitations, the project establishes a solid baseline for understanding Linux system exposure and serves as a foundation for more advanced security analysis. </w:t>
      </w:r>
    </w:p>
    <w:p>
      <w:pPr>
        <w:pStyle w:val="BodyText"/>
        <w:bidi w:val="0"/>
        <w:spacing w:before="0" w:after="140"/>
        <w:jc w:val="start"/>
        <w:rPr/>
      </w:pPr>
      <w:r>
        <w:rPr/>
        <w:tab/>
        <w:t>In conclusion, this project successfully demonstrated fundamental Linux system enumeration by automating the collection of security relevant information related to network exposure, user privileges, file permissions, running processes and authentication activity.</w:t>
      </w:r>
    </w:p>
    <w:p>
      <w:pPr>
        <w:pStyle w:val="BodyText"/>
        <w:bidi w:val="0"/>
        <w:spacing w:before="0" w:after="140"/>
        <w:jc w:val="start"/>
        <w:rPr/>
      </w:pPr>
      <w:r>
        <w:rPr/>
      </w:r>
    </w:p>
    <w:p>
      <w:pPr>
        <w:pStyle w:val="BodyText"/>
        <w:bidi w:val="0"/>
        <w:spacing w:before="0" w:after="140"/>
        <w:jc w:val="start"/>
        <w:rPr/>
      </w:pPr>
      <w:r>
        <w:rPr/>
        <w:t>The link to the bash script can be found in:</w:t>
      </w:r>
    </w:p>
    <w:p>
      <w:pPr>
        <w:pStyle w:val="BodyText"/>
        <w:bidi w:val="0"/>
        <w:spacing w:before="0" w:after="140"/>
        <w:jc w:val="start"/>
        <w:rPr/>
      </w:pPr>
      <w:hyperlink r:id="rId2">
        <w:r>
          <w:rPr>
            <w:rStyle w:val="Hyperlink"/>
          </w:rPr>
          <w:t>https://github.com/Ahmysidiq/2026.git</w:t>
        </w:r>
      </w:hyperlink>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Noto Sans"/>
      <w:color w:val="auto"/>
      <w:kern w:val="2"/>
      <w:sz w:val="24"/>
      <w:szCs w:val="24"/>
      <w:lang w:val="en-NG"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355"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hmysidiq/2026.gi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LibreOffice/25.8.2.2$Linux_X86_64 LibreOffice_project/d401f2107ccab8f924a8e2df40f573aab7605b6f</Application>
  <AppVersion>15.0000</AppVersion>
  <Pages>4</Pages>
  <Words>1148</Words>
  <Characters>6849</Characters>
  <CharactersWithSpaces>7967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2026-02-02T09:31:47Z</dcterms:created>
  <dc:creator/>
  <dc:description/>
  <dc:language>en-NG</dc:language>
  <cp:lastModifiedBy/>
  <dcterms:modified xsi:type="dcterms:W3CDTF">2026-02-02T11:50:21Z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