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7C2FD">
      <w:pPr>
        <w:pStyle w:val="2"/>
        <w:keepNext w:val="0"/>
        <w:keepLines w:val="0"/>
        <w:widowControl/>
        <w:suppressLineNumbers w:val="0"/>
      </w:pPr>
      <w:r>
        <w:t>Clinical Reasoning Simulator</w:t>
      </w:r>
    </w:p>
    <w:p w14:paraId="62E3CC58">
      <w:pPr>
        <w:pStyle w:val="2"/>
        <w:keepNext w:val="0"/>
        <w:keepLines w:val="0"/>
        <w:widowControl/>
        <w:suppressLineNumbers w:val="0"/>
      </w:pPr>
      <w:r>
        <w:t>Volume 4 — AI System Architecture</w:t>
      </w:r>
    </w:p>
    <w:p w14:paraId="569BB10F">
      <w:pPr>
        <w:pStyle w:val="2"/>
        <w:keepNext w:val="0"/>
        <w:keepLines w:val="0"/>
        <w:widowControl/>
        <w:suppressLineNumbers w:val="0"/>
      </w:pPr>
      <w:r>
        <w:t>Part C — Agent Engineering Specifications</w:t>
      </w:r>
    </w:p>
    <w:p w14:paraId="3EF340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 1.0</w:t>
      </w:r>
    </w:p>
    <w:p w14:paraId="2EB5DA7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01C48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34A6D6D0">
      <w:pPr>
        <w:pStyle w:val="8"/>
        <w:keepNext w:val="0"/>
        <w:keepLines w:val="0"/>
        <w:widowControl/>
        <w:suppressLineNumbers w:val="0"/>
      </w:pPr>
      <w:r>
        <w:t>This document defines every AI agent used by the Clinical Reasoning Simulator.</w:t>
      </w:r>
    </w:p>
    <w:p w14:paraId="586EFAB5">
      <w:pPr>
        <w:pStyle w:val="8"/>
        <w:keepNext w:val="0"/>
        <w:keepLines w:val="0"/>
        <w:widowControl/>
        <w:suppressLineNumbers w:val="0"/>
      </w:pPr>
      <w:r>
        <w:t>Each agent is treated as an independent software component with:</w:t>
      </w:r>
    </w:p>
    <w:p w14:paraId="66285F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clearly defined mission. </w:t>
      </w:r>
    </w:p>
    <w:p w14:paraId="3ECB71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Strict operational boundaries. </w:t>
      </w:r>
    </w:p>
    <w:p w14:paraId="45BC89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Explicit inputs and outputs. </w:t>
      </w:r>
    </w:p>
    <w:p w14:paraId="1FED4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Controlled knowledge access. </w:t>
      </w:r>
    </w:p>
    <w:p w14:paraId="504753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Validation rules. </w:t>
      </w:r>
    </w:p>
    <w:p w14:paraId="3B5C4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Performance metrics. </w:t>
      </w:r>
    </w:p>
    <w:p w14:paraId="441275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Security constraints. </w:t>
      </w:r>
    </w:p>
    <w:p w14:paraId="200DEE37">
      <w:pPr>
        <w:pStyle w:val="8"/>
        <w:keepNext w:val="0"/>
        <w:keepLines w:val="0"/>
        <w:widowControl/>
        <w:suppressLineNumbers w:val="0"/>
      </w:pPr>
      <w:r>
        <w:t>Agents communicate only through the AI Operating System (AIOS).</w:t>
      </w:r>
    </w:p>
    <w:p w14:paraId="498CDC24">
      <w:pPr>
        <w:pStyle w:val="8"/>
        <w:keepNext w:val="0"/>
        <w:keepLines w:val="0"/>
        <w:widowControl/>
        <w:suppressLineNumbers w:val="0"/>
      </w:pPr>
      <w:r>
        <w:t>No agent may directly invoke another agent.</w:t>
      </w:r>
    </w:p>
    <w:p w14:paraId="7450A20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B5BA8">
      <w:pPr>
        <w:pStyle w:val="2"/>
        <w:keepNext w:val="0"/>
        <w:keepLines w:val="0"/>
        <w:widowControl/>
        <w:suppressLineNumbers w:val="0"/>
      </w:pPr>
      <w:r>
        <w:t>2. Agent Design Philosophy</w:t>
      </w:r>
    </w:p>
    <w:p w14:paraId="17E852C8">
      <w:pPr>
        <w:pStyle w:val="8"/>
        <w:keepNext w:val="0"/>
        <w:keepLines w:val="0"/>
        <w:widowControl/>
        <w:suppressLineNumbers w:val="0"/>
      </w:pPr>
      <w:r>
        <w:t xml:space="preserve">Agents are </w:t>
      </w:r>
      <w:r>
        <w:rPr>
          <w:rStyle w:val="9"/>
        </w:rPr>
        <w:t>specialists</w:t>
      </w:r>
      <w:r>
        <w:t>, not generalists.</w:t>
      </w:r>
    </w:p>
    <w:p w14:paraId="0CE54EAB">
      <w:pPr>
        <w:pStyle w:val="8"/>
        <w:keepNext w:val="0"/>
        <w:keepLines w:val="0"/>
        <w:widowControl/>
        <w:suppressLineNumbers w:val="0"/>
      </w:pPr>
      <w:r>
        <w:t>Each agent should perform one responsibility exceptionally well.</w:t>
      </w:r>
    </w:p>
    <w:p w14:paraId="5B4E77B2">
      <w:pPr>
        <w:pStyle w:val="8"/>
        <w:keepNext w:val="0"/>
        <w:keepLines w:val="0"/>
        <w:widowControl/>
        <w:suppressLineNumbers w:val="0"/>
      </w:pPr>
      <w:r>
        <w:t>An agent must never:</w:t>
      </w:r>
    </w:p>
    <w:p w14:paraId="333BD3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Perform another agent's job. </w:t>
      </w:r>
    </w:p>
    <w:p w14:paraId="1EC29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Access unauthorized information. </w:t>
      </w:r>
    </w:p>
    <w:p w14:paraId="39148F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Make architectural decisions. </w:t>
      </w:r>
    </w:p>
    <w:p w14:paraId="4FAD9C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Bypass validation. </w:t>
      </w:r>
    </w:p>
    <w:p w14:paraId="43E54D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Modify persistent state directly. </w:t>
      </w:r>
    </w:p>
    <w:p w14:paraId="66BA4D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70A1E">
      <w:pPr>
        <w:pStyle w:val="2"/>
        <w:keepNext w:val="0"/>
        <w:keepLines w:val="0"/>
        <w:widowControl/>
        <w:suppressLineNumbers w:val="0"/>
      </w:pPr>
      <w:r>
        <w:t>3. Agent Lifecycle</w:t>
      </w:r>
    </w:p>
    <w:p w14:paraId="19698AC3">
      <w:pPr>
        <w:pStyle w:val="8"/>
        <w:keepNext w:val="0"/>
        <w:keepLines w:val="0"/>
        <w:widowControl/>
        <w:suppressLineNumbers w:val="0"/>
      </w:pPr>
      <w:r>
        <w:t>Every agent invocation follows the same lifecycle.</w:t>
      </w:r>
    </w:p>
    <w:p w14:paraId="20588CD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Request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Context Assembly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Memory Injection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Prompt Compilation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Model Execution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Response Validation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Result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Audit Logging</w:t>
      </w:r>
    </w:p>
    <w:p w14:paraId="3BAA436E">
      <w:pPr>
        <w:pStyle w:val="8"/>
        <w:keepNext w:val="0"/>
        <w:keepLines w:val="0"/>
        <w:widowControl/>
        <w:suppressLineNumbers w:val="0"/>
      </w:pPr>
      <w:r>
        <w:t>All agents are stateless between requests.</w:t>
      </w:r>
    </w:p>
    <w:p w14:paraId="6E4B1DD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867D8">
      <w:pPr>
        <w:pStyle w:val="2"/>
        <w:keepNext w:val="0"/>
        <w:keepLines w:val="0"/>
        <w:widowControl/>
        <w:suppressLineNumbers w:val="0"/>
      </w:pPr>
      <w:r>
        <w:t>4. Standard Agent Contract</w:t>
      </w:r>
    </w:p>
    <w:p w14:paraId="1529D6B9">
      <w:pPr>
        <w:pStyle w:val="8"/>
        <w:keepNext w:val="0"/>
        <w:keepLines w:val="0"/>
        <w:widowControl/>
        <w:suppressLineNumbers w:val="0"/>
      </w:pPr>
      <w:r>
        <w:t>Every agent specification includes:</w:t>
      </w:r>
    </w:p>
    <w:p w14:paraId="2724C7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Mission </w:t>
      </w:r>
    </w:p>
    <w:p w14:paraId="5F54AE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Responsibilities </w:t>
      </w:r>
    </w:p>
    <w:p w14:paraId="0255B0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Inputs </w:t>
      </w:r>
    </w:p>
    <w:p w14:paraId="4D5F9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Outputs </w:t>
      </w:r>
    </w:p>
    <w:p w14:paraId="18B767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Allowed Knowledge </w:t>
      </w:r>
    </w:p>
    <w:p w14:paraId="7E5028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Forbidden Knowledge </w:t>
      </w:r>
    </w:p>
    <w:p w14:paraId="7032D2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State Dependencies </w:t>
      </w:r>
    </w:p>
    <w:p w14:paraId="0C91E4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Prompt Definition </w:t>
      </w:r>
    </w:p>
    <w:p w14:paraId="436581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Output Contract </w:t>
      </w:r>
    </w:p>
    <w:p w14:paraId="3448C3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Validation Rules </w:t>
      </w:r>
    </w:p>
    <w:p w14:paraId="3E2D58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Failure Modes </w:t>
      </w:r>
    </w:p>
    <w:p w14:paraId="2E4B01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Performance Targets </w:t>
      </w:r>
    </w:p>
    <w:p w14:paraId="33D6CF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Security Requirements </w:t>
      </w:r>
    </w:p>
    <w:p w14:paraId="2BD198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Test Suite </w:t>
      </w:r>
    </w:p>
    <w:p w14:paraId="4000775C">
      <w:pPr>
        <w:pStyle w:val="8"/>
        <w:keepNext w:val="0"/>
        <w:keepLines w:val="0"/>
        <w:widowControl/>
        <w:suppressLineNumbers w:val="0"/>
      </w:pPr>
      <w:r>
        <w:t>No agent-specific behavior may exist outside its specification.</w:t>
      </w:r>
    </w:p>
    <w:p w14:paraId="6A17EFA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C1F42">
      <w:pPr>
        <w:pStyle w:val="2"/>
        <w:keepNext w:val="0"/>
        <w:keepLines w:val="0"/>
        <w:widowControl/>
        <w:suppressLineNumbers w:val="0"/>
      </w:pPr>
      <w:r>
        <w:t>5. Patient Agent</w:t>
      </w:r>
    </w:p>
    <w:p w14:paraId="4C8781B3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10E8BB22">
      <w:pPr>
        <w:pStyle w:val="8"/>
        <w:keepNext w:val="0"/>
        <w:keepLines w:val="0"/>
        <w:widowControl/>
        <w:suppressLineNumbers w:val="0"/>
      </w:pPr>
      <w:r>
        <w:t>Simulate a realistic patient encounter while remaining fully consistent with the immutable clinical case.</w:t>
      </w:r>
    </w:p>
    <w:p w14:paraId="27904200">
      <w:pPr>
        <w:pStyle w:val="8"/>
        <w:keepNext w:val="0"/>
        <w:keepLines w:val="0"/>
        <w:widowControl/>
        <w:suppressLineNumbers w:val="0"/>
      </w:pPr>
      <w:r>
        <w:t>The Patient Agent is the primary educational interface for the student.</w:t>
      </w:r>
    </w:p>
    <w:p w14:paraId="3043272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22548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30A7AF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Answer questions naturally. </w:t>
      </w:r>
    </w:p>
    <w:p w14:paraId="2D9876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Reveal information only when appropriate. </w:t>
      </w:r>
    </w:p>
    <w:p w14:paraId="00B731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Maintain personality consistency. </w:t>
      </w:r>
    </w:p>
    <w:p w14:paraId="696F35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Respond according to the selected communication style. </w:t>
      </w:r>
    </w:p>
    <w:p w14:paraId="6BB802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Remain in character throughout the session. </w:t>
      </w:r>
    </w:p>
    <w:p w14:paraId="567E53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Provide investigation results only after they are ordered. </w:t>
      </w:r>
    </w:p>
    <w:p w14:paraId="184571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Never educate or grade the student. </w:t>
      </w:r>
    </w:p>
    <w:p w14:paraId="40B19DC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16A9D">
      <w:pPr>
        <w:pStyle w:val="3"/>
        <w:keepNext w:val="0"/>
        <w:keepLines w:val="0"/>
        <w:widowControl/>
        <w:suppressLineNumbers w:val="0"/>
      </w:pPr>
      <w:r>
        <w:t>Inputs</w:t>
      </w:r>
    </w:p>
    <w:p w14:paraId="73658D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Current user message. </w:t>
      </w:r>
    </w:p>
    <w:p w14:paraId="0F16B8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Relevant conversation history. </w:t>
      </w:r>
    </w:p>
    <w:p w14:paraId="711CB3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JSON. </w:t>
      </w:r>
    </w:p>
    <w:p w14:paraId="708742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Session stage. </w:t>
      </w:r>
    </w:p>
    <w:p w14:paraId="2D3C21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Ordered investigations. </w:t>
      </w:r>
    </w:p>
    <w:p w14:paraId="33EFE6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Prompt version. </w:t>
      </w:r>
    </w:p>
    <w:p w14:paraId="446A5BF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FF67A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11EEDB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Natural language response. </w:t>
      </w:r>
    </w:p>
    <w:p w14:paraId="11341F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Optional streamed tokens. </w:t>
      </w:r>
    </w:p>
    <w:p w14:paraId="625FE7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Structured metadata (internal only). </w:t>
      </w:r>
    </w:p>
    <w:p w14:paraId="4D370CC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71DA8">
      <w:pPr>
        <w:pStyle w:val="3"/>
        <w:keepNext w:val="0"/>
        <w:keepLines w:val="0"/>
        <w:widowControl/>
        <w:suppressLineNumbers w:val="0"/>
      </w:pPr>
      <w:r>
        <w:t>Allowed Knowledge</w:t>
      </w:r>
    </w:p>
    <w:p w14:paraId="7646FF6E">
      <w:pPr>
        <w:pStyle w:val="8"/>
        <w:keepNext w:val="0"/>
        <w:keepLines w:val="0"/>
        <w:widowControl/>
        <w:suppressLineNumbers w:val="0"/>
      </w:pPr>
      <w:r>
        <w:t>The Patient Agent may access:</w:t>
      </w:r>
    </w:p>
    <w:p w14:paraId="11A176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Patient demographics. </w:t>
      </w:r>
    </w:p>
    <w:p w14:paraId="4D2955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Presenting complaint. </w:t>
      </w:r>
    </w:p>
    <w:p w14:paraId="713879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History. </w:t>
      </w:r>
    </w:p>
    <w:p w14:paraId="6DBCDA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Physical examination findings. </w:t>
      </w:r>
    </w:p>
    <w:p w14:paraId="74D794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results that have been unlocked. </w:t>
      </w:r>
    </w:p>
    <w:p w14:paraId="2454EC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style. </w:t>
      </w:r>
    </w:p>
    <w:p w14:paraId="55AC7B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Personality traits. </w:t>
      </w:r>
    </w:p>
    <w:p w14:paraId="395410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Emotional state. </w:t>
      </w:r>
    </w:p>
    <w:p w14:paraId="1BC7010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102FF">
      <w:pPr>
        <w:pStyle w:val="3"/>
        <w:keepNext w:val="0"/>
        <w:keepLines w:val="0"/>
        <w:widowControl/>
        <w:suppressLineNumbers w:val="0"/>
      </w:pPr>
      <w:r>
        <w:t>Forbidden Knowledge</w:t>
      </w:r>
    </w:p>
    <w:p w14:paraId="0BE4E0B9">
      <w:pPr>
        <w:pStyle w:val="8"/>
        <w:keepNext w:val="0"/>
        <w:keepLines w:val="0"/>
        <w:widowControl/>
        <w:suppressLineNumbers w:val="0"/>
      </w:pPr>
      <w:r>
        <w:t>The Patient Agent must never access:</w:t>
      </w:r>
    </w:p>
    <w:p w14:paraId="31EAC5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Final diagnosis. </w:t>
      </w:r>
    </w:p>
    <w:p w14:paraId="773283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Differential diagnoses. </w:t>
      </w:r>
    </w:p>
    <w:p w14:paraId="397AEC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Scoring rubric. </w:t>
      </w:r>
    </w:p>
    <w:p w14:paraId="50D1D3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Evaluation criteria. </w:t>
      </w:r>
    </w:p>
    <w:p w14:paraId="670E93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points. </w:t>
      </w:r>
    </w:p>
    <w:p w14:paraId="61EE6C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Examiner feedback. </w:t>
      </w:r>
    </w:p>
    <w:p w14:paraId="64F3DE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Internal analytics. </w:t>
      </w:r>
    </w:p>
    <w:p w14:paraId="028001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Other students' sessions. </w:t>
      </w:r>
    </w:p>
    <w:p w14:paraId="724E54D1">
      <w:pPr>
        <w:pStyle w:val="8"/>
        <w:keepNext w:val="0"/>
        <w:keepLines w:val="0"/>
        <w:widowControl/>
        <w:suppressLineNumbers w:val="0"/>
      </w:pPr>
      <w:r>
        <w:t>The Prompt Renderer enforces these restrictions before generation: only allowed case sections are injected, and the rendered prompt is asserted to contain no forbidden section (see Volume 4 Part B).</w:t>
      </w:r>
    </w:p>
    <w:p w14:paraId="56C2FAF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EF83D">
      <w:pPr>
        <w:pStyle w:val="3"/>
        <w:keepNext w:val="0"/>
        <w:keepLines w:val="0"/>
        <w:widowControl/>
        <w:suppressLineNumbers w:val="0"/>
      </w:pPr>
      <w:r>
        <w:t>State Dependencies</w:t>
      </w:r>
    </w:p>
    <w:p w14:paraId="065AB7A0">
      <w:pPr>
        <w:pStyle w:val="8"/>
        <w:keepNext w:val="0"/>
        <w:keepLines w:val="0"/>
        <w:widowControl/>
        <w:suppressLineNumbers w:val="0"/>
      </w:pPr>
      <w:r>
        <w:t>The Patient Agent depends on:</w:t>
      </w:r>
    </w:p>
    <w:p w14:paraId="480FAF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Current clinical stage. </w:t>
      </w:r>
    </w:p>
    <w:p w14:paraId="716B4D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Ordered investigations. </w:t>
      </w:r>
    </w:p>
    <w:p w14:paraId="2A3B16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Conversation history. </w:t>
      </w:r>
    </w:p>
    <w:p w14:paraId="590410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Extracted clinical facts. </w:t>
      </w:r>
    </w:p>
    <w:p w14:paraId="72DCC412">
      <w:pPr>
        <w:pStyle w:val="8"/>
        <w:keepNext w:val="0"/>
        <w:keepLines w:val="0"/>
        <w:widowControl/>
        <w:suppressLineNumbers w:val="0"/>
      </w:pPr>
      <w:r>
        <w:t>It must not depend on future stages.</w:t>
      </w:r>
    </w:p>
    <w:p w14:paraId="3DBE65E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5F8F4">
      <w:pPr>
        <w:pStyle w:val="3"/>
        <w:keepNext w:val="0"/>
        <w:keepLines w:val="0"/>
        <w:widowControl/>
        <w:suppressLineNumbers w:val="0"/>
      </w:pPr>
      <w:r>
        <w:t>Prompt Behavior</w:t>
      </w:r>
    </w:p>
    <w:p w14:paraId="738923F8">
      <w:pPr>
        <w:pStyle w:val="8"/>
        <w:keepNext w:val="0"/>
        <w:keepLines w:val="0"/>
        <w:widowControl/>
        <w:suppressLineNumbers w:val="0"/>
      </w:pPr>
      <w:r>
        <w:t>The Patient Agent should:</w:t>
      </w:r>
    </w:p>
    <w:p w14:paraId="44BA89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Speak naturally. </w:t>
      </w:r>
    </w:p>
    <w:p w14:paraId="792ADD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Avoid medical jargon unless appropriate for the patient's background. </w:t>
      </w:r>
    </w:p>
    <w:p w14:paraId="63D5FD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Admit uncertainty when realistic. </w:t>
      </w:r>
    </w:p>
    <w:p w14:paraId="73BB61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Never volunteer hidden information. </w:t>
      </w:r>
    </w:p>
    <w:p w14:paraId="4C2C58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Never self-diagnose. </w:t>
      </w:r>
    </w:p>
    <w:p w14:paraId="159391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Never reveal the existence of a rubric or simulator. </w:t>
      </w:r>
    </w:p>
    <w:p w14:paraId="3C6D196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11915">
      <w:pPr>
        <w:pStyle w:val="3"/>
        <w:keepNext w:val="0"/>
        <w:keepLines w:val="0"/>
        <w:widowControl/>
        <w:suppressLineNumbers w:val="0"/>
      </w:pPr>
      <w:r>
        <w:t>Output Contract</w:t>
      </w:r>
    </w:p>
    <w:p w14:paraId="7B71AD42">
      <w:pPr>
        <w:pStyle w:val="8"/>
        <w:keepNext w:val="0"/>
        <w:keepLines w:val="0"/>
        <w:widowControl/>
        <w:suppressLineNumbers w:val="0"/>
      </w:pPr>
      <w:r>
        <w:t>Returns plain text.</w:t>
      </w:r>
    </w:p>
    <w:p w14:paraId="5EAC0972">
      <w:pPr>
        <w:pStyle w:val="8"/>
        <w:keepNext w:val="0"/>
        <w:keepLines w:val="0"/>
        <w:widowControl/>
        <w:suppressLineNumbers w:val="0"/>
      </w:pPr>
      <w:r>
        <w:t>No markdown.</w:t>
      </w:r>
    </w:p>
    <w:p w14:paraId="4476541F">
      <w:pPr>
        <w:pStyle w:val="8"/>
        <w:keepNext w:val="0"/>
        <w:keepLines w:val="0"/>
        <w:widowControl/>
        <w:suppressLineNumbers w:val="0"/>
      </w:pPr>
      <w:r>
        <w:t>No JSON.</w:t>
      </w:r>
    </w:p>
    <w:p w14:paraId="1560B2B3">
      <w:pPr>
        <w:pStyle w:val="8"/>
        <w:keepNext w:val="0"/>
        <w:keepLines w:val="0"/>
        <w:widowControl/>
        <w:suppressLineNumbers w:val="0"/>
      </w:pPr>
      <w:r>
        <w:t>No hidden metadata.</w:t>
      </w:r>
    </w:p>
    <w:p w14:paraId="28316957">
      <w:pPr>
        <w:pStyle w:val="8"/>
        <w:keepNext w:val="0"/>
        <w:keepLines w:val="0"/>
        <w:widowControl/>
        <w:suppressLineNumbers w:val="0"/>
      </w:pPr>
      <w:r>
        <w:t>Streaming is preferred.</w:t>
      </w:r>
    </w:p>
    <w:p w14:paraId="6EA47ED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456DC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6A23F6B8">
      <w:pPr>
        <w:pStyle w:val="8"/>
        <w:keepNext w:val="0"/>
        <w:keepLines w:val="0"/>
        <w:widowControl/>
        <w:suppressLineNumbers w:val="0"/>
      </w:pPr>
      <w:r>
        <w:t>Responses are checked for:</w:t>
      </w:r>
    </w:p>
    <w:p w14:paraId="14F1D0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Character consistency. </w:t>
      </w:r>
    </w:p>
    <w:p w14:paraId="243C91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Stage compliance. </w:t>
      </w:r>
    </w:p>
    <w:p w14:paraId="4E3ADF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Information leakage. </w:t>
      </w:r>
    </w:p>
    <w:p w14:paraId="33E42F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Excessive verbosity. </w:t>
      </w:r>
    </w:p>
    <w:p w14:paraId="6772CC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artifacts. </w:t>
      </w:r>
    </w:p>
    <w:p w14:paraId="3F30D0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Persona breaks. </w:t>
      </w:r>
    </w:p>
    <w:p w14:paraId="489A46ED">
      <w:pPr>
        <w:pStyle w:val="8"/>
        <w:keepNext w:val="0"/>
        <w:keepLines w:val="0"/>
        <w:widowControl/>
        <w:suppressLineNumbers w:val="0"/>
      </w:pPr>
      <w:r>
        <w:t>Invalid responses are regenerated.</w:t>
      </w:r>
    </w:p>
    <w:p w14:paraId="32AA5EB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41B79">
      <w:pPr>
        <w:pStyle w:val="3"/>
        <w:keepNext w:val="0"/>
        <w:keepLines w:val="0"/>
        <w:widowControl/>
        <w:suppressLineNumbers w:val="0"/>
      </w:pPr>
      <w:r>
        <w:t>Failure Modes</w:t>
      </w:r>
    </w:p>
    <w:p w14:paraId="7AD68A2A">
      <w:pPr>
        <w:pStyle w:val="8"/>
        <w:keepNext w:val="0"/>
        <w:keepLines w:val="0"/>
        <w:widowControl/>
        <w:suppressLineNumbers w:val="0"/>
      </w:pPr>
      <w:r>
        <w:t>Possible failures include:</w:t>
      </w:r>
    </w:p>
    <w:p w14:paraId="6DAE6E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Revealing diagnosis. </w:t>
      </w:r>
    </w:p>
    <w:p w14:paraId="4A0E09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Revealing future investigation results. </w:t>
      </w:r>
    </w:p>
    <w:p w14:paraId="380EFB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Breaking character. </w:t>
      </w:r>
    </w:p>
    <w:p w14:paraId="4F446D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Teaching the student. </w:t>
      </w:r>
    </w:p>
    <w:p w14:paraId="3DE0AB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Contradicting the case JSON. </w:t>
      </w:r>
    </w:p>
    <w:p w14:paraId="1A409AE5">
      <w:pPr>
        <w:pStyle w:val="8"/>
        <w:keepNext w:val="0"/>
        <w:keepLines w:val="0"/>
        <w:widowControl/>
        <w:suppressLineNumbers w:val="0"/>
      </w:pPr>
      <w:r>
        <w:t>All failures trigger retries or escalation.</w:t>
      </w:r>
    </w:p>
    <w:p w14:paraId="7E75F02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1E5AA">
      <w:pPr>
        <w:pStyle w:val="3"/>
        <w:keepNext w:val="0"/>
        <w:keepLines w:val="0"/>
        <w:widowControl/>
        <w:suppressLineNumbers w:val="0"/>
      </w:pPr>
      <w:r>
        <w:t>Performance Targets</w:t>
      </w:r>
    </w:p>
    <w:p w14:paraId="78DD91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Time to first token: ~700 ms under typical provider conditions (target, not guaranteed; subject to provider and network latency).</w:t>
      </w:r>
    </w:p>
    <w:p w14:paraId="12BA85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Average response latency: ~3 seconds under typical conditions (target).</w:t>
      </w:r>
    </w:p>
    <w:p w14:paraId="5FA9B6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Character consistency: high, tracked as a measured rate via regression tests (target &gt; 99%).</w:t>
      </w:r>
    </w:p>
    <w:p w14:paraId="513A78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Information leakage: target near-zero. Every response is screened for forbidden content and any detected leakage triggers regeneration. This is a best-effort safety control, not a guarantee.</w:t>
      </w:r>
    </w:p>
    <w:p w14:paraId="30829CF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036A7">
      <w:pPr>
        <w:pStyle w:val="3"/>
        <w:keepNext w:val="0"/>
        <w:keepLines w:val="0"/>
        <w:widowControl/>
        <w:suppressLineNumbers w:val="0"/>
      </w:pPr>
      <w:r>
        <w:t>Security Requirements</w:t>
      </w:r>
    </w:p>
    <w:p w14:paraId="0632F666">
      <w:pPr>
        <w:pStyle w:val="8"/>
        <w:keepNext w:val="0"/>
        <w:keepLines w:val="0"/>
        <w:widowControl/>
        <w:suppressLineNumbers w:val="0"/>
      </w:pPr>
      <w:r>
        <w:t>The Patient Agent:</w:t>
      </w:r>
    </w:p>
    <w:p w14:paraId="2C319D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Never receives hidden case data. </w:t>
      </w:r>
    </w:p>
    <w:p w14:paraId="62A679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Never receives evaluation criteria. </w:t>
      </w:r>
    </w:p>
    <w:p w14:paraId="183D90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Never executes user instructions outside the conversation context. </w:t>
      </w:r>
    </w:p>
    <w:p w14:paraId="5F89A1B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98180">
      <w:pPr>
        <w:pStyle w:val="3"/>
        <w:keepNext w:val="0"/>
        <w:keepLines w:val="0"/>
        <w:widowControl/>
        <w:suppressLineNumbers w:val="0"/>
      </w:pPr>
      <w:r>
        <w:t>Test Suite</w:t>
      </w:r>
    </w:p>
    <w:p w14:paraId="6D265B15">
      <w:pPr>
        <w:pStyle w:val="8"/>
        <w:keepNext w:val="0"/>
        <w:keepLines w:val="0"/>
        <w:widowControl/>
        <w:suppressLineNumbers w:val="0"/>
      </w:pPr>
      <w:r>
        <w:t>Regression tests include:</w:t>
      </w:r>
    </w:p>
    <w:p w14:paraId="5F1EF9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Complete history-taking conversations. </w:t>
      </w:r>
    </w:p>
    <w:p w14:paraId="12D79F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Aggressive prompt injection attempts. </w:t>
      </w:r>
    </w:p>
    <w:p w14:paraId="50E67E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Contradictory questioning. </w:t>
      </w:r>
    </w:p>
    <w:p w14:paraId="4C8F3B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Repeated questioning. </w:t>
      </w:r>
    </w:p>
    <w:p w14:paraId="6AF5D0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Emotional consistency. </w:t>
      </w:r>
    </w:p>
    <w:p w14:paraId="6C2BC4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gating. </w:t>
      </w:r>
    </w:p>
    <w:p w14:paraId="2223C33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DBD55">
      <w:pPr>
        <w:pStyle w:val="2"/>
        <w:keepNext w:val="0"/>
        <w:keepLines w:val="0"/>
        <w:widowControl/>
        <w:suppressLineNumbers w:val="0"/>
      </w:pPr>
      <w:r>
        <w:t>6. Examiner Agent</w:t>
      </w:r>
    </w:p>
    <w:p w14:paraId="4F5F709C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048D1195">
      <w:pPr>
        <w:pStyle w:val="8"/>
        <w:keepNext w:val="0"/>
        <w:keepLines w:val="0"/>
        <w:widowControl/>
        <w:suppressLineNumbers w:val="0"/>
      </w:pPr>
      <w:r>
        <w:t>Evaluate the student's clinical reasoning consistently and explainably against the predefined rubric.</w:t>
      </w:r>
    </w:p>
    <w:p w14:paraId="2C5D77B8">
      <w:pPr>
        <w:pStyle w:val="8"/>
        <w:keepNext w:val="0"/>
        <w:keepLines w:val="0"/>
        <w:widowControl/>
        <w:suppressLineNumbers w:val="0"/>
      </w:pPr>
      <w:r>
        <w:t>The Examiner Agent never participates in the clinical conversation.</w:t>
      </w:r>
    </w:p>
    <w:p>
      <w:pPr>
        <w:pStyle w:val="8"/>
      </w:pPr>
      <w:r>
        <w:t>Scoring mechanism. The Examiner does not invent criteria and does not compute the final number. It maps evidence to the rubric; software aggregates the score.</w:t>
      </w:r>
    </w:p>
    <w:p>
      <w:pPr>
        <w:pStyle w:val="8"/>
      </w:pPr>
      <w:r>
        <w:t>Structured actions - investigations ordered, examinations performed, the final diagnosis and the differential list - are matched deterministically against the rubric expected / not_indicated / accepted lists using name normalisation and synonym mapping. No model is needed for these.</w:t>
      </w:r>
    </w:p>
    <w:p>
      <w:pPr>
        <w:pStyle w:val="8"/>
      </w:pPr>
      <w:r>
        <w:t>Free-form history-taking and communication are scored by an extraction pass: the Examiner is given the rubric item list and the transcript, and returns, for each item, a satisfied flag plus the exact message that satisfies it (the evidence span).</w:t>
      </w:r>
    </w:p>
    <w:p>
      <w:pPr>
        <w:pStyle w:val="8"/>
      </w:pPr>
      <w:r>
        <w:t>The application then aggregates the per-item booleans and weights into section scores and an overall score. Because arithmetic is done in software against a fixed rubric, scores are consistent and every deduction is traceable to a specific rubric item and a specific message. The rubric schema is defined in Volume 3, section 18.</w:t>
      </w:r>
    </w:p>
    <w:p w14:paraId="7D1C723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91EE5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5FBD71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Grade performance. </w:t>
      </w:r>
    </w:p>
    <w:p w14:paraId="7AA338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Generate feedback. </w:t>
      </w:r>
    </w:p>
    <w:p w14:paraId="69AA50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Identify strengths. </w:t>
      </w:r>
    </w:p>
    <w:p w14:paraId="67CC51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Identify weaknesses. </w:t>
      </w:r>
    </w:p>
    <w:p w14:paraId="31100B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Explain deductions. </w:t>
      </w:r>
    </w:p>
    <w:p w14:paraId="66066F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Recommend learning points. </w:t>
      </w:r>
    </w:p>
    <w:p w14:paraId="67DC306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63AB1">
      <w:pPr>
        <w:pStyle w:val="3"/>
        <w:keepNext w:val="0"/>
        <w:keepLines w:val="0"/>
        <w:widowControl/>
        <w:suppressLineNumbers w:val="0"/>
      </w:pPr>
      <w:r>
        <w:t>Inputs</w:t>
      </w:r>
    </w:p>
    <w:p w14:paraId="0BD381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JSON. </w:t>
      </w:r>
    </w:p>
    <w:p w14:paraId="466073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Scoring rubric. </w:t>
      </w:r>
    </w:p>
    <w:p w14:paraId="2CCD0A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Conversation transcript. </w:t>
      </w:r>
    </w:p>
    <w:p w14:paraId="3A5DDC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Ordered investigations. </w:t>
      </w:r>
    </w:p>
    <w:p w14:paraId="49C6F9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Diagnosis submission. </w:t>
      </w:r>
    </w:p>
    <w:p w14:paraId="3A4172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Treatment submission. </w:t>
      </w:r>
    </w:p>
    <w:p w14:paraId="62618F4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DC41C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45276A64">
      <w:pPr>
        <w:pStyle w:val="8"/>
        <w:keepNext w:val="0"/>
        <w:keepLines w:val="0"/>
        <w:widowControl/>
        <w:suppressLineNumbers w:val="0"/>
      </w:pPr>
      <w:r>
        <w:t>Structured evaluation JSON.</w:t>
      </w:r>
    </w:p>
    <w:p w14:paraId="05A50BBA">
      <w:pPr>
        <w:pStyle w:val="8"/>
        <w:keepNext w:val="0"/>
        <w:keepLines w:val="0"/>
        <w:widowControl/>
        <w:suppressLineNumbers w:val="0"/>
      </w:pPr>
      <w:r>
        <w:t>Human-readable consultant report.</w:t>
      </w:r>
    </w:p>
    <w:p w14:paraId="18AEFEA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E3979">
      <w:pPr>
        <w:pStyle w:val="3"/>
        <w:keepNext w:val="0"/>
        <w:keepLines w:val="0"/>
        <w:widowControl/>
        <w:suppressLineNumbers w:val="0"/>
      </w:pPr>
      <w:r>
        <w:t>Allowed Knowledge</w:t>
      </w:r>
    </w:p>
    <w:p w14:paraId="7B5BB2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Complete case JSON. </w:t>
      </w:r>
    </w:p>
    <w:p w14:paraId="162630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Rubric. </w:t>
      </w:r>
    </w:p>
    <w:p w14:paraId="35F947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Diagnosis. </w:t>
      </w:r>
    </w:p>
    <w:p w14:paraId="3843FC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Management plan. </w:t>
      </w:r>
    </w:p>
    <w:p w14:paraId="7DC720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points. </w:t>
      </w:r>
    </w:p>
    <w:p w14:paraId="2590B1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Student transcript. </w:t>
      </w:r>
    </w:p>
    <w:p w14:paraId="12CEC3C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662F3">
      <w:pPr>
        <w:pStyle w:val="3"/>
        <w:keepNext w:val="0"/>
        <w:keepLines w:val="0"/>
        <w:widowControl/>
        <w:suppressLineNumbers w:val="0"/>
      </w:pPr>
      <w:r>
        <w:t>Forbidden Knowledge</w:t>
      </w:r>
    </w:p>
    <w:p w14:paraId="46CB172A">
      <w:pPr>
        <w:pStyle w:val="8"/>
        <w:keepNext w:val="0"/>
        <w:keepLines w:val="0"/>
        <w:widowControl/>
        <w:suppressLineNumbers w:val="0"/>
      </w:pPr>
      <w:r>
        <w:t>The Examiner Agent must never access:</w:t>
      </w:r>
    </w:p>
    <w:p w14:paraId="72CD31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Internal prompt definitions. </w:t>
      </w:r>
    </w:p>
    <w:p w14:paraId="4EFA6F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Provider configuration. </w:t>
      </w:r>
    </w:p>
    <w:p w14:paraId="2D328A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Other students' sessions. </w:t>
      </w:r>
    </w:p>
    <w:p w14:paraId="41621CF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Analytics database. </w:t>
      </w:r>
    </w:p>
    <w:p w14:paraId="0993DAF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403FB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0D184B59">
      <w:pPr>
        <w:pStyle w:val="8"/>
        <w:keepNext w:val="0"/>
        <w:keepLines w:val="0"/>
        <w:widowControl/>
        <w:suppressLineNumbers w:val="0"/>
      </w:pPr>
      <w:r>
        <w:t>Evaluation must satisfy:</w:t>
      </w:r>
    </w:p>
    <w:p w14:paraId="2D80E4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Rubric adherence. </w:t>
      </w:r>
    </w:p>
    <w:p w14:paraId="2A14DF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Score consistency. </w:t>
      </w:r>
    </w:p>
    <w:p w14:paraId="571CA2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Explanation completeness. </w:t>
      </w:r>
    </w:p>
    <w:p w14:paraId="042E374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JSON schema compliance. </w:t>
      </w:r>
    </w:p>
    <w:p w14:paraId="66C8FD9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6B9A2">
      <w:pPr>
        <w:pStyle w:val="3"/>
        <w:keepNext w:val="0"/>
        <w:keepLines w:val="0"/>
        <w:widowControl/>
        <w:suppressLineNumbers w:val="0"/>
      </w:pPr>
      <w:r>
        <w:t>Failure Modes</w:t>
      </w:r>
    </w:p>
    <w:p w14:paraId="4C820C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Hallucinated deductions. </w:t>
      </w:r>
    </w:p>
    <w:p w14:paraId="319751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Missing rubric sections. </w:t>
      </w:r>
    </w:p>
    <w:p w14:paraId="0AC5DA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Score mismatch. </w:t>
      </w:r>
    </w:p>
    <w:p w14:paraId="41FD42D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Unsupported criticism. </w:t>
      </w:r>
    </w:p>
    <w:p w14:paraId="08B3D12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C99FD">
      <w:pPr>
        <w:pStyle w:val="3"/>
        <w:keepNext w:val="0"/>
        <w:keepLines w:val="0"/>
        <w:widowControl/>
        <w:suppressLineNumbers w:val="0"/>
      </w:pPr>
      <w:r>
        <w:t>Performance Targets</w:t>
      </w:r>
    </w:p>
    <w:p w14:paraId="39DCEA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Consistent, rubric-anchored scoring (the model is not bit-deterministic).</w:t>
      </w:r>
    </w:p>
    <w:p w14:paraId="1E97CCF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Low score variance across repeated runs on identical inputs, achieved with low-temperature decoding and rubric anchoring, and bounded by regression tests.</w:t>
      </w:r>
    </w:p>
    <w:p w14:paraId="47C9789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Out-of-tolerance variance is flagged for review rather than assumed impossible.</w:t>
      </w:r>
    </w:p>
    <w:p w14:paraId="11CF970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B551D">
      <w:pPr>
        <w:pStyle w:val="3"/>
        <w:keepNext w:val="0"/>
        <w:keepLines w:val="0"/>
        <w:widowControl/>
        <w:suppressLineNumbers w:val="0"/>
      </w:pPr>
      <w:r>
        <w:t>Test Suite</w:t>
      </w:r>
    </w:p>
    <w:p w14:paraId="13EB70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Perfect student. </w:t>
      </w:r>
    </w:p>
    <w:p w14:paraId="500F18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Average student. </w:t>
      </w:r>
    </w:p>
    <w:p w14:paraId="152B95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Poor student. </w:t>
      </w:r>
    </w:p>
    <w:p w14:paraId="62695EC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Missing diagnosis. </w:t>
      </w:r>
    </w:p>
    <w:p w14:paraId="02ACF0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Excessive investigations. </w:t>
      </w:r>
    </w:p>
    <w:p w14:paraId="232D42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Excellent communication. </w:t>
      </w:r>
    </w:p>
    <w:p w14:paraId="75AE369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D8ECE">
      <w:pPr>
        <w:pStyle w:val="2"/>
        <w:keepNext w:val="0"/>
        <w:keepLines w:val="0"/>
        <w:widowControl/>
        <w:suppressLineNumbers w:val="0"/>
      </w:pPr>
      <w:r>
        <w:t>7. Case Generator Agent</w:t>
      </w:r>
    </w:p>
    <w:p w14:paraId="279A9A30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5079B9D4">
      <w:pPr>
        <w:pStyle w:val="8"/>
        <w:keepNext w:val="0"/>
        <w:keepLines w:val="0"/>
        <w:widowControl/>
        <w:suppressLineNumbers w:val="0"/>
      </w:pPr>
      <w:r>
        <w:t>Generate clinically realistic, educationally valuable clinical cases for internal review.</w:t>
      </w:r>
    </w:p>
    <w:p w14:paraId="75496606">
      <w:pPr>
        <w:pStyle w:val="8"/>
        <w:keepNext w:val="0"/>
        <w:keepLines w:val="0"/>
        <w:widowControl/>
        <w:suppressLineNumbers w:val="0"/>
      </w:pPr>
      <w:r>
        <w:t>This agent is never exposed to end users.</w:t>
      </w:r>
    </w:p>
    <w:p w14:paraId="194DEA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91B12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63057C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Produce complete case JSON. </w:t>
      </w:r>
    </w:p>
    <w:p w14:paraId="6A424F5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Follow schema. </w:t>
      </w:r>
    </w:p>
    <w:p w14:paraId="18CAE7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Respect requested difficulty. </w:t>
      </w:r>
    </w:p>
    <w:p w14:paraId="58E571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Create coherent narratives. </w:t>
      </w:r>
    </w:p>
    <w:p w14:paraId="3C86A5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Produce matching rubrics. </w:t>
      </w:r>
    </w:p>
    <w:p w14:paraId="489199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Generate teaching points. </w:t>
      </w:r>
    </w:p>
    <w:p w14:paraId="5E38630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AD221">
      <w:pPr>
        <w:pStyle w:val="3"/>
        <w:keepNext w:val="0"/>
        <w:keepLines w:val="0"/>
        <w:widowControl/>
        <w:suppressLineNumbers w:val="0"/>
      </w:pPr>
      <w:r>
        <w:t>Inputs</w:t>
      </w:r>
    </w:p>
    <w:p w14:paraId="40DFE6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Specialty. </w:t>
      </w:r>
    </w:p>
    <w:p w14:paraId="7962FE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Difficulty. </w:t>
      </w:r>
    </w:p>
    <w:p w14:paraId="46EF88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Learning objectives. </w:t>
      </w:r>
    </w:p>
    <w:p w14:paraId="426DEA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Prompt version. </w:t>
      </w:r>
    </w:p>
    <w:p w14:paraId="37069C4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B4793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2B3462BC">
      <w:pPr>
        <w:pStyle w:val="8"/>
        <w:keepNext w:val="0"/>
        <w:keepLines w:val="0"/>
        <w:widowControl/>
        <w:suppressLineNumbers w:val="0"/>
      </w:pPr>
      <w:r>
        <w:t>Draft case JSON.</w:t>
      </w:r>
    </w:p>
    <w:p w14:paraId="4B7CEFF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E8466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38EC2D62">
      <w:pPr>
        <w:pStyle w:val="8"/>
        <w:keepNext w:val="0"/>
        <w:keepLines w:val="0"/>
        <w:widowControl/>
        <w:suppressLineNumbers w:val="0"/>
      </w:pPr>
      <w:r>
        <w:t>Generated cases must:</w:t>
      </w:r>
    </w:p>
    <w:p w14:paraId="3BA72B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Match schema. </w:t>
      </w:r>
    </w:p>
    <w:p w14:paraId="4F3386A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Be internally consistent. </w:t>
      </w:r>
    </w:p>
    <w:p w14:paraId="485D2A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Include complete rubric. </w:t>
      </w:r>
    </w:p>
    <w:p w14:paraId="0684BEA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Include all mandatory sections. </w:t>
      </w:r>
    </w:p>
    <w:p w14:paraId="31939757">
      <w:pPr>
        <w:pStyle w:val="8"/>
        <w:keepNext w:val="0"/>
        <w:keepLines w:val="0"/>
        <w:widowControl/>
        <w:suppressLineNumbers w:val="0"/>
      </w:pPr>
      <w:r>
        <w:t>Generated cases are never published automatically.</w:t>
      </w:r>
    </w:p>
    <w:p>
      <w:pPr>
        <w:pStyle w:val="8"/>
      </w:pPr>
      <w:r>
        <w:t>The Case Generator and Case Validator are assistive only. Final authority rests with a qualified human reviewer (a clinical subject-matter expert), whose sign-off is mandatory and recorded before publication (see Volume 3 metadata fields reviewed_by / medical_signoff and the governance gate in Volume 4 Part D).</w:t>
      </w:r>
    </w:p>
    <w:p w14:paraId="131E09D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DA6CD">
      <w:pPr>
        <w:pStyle w:val="2"/>
        <w:keepNext w:val="0"/>
        <w:keepLines w:val="0"/>
        <w:widowControl/>
        <w:suppressLineNumbers w:val="0"/>
      </w:pPr>
      <w:r>
        <w:t>8. Case Validator Agent</w:t>
      </w:r>
    </w:p>
    <w:p w14:paraId="24D38957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6F3D5CD7">
      <w:pPr>
        <w:pStyle w:val="8"/>
        <w:keepNext w:val="0"/>
        <w:keepLines w:val="0"/>
        <w:widowControl/>
        <w:suppressLineNumbers w:val="0"/>
      </w:pPr>
      <w:r>
        <w:t>Verify that generated cases satisfy medical and structural quality standards before human review.</w:t>
      </w:r>
    </w:p>
    <w:p w14:paraId="10B103F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56472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2696AD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Detect inconsistencies. </w:t>
      </w:r>
    </w:p>
    <w:p w14:paraId="1D2617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Detect hallucinations. </w:t>
      </w:r>
    </w:p>
    <w:p w14:paraId="474EF9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Detect missing information. </w:t>
      </w:r>
    </w:p>
    <w:p w14:paraId="71D6DE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Verify rubric alignment. </w:t>
      </w:r>
    </w:p>
    <w:p w14:paraId="00FB52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Check educational value. </w:t>
      </w:r>
    </w:p>
    <w:p w14:paraId="34D05F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Verify schema compliance. </w:t>
      </w:r>
    </w:p>
    <w:p w14:paraId="5A875C3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BBA3E">
      <w:pPr>
        <w:pStyle w:val="3"/>
        <w:keepNext w:val="0"/>
        <w:keepLines w:val="0"/>
        <w:widowControl/>
        <w:suppressLineNumbers w:val="0"/>
      </w:pPr>
      <w:r>
        <w:t>Inputs</w:t>
      </w:r>
    </w:p>
    <w:p w14:paraId="24790F82">
      <w:pPr>
        <w:pStyle w:val="8"/>
        <w:keepNext w:val="0"/>
        <w:keepLines w:val="0"/>
        <w:widowControl/>
        <w:suppressLineNumbers w:val="0"/>
      </w:pPr>
      <w:r>
        <w:t>Generated case JSON.</w:t>
      </w:r>
    </w:p>
    <w:p w14:paraId="51C9BBC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67EAC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656755B1">
      <w:pPr>
        <w:pStyle w:val="8"/>
        <w:keepNext w:val="0"/>
        <w:keepLines w:val="0"/>
        <w:widowControl/>
        <w:suppressLineNumbers w:val="0"/>
      </w:pPr>
      <w:r>
        <w:t>Validation report.</w:t>
      </w:r>
    </w:p>
    <w:p w14:paraId="2CEB00E7">
      <w:pPr>
        <w:pStyle w:val="8"/>
        <w:keepNext w:val="0"/>
        <w:keepLines w:val="0"/>
        <w:widowControl/>
        <w:suppressLineNumbers w:val="0"/>
      </w:pPr>
      <w:r>
        <w:t>Approval recommendation.</w:t>
      </w:r>
    </w:p>
    <w:p w14:paraId="00170D8E">
      <w:pPr>
        <w:pStyle w:val="8"/>
        <w:keepNext w:val="0"/>
        <w:keepLines w:val="0"/>
        <w:widowControl/>
        <w:suppressLineNumbers w:val="0"/>
      </w:pPr>
      <w:r>
        <w:t>Detected issues.</w:t>
      </w:r>
    </w:p>
    <w:p w14:paraId="78FC551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212B9">
      <w:pPr>
        <w:pStyle w:val="3"/>
        <w:keepNext w:val="0"/>
        <w:keepLines w:val="0"/>
        <w:widowControl/>
        <w:suppressLineNumbers w:val="0"/>
      </w:pPr>
      <w:r>
        <w:t>Validation Categories</w:t>
      </w:r>
    </w:p>
    <w:p w14:paraId="3A8E79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Medical accuracy. </w:t>
      </w:r>
    </w:p>
    <w:p w14:paraId="5E1DDE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Logical consistency. </w:t>
      </w:r>
    </w:p>
    <w:p w14:paraId="15CA1C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realism. </w:t>
      </w:r>
    </w:p>
    <w:p w14:paraId="662DD5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Management correctness. </w:t>
      </w:r>
    </w:p>
    <w:p w14:paraId="599EC4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Rubric completeness. </w:t>
      </w:r>
    </w:p>
    <w:p w14:paraId="3E25C2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Teaching quality. </w:t>
      </w:r>
    </w:p>
    <w:p w14:paraId="214CA80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73225">
      <w:pPr>
        <w:pStyle w:val="3"/>
        <w:keepNext w:val="0"/>
        <w:keepLines w:val="0"/>
        <w:widowControl/>
        <w:suppressLineNumbers w:val="0"/>
      </w:pPr>
      <w:r>
        <w:t>Failure Modes</w:t>
      </w:r>
    </w:p>
    <w:p w14:paraId="7FB1898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Contradictory findings. </w:t>
      </w:r>
    </w:p>
    <w:p w14:paraId="05181D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Impossible timelines. </w:t>
      </w:r>
    </w:p>
    <w:p w14:paraId="21AF6F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Missing differentials. </w:t>
      </w:r>
    </w:p>
    <w:p w14:paraId="685AC9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Incomplete management. </w:t>
      </w:r>
    </w:p>
    <w:p w14:paraId="68FA03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Invalid JSON. </w:t>
      </w:r>
    </w:p>
    <w:p w14:paraId="51FC31C7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ABB2F">
      <w:pPr>
        <w:pStyle w:val="2"/>
        <w:keepNext w:val="0"/>
        <w:keepLines w:val="0"/>
        <w:widowControl/>
        <w:suppressLineNumbers w:val="0"/>
      </w:pPr>
      <w:r>
        <w:t>9. Conversation Orchestrator</w:t>
      </w:r>
    </w:p>
    <w:p w14:paraId="7AFB72CC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0B804AEF">
      <w:pPr>
        <w:pStyle w:val="8"/>
        <w:keepNext w:val="0"/>
        <w:keepLines w:val="0"/>
        <w:widowControl/>
        <w:suppressLineNumbers w:val="0"/>
      </w:pPr>
      <w:r>
        <w:t>Coordinate the execution of all AI agents.</w:t>
      </w:r>
    </w:p>
    <w:p w14:paraId="33CF6461">
      <w:pPr>
        <w:pStyle w:val="8"/>
        <w:keepNext w:val="0"/>
        <w:keepLines w:val="0"/>
        <w:widowControl/>
        <w:suppressLineNumbers w:val="0"/>
      </w:pPr>
      <w:r>
        <w:t>The Orchestrator is deterministic software.</w:t>
      </w:r>
    </w:p>
    <w:p w14:paraId="595B0E57">
      <w:pPr>
        <w:pStyle w:val="8"/>
        <w:keepNext w:val="0"/>
        <w:keepLines w:val="0"/>
        <w:widowControl/>
        <w:suppressLineNumbers w:val="0"/>
      </w:pPr>
      <w:r>
        <w:t xml:space="preserve">It is </w:t>
      </w:r>
      <w:r>
        <w:rPr>
          <w:rStyle w:val="9"/>
        </w:rPr>
        <w:t>not</w:t>
      </w:r>
      <w:r>
        <w:t xml:space="preserve"> an LLM.</w:t>
      </w:r>
    </w:p>
    <w:p w14:paraId="36180AE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26359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258DB87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Select the correct agent. </w:t>
      </w:r>
    </w:p>
    <w:p w14:paraId="5CA10D1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Build context. </w:t>
      </w:r>
    </w:p>
    <w:p w14:paraId="4D6CBB2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Resolve prompt versions. </w:t>
      </w:r>
    </w:p>
    <w:p w14:paraId="30C364B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Route models. </w:t>
      </w:r>
    </w:p>
    <w:p w14:paraId="476C98E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Execute retries. </w:t>
      </w:r>
    </w:p>
    <w:p w14:paraId="046279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Handle streaming. </w:t>
      </w:r>
    </w:p>
    <w:p w14:paraId="10A14B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Invoke validators. </w:t>
      </w:r>
    </w:p>
    <w:p w14:paraId="7C6D45A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Record metrics. </w:t>
      </w:r>
    </w:p>
    <w:p w14:paraId="783824F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B0F71">
      <w:pPr>
        <w:pStyle w:val="3"/>
        <w:keepNext w:val="0"/>
        <w:keepLines w:val="0"/>
        <w:widowControl/>
        <w:suppressLineNumbers w:val="0"/>
      </w:pPr>
      <w:r>
        <w:t>Inputs</w:t>
      </w:r>
    </w:p>
    <w:p w14:paraId="7CD3FBB9">
      <w:pPr>
        <w:pStyle w:val="8"/>
        <w:keepNext w:val="0"/>
        <w:keepLines w:val="0"/>
        <w:widowControl/>
        <w:suppressLineNumbers w:val="0"/>
      </w:pPr>
      <w:r>
        <w:t>Application request.</w:t>
      </w:r>
    </w:p>
    <w:p w14:paraId="762E380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EBAFE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4FB1716E">
      <w:pPr>
        <w:pStyle w:val="8"/>
        <w:keepNext w:val="0"/>
        <w:keepLines w:val="0"/>
        <w:widowControl/>
        <w:suppressLineNumbers w:val="0"/>
      </w:pPr>
      <w:r>
        <w:t>Validated agent response.</w:t>
      </w:r>
    </w:p>
    <w:p w14:paraId="0DC1CA2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1497">
      <w:pPr>
        <w:pStyle w:val="3"/>
        <w:keepNext w:val="0"/>
        <w:keepLines w:val="0"/>
        <w:widowControl/>
        <w:suppressLineNumbers w:val="0"/>
      </w:pPr>
      <w:r>
        <w:t>Responsibilities It Must Never Perform</w:t>
      </w:r>
    </w:p>
    <w:p w14:paraId="5E6E56EB">
      <w:pPr>
        <w:pStyle w:val="8"/>
        <w:keepNext w:val="0"/>
        <w:keepLines w:val="0"/>
        <w:widowControl/>
        <w:suppressLineNumbers w:val="0"/>
      </w:pPr>
      <w:r>
        <w:t>The Orchestrator must never:</w:t>
      </w:r>
    </w:p>
    <w:p w14:paraId="0F91F6F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Generate natural language. </w:t>
      </w:r>
    </w:p>
    <w:p w14:paraId="6DD3A37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Grade students. </w:t>
      </w:r>
    </w:p>
    <w:p w14:paraId="7118CAB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Simulate patients. </w:t>
      </w:r>
    </w:p>
    <w:p w14:paraId="23ED7FC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Modify case content. </w:t>
      </w:r>
    </w:p>
    <w:p w14:paraId="4871967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Invent educational material. </w:t>
      </w:r>
    </w:p>
    <w:p w14:paraId="0F35F0C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87279">
      <w:pPr>
        <w:pStyle w:val="2"/>
        <w:keepNext w:val="0"/>
        <w:keepLines w:val="0"/>
        <w:widowControl/>
        <w:suppressLineNumbers w:val="0"/>
      </w:pPr>
      <w:r>
        <w:t>10. Agent Isolation</w:t>
      </w:r>
    </w:p>
    <w:p w14:paraId="1C8BB974">
      <w:pPr>
        <w:pStyle w:val="8"/>
        <w:keepNext w:val="0"/>
        <w:keepLines w:val="0"/>
        <w:widowControl/>
        <w:suppressLineNumbers w:val="0"/>
      </w:pPr>
      <w:r>
        <w:t>Agents operate in isolated execution contexts.</w:t>
      </w:r>
    </w:p>
    <w:p w14:paraId="1CA846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Patient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├── No diagnosis</w:t>
      </w:r>
      <w:r>
        <w:rPr>
          <w:rStyle w:val="6"/>
        </w:rPr>
        <w:br w:type="textWrapping"/>
      </w:r>
      <w:r>
        <w:rPr>
          <w:rStyle w:val="6"/>
        </w:rPr>
        <w:t xml:space="preserve">      ├── No rubric</w:t>
      </w:r>
      <w:r>
        <w:rPr>
          <w:rStyle w:val="6"/>
        </w:rPr>
        <w:br w:type="textWrapping"/>
      </w:r>
      <w:r>
        <w:rPr>
          <w:rStyle w:val="6"/>
        </w:rPr>
        <w:t xml:space="preserve">      └── No teaching points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Examiner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├── No patient roleplay</w:t>
      </w:r>
      <w:r>
        <w:rPr>
          <w:rStyle w:val="6"/>
        </w:rPr>
        <w:br w:type="textWrapping"/>
      </w:r>
      <w:r>
        <w:rPr>
          <w:rStyle w:val="6"/>
        </w:rPr>
        <w:t xml:space="preserve">      └── No hidden prompts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Generator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└── No production sessions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Validator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└── Read-only access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Orchestrator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└── Deterministic software only</w:t>
      </w:r>
    </w:p>
    <w:p w14:paraId="52810235">
      <w:pPr>
        <w:pStyle w:val="8"/>
        <w:keepNext w:val="0"/>
        <w:keepLines w:val="0"/>
        <w:widowControl/>
        <w:suppressLineNumbers w:val="0"/>
      </w:pPr>
      <w:r>
        <w:t>No agent shares mutable memory with another.</w:t>
      </w:r>
    </w:p>
    <w:p w14:paraId="3400C27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5A6AB">
      <w:pPr>
        <w:pStyle w:val="2"/>
        <w:keepNext w:val="0"/>
        <w:keepLines w:val="0"/>
        <w:widowControl/>
        <w:suppressLineNumbers w:val="0"/>
      </w:pPr>
      <w:r>
        <w:t>11. Agent Communication Rules</w:t>
      </w:r>
    </w:p>
    <w:p w14:paraId="62636E84">
      <w:pPr>
        <w:pStyle w:val="8"/>
        <w:keepNext w:val="0"/>
        <w:keepLines w:val="0"/>
        <w:widowControl/>
        <w:suppressLineNumbers w:val="0"/>
      </w:pPr>
      <w:r>
        <w:t>Agents never call each other directly.</w:t>
      </w:r>
    </w:p>
    <w:p w14:paraId="74A42B8B">
      <w:pPr>
        <w:pStyle w:val="8"/>
        <w:keepNext w:val="0"/>
        <w:keepLines w:val="0"/>
        <w:widowControl/>
        <w:suppressLineNumbers w:val="0"/>
      </w:pPr>
      <w:r>
        <w:t>All communication passes through the AI Operating System.</w:t>
      </w:r>
    </w:p>
    <w:p w14:paraId="770B8BD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Application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AIOS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Agent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AIOS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Application</w:t>
      </w:r>
    </w:p>
    <w:p w14:paraId="0C2102D9">
      <w:pPr>
        <w:pStyle w:val="8"/>
        <w:keepNext w:val="0"/>
        <w:keepLines w:val="0"/>
        <w:widowControl/>
        <w:suppressLineNumbers w:val="0"/>
      </w:pPr>
      <w:r>
        <w:t>This preserves isolation and observability.</w:t>
      </w:r>
    </w:p>
    <w:p w14:paraId="7BC223E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04F22">
      <w:pPr>
        <w:pStyle w:val="2"/>
        <w:keepNext w:val="0"/>
        <w:keepLines w:val="0"/>
        <w:widowControl/>
        <w:suppressLineNumbers w:val="0"/>
      </w:pPr>
      <w:r>
        <w:t>12. Cost Profiles</w:t>
      </w:r>
    </w:p>
    <w:p w14:paraId="4F98BAAE">
      <w:pPr>
        <w:pStyle w:val="8"/>
        <w:keepNext w:val="0"/>
        <w:keepLines w:val="0"/>
        <w:widowControl/>
        <w:suppressLineNumbers w:val="0"/>
      </w:pPr>
      <w:r>
        <w:t>Different agents have different operational requirements.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60"/>
        <w:gridCol w:w="4635"/>
      </w:tblGrid>
      <w:tr w14:paraId="09FDE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0408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27CAB0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4E2B18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Model Profile</w:t>
            </w:r>
          </w:p>
        </w:tc>
      </w:tr>
      <w:tr w14:paraId="11337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D4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0" w:type="auto"/>
            <w:shd w:val="clear"/>
            <w:vAlign w:val="center"/>
          </w:tcPr>
          <w:p w14:paraId="34848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latency</w:t>
            </w:r>
          </w:p>
        </w:tc>
        <w:tc>
          <w:tcPr>
            <w:tcW w:w="0" w:type="auto"/>
            <w:shd w:val="clear"/>
            <w:vAlign w:val="center"/>
          </w:tcPr>
          <w:p w14:paraId="63601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Fast, inexpensive conversational model</w:t>
            </w:r>
          </w:p>
        </w:tc>
      </w:tr>
      <w:tr w14:paraId="443DB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7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Examiner</w:t>
            </w:r>
          </w:p>
        </w:tc>
        <w:tc>
          <w:tcPr>
            <w:tcW w:w="0" w:type="auto"/>
            <w:shd w:val="clear"/>
            <w:vAlign w:val="center"/>
          </w:tcPr>
          <w:p w14:paraId="6921E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reasoning</w:t>
            </w:r>
          </w:p>
        </w:tc>
        <w:tc>
          <w:tcPr>
            <w:tcW w:w="0" w:type="auto"/>
            <w:shd w:val="clear"/>
            <w:vAlign w:val="center"/>
          </w:tcPr>
          <w:p w14:paraId="602EF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reasoning model</w:t>
            </w:r>
          </w:p>
        </w:tc>
      </w:tr>
      <w:tr w14:paraId="23890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2C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Generator</w:t>
            </w:r>
          </w:p>
        </w:tc>
        <w:tc>
          <w:tcPr>
            <w:tcW w:w="0" w:type="auto"/>
            <w:shd w:val="clear"/>
            <w:vAlign w:val="center"/>
          </w:tcPr>
          <w:p w14:paraId="05239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quality</w:t>
            </w:r>
          </w:p>
        </w:tc>
        <w:tc>
          <w:tcPr>
            <w:tcW w:w="0" w:type="auto"/>
            <w:shd w:val="clear"/>
            <w:vAlign w:val="center"/>
          </w:tcPr>
          <w:p w14:paraId="71EC2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reasoning model</w:t>
            </w:r>
          </w:p>
        </w:tc>
      </w:tr>
      <w:tr w14:paraId="0829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BE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Validator</w:t>
            </w:r>
          </w:p>
        </w:tc>
        <w:tc>
          <w:tcPr>
            <w:tcW w:w="0" w:type="auto"/>
            <w:shd w:val="clear"/>
            <w:vAlign w:val="center"/>
          </w:tcPr>
          <w:p w14:paraId="72CD5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accuracy</w:t>
            </w:r>
          </w:p>
        </w:tc>
        <w:tc>
          <w:tcPr>
            <w:tcW w:w="0" w:type="auto"/>
            <w:shd w:val="clear"/>
            <w:vAlign w:val="center"/>
          </w:tcPr>
          <w:p w14:paraId="1F8C2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reasoning model</w:t>
            </w:r>
          </w:p>
        </w:tc>
      </w:tr>
      <w:tr w14:paraId="65B90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F6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Orchestrator</w:t>
            </w:r>
          </w:p>
        </w:tc>
        <w:tc>
          <w:tcPr>
            <w:tcW w:w="0" w:type="auto"/>
            <w:shd w:val="clear"/>
            <w:vAlign w:val="center"/>
          </w:tcPr>
          <w:p w14:paraId="3B0FB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38ACC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Deterministic software</w:t>
            </w:r>
          </w:p>
        </w:tc>
      </w:tr>
    </w:tbl>
    <w:p w14:paraId="39A11289">
      <w:pPr>
        <w:pStyle w:val="8"/>
        <w:keepNext w:val="0"/>
        <w:keepLines w:val="0"/>
        <w:widowControl/>
        <w:suppressLineNumbers w:val="0"/>
      </w:pPr>
      <w:r>
        <w:t>The Model Router selects the concrete model implementation.</w:t>
      </w:r>
    </w:p>
    <w:p w14:paraId="6105675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9F2D3">
      <w:pPr>
        <w:pStyle w:val="2"/>
        <w:keepNext w:val="0"/>
        <w:keepLines w:val="0"/>
        <w:widowControl/>
        <w:suppressLineNumbers w:val="0"/>
      </w:pPr>
      <w:r>
        <w:t>13. Observability</w:t>
      </w:r>
    </w:p>
    <w:p w14:paraId="7F30C958">
      <w:pPr>
        <w:pStyle w:val="8"/>
        <w:keepNext w:val="0"/>
        <w:keepLines w:val="0"/>
        <w:widowControl/>
        <w:suppressLineNumbers w:val="0"/>
      </w:pPr>
      <w:r>
        <w:t>Every agent invocation records:</w:t>
      </w:r>
    </w:p>
    <w:p w14:paraId="07ABDD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Agent name. </w:t>
      </w:r>
    </w:p>
    <w:p w14:paraId="6EA72F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Prompt version. </w:t>
      </w:r>
    </w:p>
    <w:p w14:paraId="63D336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Model. </w:t>
      </w:r>
    </w:p>
    <w:p w14:paraId="37828D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Provider. </w:t>
      </w:r>
    </w:p>
    <w:p w14:paraId="7A85144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Tokens. </w:t>
      </w:r>
    </w:p>
    <w:p w14:paraId="0448F25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Latency. </w:t>
      </w:r>
    </w:p>
    <w:p w14:paraId="1A12EC6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Validation outcome. </w:t>
      </w:r>
    </w:p>
    <w:p w14:paraId="4D678C3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Retry count. </w:t>
      </w:r>
    </w:p>
    <w:p w14:paraId="00A49C6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Estimated cost. </w:t>
      </w:r>
    </w:p>
    <w:p w14:paraId="4BF1519C">
      <w:pPr>
        <w:pStyle w:val="8"/>
        <w:keepNext w:val="0"/>
        <w:keepLines w:val="0"/>
        <w:widowControl/>
        <w:suppressLineNumbers w:val="0"/>
      </w:pPr>
      <w:r>
        <w:t>These metrics are essential for optimization and debugging.</w:t>
      </w:r>
    </w:p>
    <w:p w14:paraId="34C8BB7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475E5">
      <w:pPr>
        <w:pStyle w:val="2"/>
        <w:keepNext w:val="0"/>
        <w:keepLines w:val="0"/>
        <w:widowControl/>
        <w:suppressLineNumbers w:val="0"/>
      </w:pPr>
      <w:r>
        <w:t>14. Agent Engineering Laws</w:t>
      </w:r>
    </w:p>
    <w:p w14:paraId="347C210C">
      <w:pPr>
        <w:pStyle w:val="8"/>
        <w:keepNext w:val="0"/>
        <w:keepLines w:val="0"/>
        <w:widowControl/>
        <w:suppressLineNumbers w:val="0"/>
      </w:pPr>
      <w:r>
        <w:t>The following rules are absolute.</w:t>
      </w:r>
    </w:p>
    <w:p w14:paraId="762D573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has a single mission. </w:t>
      </w:r>
    </w:p>
    <w:p w14:paraId="2F6850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has explicit knowledge boundaries. </w:t>
      </w:r>
    </w:p>
    <w:p w14:paraId="674874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is stateless. </w:t>
      </w:r>
    </w:p>
    <w:p w14:paraId="40147D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communicates only through the AIOS. </w:t>
      </w:r>
    </w:p>
    <w:p w14:paraId="0246FC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response is validated. </w:t>
      </w:r>
    </w:p>
    <w:p w14:paraId="139962B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invocation is auditable. </w:t>
      </w:r>
    </w:p>
    <w:p w14:paraId="3B1C408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has a defined test suite. </w:t>
      </w:r>
    </w:p>
    <w:p w14:paraId="365FAF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is replaceable. </w:t>
      </w:r>
    </w:p>
    <w:p w14:paraId="228C54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Business logic remains outside the agents. </w:t>
      </w:r>
    </w:p>
    <w:p w14:paraId="36C56D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Clinical truth always originates from the immutable case JSON. </w:t>
      </w:r>
    </w:p>
    <w:p w14:paraId="0648C9C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A8E3D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33EE8FEF">
      <w:pPr>
        <w:pStyle w:val="8"/>
        <w:keepNext w:val="0"/>
        <w:keepLines w:val="0"/>
        <w:widowControl/>
        <w:suppressLineNumbers w:val="0"/>
      </w:pPr>
      <w:r>
        <w:t>The Agent Engineering Specification elevates AI agents from simple prompts to rigorously defined software components. By giving each agent a single responsibility, explicit knowledge boundaries, deterministic contracts, and comprehensive validation, the Clinical Reasoning Simulator achieves a level of reliability and maintainability that exceeds conventional prompt-based AI applications. The AI Operating System orchestrates these agents while preserving isolation, reproducibility, and future extensibility, ensuring that the platform can evolve without compromising educational integrity.</w:t>
      </w:r>
    </w:p>
    <w:p w14:paraId="14285A4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3A24E"/>
    <w:multiLevelType w:val="multilevel"/>
    <w:tmpl w:val="9103A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9DF336"/>
    <w:multiLevelType w:val="multilevel"/>
    <w:tmpl w:val="9B9DF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B77D82"/>
    <w:multiLevelType w:val="multilevel"/>
    <w:tmpl w:val="9FB77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29660D"/>
    <w:multiLevelType w:val="multilevel"/>
    <w:tmpl w:val="A1296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5609C3"/>
    <w:multiLevelType w:val="multilevel"/>
    <w:tmpl w:val="A6560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8800AE"/>
    <w:multiLevelType w:val="multilevel"/>
    <w:tmpl w:val="A7880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C907C2"/>
    <w:multiLevelType w:val="multilevel"/>
    <w:tmpl w:val="ABC90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9B080E"/>
    <w:multiLevelType w:val="multilevel"/>
    <w:tmpl w:val="B99B0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E49DFCB"/>
    <w:multiLevelType w:val="multilevel"/>
    <w:tmpl w:val="BE49D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61EF92A"/>
    <w:multiLevelType w:val="multilevel"/>
    <w:tmpl w:val="C61EF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9B7239E"/>
    <w:multiLevelType w:val="multilevel"/>
    <w:tmpl w:val="D9B72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12967ED"/>
    <w:multiLevelType w:val="multilevel"/>
    <w:tmpl w:val="E129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36B614F"/>
    <w:multiLevelType w:val="multilevel"/>
    <w:tmpl w:val="E36B6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97CF3CB"/>
    <w:multiLevelType w:val="multilevel"/>
    <w:tmpl w:val="E97CF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026F9B6"/>
    <w:multiLevelType w:val="multilevel"/>
    <w:tmpl w:val="F026F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E75A615"/>
    <w:multiLevelType w:val="multilevel"/>
    <w:tmpl w:val="FE75A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927F06F"/>
    <w:multiLevelType w:val="multilevel"/>
    <w:tmpl w:val="1927F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A0D7201"/>
    <w:multiLevelType w:val="multilevel"/>
    <w:tmpl w:val="1A0D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B0E2032"/>
    <w:multiLevelType w:val="multilevel"/>
    <w:tmpl w:val="2B0E2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B0F58EE"/>
    <w:multiLevelType w:val="multilevel"/>
    <w:tmpl w:val="2B0F5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EB42560"/>
    <w:multiLevelType w:val="multilevel"/>
    <w:tmpl w:val="2EB42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6B5E0AB"/>
    <w:multiLevelType w:val="multilevel"/>
    <w:tmpl w:val="36B5E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BB17351"/>
    <w:multiLevelType w:val="multilevel"/>
    <w:tmpl w:val="3BB17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2E64947"/>
    <w:multiLevelType w:val="multilevel"/>
    <w:tmpl w:val="42E64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56290B1"/>
    <w:multiLevelType w:val="multilevel"/>
    <w:tmpl w:val="45629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9CCC7E9"/>
    <w:multiLevelType w:val="multilevel"/>
    <w:tmpl w:val="49CCC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DBBF216"/>
    <w:multiLevelType w:val="multilevel"/>
    <w:tmpl w:val="4DBBF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613C609"/>
    <w:multiLevelType w:val="multilevel"/>
    <w:tmpl w:val="5613C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8E60A6E"/>
    <w:multiLevelType w:val="multilevel"/>
    <w:tmpl w:val="58E60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20136C3"/>
    <w:multiLevelType w:val="multilevel"/>
    <w:tmpl w:val="62013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C10BBE1"/>
    <w:multiLevelType w:val="multilevel"/>
    <w:tmpl w:val="6C10B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DB0F487"/>
    <w:multiLevelType w:val="multilevel"/>
    <w:tmpl w:val="6DB0F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DC029EA"/>
    <w:multiLevelType w:val="multilevel"/>
    <w:tmpl w:val="6DC0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13"/>
  </w:num>
  <w:num w:numId="3">
    <w:abstractNumId w:val="21"/>
  </w:num>
  <w:num w:numId="4">
    <w:abstractNumId w:val="11"/>
  </w:num>
  <w:num w:numId="5">
    <w:abstractNumId w:val="3"/>
  </w:num>
  <w:num w:numId="6">
    <w:abstractNumId w:val="32"/>
  </w:num>
  <w:num w:numId="7">
    <w:abstractNumId w:val="31"/>
  </w:num>
  <w:num w:numId="8">
    <w:abstractNumId w:val="8"/>
  </w:num>
  <w:num w:numId="9">
    <w:abstractNumId w:val="23"/>
  </w:num>
  <w:num w:numId="10">
    <w:abstractNumId w:val="26"/>
  </w:num>
  <w:num w:numId="11">
    <w:abstractNumId w:val="2"/>
  </w:num>
  <w:num w:numId="12">
    <w:abstractNumId w:val="10"/>
  </w:num>
  <w:num w:numId="13">
    <w:abstractNumId w:val="6"/>
  </w:num>
  <w:num w:numId="14">
    <w:abstractNumId w:val="18"/>
  </w:num>
  <w:num w:numId="15">
    <w:abstractNumId w:val="4"/>
  </w:num>
  <w:num w:numId="16">
    <w:abstractNumId w:val="16"/>
  </w:num>
  <w:num w:numId="17">
    <w:abstractNumId w:val="0"/>
  </w:num>
  <w:num w:numId="18">
    <w:abstractNumId w:val="30"/>
  </w:num>
  <w:num w:numId="19">
    <w:abstractNumId w:val="24"/>
  </w:num>
  <w:num w:numId="20">
    <w:abstractNumId w:val="14"/>
  </w:num>
  <w:num w:numId="21">
    <w:abstractNumId w:val="29"/>
  </w:num>
  <w:num w:numId="22">
    <w:abstractNumId w:val="19"/>
  </w:num>
  <w:num w:numId="23">
    <w:abstractNumId w:val="27"/>
  </w:num>
  <w:num w:numId="24">
    <w:abstractNumId w:val="12"/>
  </w:num>
  <w:num w:numId="25">
    <w:abstractNumId w:val="25"/>
  </w:num>
  <w:num w:numId="26">
    <w:abstractNumId w:val="17"/>
  </w:num>
  <w:num w:numId="27">
    <w:abstractNumId w:val="20"/>
  </w:num>
  <w:num w:numId="28">
    <w:abstractNumId w:val="1"/>
  </w:num>
  <w:num w:numId="29">
    <w:abstractNumId w:val="15"/>
  </w:num>
  <w:num w:numId="30">
    <w:abstractNumId w:val="5"/>
  </w:num>
  <w:num w:numId="31">
    <w:abstractNumId w:val="28"/>
  </w:num>
  <w:num w:numId="32">
    <w:abstractNumId w:val="9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21A1A"/>
    <w:rsid w:val="6432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2026-06-19T16:19:00Z</dcterms:created>
  <dc:creator>PC</dc:creator>
  <cp:lastModifiedBy>PC</cp:lastModifiedBy>
  <dcterms:modified xsi:type="dcterms:W3CDTF">2026-06-19T16:21:37Z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62A0CB1BE48F47B6ABEFA4691E08EFB8_11</vt:lpwstr>
  </property>
</Properties>
</file>