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73AD2">
      <w:pPr>
        <w:pStyle w:val="2"/>
        <w:keepNext w:val="0"/>
        <w:keepLines w:val="0"/>
        <w:widowControl/>
        <w:suppressLineNumbers w:val="0"/>
      </w:pPr>
      <w:r>
        <w:t>Clinical Reasoning Simulator</w:t>
      </w:r>
    </w:p>
    <w:p w14:paraId="068A1A2B">
      <w:pPr>
        <w:pStyle w:val="2"/>
        <w:keepNext w:val="0"/>
        <w:keepLines w:val="0"/>
        <w:widowControl/>
        <w:suppressLineNumbers w:val="0"/>
      </w:pPr>
      <w:r>
        <w:t>Volume 6 – Frontend Architecture &amp; User Experience System</w:t>
      </w:r>
    </w:p>
    <w:p w14:paraId="4D41C67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 1.0</w:t>
      </w:r>
    </w:p>
    <w:p w14:paraId="4076EA9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C1FBC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03EA14BF">
      <w:pPr>
        <w:pStyle w:val="8"/>
        <w:keepNext w:val="0"/>
        <w:keepLines w:val="0"/>
        <w:widowControl/>
        <w:suppressLineNumbers w:val="0"/>
      </w:pPr>
      <w:r>
        <w:t>This document defines the frontend architecture, user experience principles, interaction patterns, component hierarchy, state management, routing, and design system for the Clinical Reasoning Simulator.</w:t>
      </w:r>
    </w:p>
    <w:p w14:paraId="233A07C0">
      <w:pPr>
        <w:pStyle w:val="8"/>
        <w:keepNext w:val="0"/>
        <w:keepLines w:val="0"/>
        <w:widowControl/>
        <w:suppressLineNumbers w:val="0"/>
      </w:pPr>
      <w:r>
        <w:t>The frontend is responsible for presenting a seamless, immersive, and distraction-free clinical reasoning experience while remaining independent of backend implementation details.</w:t>
      </w:r>
    </w:p>
    <w:p w14:paraId="67321C9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5700C">
      <w:pPr>
        <w:pStyle w:val="2"/>
        <w:keepNext w:val="0"/>
        <w:keepLines w:val="0"/>
        <w:widowControl/>
        <w:suppressLineNumbers w:val="0"/>
      </w:pPr>
      <w:r>
        <w:t>2. Frontend Philosophy</w:t>
      </w:r>
    </w:p>
    <w:p w14:paraId="4035F230">
      <w:pPr>
        <w:pStyle w:val="8"/>
        <w:keepNext w:val="0"/>
        <w:keepLines w:val="0"/>
        <w:widowControl/>
        <w:suppressLineNumbers w:val="0"/>
      </w:pPr>
      <w:r>
        <w:t xml:space="preserve">The frontend is </w:t>
      </w:r>
      <w:r>
        <w:rPr>
          <w:rStyle w:val="9"/>
        </w:rPr>
        <w:t>not</w:t>
      </w:r>
      <w:r>
        <w:t xml:space="preserve"> a collection of pages.</w:t>
      </w:r>
    </w:p>
    <w:p w14:paraId="68705CCF">
      <w:pPr>
        <w:pStyle w:val="8"/>
        <w:keepNext w:val="0"/>
        <w:keepLines w:val="0"/>
        <w:widowControl/>
        <w:suppressLineNumbers w:val="0"/>
      </w:pPr>
      <w:r>
        <w:t>It is a collection of workflows.</w:t>
      </w:r>
    </w:p>
    <w:p w14:paraId="6EA5BDE5">
      <w:pPr>
        <w:pStyle w:val="8"/>
        <w:keepNext w:val="0"/>
        <w:keepLines w:val="0"/>
        <w:widowControl/>
        <w:suppressLineNumbers w:val="0"/>
      </w:pPr>
      <w:r>
        <w:t>Every screen exists to support one educational objective.</w:t>
      </w:r>
    </w:p>
    <w:p w14:paraId="661A4096">
      <w:pPr>
        <w:pStyle w:val="8"/>
        <w:keepNext w:val="0"/>
        <w:keepLines w:val="0"/>
        <w:widowControl/>
        <w:suppressLineNumbers w:val="0"/>
      </w:pPr>
      <w:r>
        <w:t>The interface should disappear into the background so that the student focuses entirely on clinical reasoning.</w:t>
      </w:r>
    </w:p>
    <w:p w14:paraId="7CD67278">
      <w:pPr>
        <w:pStyle w:val="8"/>
        <w:keepNext w:val="0"/>
        <w:keepLines w:val="0"/>
        <w:widowControl/>
        <w:suppressLineNumbers w:val="0"/>
      </w:pPr>
      <w:r>
        <w:t>The application should feel closer to using an electronic medical record (EMR) than using a chatbot.</w:t>
      </w:r>
    </w:p>
    <w:p w14:paraId="061F24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C1976">
      <w:pPr>
        <w:pStyle w:val="2"/>
        <w:keepNext w:val="0"/>
        <w:keepLines w:val="0"/>
        <w:widowControl/>
        <w:suppressLineNumbers w:val="0"/>
      </w:pPr>
      <w:r>
        <w:t>3. UX Design Principles</w:t>
      </w:r>
    </w:p>
    <w:p w14:paraId="20CB715D">
      <w:pPr>
        <w:pStyle w:val="8"/>
        <w:keepNext w:val="0"/>
        <w:keepLines w:val="0"/>
        <w:widowControl/>
        <w:suppressLineNumbers w:val="0"/>
      </w:pPr>
      <w:r>
        <w:t>The interface must be:</w:t>
      </w:r>
    </w:p>
    <w:p w14:paraId="4D88E1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Minimal. </w:t>
      </w:r>
    </w:p>
    <w:p w14:paraId="2C473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Professional. </w:t>
      </w:r>
    </w:p>
    <w:p w14:paraId="109C0E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Fast. </w:t>
      </w:r>
    </w:p>
    <w:p w14:paraId="1A2381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Predictable. </w:t>
      </w:r>
    </w:p>
    <w:p w14:paraId="30B20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Keyboard-friendly. </w:t>
      </w:r>
    </w:p>
    <w:p w14:paraId="3EF5A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Mobile-responsive (secondary priority for MVP). </w:t>
      </w:r>
    </w:p>
    <w:p w14:paraId="4E71CB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Accessible. </w:t>
      </w:r>
    </w:p>
    <w:p w14:paraId="3FEE23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Free from unnecessary animations. </w:t>
      </w:r>
    </w:p>
    <w:p w14:paraId="6105174A">
      <w:pPr>
        <w:pStyle w:val="8"/>
        <w:keepNext w:val="0"/>
        <w:keepLines w:val="0"/>
        <w:widowControl/>
        <w:suppressLineNumbers w:val="0"/>
      </w:pPr>
      <w:r>
        <w:t>Students should never wonder what to do next.</w:t>
      </w:r>
    </w:p>
    <w:p w14:paraId="768BA82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8DF6A">
      <w:pPr>
        <w:pStyle w:val="2"/>
        <w:keepNext w:val="0"/>
        <w:keepLines w:val="0"/>
        <w:widowControl/>
        <w:suppressLineNumbers w:val="0"/>
      </w:pPr>
      <w:r>
        <w:t>4. Technology Stack</w:t>
      </w:r>
    </w:p>
    <w:p w14:paraId="7FB16271">
      <w:pPr>
        <w:pStyle w:val="8"/>
        <w:keepNext w:val="0"/>
        <w:keepLines w:val="0"/>
        <w:widowControl/>
        <w:suppressLineNumbers w:val="0"/>
      </w:pPr>
      <w:r>
        <w:t>Framework:</w:t>
      </w:r>
    </w:p>
    <w:p w14:paraId="3C592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Next.js (App Router) </w:t>
      </w:r>
    </w:p>
    <w:p w14:paraId="52F0BC1F">
      <w:pPr>
        <w:pStyle w:val="8"/>
        <w:keepNext w:val="0"/>
        <w:keepLines w:val="0"/>
        <w:widowControl/>
        <w:suppressLineNumbers w:val="0"/>
      </w:pPr>
      <w:r>
        <w:t>Language:</w:t>
      </w:r>
    </w:p>
    <w:p w14:paraId="42064C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TypeScript </w:t>
      </w:r>
    </w:p>
    <w:p w14:paraId="71B869A5">
      <w:pPr>
        <w:pStyle w:val="8"/>
        <w:keepNext w:val="0"/>
        <w:keepLines w:val="0"/>
        <w:widowControl/>
        <w:suppressLineNumbers w:val="0"/>
      </w:pPr>
      <w:r>
        <w:t>Styling:</w:t>
      </w:r>
    </w:p>
    <w:p w14:paraId="7FB652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TailwindCSS </w:t>
      </w:r>
    </w:p>
    <w:p w14:paraId="49C5888C">
      <w:pPr>
        <w:pStyle w:val="8"/>
        <w:keepNext w:val="0"/>
        <w:keepLines w:val="0"/>
        <w:widowControl/>
        <w:suppressLineNumbers w:val="0"/>
      </w:pPr>
      <w:r>
        <w:t>Component Library:</w:t>
      </w:r>
    </w:p>
    <w:p w14:paraId="7B547D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shadcn/ui </w:t>
      </w:r>
    </w:p>
    <w:p w14:paraId="06089279">
      <w:pPr>
        <w:pStyle w:val="8"/>
        <w:keepNext w:val="0"/>
        <w:keepLines w:val="0"/>
        <w:widowControl/>
        <w:suppressLineNumbers w:val="0"/>
      </w:pPr>
      <w:r>
        <w:t>Icons:</w:t>
      </w:r>
    </w:p>
    <w:p w14:paraId="3BCB6C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Lucide React </w:t>
      </w:r>
    </w:p>
    <w:p w14:paraId="2A057BBA">
      <w:pPr>
        <w:pStyle w:val="8"/>
        <w:keepNext w:val="0"/>
        <w:keepLines w:val="0"/>
        <w:widowControl/>
        <w:suppressLineNumbers w:val="0"/>
      </w:pPr>
      <w:r>
        <w:t>State Management:</w:t>
      </w:r>
    </w:p>
    <w:p w14:paraId="13146E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TanStack Query </w:t>
      </w:r>
    </w:p>
    <w:p w14:paraId="2F4921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React Context </w:t>
      </w:r>
    </w:p>
    <w:p w14:paraId="39F604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Local component state </w:t>
      </w:r>
    </w:p>
    <w:p w14:paraId="43EEC83F">
      <w:pPr>
        <w:pStyle w:val="8"/>
        <w:keepNext w:val="0"/>
        <w:keepLines w:val="0"/>
        <w:widowControl/>
        <w:suppressLineNumbers w:val="0"/>
      </w:pPr>
      <w:r>
        <w:t>Forms:</w:t>
      </w:r>
    </w:p>
    <w:p w14:paraId="2C35B1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React Hook Form </w:t>
      </w:r>
    </w:p>
    <w:p w14:paraId="44BCDF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Zod </w:t>
      </w:r>
    </w:p>
    <w:p w14:paraId="6B160DAE">
      <w:pPr>
        <w:pStyle w:val="8"/>
        <w:keepNext w:val="0"/>
        <w:keepLines w:val="0"/>
        <w:widowControl/>
        <w:suppressLineNumbers w:val="0"/>
      </w:pPr>
      <w:r>
        <w:t>Streaming:</w:t>
      </w:r>
    </w:p>
    <w:p w14:paraId="4F7A95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Server-Sent Events </w:t>
      </w:r>
    </w:p>
    <w:p w14:paraId="04B31142">
      <w:pPr>
        <w:pStyle w:val="8"/>
        <w:keepNext w:val="0"/>
        <w:keepLines w:val="0"/>
        <w:widowControl/>
        <w:suppressLineNumbers w:val="0"/>
      </w:pPr>
      <w:r>
        <w:t>Charts (future):</w:t>
      </w:r>
    </w:p>
    <w:p w14:paraId="0F1A0E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Recharts </w:t>
      </w:r>
    </w:p>
    <w:p w14:paraId="13FBBA4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3F81E">
      <w:pPr>
        <w:pStyle w:val="2"/>
        <w:keepNext w:val="0"/>
        <w:keepLines w:val="0"/>
        <w:widowControl/>
        <w:suppressLineNumbers w:val="0"/>
      </w:pPr>
      <w:r>
        <w:t>5. Frontend Architecture</w:t>
      </w:r>
    </w:p>
    <w:p w14:paraId="6E334825">
      <w:pPr>
        <w:pStyle w:val="8"/>
        <w:keepNext w:val="0"/>
        <w:keepLines w:val="0"/>
        <w:widowControl/>
        <w:suppressLineNumbers w:val="0"/>
      </w:pPr>
      <w:r>
        <w:t>The frontend follows a layered architecture.</w:t>
      </w:r>
    </w:p>
    <w:p w14:paraId="4D56BF0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Presentation Layer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Feature Components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Hooks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API Client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Backend REST API</w:t>
      </w:r>
    </w:p>
    <w:p w14:paraId="61EE0A8B">
      <w:pPr>
        <w:pStyle w:val="8"/>
        <w:keepNext w:val="0"/>
        <w:keepLines w:val="0"/>
        <w:widowControl/>
        <w:suppressLineNumbers w:val="0"/>
      </w:pPr>
      <w:r>
        <w:t>UI components never call the backend directly.</w:t>
      </w:r>
    </w:p>
    <w:p w14:paraId="3A46B43E">
      <w:pPr>
        <w:pStyle w:val="8"/>
        <w:keepNext w:val="0"/>
        <w:keepLines w:val="0"/>
        <w:widowControl/>
        <w:suppressLineNumbers w:val="0"/>
      </w:pPr>
      <w:r>
        <w:t>All network communication flows through the API client.</w:t>
      </w:r>
    </w:p>
    <w:p w14:paraId="6B434F9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D4F6D">
      <w:pPr>
        <w:pStyle w:val="2"/>
        <w:keepNext w:val="0"/>
        <w:keepLines w:val="0"/>
        <w:widowControl/>
        <w:suppressLineNumbers w:val="0"/>
      </w:pPr>
      <w:r>
        <w:t>6. Application Modules</w:t>
      </w:r>
    </w:p>
    <w:p w14:paraId="088D7B82">
      <w:pPr>
        <w:pStyle w:val="8"/>
        <w:keepNext w:val="0"/>
        <w:keepLines w:val="0"/>
        <w:widowControl/>
        <w:suppressLineNumbers w:val="0"/>
      </w:pPr>
      <w:r>
        <w:t>The frontend is organized by feature.</w:t>
      </w:r>
    </w:p>
    <w:p w14:paraId="3F5E64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app/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auth/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dashboard/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cases/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evaluation/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profile/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settings/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shared/</w:t>
      </w:r>
    </w:p>
    <w:p w14:paraId="566887D2">
      <w:pPr>
        <w:pStyle w:val="8"/>
        <w:keepNext w:val="0"/>
        <w:keepLines w:val="0"/>
        <w:widowControl/>
        <w:suppressLineNumbers w:val="0"/>
      </w:pPr>
      <w:r>
        <w:t>Each module owns its own UI, hooks, and utilities.</w:t>
      </w:r>
    </w:p>
    <w:p w14:paraId="3E2E0CF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947F3">
      <w:pPr>
        <w:pStyle w:val="2"/>
        <w:keepNext w:val="0"/>
        <w:keepLines w:val="0"/>
        <w:widowControl/>
        <w:suppressLineNumbers w:val="0"/>
      </w:pPr>
      <w:r>
        <w:t>7. Routing</w:t>
      </w:r>
    </w:p>
    <w:p w14:paraId="63F26D40">
      <w:pPr>
        <w:pStyle w:val="8"/>
        <w:keepNext w:val="0"/>
        <w:keepLines w:val="0"/>
        <w:widowControl/>
        <w:suppressLineNumbers w:val="0"/>
      </w:pPr>
      <w:r>
        <w:t>Primary routes:</w:t>
      </w:r>
    </w:p>
    <w:p w14:paraId="54B3B3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/login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/dashboard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/cases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/cases/[id]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/session/[id]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/evaluation/[id]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/profile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/settings</w:t>
      </w:r>
    </w:p>
    <w:p w14:paraId="09FD950C">
      <w:pPr>
        <w:pStyle w:val="8"/>
        <w:keepNext w:val="0"/>
        <w:keepLines w:val="0"/>
        <w:widowControl/>
        <w:suppressLineNumbers w:val="0"/>
      </w:pPr>
      <w:r>
        <w:t>Protected routes require authentication.</w:t>
      </w:r>
    </w:p>
    <w:p w14:paraId="721818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E97AE">
      <w:pPr>
        <w:pStyle w:val="2"/>
        <w:keepNext w:val="0"/>
        <w:keepLines w:val="0"/>
        <w:widowControl/>
        <w:suppressLineNumbers w:val="0"/>
      </w:pPr>
      <w:r>
        <w:t>8. User Journey</w:t>
      </w:r>
    </w:p>
    <w:p w14:paraId="59CA1694">
      <w:pPr>
        <w:pStyle w:val="8"/>
        <w:keepNext w:val="0"/>
        <w:keepLines w:val="0"/>
        <w:widowControl/>
        <w:suppressLineNumbers w:val="0"/>
      </w:pPr>
      <w:r>
        <w:t>A typical user session follows:</w:t>
      </w:r>
    </w:p>
    <w:p w14:paraId="6E7B28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Login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Dashboard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Choose Case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Read Introduction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Clinical Session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Evaluation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Dashboard</w:t>
      </w:r>
    </w:p>
    <w:p w14:paraId="233C82BA">
      <w:pPr>
        <w:pStyle w:val="8"/>
        <w:keepNext w:val="0"/>
        <w:keepLines w:val="0"/>
        <w:widowControl/>
        <w:suppressLineNumbers w:val="0"/>
      </w:pPr>
      <w:r>
        <w:t>The user is never presented with unnecessary navigation during a session.</w:t>
      </w:r>
    </w:p>
    <w:p w14:paraId="649378C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932AC">
      <w:pPr>
        <w:pStyle w:val="2"/>
        <w:keepNext w:val="0"/>
        <w:keepLines w:val="0"/>
        <w:widowControl/>
        <w:suppressLineNumbers w:val="0"/>
      </w:pPr>
      <w:r>
        <w:t>9. Dashboard</w:t>
      </w:r>
    </w:p>
    <w:p w14:paraId="2FF4CD7F">
      <w:pPr>
        <w:pStyle w:val="8"/>
        <w:keepNext w:val="0"/>
        <w:keepLines w:val="0"/>
        <w:widowControl/>
        <w:suppressLineNumbers w:val="0"/>
      </w:pPr>
      <w:r>
        <w:t>The dashboard serves as the student's home.</w:t>
      </w:r>
    </w:p>
    <w:p w14:paraId="4CB6A00B">
      <w:pPr>
        <w:pStyle w:val="8"/>
        <w:keepNext w:val="0"/>
        <w:keepLines w:val="0"/>
        <w:widowControl/>
        <w:suppressLineNumbers w:val="0"/>
      </w:pPr>
      <w:r>
        <w:t>It should display:</w:t>
      </w:r>
    </w:p>
    <w:p w14:paraId="0267C6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Continue current session. </w:t>
      </w:r>
    </w:p>
    <w:p w14:paraId="1A36A9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Available cases. </w:t>
      </w:r>
    </w:p>
    <w:p w14:paraId="0A261C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Performance summary. </w:t>
      </w:r>
    </w:p>
    <w:p w14:paraId="6BFF64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Recent evaluations. </w:t>
      </w:r>
    </w:p>
    <w:p w14:paraId="20382B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Learning streak (future). </w:t>
      </w:r>
    </w:p>
    <w:p w14:paraId="226C02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Recommended cases (future). </w:t>
      </w:r>
    </w:p>
    <w:p w14:paraId="1414BF59">
      <w:pPr>
        <w:pStyle w:val="8"/>
        <w:keepNext w:val="0"/>
        <w:keepLines w:val="0"/>
        <w:widowControl/>
        <w:suppressLineNumbers w:val="0"/>
      </w:pPr>
      <w:r>
        <w:t>No AI interaction occurs on this page.</w:t>
      </w:r>
    </w:p>
    <w:p w14:paraId="4B93D25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EA6B8">
      <w:pPr>
        <w:pStyle w:val="2"/>
        <w:keepNext w:val="0"/>
        <w:keepLines w:val="0"/>
        <w:widowControl/>
        <w:suppressLineNumbers w:val="0"/>
      </w:pPr>
      <w:r>
        <w:t>10. Case Selection</w:t>
      </w:r>
    </w:p>
    <w:p w14:paraId="098D08CA">
      <w:pPr>
        <w:pStyle w:val="8"/>
        <w:keepNext w:val="0"/>
        <w:keepLines w:val="0"/>
        <w:widowControl/>
        <w:suppressLineNumbers w:val="0"/>
      </w:pPr>
      <w:r>
        <w:t>The case browser provides:</w:t>
      </w:r>
    </w:p>
    <w:p w14:paraId="13A6F3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Search. </w:t>
      </w:r>
    </w:p>
    <w:p w14:paraId="343CA9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Difficulty filter. </w:t>
      </w:r>
    </w:p>
    <w:p w14:paraId="1E5EF0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Estimated duration. </w:t>
      </w:r>
    </w:p>
    <w:p w14:paraId="09B8CE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Specialty. </w:t>
      </w:r>
    </w:p>
    <w:p w14:paraId="0B9946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Completion status. </w:t>
      </w:r>
    </w:p>
    <w:p w14:paraId="0F343D03">
      <w:pPr>
        <w:pStyle w:val="8"/>
        <w:keepNext w:val="0"/>
        <w:keepLines w:val="0"/>
        <w:widowControl/>
        <w:suppressLineNumbers w:val="0"/>
      </w:pPr>
      <w:r>
        <w:t>Students see metadata only.</w:t>
      </w:r>
    </w:p>
    <w:p w14:paraId="459DC90E">
      <w:pPr>
        <w:pStyle w:val="8"/>
        <w:keepNext w:val="0"/>
        <w:keepLines w:val="0"/>
        <w:widowControl/>
        <w:suppressLineNumbers w:val="0"/>
      </w:pPr>
      <w:r>
        <w:t>Case content is never exposed before a session begins.</w:t>
      </w:r>
    </w:p>
    <w:p w14:paraId="14932AA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A3A6E">
      <w:pPr>
        <w:pStyle w:val="2"/>
        <w:keepNext w:val="0"/>
        <w:keepLines w:val="0"/>
        <w:widowControl/>
        <w:suppressLineNumbers w:val="0"/>
      </w:pPr>
      <w:r>
        <w:t>11. Clinical Session Layout</w:t>
      </w:r>
    </w:p>
    <w:p w14:paraId="40C67BD7">
      <w:pPr>
        <w:pStyle w:val="8"/>
        <w:keepNext w:val="0"/>
        <w:keepLines w:val="0"/>
        <w:widowControl/>
        <w:suppressLineNumbers w:val="0"/>
      </w:pPr>
      <w:r>
        <w:t>The session page is the core of the application.</w:t>
      </w:r>
    </w:p>
    <w:p w14:paraId="7AE22258">
      <w:pPr>
        <w:pStyle w:val="8"/>
        <w:keepNext w:val="0"/>
        <w:keepLines w:val="0"/>
        <w:widowControl/>
        <w:suppressLineNumbers w:val="0"/>
      </w:pPr>
      <w:r>
        <w:t>A three-panel layout is recommended.</w:t>
      </w:r>
    </w:p>
    <w:p w14:paraId="26FEEAB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+-----------------------------------------------------------+</w:t>
      </w:r>
      <w:r>
        <w:rPr>
          <w:rStyle w:val="6"/>
        </w:rPr>
        <w:br w:type="textWrapping"/>
      </w:r>
      <w:r>
        <w:rPr>
          <w:rStyle w:val="6"/>
        </w:rPr>
        <w:t>| Header                                                    |</w:t>
      </w:r>
      <w:r>
        <w:rPr>
          <w:rStyle w:val="6"/>
        </w:rPr>
        <w:br w:type="textWrapping"/>
      </w:r>
      <w:r>
        <w:rPr>
          <w:rStyle w:val="6"/>
        </w:rPr>
        <w:t>+----------------+--------------------------+---------------+</w:t>
      </w:r>
      <w:r>
        <w:rPr>
          <w:rStyle w:val="6"/>
        </w:rPr>
        <w:br w:type="textWrapping"/>
      </w:r>
      <w:r>
        <w:rPr>
          <w:rStyle w:val="6"/>
        </w:rPr>
        <w:t>| Patient Panel  | Conversation             | Workspace     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              |</w:t>
      </w:r>
      <w:r>
        <w:rPr>
          <w:rStyle w:val="6"/>
        </w:rPr>
        <w:br w:type="textWrapping"/>
      </w:r>
      <w:r>
        <w:rPr>
          <w:rStyle w:val="6"/>
        </w:rPr>
        <w:t>| Patient Info   | Chat                     | Tabs          |</w:t>
      </w:r>
      <w:r>
        <w:rPr>
          <w:rStyle w:val="6"/>
        </w:rPr>
        <w:br w:type="textWrapping"/>
      </w:r>
      <w:r>
        <w:rPr>
          <w:rStyle w:val="6"/>
        </w:rPr>
        <w:t>| Progress       | Streaming                |               |</w:t>
      </w:r>
      <w:r>
        <w:rPr>
          <w:rStyle w:val="6"/>
        </w:rPr>
        <w:br w:type="textWrapping"/>
      </w:r>
      <w:r>
        <w:rPr>
          <w:rStyle w:val="6"/>
        </w:rPr>
        <w:t>| Timer          | Input                    | Exam          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Investigations|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Diagnosis     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Management    |</w:t>
      </w:r>
      <w:r>
        <w:rPr>
          <w:rStyle w:val="6"/>
        </w:rPr>
        <w:br w:type="textWrapping"/>
      </w:r>
      <w:r>
        <w:rPr>
          <w:rStyle w:val="6"/>
        </w:rPr>
        <w:t>+----------------+--------------------------+---------------+</w:t>
      </w:r>
    </w:p>
    <w:p w14:paraId="15181259">
      <w:pPr>
        <w:pStyle w:val="8"/>
        <w:keepNext w:val="0"/>
        <w:keepLines w:val="0"/>
        <w:widowControl/>
        <w:suppressLineNumbers w:val="0"/>
      </w:pPr>
      <w:r>
        <w:t>This layout minimizes context switching.</w:t>
      </w:r>
    </w:p>
    <w:p w14:paraId="24916F5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3617A">
      <w:pPr>
        <w:pStyle w:val="2"/>
        <w:keepNext w:val="0"/>
        <w:keepLines w:val="0"/>
        <w:widowControl/>
        <w:suppressLineNumbers w:val="0"/>
      </w:pPr>
      <w:r>
        <w:t>12. Header</w:t>
      </w:r>
    </w:p>
    <w:p w14:paraId="5C9BD37B">
      <w:pPr>
        <w:pStyle w:val="8"/>
        <w:keepNext w:val="0"/>
        <w:keepLines w:val="0"/>
        <w:widowControl/>
        <w:suppressLineNumbers w:val="0"/>
      </w:pPr>
      <w:r>
        <w:t>Displays:</w:t>
      </w:r>
    </w:p>
    <w:p w14:paraId="14E22F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Case title. </w:t>
      </w:r>
    </w:p>
    <w:p w14:paraId="709DC7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Difficulty. </w:t>
      </w:r>
    </w:p>
    <w:p w14:paraId="0E2BBD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Session status. </w:t>
      </w:r>
    </w:p>
    <w:p w14:paraId="6F52C2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User menu. </w:t>
      </w:r>
    </w:p>
    <w:p w14:paraId="7DAD7B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Exit session. </w:t>
      </w:r>
    </w:p>
    <w:p w14:paraId="3C8C9E2C">
      <w:pPr>
        <w:pStyle w:val="8"/>
        <w:keepNext w:val="0"/>
        <w:keepLines w:val="0"/>
        <w:widowControl/>
        <w:suppressLineNumbers w:val="0"/>
      </w:pPr>
      <w:r>
        <w:t>The header remains fixed.</w:t>
      </w:r>
    </w:p>
    <w:p w14:paraId="5DE2A50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1AE0F">
      <w:pPr>
        <w:pStyle w:val="2"/>
        <w:keepNext w:val="0"/>
        <w:keepLines w:val="0"/>
        <w:widowControl/>
        <w:suppressLineNumbers w:val="0"/>
      </w:pPr>
      <w:r>
        <w:t>13. Patient Panel</w:t>
      </w:r>
    </w:p>
    <w:p w14:paraId="72D07573">
      <w:pPr>
        <w:pStyle w:val="8"/>
        <w:keepNext w:val="0"/>
        <w:keepLines w:val="0"/>
        <w:widowControl/>
        <w:suppressLineNumbers w:val="0"/>
      </w:pPr>
      <w:r>
        <w:t>Displays only non-spoiler information.</w:t>
      </w:r>
    </w:p>
    <w:p w14:paraId="4680C6DD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32EC39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Age. </w:t>
      </w:r>
    </w:p>
    <w:p w14:paraId="0596CF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Gender. </w:t>
      </w:r>
    </w:p>
    <w:p w14:paraId="38EA9D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Occupation. </w:t>
      </w:r>
    </w:p>
    <w:p w14:paraId="6CA6E5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style (optional). </w:t>
      </w:r>
    </w:p>
    <w:p w14:paraId="636B29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Session stage. </w:t>
      </w:r>
    </w:p>
    <w:p w14:paraId="298553E7">
      <w:pPr>
        <w:pStyle w:val="8"/>
        <w:keepNext w:val="0"/>
        <w:keepLines w:val="0"/>
        <w:widowControl/>
        <w:suppressLineNumbers w:val="0"/>
      </w:pPr>
      <w:r>
        <w:t>No hidden clinical information is shown.</w:t>
      </w:r>
    </w:p>
    <w:p w14:paraId="47CB118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524C9">
      <w:pPr>
        <w:pStyle w:val="2"/>
        <w:keepNext w:val="0"/>
        <w:keepLines w:val="0"/>
        <w:widowControl/>
        <w:suppressLineNumbers w:val="0"/>
      </w:pPr>
      <w:r>
        <w:t>14. Conversation Panel</w:t>
      </w:r>
    </w:p>
    <w:p w14:paraId="4CA5DC3D">
      <w:pPr>
        <w:pStyle w:val="8"/>
        <w:keepNext w:val="0"/>
        <w:keepLines w:val="0"/>
        <w:widowControl/>
        <w:suppressLineNumbers w:val="0"/>
      </w:pPr>
      <w:r>
        <w:t>The central interaction area.</w:t>
      </w:r>
    </w:p>
    <w:p w14:paraId="68987346">
      <w:pPr>
        <w:pStyle w:val="8"/>
        <w:keepNext w:val="0"/>
        <w:keepLines w:val="0"/>
        <w:widowControl/>
        <w:suppressLineNumbers w:val="0"/>
      </w:pPr>
      <w:r>
        <w:t>Responsibilities:</w:t>
      </w:r>
    </w:p>
    <w:p w14:paraId="5E1FE7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Display chat history. </w:t>
      </w:r>
    </w:p>
    <w:p w14:paraId="572E0B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Stream AI responses. </w:t>
      </w:r>
    </w:p>
    <w:p w14:paraId="77384A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Accept user input. </w:t>
      </w:r>
    </w:p>
    <w:p w14:paraId="6B990B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Show typing indicator. </w:t>
      </w:r>
    </w:p>
    <w:p w14:paraId="559FCC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Handle retry states. </w:t>
      </w:r>
    </w:p>
    <w:p w14:paraId="42791054">
      <w:pPr>
        <w:pStyle w:val="8"/>
        <w:keepNext w:val="0"/>
        <w:keepLines w:val="0"/>
        <w:widowControl/>
        <w:suppressLineNumbers w:val="0"/>
      </w:pPr>
      <w:r>
        <w:t>This is the primary focus of the interface.</w:t>
      </w:r>
    </w:p>
    <w:p w14:paraId="596C8D3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5D835">
      <w:pPr>
        <w:pStyle w:val="2"/>
        <w:keepNext w:val="0"/>
        <w:keepLines w:val="0"/>
        <w:widowControl/>
        <w:suppressLineNumbers w:val="0"/>
      </w:pPr>
      <w:r>
        <w:t>15. Workspace Panel</w:t>
      </w:r>
    </w:p>
    <w:p w14:paraId="70505DD6">
      <w:pPr>
        <w:pStyle w:val="8"/>
        <w:keepNext w:val="0"/>
        <w:keepLines w:val="0"/>
        <w:widowControl/>
        <w:suppressLineNumbers w:val="0"/>
      </w:pPr>
      <w:r>
        <w:t>The workspace contains task-specific tools.</w:t>
      </w:r>
    </w:p>
    <w:p w14:paraId="6DDE4752">
      <w:pPr>
        <w:pStyle w:val="8"/>
        <w:keepNext w:val="0"/>
        <w:keepLines w:val="0"/>
        <w:widowControl/>
        <w:suppressLineNumbers w:val="0"/>
      </w:pPr>
      <w:r>
        <w:t>Tabs:</w:t>
      </w:r>
    </w:p>
    <w:p w14:paraId="5DB922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Physical Examination. </w:t>
      </w:r>
    </w:p>
    <w:p w14:paraId="3E2DC1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Investigations. </w:t>
      </w:r>
    </w:p>
    <w:p>
      <w:pPr/>
      <w:r>
        <w:t xml:space="preserve">Differential. </w:t>
      </w:r>
    </w:p>
    <w:p w14:paraId="33AC53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Diagnosis. </w:t>
      </w:r>
    </w:p>
    <w:p w14:paraId="2778B9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Management. </w:t>
      </w:r>
    </w:p>
    <w:p w14:paraId="7ECC299A">
      <w:pPr>
        <w:pStyle w:val="8"/>
        <w:keepNext w:val="0"/>
        <w:keepLines w:val="0"/>
        <w:widowControl/>
        <w:suppressLineNumbers w:val="0"/>
      </w:pPr>
      <w:r>
        <w:t>Only one workspace tab is active at a time.</w:t>
      </w:r>
    </w:p>
    <w:p w14:paraId="55AB0EC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645DC">
      <w:pPr>
        <w:pStyle w:val="2"/>
        <w:keepNext w:val="0"/>
        <w:keepLines w:val="0"/>
        <w:widowControl/>
        <w:suppressLineNumbers w:val="0"/>
      </w:pPr>
      <w:r>
        <w:t>16. Physical Examination UI</w:t>
      </w:r>
    </w:p>
    <w:p w14:paraId="3F95C600">
      <w:pPr>
        <w:pStyle w:val="8"/>
        <w:keepNext w:val="0"/>
        <w:keepLines w:val="0"/>
        <w:widowControl/>
        <w:suppressLineNumbers w:val="0"/>
      </w:pPr>
      <w:r>
        <w:t>Students select examination systems using structured controls.</w:t>
      </w:r>
    </w:p>
    <w:p w14:paraId="616489AD">
      <w:pPr>
        <w:pStyle w:val="8"/>
        <w:keepNext w:val="0"/>
        <w:keepLines w:val="0"/>
        <w:widowControl/>
        <w:suppressLineNumbers w:val="0"/>
      </w:pPr>
      <w:r>
        <w:t>Example categories:</w:t>
      </w:r>
    </w:p>
    <w:p w14:paraId="719310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General </w:t>
      </w:r>
    </w:p>
    <w:p w14:paraId="5D3B80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Cardiovascular </w:t>
      </w:r>
    </w:p>
    <w:p w14:paraId="7E9976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Respiratory </w:t>
      </w:r>
    </w:p>
    <w:p w14:paraId="391A31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Abdomen </w:t>
      </w:r>
    </w:p>
    <w:p w14:paraId="4B4D11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Neurology </w:t>
      </w:r>
    </w:p>
    <w:p w14:paraId="4C3F5333">
      <w:pPr>
        <w:pStyle w:val="8"/>
        <w:keepNext w:val="0"/>
        <w:keepLines w:val="0"/>
        <w:widowControl/>
        <w:suppressLineNumbers w:val="0"/>
      </w:pPr>
      <w:r>
        <w:t>Findings are displayed in a structured format rather than conversational text.</w:t>
      </w:r>
    </w:p>
    <w:p w14:paraId="6B8A40A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CB548">
      <w:pPr>
        <w:pStyle w:val="2"/>
        <w:keepNext w:val="0"/>
        <w:keepLines w:val="0"/>
        <w:widowControl/>
        <w:suppressLineNumbers w:val="0"/>
      </w:pPr>
      <w:r>
        <w:t>17. Investigation UI</w:t>
      </w:r>
    </w:p>
    <w:p w14:paraId="12C31A82">
      <w:pPr>
        <w:pStyle w:val="8"/>
        <w:keepNext w:val="0"/>
        <w:keepLines w:val="0"/>
        <w:widowControl/>
        <w:suppressLineNumbers w:val="0"/>
      </w:pPr>
      <w:r>
        <w:t>Investigations are ordered through a searchable catalog.</w:t>
      </w:r>
    </w:p>
    <w:p w14:paraId="69A193CF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51DDC5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Instant search. </w:t>
      </w:r>
    </w:p>
    <w:p w14:paraId="548C37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Categories. </w:t>
      </w:r>
    </w:p>
    <w:p w14:paraId="22B283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Recently ordered tests. </w:t>
      </w:r>
    </w:p>
    <w:p w14:paraId="32B9C3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Ordered results history. </w:t>
      </w:r>
    </w:p>
    <w:p w14:paraId="4C1F916D">
      <w:pPr>
        <w:pStyle w:val="8"/>
        <w:keepNext w:val="0"/>
        <w:keepLines w:val="0"/>
        <w:widowControl/>
        <w:suppressLineNumbers w:val="0"/>
      </w:pPr>
      <w:r>
        <w:t>Unavailable investigations return standardized responses.</w:t>
      </w:r>
    </w:p>
    <w:p w14:paraId="6ADCAC5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FFDE7">
      <w:pPr>
        <w:pStyle w:val="2"/>
        <w:keepNext w:val="0"/>
        <w:keepLines w:val="0"/>
        <w:widowControl/>
        <w:suppressLineNumbers w:val="0"/>
      </w:pPr>
      <w:r>
        <w:t>18. Differential &amp; Diagnosis UI</w:t>
      </w:r>
    </w:p>
    <w:p w14:paraId="2E158295">
      <w:pPr>
        <w:pStyle w:val="8"/>
        <w:keepNext w:val="0"/>
        <w:keepLines w:val="0"/>
        <w:widowControl/>
        <w:suppressLineNumbers w:val="0"/>
      </w:pPr>
      <w:r>
        <w:t>Two sequential steps, each a dedicated form: the ranked differential first, then the final diagnosis.</w:t>
      </w:r>
    </w:p>
    <w:p w14:paraId="5BD3165C">
      <w:pPr>
        <w:pStyle w:val="8"/>
        <w:keepNext w:val="0"/>
        <w:keepLines w:val="0"/>
        <w:widowControl/>
        <w:suppressLineNumbers w:val="0"/>
      </w:pPr>
      <w:r>
        <w:t>Contains:</w:t>
      </w:r>
    </w:p>
    <w:p w14:paraId="2488B2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Ranked differential diagnoses (submitted first, then locked).</w:t>
      </w:r>
    </w:p>
    <w:p w14:paraId="467522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Final (primary) diagnosis.</w:t>
      </w:r>
    </w:p>
    <w:p w14:paraId="2F1E4A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Confirmation dialog before submission. </w:t>
      </w:r>
    </w:p>
    <w:p w14:paraId="0B2B8C38">
      <w:pPr>
        <w:pStyle w:val="8"/>
        <w:keepNext w:val="0"/>
        <w:keepLines w:val="0"/>
        <w:widowControl/>
        <w:suppressLineNumbers w:val="0"/>
      </w:pPr>
      <w:r>
        <w:t>Each submission is irreversible for the session; the final diagnosis can be entered only after the differential is submitted.</w:t>
      </w:r>
    </w:p>
    <w:p w14:paraId="637BF8F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D2B18">
      <w:pPr>
        <w:pStyle w:val="2"/>
        <w:keepNext w:val="0"/>
        <w:keepLines w:val="0"/>
        <w:widowControl/>
        <w:suppressLineNumbers w:val="0"/>
      </w:pPr>
      <w:r>
        <w:t>19. Management UI</w:t>
      </w:r>
    </w:p>
    <w:p w14:paraId="1598A6CB">
      <w:pPr>
        <w:pStyle w:val="8"/>
        <w:keepNext w:val="0"/>
        <w:keepLines w:val="0"/>
        <w:widowControl/>
        <w:suppressLineNumbers w:val="0"/>
      </w:pPr>
      <w:r>
        <w:t>Free-text editor for:</w:t>
      </w:r>
    </w:p>
    <w:p w14:paraId="207E59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Immediate management. </w:t>
      </w:r>
    </w:p>
    <w:p w14:paraId="07C82A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Definitive management. </w:t>
      </w:r>
    </w:p>
    <w:p w14:paraId="001365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Follow-up. </w:t>
      </w:r>
    </w:p>
    <w:p w14:paraId="2A51BEF9">
      <w:pPr>
        <w:pStyle w:val="8"/>
        <w:keepNext w:val="0"/>
        <w:keepLines w:val="0"/>
        <w:widowControl/>
        <w:suppressLineNumbers w:val="0"/>
      </w:pPr>
      <w:r>
        <w:t>Autosave is recommended.</w:t>
      </w:r>
    </w:p>
    <w:p w14:paraId="7E1E45D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374CE">
      <w:pPr>
        <w:pStyle w:val="2"/>
        <w:keepNext w:val="0"/>
        <w:keepLines w:val="0"/>
        <w:widowControl/>
        <w:suppressLineNumbers w:val="0"/>
      </w:pPr>
      <w:r>
        <w:t>20. Evaluation Screen</w:t>
      </w:r>
    </w:p>
    <w:p w14:paraId="2F71F03B">
      <w:pPr>
        <w:pStyle w:val="8"/>
        <w:keepNext w:val="0"/>
        <w:keepLines w:val="0"/>
        <w:widowControl/>
        <w:suppressLineNumbers w:val="0"/>
      </w:pPr>
      <w:r>
        <w:t>Displays:</w:t>
      </w:r>
    </w:p>
    <w:p w14:paraId="0158ED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Overall score. </w:t>
      </w:r>
    </w:p>
    <w:p w14:paraId="6F526C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Section scores. </w:t>
      </w:r>
    </w:p>
    <w:p w14:paraId="504103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Consultant feedback. </w:t>
      </w:r>
    </w:p>
    <w:p w14:paraId="0A473B5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points. </w:t>
      </w:r>
    </w:p>
    <w:p w14:paraId="11BAB1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Improvement suggestions. </w:t>
      </w:r>
    </w:p>
    <w:p w14:paraId="5A510F5A">
      <w:pPr>
        <w:pStyle w:val="8"/>
        <w:keepNext w:val="0"/>
        <w:keepLines w:val="0"/>
        <w:widowControl/>
        <w:suppressLineNumbers w:val="0"/>
      </w:pPr>
      <w:r>
        <w:t>Use collapsible sections to avoid overwhelming the user.</w:t>
      </w:r>
    </w:p>
    <w:p w14:paraId="796371D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EABC5">
      <w:pPr>
        <w:pStyle w:val="2"/>
        <w:keepNext w:val="0"/>
        <w:keepLines w:val="0"/>
        <w:widowControl/>
        <w:suppressLineNumbers w:val="0"/>
      </w:pPr>
      <w:r>
        <w:t>21. Component Hierarchy</w:t>
      </w:r>
    </w:p>
    <w:p w14:paraId="56EF787E">
      <w:pPr>
        <w:pStyle w:val="8"/>
        <w:keepNext w:val="0"/>
        <w:keepLines w:val="0"/>
        <w:widowControl/>
        <w:suppressLineNumbers w:val="0"/>
      </w:pPr>
      <w:r>
        <w:t>Components are divided into:</w:t>
      </w:r>
    </w:p>
    <w:p w14:paraId="3840C54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Layout Components</w:t>
      </w:r>
    </w:p>
    <w:p w14:paraId="18E875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Header </w:t>
      </w:r>
    </w:p>
    <w:p w14:paraId="598307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Sidebar </w:t>
      </w:r>
    </w:p>
    <w:p w14:paraId="1277860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Panels </w:t>
      </w:r>
    </w:p>
    <w:p w14:paraId="50B3094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Feature Components</w:t>
      </w:r>
    </w:p>
    <w:p w14:paraId="521C1E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ChatWindow </w:t>
      </w:r>
    </w:p>
    <w:p w14:paraId="6FDDC6F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InvestigationSearch </w:t>
      </w:r>
    </w:p>
    <w:p w14:paraId="1BCB08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ExaminationPanel </w:t>
      </w:r>
    </w:p>
    <w:p w14:paraId="45A014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DiagnosisForm </w:t>
      </w:r>
    </w:p>
    <w:p>
      <w:pPr/>
      <w:r>
        <w:t xml:space="preserve">DifferentialForm </w:t>
      </w:r>
    </w:p>
    <w:p w14:paraId="385715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ManagementForm </w:t>
      </w:r>
    </w:p>
    <w:p w14:paraId="394169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EvaluationCard </w:t>
      </w:r>
    </w:p>
    <w:p w14:paraId="4CADC64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Shared Components</w:t>
      </w:r>
    </w:p>
    <w:p w14:paraId="6B5EEF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Button </w:t>
      </w:r>
    </w:p>
    <w:p w14:paraId="2C83B50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Modal </w:t>
      </w:r>
    </w:p>
    <w:p w14:paraId="33A48A5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Toast </w:t>
      </w:r>
    </w:p>
    <w:p w14:paraId="01C106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Input </w:t>
      </w:r>
    </w:p>
    <w:p w14:paraId="1FBCF8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Card </w:t>
      </w:r>
    </w:p>
    <w:p w14:paraId="3B7CF1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Loading Spinner </w:t>
      </w:r>
    </w:p>
    <w:p w14:paraId="2EE69EFA">
      <w:pPr>
        <w:pStyle w:val="8"/>
        <w:keepNext w:val="0"/>
        <w:keepLines w:val="0"/>
        <w:widowControl/>
        <w:suppressLineNumbers w:val="0"/>
      </w:pPr>
      <w:r>
        <w:t>Shared components remain presentation-only.</w:t>
      </w:r>
    </w:p>
    <w:p w14:paraId="563FC0F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A5563">
      <w:pPr>
        <w:pStyle w:val="2"/>
        <w:keepNext w:val="0"/>
        <w:keepLines w:val="0"/>
        <w:widowControl/>
        <w:suppressLineNumbers w:val="0"/>
      </w:pPr>
      <w:r>
        <w:t>22. State Management</w:t>
      </w:r>
    </w:p>
    <w:p w14:paraId="65F02502">
      <w:pPr>
        <w:pStyle w:val="8"/>
        <w:keepNext w:val="0"/>
        <w:keepLines w:val="0"/>
        <w:widowControl/>
        <w:suppressLineNumbers w:val="0"/>
      </w:pPr>
      <w:r>
        <w:t>State is divided into three categories.</w:t>
      </w:r>
    </w:p>
    <w:p w14:paraId="75EAD7A2">
      <w:pPr>
        <w:pStyle w:val="3"/>
        <w:keepNext w:val="0"/>
        <w:keepLines w:val="0"/>
        <w:widowControl/>
        <w:suppressLineNumbers w:val="0"/>
      </w:pPr>
      <w:r>
        <w:t>Server State</w:t>
      </w:r>
    </w:p>
    <w:p w14:paraId="1E341B87">
      <w:pPr>
        <w:pStyle w:val="8"/>
        <w:keepNext w:val="0"/>
        <w:keepLines w:val="0"/>
        <w:widowControl/>
        <w:suppressLineNumbers w:val="0"/>
      </w:pPr>
      <w:r>
        <w:t>Managed with TanStack Query.</w:t>
      </w:r>
    </w:p>
    <w:p w14:paraId="711479BB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61C47CF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Session. </w:t>
      </w:r>
    </w:p>
    <w:p w14:paraId="1D79B8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Cases. </w:t>
      </w:r>
    </w:p>
    <w:p w14:paraId="5AA10B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Evaluation. </w:t>
      </w:r>
    </w:p>
    <w:p w14:paraId="3CB331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User profile. </w:t>
      </w:r>
    </w:p>
    <w:p w14:paraId="5DC2FC6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E4A8C">
      <w:pPr>
        <w:pStyle w:val="3"/>
        <w:keepNext w:val="0"/>
        <w:keepLines w:val="0"/>
        <w:widowControl/>
        <w:suppressLineNumbers w:val="0"/>
      </w:pPr>
      <w:r>
        <w:t>UI State</w:t>
      </w:r>
    </w:p>
    <w:p w14:paraId="39FB2806">
      <w:pPr>
        <w:pStyle w:val="8"/>
        <w:keepNext w:val="0"/>
        <w:keepLines w:val="0"/>
        <w:widowControl/>
        <w:suppressLineNumbers w:val="0"/>
      </w:pPr>
      <w:r>
        <w:t>Managed locally.</w:t>
      </w:r>
    </w:p>
    <w:p w14:paraId="5D39A426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0CE3E3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Open dialogs. </w:t>
      </w:r>
    </w:p>
    <w:p w14:paraId="0FB748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Selected tabs. </w:t>
      </w:r>
    </w:p>
    <w:p w14:paraId="5FACDC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Form visibility. </w:t>
      </w:r>
    </w:p>
    <w:p w14:paraId="382997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Search text. </w:t>
      </w:r>
    </w:p>
    <w:p w14:paraId="105B18A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E69A7">
      <w:pPr>
        <w:pStyle w:val="3"/>
        <w:keepNext w:val="0"/>
        <w:keepLines w:val="0"/>
        <w:widowControl/>
        <w:suppressLineNumbers w:val="0"/>
      </w:pPr>
      <w:r>
        <w:t>Session State</w:t>
      </w:r>
    </w:p>
    <w:p w14:paraId="51ED9280">
      <w:pPr>
        <w:pStyle w:val="8"/>
        <w:keepNext w:val="0"/>
        <w:keepLines w:val="0"/>
        <w:widowControl/>
        <w:suppressLineNumbers w:val="0"/>
      </w:pPr>
      <w:r>
        <w:t>Managed through React Context.</w:t>
      </w:r>
    </w:p>
    <w:p w14:paraId="1B8C5EAA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D2DAA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Active session ID. </w:t>
      </w:r>
    </w:p>
    <w:p w14:paraId="71DA8A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Current workflow stage. </w:t>
      </w:r>
    </w:p>
    <w:p w14:paraId="4C97D4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Stream status. </w:t>
      </w:r>
    </w:p>
    <w:p w14:paraId="639F99B0">
      <w:pPr>
        <w:pStyle w:val="8"/>
        <w:keepNext w:val="0"/>
        <w:keepLines w:val="0"/>
        <w:widowControl/>
        <w:suppressLineNumbers w:val="0"/>
      </w:pPr>
      <w:r>
        <w:t>Business state always comes from the backend.</w:t>
      </w:r>
    </w:p>
    <w:p w14:paraId="35A59BC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18CE8">
      <w:pPr>
        <w:pStyle w:val="2"/>
        <w:keepNext w:val="0"/>
        <w:keepLines w:val="0"/>
        <w:widowControl/>
        <w:suppressLineNumbers w:val="0"/>
      </w:pPr>
      <w:r>
        <w:t>23. API Layer</w:t>
      </w:r>
    </w:p>
    <w:p w14:paraId="36772609">
      <w:pPr>
        <w:pStyle w:val="8"/>
        <w:keepNext w:val="0"/>
        <w:keepLines w:val="0"/>
        <w:widowControl/>
        <w:suppressLineNumbers w:val="0"/>
      </w:pPr>
      <w:r>
        <w:t>All HTTP communication passes through a dedicated API client.</w:t>
      </w:r>
    </w:p>
    <w:p w14:paraId="1DB13D23">
      <w:pPr>
        <w:pStyle w:val="8"/>
        <w:keepNext w:val="0"/>
        <w:keepLines w:val="0"/>
        <w:widowControl/>
        <w:suppressLineNumbers w:val="0"/>
      </w:pPr>
      <w:r>
        <w:t>Responsibilities:</w:t>
      </w:r>
    </w:p>
    <w:p w14:paraId="34CADB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Authentication. </w:t>
      </w:r>
    </w:p>
    <w:p w14:paraId="38C17C2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Token refresh. </w:t>
      </w:r>
    </w:p>
    <w:p w14:paraId="44F342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Error normalization. </w:t>
      </w:r>
    </w:p>
    <w:p w14:paraId="5ADA75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Request retries. </w:t>
      </w:r>
    </w:p>
    <w:p w14:paraId="5FD3EE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SSE connection management (attach the token stream by message_id; re-attach and resume on a dropped connection).</w:t>
      </w:r>
    </w:p>
    <w:p w14:paraId="3A290696">
      <w:pPr>
        <w:pStyle w:val="8"/>
        <w:keepNext w:val="0"/>
        <w:keepLines w:val="0"/>
        <w:widowControl/>
        <w:suppressLineNumbers w:val="0"/>
      </w:pPr>
      <w:r>
        <w:t xml:space="preserve">UI components never use </w:t>
      </w:r>
      <w:r>
        <w:rPr>
          <w:rStyle w:val="6"/>
        </w:rPr>
        <w:t>fetch()</w:t>
      </w:r>
      <w:r>
        <w:t xml:space="preserve"> directly.</w:t>
      </w:r>
    </w:p>
    <w:p w14:paraId="64EA65A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D871F">
      <w:pPr>
        <w:pStyle w:val="2"/>
        <w:keepNext w:val="0"/>
        <w:keepLines w:val="0"/>
        <w:widowControl/>
        <w:suppressLineNumbers w:val="0"/>
      </w:pPr>
      <w:r>
        <w:t>24. Loading Strategy</w:t>
      </w:r>
    </w:p>
    <w:p w14:paraId="11D9EED3">
      <w:pPr>
        <w:pStyle w:val="8"/>
        <w:keepNext w:val="0"/>
        <w:keepLines w:val="0"/>
        <w:widowControl/>
        <w:suppressLineNumbers w:val="0"/>
      </w:pPr>
      <w:r>
        <w:t>Different loading states should be visually distinct.</w:t>
      </w:r>
    </w:p>
    <w:p w14:paraId="3F79FECE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28CBAC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Initial page loading. </w:t>
      </w:r>
    </w:p>
    <w:p w14:paraId="6DF3996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Incremental data loading. </w:t>
      </w:r>
    </w:p>
    <w:p w14:paraId="657C580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Streaming response. </w:t>
      </w:r>
    </w:p>
    <w:p w14:paraId="27FA264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Background refresh. </w:t>
      </w:r>
    </w:p>
    <w:p w14:paraId="063026FB">
      <w:pPr>
        <w:pStyle w:val="8"/>
        <w:keepNext w:val="0"/>
        <w:keepLines w:val="0"/>
        <w:widowControl/>
        <w:suppressLineNumbers w:val="0"/>
      </w:pPr>
      <w:r>
        <w:t>Skeleton loaders are preferred over spinners for page content.</w:t>
      </w:r>
    </w:p>
    <w:p w14:paraId="6AC590B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861A6">
      <w:pPr>
        <w:pStyle w:val="2"/>
        <w:keepNext w:val="0"/>
        <w:keepLines w:val="0"/>
        <w:widowControl/>
        <w:suppressLineNumbers w:val="0"/>
      </w:pPr>
      <w:r>
        <w:t>25. Error Handling</w:t>
      </w:r>
    </w:p>
    <w:p w14:paraId="3B502DB7">
      <w:pPr>
        <w:pStyle w:val="8"/>
        <w:keepNext w:val="0"/>
        <w:keepLines w:val="0"/>
        <w:widowControl/>
        <w:suppressLineNumbers w:val="0"/>
      </w:pPr>
      <w:r>
        <w:t>Errors are categorized as:</w:t>
      </w:r>
    </w:p>
    <w:p w14:paraId="22EAB2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Validation errors. </w:t>
      </w:r>
    </w:p>
    <w:p w14:paraId="4DE0EE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Network errors. </w:t>
      </w:r>
    </w:p>
    <w:p w14:paraId="62C2AE0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errors. </w:t>
      </w:r>
    </w:p>
    <w:p w14:paraId="2BBCB7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AI provider errors. </w:t>
      </w:r>
    </w:p>
    <w:p w14:paraId="4A51AD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Session errors. </w:t>
      </w:r>
    </w:p>
    <w:p w14:paraId="4364762E">
      <w:pPr>
        <w:pStyle w:val="8"/>
        <w:keepNext w:val="0"/>
        <w:keepLines w:val="0"/>
        <w:widowControl/>
        <w:suppressLineNumbers w:val="0"/>
      </w:pPr>
      <w:r>
        <w:t>Every error should provide a recovery action where possible.</w:t>
      </w:r>
    </w:p>
    <w:p w14:paraId="3490230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FDDAD">
      <w:pPr>
        <w:pStyle w:val="2"/>
        <w:keepNext w:val="0"/>
        <w:keepLines w:val="0"/>
        <w:widowControl/>
        <w:suppressLineNumbers w:val="0"/>
      </w:pPr>
      <w:r>
        <w:t>26. Notifications</w:t>
      </w:r>
    </w:p>
    <w:p w14:paraId="7605631A">
      <w:pPr>
        <w:pStyle w:val="8"/>
        <w:keepNext w:val="0"/>
        <w:keepLines w:val="0"/>
        <w:widowControl/>
        <w:suppressLineNumbers w:val="0"/>
      </w:pPr>
      <w:r>
        <w:t>Use toast notifications sparingly.</w:t>
      </w:r>
    </w:p>
    <w:p w14:paraId="4AFB454C">
      <w:pPr>
        <w:pStyle w:val="8"/>
        <w:keepNext w:val="0"/>
        <w:keepLines w:val="0"/>
        <w:widowControl/>
        <w:suppressLineNumbers w:val="0"/>
      </w:pPr>
      <w:r>
        <w:t>Suitable events:</w:t>
      </w:r>
    </w:p>
    <w:p w14:paraId="3C670D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ordered. </w:t>
      </w:r>
    </w:p>
    <w:p w14:paraId="2A9A785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Session saved. </w:t>
      </w:r>
    </w:p>
    <w:p w14:paraId="620632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Evaluation ready. </w:t>
      </w:r>
    </w:p>
    <w:p w14:paraId="64B0955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success. </w:t>
      </w:r>
    </w:p>
    <w:p w14:paraId="56EB3C51">
      <w:pPr>
        <w:pStyle w:val="8"/>
        <w:keepNext w:val="0"/>
        <w:keepLines w:val="0"/>
        <w:widowControl/>
        <w:suppressLineNumbers w:val="0"/>
      </w:pPr>
      <w:r>
        <w:t>Avoid notifications for normal conversational flow.</w:t>
      </w:r>
    </w:p>
    <w:p w14:paraId="0DBD566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A8350">
      <w:pPr>
        <w:pStyle w:val="2"/>
        <w:keepNext w:val="0"/>
        <w:keepLines w:val="0"/>
        <w:widowControl/>
        <w:suppressLineNumbers w:val="0"/>
      </w:pPr>
      <w:r>
        <w:t>27. Accessibility</w:t>
      </w:r>
    </w:p>
    <w:p w14:paraId="15BDF93D">
      <w:pPr>
        <w:pStyle w:val="8"/>
        <w:keepNext w:val="0"/>
        <w:keepLines w:val="0"/>
        <w:widowControl/>
        <w:suppressLineNumbers w:val="0"/>
      </w:pPr>
      <w:r>
        <w:t>The frontend should support:</w:t>
      </w:r>
    </w:p>
    <w:p w14:paraId="223AB4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Keyboard navigation. </w:t>
      </w:r>
    </w:p>
    <w:p w14:paraId="6C815D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Visible focus indicators. </w:t>
      </w:r>
    </w:p>
    <w:p w14:paraId="4AD733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Semantic HTML. </w:t>
      </w:r>
    </w:p>
    <w:p w14:paraId="63AFDBA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Screen reader compatibility. </w:t>
      </w:r>
    </w:p>
    <w:p w14:paraId="375C82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High contrast support. </w:t>
      </w:r>
    </w:p>
    <w:p w14:paraId="0FB9E9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Reduced motion preferences. </w:t>
      </w:r>
    </w:p>
    <w:p w14:paraId="4CAF87CC">
      <w:pPr>
        <w:pStyle w:val="8"/>
        <w:keepNext w:val="0"/>
        <w:keepLines w:val="0"/>
        <w:widowControl/>
        <w:suppressLineNumbers w:val="0"/>
      </w:pPr>
      <w:r>
        <w:t>Accessibility is a core requirement, not an enhancement.</w:t>
      </w:r>
    </w:p>
    <w:p w14:paraId="187C638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E0148">
      <w:pPr>
        <w:pStyle w:val="2"/>
        <w:keepNext w:val="0"/>
        <w:keepLines w:val="0"/>
        <w:widowControl/>
        <w:suppressLineNumbers w:val="0"/>
      </w:pPr>
      <w:r>
        <w:t>28. Responsive Design</w:t>
      </w:r>
    </w:p>
    <w:p w14:paraId="46016A84">
      <w:pPr>
        <w:pStyle w:val="8"/>
        <w:keepNext w:val="0"/>
        <w:keepLines w:val="0"/>
        <w:widowControl/>
        <w:suppressLineNumbers w:val="0"/>
      </w:pPr>
      <w:r>
        <w:t>The MVP is optimized for desktop.</w:t>
      </w:r>
    </w:p>
    <w:p w14:paraId="36F6F4BA">
      <w:pPr>
        <w:pStyle w:val="8"/>
        <w:keepNext w:val="0"/>
        <w:keepLines w:val="0"/>
        <w:widowControl/>
        <w:suppressLineNumbers w:val="0"/>
      </w:pPr>
      <w:r>
        <w:t>Tablet support should remain functional.</w:t>
      </w:r>
    </w:p>
    <w:p w14:paraId="56462B83">
      <w:pPr>
        <w:pStyle w:val="8"/>
        <w:keepNext w:val="0"/>
        <w:keepLines w:val="0"/>
        <w:widowControl/>
        <w:suppressLineNumbers w:val="0"/>
      </w:pPr>
      <w:r>
        <w:t>Mobile support should prioritize:</w:t>
      </w:r>
    </w:p>
    <w:p w14:paraId="5C076D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Viewing evaluations. </w:t>
      </w:r>
    </w:p>
    <w:p w14:paraId="2EAEFF8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Browsing cases. </w:t>
      </w:r>
    </w:p>
    <w:p w14:paraId="2E4F5F17">
      <w:pPr>
        <w:pStyle w:val="8"/>
        <w:keepNext w:val="0"/>
        <w:keepLines w:val="0"/>
        <w:widowControl/>
        <w:suppressLineNumbers w:val="0"/>
      </w:pPr>
      <w:r>
        <w:t>Full clinical sessions on small screens can be deferred.</w:t>
      </w:r>
    </w:p>
    <w:p w14:paraId="6CBE82C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C6DBD">
      <w:pPr>
        <w:pStyle w:val="2"/>
        <w:keepNext w:val="0"/>
        <w:keepLines w:val="0"/>
        <w:widowControl/>
        <w:suppressLineNumbers w:val="0"/>
      </w:pPr>
      <w:r>
        <w:t>29. Performance Goals</w:t>
      </w:r>
    </w:p>
    <w:p w14:paraId="1BDFE5AF">
      <w:pPr>
        <w:pStyle w:val="8"/>
        <w:keepNext w:val="0"/>
        <w:keepLines w:val="0"/>
        <w:widowControl/>
        <w:suppressLineNumbers w:val="0"/>
      </w:pPr>
      <w:r>
        <w:t>Target metrics:</w:t>
      </w:r>
    </w:p>
    <w:p w14:paraId="2450301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Initial page load: &lt; 2 seconds. </w:t>
      </w:r>
    </w:p>
    <w:p w14:paraId="07D9B5D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Route transitions: &lt; 300 ms. </w:t>
      </w:r>
    </w:p>
    <w:p w14:paraId="26B4266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Time to interactive: &lt; 3 seconds. </w:t>
      </w:r>
    </w:p>
    <w:p w14:paraId="2BBA22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Streaming latency perceived as instantaneous. </w:t>
      </w:r>
    </w:p>
    <w:p w14:paraId="121CA3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Avoid unnecessary component re-renders. </w:t>
      </w:r>
    </w:p>
    <w:p w14:paraId="3669E75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E7497">
      <w:pPr>
        <w:pStyle w:val="2"/>
        <w:keepNext w:val="0"/>
        <w:keepLines w:val="0"/>
        <w:widowControl/>
        <w:suppressLineNumbers w:val="0"/>
      </w:pPr>
      <w:r>
        <w:t>30. Frontend Engineering Laws</w:t>
      </w:r>
    </w:p>
    <w:p w14:paraId="75051AF2">
      <w:pPr>
        <w:pStyle w:val="8"/>
        <w:keepNext w:val="0"/>
        <w:keepLines w:val="0"/>
        <w:widowControl/>
        <w:suppressLineNumbers w:val="0"/>
      </w:pPr>
      <w:r>
        <w:t>The following rules are absolute.</w:t>
      </w:r>
    </w:p>
    <w:p w14:paraId="3C0383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The frontend implements workflows, not database models. </w:t>
      </w:r>
    </w:p>
    <w:p w14:paraId="4796ED6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UI components never contain business logic. </w:t>
      </w:r>
    </w:p>
    <w:p w14:paraId="60A2706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All backend communication flows through the API client. </w:t>
      </w:r>
    </w:p>
    <w:p w14:paraId="10E2EA8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Server state is managed by TanStack Query. </w:t>
      </w:r>
    </w:p>
    <w:p w14:paraId="6238CB5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Business truth always originates from the backend. </w:t>
      </w:r>
    </w:p>
    <w:p w14:paraId="5F14151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data is never exposed outside authorized workflows. </w:t>
      </w:r>
    </w:p>
    <w:p w14:paraId="04104E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Streaming is handled independently of UI rendering. </w:t>
      </w:r>
    </w:p>
    <w:p w14:paraId="5AB492F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Components remain modular and reusable. </w:t>
      </w:r>
    </w:p>
    <w:p w14:paraId="0B7E9C8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Accessibility is a first-class requirement. </w:t>
      </w:r>
    </w:p>
    <w:p w14:paraId="0F17DA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The interface should prioritize clinical reasoning over visual complexity. </w:t>
      </w:r>
    </w:p>
    <w:p w14:paraId="43E67A0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DD2C2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613A149B">
      <w:pPr>
        <w:pStyle w:val="8"/>
        <w:keepNext w:val="0"/>
        <w:keepLines w:val="0"/>
        <w:widowControl/>
        <w:suppressLineNumbers w:val="0"/>
      </w:pPr>
      <w:r>
        <w:t>Volume 6 defines the user-facing architecture of the Clinical Reasoning Simulator. By organizing the frontend around educational workflows, maintaining a clear separation of concerns, and emphasizing simplicity, responsiveness, and accessibility, the platform delivers an immersive clinical reasoning experience while remaining maintainable and scalable. The frontend becomes a thin, reliable client that faithfully presents backend workflows and AI interactions without duplicating business logic.</w:t>
      </w:r>
    </w:p>
    <w:p w14:paraId="73E92CC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5FAD5"/>
    <w:multiLevelType w:val="multilevel"/>
    <w:tmpl w:val="84F5F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3F1F65"/>
    <w:multiLevelType w:val="multilevel"/>
    <w:tmpl w:val="8F3F1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47D1AF"/>
    <w:multiLevelType w:val="multilevel"/>
    <w:tmpl w:val="9347D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7D952E"/>
    <w:multiLevelType w:val="multilevel"/>
    <w:tmpl w:val="A67D9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2F9633"/>
    <w:multiLevelType w:val="multilevel"/>
    <w:tmpl w:val="AA2F9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D2BEB3"/>
    <w:multiLevelType w:val="multilevel"/>
    <w:tmpl w:val="ACD2B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D4D680"/>
    <w:multiLevelType w:val="multilevel"/>
    <w:tmpl w:val="B1D4D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4582AE3"/>
    <w:multiLevelType w:val="multilevel"/>
    <w:tmpl w:val="B4582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599254F"/>
    <w:multiLevelType w:val="multilevel"/>
    <w:tmpl w:val="B5992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98CF7B1"/>
    <w:multiLevelType w:val="multilevel"/>
    <w:tmpl w:val="B98CF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B3E4EEA"/>
    <w:multiLevelType w:val="multilevel"/>
    <w:tmpl w:val="BB3E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BAAAB5F"/>
    <w:multiLevelType w:val="multilevel"/>
    <w:tmpl w:val="BBAAA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C5DAD77"/>
    <w:multiLevelType w:val="multilevel"/>
    <w:tmpl w:val="DC5DA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461EF2"/>
    <w:multiLevelType w:val="multilevel"/>
    <w:tmpl w:val="DF461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F8C7D6F"/>
    <w:multiLevelType w:val="multilevel"/>
    <w:tmpl w:val="DF8C7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14EB8AD"/>
    <w:multiLevelType w:val="multilevel"/>
    <w:tmpl w:val="E14EB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15E16D4"/>
    <w:multiLevelType w:val="multilevel"/>
    <w:tmpl w:val="E15E1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E555029"/>
    <w:multiLevelType w:val="multilevel"/>
    <w:tmpl w:val="FE555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1AF4135"/>
    <w:multiLevelType w:val="multilevel"/>
    <w:tmpl w:val="01AF4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AD5D4E8"/>
    <w:multiLevelType w:val="multilevel"/>
    <w:tmpl w:val="0AD5D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E24F3F4"/>
    <w:multiLevelType w:val="multilevel"/>
    <w:tmpl w:val="0E24F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11E1A74"/>
    <w:multiLevelType w:val="multilevel"/>
    <w:tmpl w:val="211E1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61FCB7F"/>
    <w:multiLevelType w:val="multilevel"/>
    <w:tmpl w:val="261FCB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FDB3738"/>
    <w:multiLevelType w:val="multilevel"/>
    <w:tmpl w:val="2FDB3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01AE87F"/>
    <w:multiLevelType w:val="multilevel"/>
    <w:tmpl w:val="301AE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50378C3"/>
    <w:multiLevelType w:val="multilevel"/>
    <w:tmpl w:val="45037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5735D71"/>
    <w:multiLevelType w:val="multilevel"/>
    <w:tmpl w:val="45735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601CA10"/>
    <w:multiLevelType w:val="multilevel"/>
    <w:tmpl w:val="4601C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854B59A"/>
    <w:multiLevelType w:val="multilevel"/>
    <w:tmpl w:val="5854B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CA561F3"/>
    <w:multiLevelType w:val="multilevel"/>
    <w:tmpl w:val="5CA5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7667CB5"/>
    <w:multiLevelType w:val="multilevel"/>
    <w:tmpl w:val="77667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9114472"/>
    <w:multiLevelType w:val="multilevel"/>
    <w:tmpl w:val="79114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B810F34"/>
    <w:multiLevelType w:val="multilevel"/>
    <w:tmpl w:val="7B810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C756407"/>
    <w:multiLevelType w:val="multilevel"/>
    <w:tmpl w:val="7C756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D331133"/>
    <w:multiLevelType w:val="multilevel"/>
    <w:tmpl w:val="7D331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0"/>
  </w:num>
  <w:num w:numId="2">
    <w:abstractNumId w:val="9"/>
  </w:num>
  <w:num w:numId="3">
    <w:abstractNumId w:val="13"/>
  </w:num>
  <w:num w:numId="4">
    <w:abstractNumId w:val="17"/>
  </w:num>
  <w:num w:numId="5">
    <w:abstractNumId w:val="32"/>
  </w:num>
  <w:num w:numId="6">
    <w:abstractNumId w:val="24"/>
  </w:num>
  <w:num w:numId="7">
    <w:abstractNumId w:val="15"/>
  </w:num>
  <w:num w:numId="8">
    <w:abstractNumId w:val="18"/>
  </w:num>
  <w:num w:numId="9">
    <w:abstractNumId w:val="26"/>
  </w:num>
  <w:num w:numId="10">
    <w:abstractNumId w:val="23"/>
  </w:num>
  <w:num w:numId="11">
    <w:abstractNumId w:val="11"/>
  </w:num>
  <w:num w:numId="12">
    <w:abstractNumId w:val="25"/>
  </w:num>
  <w:num w:numId="13">
    <w:abstractNumId w:val="31"/>
  </w:num>
  <w:num w:numId="14">
    <w:abstractNumId w:val="28"/>
  </w:num>
  <w:num w:numId="15">
    <w:abstractNumId w:val="12"/>
  </w:num>
  <w:num w:numId="16">
    <w:abstractNumId w:val="1"/>
  </w:num>
  <w:num w:numId="17">
    <w:abstractNumId w:val="27"/>
  </w:num>
  <w:num w:numId="18">
    <w:abstractNumId w:val="2"/>
  </w:num>
  <w:num w:numId="19">
    <w:abstractNumId w:val="33"/>
  </w:num>
  <w:num w:numId="20">
    <w:abstractNumId w:val="8"/>
  </w:num>
  <w:num w:numId="21">
    <w:abstractNumId w:val="20"/>
  </w:num>
  <w:num w:numId="22">
    <w:abstractNumId w:val="0"/>
  </w:num>
  <w:num w:numId="23">
    <w:abstractNumId w:val="5"/>
  </w:num>
  <w:num w:numId="24">
    <w:abstractNumId w:val="3"/>
  </w:num>
  <w:num w:numId="25">
    <w:abstractNumId w:val="7"/>
  </w:num>
  <w:num w:numId="26">
    <w:abstractNumId w:val="14"/>
  </w:num>
  <w:num w:numId="27">
    <w:abstractNumId w:val="29"/>
  </w:num>
  <w:num w:numId="28">
    <w:abstractNumId w:val="10"/>
  </w:num>
  <w:num w:numId="29">
    <w:abstractNumId w:val="34"/>
  </w:num>
  <w:num w:numId="30">
    <w:abstractNumId w:val="16"/>
  </w:num>
  <w:num w:numId="31">
    <w:abstractNumId w:val="21"/>
  </w:num>
  <w:num w:numId="32">
    <w:abstractNumId w:val="19"/>
  </w:num>
  <w:num w:numId="33">
    <w:abstractNumId w:val="4"/>
  </w:num>
  <w:num w:numId="34">
    <w:abstractNumId w:val="6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F5BE5"/>
    <w:rsid w:val="0F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2026-06-19T16:54:00Z</dcterms:created>
  <dc:creator>PC</dc:creator>
  <cp:lastModifiedBy>PC</cp:lastModifiedBy>
  <dcterms:modified xsi:type="dcterms:W3CDTF">2026-06-19T16:57:29Z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1F43FA45CF3C404096393FEEDCFB6274_11</vt:lpwstr>
  </property>
</Properties>
</file>