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022a1ai9i03" w:id="0"/>
      <w:bookmarkEnd w:id="0"/>
      <w:r w:rsidDel="00000000" w:rsidR="00000000" w:rsidRPr="00000000">
        <w:rPr>
          <w:b w:val="1"/>
          <w:sz w:val="46"/>
          <w:szCs w:val="46"/>
          <w:rtl w:val="0"/>
        </w:rPr>
        <w:t xml:space="preserve">Software Requirements Specification (SRS) for AssetHub</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ayp3g4t6h6y" w:id="1"/>
      <w:bookmarkEnd w:id="1"/>
      <w:r w:rsidDel="00000000" w:rsidR="00000000" w:rsidRPr="00000000">
        <w:rPr>
          <w:b w:val="1"/>
          <w:color w:val="000000"/>
          <w:sz w:val="26"/>
          <w:szCs w:val="26"/>
          <w:rtl w:val="0"/>
        </w:rPr>
        <w:t xml:space="preserve">Table of Contents</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tl w:val="0"/>
        </w:rPr>
        <w:t xml:space="preserve">Introduction</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Overall Description</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Functional Requirements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Non-Functional Requirements</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System Models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wbbdn5p9zl02" w:id="2"/>
      <w:bookmarkEnd w:id="2"/>
      <w:r w:rsidDel="00000000" w:rsidR="00000000" w:rsidRPr="00000000">
        <w:rPr>
          <w:b w:val="1"/>
          <w:sz w:val="34"/>
          <w:szCs w:val="34"/>
          <w:rtl w:val="0"/>
        </w:rPr>
        <w:t xml:space="preserve">1. Introduction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p3eu43y1qfw7" w:id="3"/>
      <w:bookmarkEnd w:id="3"/>
      <w:r w:rsidDel="00000000" w:rsidR="00000000" w:rsidRPr="00000000">
        <w:rPr>
          <w:b w:val="1"/>
          <w:color w:val="000000"/>
          <w:sz w:val="26"/>
          <w:szCs w:val="26"/>
          <w:rtl w:val="0"/>
        </w:rPr>
        <w:t xml:space="preserve">1.1 Purpose</w:t>
      </w:r>
    </w:p>
    <w:p w:rsidR="00000000" w:rsidDel="00000000" w:rsidP="00000000" w:rsidRDefault="00000000" w:rsidRPr="00000000" w14:paraId="0000000C">
      <w:pPr>
        <w:spacing w:after="240" w:before="240" w:lineRule="auto"/>
        <w:rPr/>
      </w:pPr>
      <w:r w:rsidDel="00000000" w:rsidR="00000000" w:rsidRPr="00000000">
        <w:rPr>
          <w:rtl w:val="0"/>
        </w:rPr>
        <w:t xml:space="preserve">The purpose of this document is to define the requirements for </w:t>
      </w:r>
      <w:r w:rsidDel="00000000" w:rsidR="00000000" w:rsidRPr="00000000">
        <w:rPr>
          <w:b w:val="1"/>
          <w:rtl w:val="0"/>
        </w:rPr>
        <w:t xml:space="preserve">AssetHub</w:t>
      </w:r>
      <w:r w:rsidDel="00000000" w:rsidR="00000000" w:rsidRPr="00000000">
        <w:rPr>
          <w:rtl w:val="0"/>
        </w:rPr>
        <w:t xml:space="preserve">, a digital asset management system for MediaForge, which specializes in managing multimedia production, licensing, marketing, and archiving. The system will support the ingestion, management, versioning, and licensing of various multimedia assets (audio, video, image, and interactive files) and facilitate the unique workflows and access control needs of different departments within the company.</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cmq3nn3x2awj" w:id="4"/>
      <w:bookmarkEnd w:id="4"/>
      <w:r w:rsidDel="00000000" w:rsidR="00000000" w:rsidRPr="00000000">
        <w:rPr>
          <w:b w:val="1"/>
          <w:color w:val="000000"/>
          <w:sz w:val="26"/>
          <w:szCs w:val="26"/>
          <w:rtl w:val="0"/>
        </w:rPr>
        <w:t xml:space="preserve">1.2 Scope</w:t>
      </w:r>
    </w:p>
    <w:p w:rsidR="00000000" w:rsidDel="00000000" w:rsidP="00000000" w:rsidRDefault="00000000" w:rsidRPr="00000000" w14:paraId="0000000E">
      <w:pPr>
        <w:spacing w:after="240" w:before="240" w:lineRule="auto"/>
        <w:rPr/>
      </w:pPr>
      <w:r w:rsidDel="00000000" w:rsidR="00000000" w:rsidRPr="00000000">
        <w:rPr>
          <w:b w:val="1"/>
          <w:rtl w:val="0"/>
        </w:rPr>
        <w:t xml:space="preserve">AssetHub</w:t>
      </w:r>
      <w:r w:rsidDel="00000000" w:rsidR="00000000" w:rsidRPr="00000000">
        <w:rPr>
          <w:rtl w:val="0"/>
        </w:rPr>
        <w:t xml:space="preserve"> will be a web-based application with real-time and asynchronous processing capabilities. It will provide:</w:t>
      </w:r>
    </w:p>
    <w:p w:rsidR="00000000" w:rsidDel="00000000" w:rsidP="00000000" w:rsidRDefault="00000000" w:rsidRPr="00000000" w14:paraId="0000000F">
      <w:pPr>
        <w:numPr>
          <w:ilvl w:val="0"/>
          <w:numId w:val="17"/>
        </w:numPr>
        <w:spacing w:after="0" w:afterAutospacing="0" w:before="240" w:lineRule="auto"/>
        <w:ind w:left="720" w:hanging="360"/>
      </w:pPr>
      <w:r w:rsidDel="00000000" w:rsidR="00000000" w:rsidRPr="00000000">
        <w:rPr>
          <w:rtl w:val="0"/>
        </w:rPr>
        <w:t xml:space="preserve">Asset management for different media types (audio, video, image, interactive)</w:t>
      </w:r>
    </w:p>
    <w:p w:rsidR="00000000" w:rsidDel="00000000" w:rsidP="00000000" w:rsidRDefault="00000000" w:rsidRPr="00000000" w14:paraId="00000010">
      <w:pPr>
        <w:numPr>
          <w:ilvl w:val="0"/>
          <w:numId w:val="17"/>
        </w:numPr>
        <w:spacing w:after="0" w:afterAutospacing="0" w:before="0" w:beforeAutospacing="0" w:lineRule="auto"/>
        <w:ind w:left="720" w:hanging="360"/>
      </w:pPr>
      <w:r w:rsidDel="00000000" w:rsidR="00000000" w:rsidRPr="00000000">
        <w:rPr>
          <w:rtl w:val="0"/>
        </w:rPr>
        <w:t xml:space="preserve">A flexible licensing management system</w:t>
      </w:r>
    </w:p>
    <w:p w:rsidR="00000000" w:rsidDel="00000000" w:rsidP="00000000" w:rsidRDefault="00000000" w:rsidRPr="00000000" w14:paraId="00000011">
      <w:pPr>
        <w:numPr>
          <w:ilvl w:val="0"/>
          <w:numId w:val="17"/>
        </w:numPr>
        <w:spacing w:after="0" w:afterAutospacing="0" w:before="0" w:beforeAutospacing="0" w:lineRule="auto"/>
        <w:ind w:left="720" w:hanging="360"/>
      </w:pPr>
      <w:r w:rsidDel="00000000" w:rsidR="00000000" w:rsidRPr="00000000">
        <w:rPr>
          <w:rtl w:val="0"/>
        </w:rPr>
        <w:t xml:space="preserve">Department-specific workflows</w:t>
      </w:r>
    </w:p>
    <w:p w:rsidR="00000000" w:rsidDel="00000000" w:rsidP="00000000" w:rsidRDefault="00000000" w:rsidRPr="00000000" w14:paraId="00000012">
      <w:pPr>
        <w:numPr>
          <w:ilvl w:val="0"/>
          <w:numId w:val="17"/>
        </w:numPr>
        <w:spacing w:after="0" w:afterAutospacing="0" w:before="0" w:beforeAutospacing="0" w:lineRule="auto"/>
        <w:ind w:left="720" w:hanging="360"/>
      </w:pPr>
      <w:r w:rsidDel="00000000" w:rsidR="00000000" w:rsidRPr="00000000">
        <w:rPr>
          <w:rtl w:val="0"/>
        </w:rPr>
        <w:t xml:space="preserve">Version control with dependency tracking</w:t>
      </w:r>
    </w:p>
    <w:p w:rsidR="00000000" w:rsidDel="00000000" w:rsidP="00000000" w:rsidRDefault="00000000" w:rsidRPr="00000000" w14:paraId="00000013">
      <w:pPr>
        <w:numPr>
          <w:ilvl w:val="0"/>
          <w:numId w:val="17"/>
        </w:numPr>
        <w:spacing w:after="240" w:before="0" w:beforeAutospacing="0" w:lineRule="auto"/>
        <w:ind w:left="720" w:hanging="360"/>
      </w:pPr>
      <w:r w:rsidDel="00000000" w:rsidR="00000000" w:rsidRPr="00000000">
        <w:rPr>
          <w:rtl w:val="0"/>
        </w:rPr>
        <w:t xml:space="preserve">Role-based access control</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ile7ib131r93" w:id="5"/>
      <w:bookmarkEnd w:id="5"/>
      <w:r w:rsidDel="00000000" w:rsidR="00000000" w:rsidRPr="00000000">
        <w:rPr>
          <w:b w:val="1"/>
          <w:color w:val="000000"/>
          <w:sz w:val="26"/>
          <w:szCs w:val="26"/>
          <w:rtl w:val="0"/>
        </w:rPr>
        <w:t xml:space="preserve">1.3 Definitions, Acronyms, and Abbreviations</w:t>
      </w:r>
    </w:p>
    <w:p w:rsidR="00000000" w:rsidDel="00000000" w:rsidP="00000000" w:rsidRDefault="00000000" w:rsidRPr="00000000" w14:paraId="00000015">
      <w:pPr>
        <w:numPr>
          <w:ilvl w:val="0"/>
          <w:numId w:val="13"/>
        </w:numPr>
        <w:spacing w:after="0" w:afterAutospacing="0" w:before="240" w:lineRule="auto"/>
        <w:ind w:left="720" w:hanging="360"/>
      </w:pPr>
      <w:r w:rsidDel="00000000" w:rsidR="00000000" w:rsidRPr="00000000">
        <w:rPr>
          <w:b w:val="1"/>
          <w:rtl w:val="0"/>
        </w:rPr>
        <w:t xml:space="preserve">DAM</w:t>
      </w:r>
      <w:r w:rsidDel="00000000" w:rsidR="00000000" w:rsidRPr="00000000">
        <w:rPr>
          <w:rtl w:val="0"/>
        </w:rPr>
        <w:t xml:space="preserve">: Digital Asset Management</w:t>
      </w:r>
    </w:p>
    <w:p w:rsidR="00000000" w:rsidDel="00000000" w:rsidP="00000000" w:rsidRDefault="00000000" w:rsidRPr="00000000" w14:paraId="00000016">
      <w:pPr>
        <w:numPr>
          <w:ilvl w:val="0"/>
          <w:numId w:val="13"/>
        </w:numPr>
        <w:spacing w:after="0" w:afterAutospacing="0" w:before="0" w:beforeAutospacing="0" w:lineRule="auto"/>
        <w:ind w:left="720" w:hanging="360"/>
      </w:pPr>
      <w:r w:rsidDel="00000000" w:rsidR="00000000" w:rsidRPr="00000000">
        <w:rPr>
          <w:b w:val="1"/>
          <w:rtl w:val="0"/>
        </w:rPr>
        <w:t xml:space="preserve">SRS</w:t>
      </w:r>
      <w:r w:rsidDel="00000000" w:rsidR="00000000" w:rsidRPr="00000000">
        <w:rPr>
          <w:rtl w:val="0"/>
        </w:rPr>
        <w:t xml:space="preserve">: Software Requirements Specification</w:t>
      </w:r>
    </w:p>
    <w:p w:rsidR="00000000" w:rsidDel="00000000" w:rsidP="00000000" w:rsidRDefault="00000000" w:rsidRPr="00000000" w14:paraId="00000017">
      <w:pPr>
        <w:numPr>
          <w:ilvl w:val="0"/>
          <w:numId w:val="13"/>
        </w:numPr>
        <w:spacing w:after="0" w:afterAutospacing="0" w:before="0" w:beforeAutospacing="0" w:lineRule="auto"/>
        <w:ind w:left="720" w:hanging="360"/>
      </w:pPr>
      <w:r w:rsidDel="00000000" w:rsidR="00000000" w:rsidRPr="00000000">
        <w:rPr>
          <w:b w:val="1"/>
          <w:rtl w:val="0"/>
        </w:rPr>
        <w:t xml:space="preserve">Asset</w:t>
      </w:r>
      <w:r w:rsidDel="00000000" w:rsidR="00000000" w:rsidRPr="00000000">
        <w:rPr>
          <w:rtl w:val="0"/>
        </w:rPr>
        <w:t xml:space="preserve">: A digital file that contains media (e.g., audio, video, image)</w:t>
      </w:r>
    </w:p>
    <w:p w:rsidR="00000000" w:rsidDel="00000000" w:rsidP="00000000" w:rsidRDefault="00000000" w:rsidRPr="00000000" w14:paraId="00000018">
      <w:pPr>
        <w:numPr>
          <w:ilvl w:val="0"/>
          <w:numId w:val="13"/>
        </w:numPr>
        <w:spacing w:after="0" w:afterAutospacing="0" w:before="0" w:beforeAutospacing="0" w:lineRule="auto"/>
        <w:ind w:left="720" w:hanging="360"/>
      </w:pPr>
      <w:r w:rsidDel="00000000" w:rsidR="00000000" w:rsidRPr="00000000">
        <w:rPr>
          <w:b w:val="1"/>
          <w:rtl w:val="0"/>
        </w:rPr>
        <w:t xml:space="preserve">Dependency</w:t>
      </w:r>
      <w:r w:rsidDel="00000000" w:rsidR="00000000" w:rsidRPr="00000000">
        <w:rPr>
          <w:rtl w:val="0"/>
        </w:rPr>
        <w:t xml:space="preserve">: A relationship where one asset requires another to function correctly</w:t>
      </w:r>
    </w:p>
    <w:p w:rsidR="00000000" w:rsidDel="00000000" w:rsidP="00000000" w:rsidRDefault="00000000" w:rsidRPr="00000000" w14:paraId="00000019">
      <w:pPr>
        <w:numPr>
          <w:ilvl w:val="0"/>
          <w:numId w:val="13"/>
        </w:numPr>
        <w:spacing w:after="240" w:before="0" w:beforeAutospacing="0" w:lineRule="auto"/>
        <w:ind w:left="720" w:hanging="360"/>
      </w:pPr>
      <w:r w:rsidDel="00000000" w:rsidR="00000000" w:rsidRPr="00000000">
        <w:rPr>
          <w:b w:val="1"/>
          <w:rtl w:val="0"/>
        </w:rPr>
        <w:t xml:space="preserve">Role-Based Access Control (RBAC)</w:t>
      </w:r>
      <w:r w:rsidDel="00000000" w:rsidR="00000000" w:rsidRPr="00000000">
        <w:rPr>
          <w:rtl w:val="0"/>
        </w:rPr>
        <w:t xml:space="preserve">: Access management based on the user's role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wh0xxs600fqu" w:id="6"/>
      <w:bookmarkEnd w:id="6"/>
      <w:r w:rsidDel="00000000" w:rsidR="00000000" w:rsidRPr="00000000">
        <w:rPr>
          <w:b w:val="1"/>
          <w:color w:val="000000"/>
          <w:sz w:val="26"/>
          <w:szCs w:val="26"/>
          <w:rtl w:val="0"/>
        </w:rPr>
        <w:t xml:space="preserve">1.4 References</w:t>
      </w:r>
    </w:p>
    <w:p w:rsidR="00000000" w:rsidDel="00000000" w:rsidP="00000000" w:rsidRDefault="00000000" w:rsidRPr="00000000" w14:paraId="0000001B">
      <w:pPr>
        <w:numPr>
          <w:ilvl w:val="0"/>
          <w:numId w:val="20"/>
        </w:numPr>
        <w:spacing w:after="240" w:before="240" w:lineRule="auto"/>
        <w:ind w:left="720" w:hanging="360"/>
      </w:pPr>
      <w:r w:rsidDel="00000000" w:rsidR="00000000" w:rsidRPr="00000000">
        <w:rPr>
          <w:b w:val="1"/>
          <w:rtl w:val="0"/>
        </w:rPr>
        <w:t xml:space="preserve">IEEE 830-1998 SRS Standard</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m7j8tislgq1g" w:id="7"/>
      <w:bookmarkEnd w:id="7"/>
      <w:r w:rsidDel="00000000" w:rsidR="00000000" w:rsidRPr="00000000">
        <w:rPr>
          <w:b w:val="1"/>
          <w:sz w:val="34"/>
          <w:szCs w:val="34"/>
          <w:rtl w:val="0"/>
        </w:rPr>
        <w:t xml:space="preserve">2. Overall Description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8oxpopal4f5m" w:id="8"/>
      <w:bookmarkEnd w:id="8"/>
      <w:r w:rsidDel="00000000" w:rsidR="00000000" w:rsidRPr="00000000">
        <w:rPr>
          <w:b w:val="1"/>
          <w:color w:val="000000"/>
          <w:sz w:val="26"/>
          <w:szCs w:val="26"/>
          <w:rtl w:val="0"/>
        </w:rPr>
        <w:t xml:space="preserve">2.1 Product Perspective</w:t>
      </w:r>
    </w:p>
    <w:p w:rsidR="00000000" w:rsidDel="00000000" w:rsidP="00000000" w:rsidRDefault="00000000" w:rsidRPr="00000000" w14:paraId="0000001F">
      <w:pPr>
        <w:spacing w:after="240" w:before="240" w:lineRule="auto"/>
        <w:rPr/>
      </w:pPr>
      <w:r w:rsidDel="00000000" w:rsidR="00000000" w:rsidRPr="00000000">
        <w:rPr>
          <w:b w:val="1"/>
          <w:rtl w:val="0"/>
        </w:rPr>
        <w:t xml:space="preserve">AssetHub</w:t>
      </w:r>
      <w:r w:rsidDel="00000000" w:rsidR="00000000" w:rsidRPr="00000000">
        <w:rPr>
          <w:rtl w:val="0"/>
        </w:rPr>
        <w:t xml:space="preserve"> will integrate with MediaForge’s existing storage and media servers. It is designed as a microservices architecture, allowing modular deployment of features such as asset management, licensing, workflow management, and access control.</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3ubywg81bj3d" w:id="9"/>
      <w:bookmarkEnd w:id="9"/>
      <w:r w:rsidDel="00000000" w:rsidR="00000000" w:rsidRPr="00000000">
        <w:rPr>
          <w:b w:val="1"/>
          <w:color w:val="000000"/>
          <w:sz w:val="26"/>
          <w:szCs w:val="26"/>
          <w:rtl w:val="0"/>
        </w:rPr>
        <w:t xml:space="preserve">2.2 Product Functions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Asset Management</w:t>
      </w:r>
      <w:r w:rsidDel="00000000" w:rsidR="00000000" w:rsidRPr="00000000">
        <w:rPr>
          <w:rtl w:val="0"/>
        </w:rPr>
        <w:t xml:space="preserve">: Handle media files, metadata, and dependencies.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Licensing Management</w:t>
      </w:r>
      <w:r w:rsidDel="00000000" w:rsidR="00000000" w:rsidRPr="00000000">
        <w:rPr>
          <w:rtl w:val="0"/>
        </w:rPr>
        <w:t xml:space="preserve">: Assign licenses to assets with specific permissions and expiration.</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Workflow Management</w:t>
      </w:r>
      <w:r w:rsidDel="00000000" w:rsidR="00000000" w:rsidRPr="00000000">
        <w:rPr>
          <w:rtl w:val="0"/>
        </w:rPr>
        <w:t xml:space="preserve">: Support workflows for production, marketing, and archiving.</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Provide role-based access to features and assets.</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Track versions of assets with dependency management.</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18vi92j5kpxi" w:id="10"/>
      <w:bookmarkEnd w:id="10"/>
      <w:r w:rsidDel="00000000" w:rsidR="00000000" w:rsidRPr="00000000">
        <w:rPr>
          <w:b w:val="1"/>
          <w:color w:val="000000"/>
          <w:sz w:val="26"/>
          <w:szCs w:val="26"/>
          <w:rtl w:val="0"/>
        </w:rPr>
        <w:t xml:space="preserve">2.3 User Characteristics</w:t>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b w:val="1"/>
          <w:rtl w:val="0"/>
        </w:rPr>
        <w:t xml:space="preserve">Production Team</w:t>
      </w:r>
      <w:r w:rsidDel="00000000" w:rsidR="00000000" w:rsidRPr="00000000">
        <w:rPr>
          <w:rtl w:val="0"/>
        </w:rPr>
        <w:t xml:space="preserve">: Manages content creation and review.</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Marketing Team</w:t>
      </w:r>
      <w:r w:rsidDel="00000000" w:rsidR="00000000" w:rsidRPr="00000000">
        <w:rPr>
          <w:rtl w:val="0"/>
        </w:rPr>
        <w:t xml:space="preserve">: Accesses selected assets for campaigns.</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Archiving Team</w:t>
      </w:r>
      <w:r w:rsidDel="00000000" w:rsidR="00000000" w:rsidRPr="00000000">
        <w:rPr>
          <w:rtl w:val="0"/>
        </w:rPr>
        <w:t xml:space="preserve">: Manages long-term storage of assets.</w:t>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b w:val="1"/>
          <w:rtl w:val="0"/>
        </w:rPr>
        <w:t xml:space="preserve">Admin Users</w:t>
      </w:r>
      <w:r w:rsidDel="00000000" w:rsidR="00000000" w:rsidRPr="00000000">
        <w:rPr>
          <w:rtl w:val="0"/>
        </w:rPr>
        <w:t xml:space="preserve">: Full access to manage assets, users, and licenses.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r258q4whwbr1" w:id="11"/>
      <w:bookmarkEnd w:id="11"/>
      <w:r w:rsidDel="00000000" w:rsidR="00000000" w:rsidRPr="00000000">
        <w:rPr>
          <w:b w:val="1"/>
          <w:color w:val="000000"/>
          <w:sz w:val="26"/>
          <w:szCs w:val="26"/>
          <w:rtl w:val="0"/>
        </w:rPr>
        <w:t xml:space="preserve">2.4 Constraints</w:t>
      </w:r>
    </w:p>
    <w:p w:rsidR="00000000" w:rsidDel="00000000" w:rsidP="00000000" w:rsidRDefault="00000000" w:rsidRPr="00000000" w14:paraId="0000002C">
      <w:pPr>
        <w:numPr>
          <w:ilvl w:val="0"/>
          <w:numId w:val="10"/>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Role-based access control is mandatory to avoid unauthorized access.</w:t>
      </w:r>
    </w:p>
    <w:p w:rsidR="00000000" w:rsidDel="00000000" w:rsidP="00000000" w:rsidRDefault="00000000" w:rsidRPr="00000000" w14:paraId="0000002D">
      <w:pPr>
        <w:numPr>
          <w:ilvl w:val="0"/>
          <w:numId w:val="10"/>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system must handle thousands of assets and user requests concurrently.</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drtnpcyrl5dl" w:id="12"/>
      <w:bookmarkEnd w:id="12"/>
      <w:r w:rsidDel="00000000" w:rsidR="00000000" w:rsidRPr="00000000">
        <w:rPr>
          <w:b w:val="1"/>
          <w:sz w:val="34"/>
          <w:szCs w:val="34"/>
          <w:rtl w:val="0"/>
        </w:rPr>
        <w:t xml:space="preserve">3. Functional Requirements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5hqj6va4jc7y" w:id="13"/>
      <w:bookmarkEnd w:id="13"/>
      <w:r w:rsidDel="00000000" w:rsidR="00000000" w:rsidRPr="00000000">
        <w:rPr>
          <w:b w:val="1"/>
          <w:color w:val="000000"/>
          <w:sz w:val="26"/>
          <w:szCs w:val="26"/>
          <w:rtl w:val="0"/>
        </w:rPr>
        <w:t xml:space="preserve">3.1 Asset Management</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h78bgt2skbak" w:id="14"/>
      <w:bookmarkEnd w:id="14"/>
      <w:r w:rsidDel="00000000" w:rsidR="00000000" w:rsidRPr="00000000">
        <w:rPr>
          <w:b w:val="1"/>
          <w:color w:val="000000"/>
          <w:sz w:val="22"/>
          <w:szCs w:val="22"/>
          <w:rtl w:val="0"/>
        </w:rPr>
        <w:t xml:space="preserve">3.1.1 Asset Ingestion</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The system shall allow users to upload media assets (audio, video, image, interactive).</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The system shall validate media format and metadata based on asset type.</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e98zc8kctlfh" w:id="15"/>
      <w:bookmarkEnd w:id="15"/>
      <w:r w:rsidDel="00000000" w:rsidR="00000000" w:rsidRPr="00000000">
        <w:rPr>
          <w:b w:val="1"/>
          <w:color w:val="000000"/>
          <w:sz w:val="22"/>
          <w:szCs w:val="22"/>
          <w:rtl w:val="0"/>
        </w:rPr>
        <w:t xml:space="preserve">3.1.2 Metadata Management</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rtl w:val="0"/>
        </w:rPr>
        <w:t xml:space="preserve">Each asset shall have metadata fields such as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Owner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 Created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w:t>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tl w:val="0"/>
        </w:rPr>
        <w:t xml:space="preserve">Each asset type shall have specific metadata requirements:</w:t>
      </w:r>
    </w:p>
    <w:p w:rsidR="00000000" w:rsidDel="00000000" w:rsidP="00000000" w:rsidRDefault="00000000" w:rsidRPr="00000000" w14:paraId="00000037">
      <w:pPr>
        <w:numPr>
          <w:ilvl w:val="1"/>
          <w:numId w:val="9"/>
        </w:numPr>
        <w:spacing w:after="0" w:afterAutospacing="0" w:before="0" w:beforeAutospacing="0" w:lineRule="auto"/>
        <w:ind w:left="1440" w:hanging="360"/>
      </w:pPr>
      <w:r w:rsidDel="00000000" w:rsidR="00000000" w:rsidRPr="00000000">
        <w:rPr>
          <w:rtl w:val="0"/>
        </w:rPr>
        <w:t xml:space="preserve">Audio assets must include </w:t>
      </w:r>
      <w:r w:rsidDel="00000000" w:rsidR="00000000" w:rsidRPr="00000000">
        <w:rPr>
          <w:rFonts w:ascii="Roboto Mono" w:cs="Roboto Mono" w:eastAsia="Roboto Mono" w:hAnsi="Roboto Mono"/>
          <w:color w:val="188038"/>
          <w:rtl w:val="0"/>
        </w:rPr>
        <w:t xml:space="preserve">Bitrate</w:t>
      </w:r>
      <w:r w:rsidDel="00000000" w:rsidR="00000000" w:rsidRPr="00000000">
        <w:rPr>
          <w:rtl w:val="0"/>
        </w:rPr>
        <w:t xml:space="preserve">.</w:t>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rtl w:val="0"/>
        </w:rPr>
        <w:t xml:space="preserve">Video assets must include </w:t>
      </w:r>
      <w:r w:rsidDel="00000000" w:rsidR="00000000" w:rsidRPr="00000000">
        <w:rPr>
          <w:rFonts w:ascii="Roboto Mono" w:cs="Roboto Mono" w:eastAsia="Roboto Mono" w:hAnsi="Roboto Mono"/>
          <w:color w:val="188038"/>
          <w:rtl w:val="0"/>
        </w:rPr>
        <w:t xml:space="preserve">Resolution</w:t>
      </w:r>
      <w:r w:rsidDel="00000000" w:rsidR="00000000" w:rsidRPr="00000000">
        <w:rPr>
          <w:rtl w:val="0"/>
        </w:rPr>
        <w:t xml:space="preserve">.</w:t>
      </w:r>
    </w:p>
    <w:p w:rsidR="00000000" w:rsidDel="00000000" w:rsidP="00000000" w:rsidRDefault="00000000" w:rsidRPr="00000000" w14:paraId="00000039">
      <w:pPr>
        <w:numPr>
          <w:ilvl w:val="1"/>
          <w:numId w:val="9"/>
        </w:numPr>
        <w:spacing w:after="240" w:before="0" w:beforeAutospacing="0" w:lineRule="auto"/>
        <w:ind w:left="1440" w:hanging="360"/>
      </w:pPr>
      <w:r w:rsidDel="00000000" w:rsidR="00000000" w:rsidRPr="00000000">
        <w:rPr>
          <w:rtl w:val="0"/>
        </w:rPr>
        <w:t xml:space="preserve">Image assets must include </w:t>
      </w:r>
      <w:r w:rsidDel="00000000" w:rsidR="00000000" w:rsidRPr="00000000">
        <w:rPr>
          <w:rFonts w:ascii="Roboto Mono" w:cs="Roboto Mono" w:eastAsia="Roboto Mono" w:hAnsi="Roboto Mono"/>
          <w:color w:val="188038"/>
          <w:rtl w:val="0"/>
        </w:rPr>
        <w:t xml:space="preserve">DPI</w:t>
      </w:r>
      <w:r w:rsidDel="00000000" w:rsidR="00000000" w:rsidRPr="00000000">
        <w:rPr>
          <w:rtl w:val="0"/>
        </w:rPr>
        <w:t xml:space="preserve">.</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4mner84awqgy" w:id="16"/>
      <w:bookmarkEnd w:id="16"/>
      <w:r w:rsidDel="00000000" w:rsidR="00000000" w:rsidRPr="00000000">
        <w:rPr>
          <w:b w:val="1"/>
          <w:color w:val="000000"/>
          <w:sz w:val="22"/>
          <w:szCs w:val="22"/>
          <w:rtl w:val="0"/>
        </w:rPr>
        <w:t xml:space="preserve">3.1.3 Dependency Management</w:t>
      </w:r>
    </w:p>
    <w:p w:rsidR="00000000" w:rsidDel="00000000" w:rsidP="00000000" w:rsidRDefault="00000000" w:rsidRPr="00000000" w14:paraId="0000003B">
      <w:pPr>
        <w:numPr>
          <w:ilvl w:val="0"/>
          <w:numId w:val="16"/>
        </w:numPr>
        <w:spacing w:after="0" w:afterAutospacing="0" w:before="240" w:lineRule="auto"/>
        <w:ind w:left="720" w:hanging="360"/>
      </w:pPr>
      <w:r w:rsidDel="00000000" w:rsidR="00000000" w:rsidRPr="00000000">
        <w:rPr>
          <w:rtl w:val="0"/>
        </w:rPr>
        <w:t xml:space="preserve">The system shall allow users to define dependencies between assets.</w:t>
      </w:r>
    </w:p>
    <w:p w:rsidR="00000000" w:rsidDel="00000000" w:rsidP="00000000" w:rsidRDefault="00000000" w:rsidRPr="00000000" w14:paraId="0000003C">
      <w:pPr>
        <w:numPr>
          <w:ilvl w:val="0"/>
          <w:numId w:val="16"/>
        </w:numPr>
        <w:spacing w:after="240" w:before="0" w:beforeAutospacing="0" w:lineRule="auto"/>
        <w:ind w:left="720" w:hanging="360"/>
      </w:pPr>
      <w:r w:rsidDel="00000000" w:rsidR="00000000" w:rsidRPr="00000000">
        <w:rPr>
          <w:rtl w:val="0"/>
        </w:rPr>
        <w:t xml:space="preserve">The system shall restrict deletion of assets with active dependencies unless approved by an admin.</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6jfis2bx5r0w" w:id="17"/>
      <w:bookmarkEnd w:id="17"/>
      <w:r w:rsidDel="00000000" w:rsidR="00000000" w:rsidRPr="00000000">
        <w:rPr>
          <w:b w:val="1"/>
          <w:color w:val="000000"/>
          <w:sz w:val="22"/>
          <w:szCs w:val="22"/>
          <w:rtl w:val="0"/>
        </w:rPr>
        <w:t xml:space="preserve">3.1.4 Asset Processing</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rtl w:val="0"/>
        </w:rPr>
        <w:t xml:space="preserve">The system shall support type-specific processing, such as resizing for images, transcoding for videos, and normalization for audio.</w:t>
      </w:r>
    </w:p>
    <w:p w:rsidR="00000000" w:rsidDel="00000000" w:rsidP="00000000" w:rsidRDefault="00000000" w:rsidRPr="00000000" w14:paraId="0000003F">
      <w:pPr>
        <w:numPr>
          <w:ilvl w:val="0"/>
          <w:numId w:val="3"/>
        </w:numPr>
        <w:spacing w:after="240" w:before="0" w:beforeAutospacing="0" w:lineRule="auto"/>
        <w:ind w:left="720" w:hanging="360"/>
      </w:pPr>
      <w:r w:rsidDel="00000000" w:rsidR="00000000" w:rsidRPr="00000000">
        <w:rPr>
          <w:rtl w:val="0"/>
        </w:rPr>
        <w:t xml:space="preserve">The system shall support both real-time and asynchronous processing as configured per asset.</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7rhu70qrnrxz" w:id="18"/>
      <w:bookmarkEnd w:id="18"/>
      <w:r w:rsidDel="00000000" w:rsidR="00000000" w:rsidRPr="00000000">
        <w:rPr>
          <w:b w:val="1"/>
          <w:color w:val="000000"/>
          <w:sz w:val="26"/>
          <w:szCs w:val="26"/>
          <w:rtl w:val="0"/>
        </w:rPr>
        <w:t xml:space="preserve">3.2 Licensing Management</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54htqibnmun5" w:id="19"/>
      <w:bookmarkEnd w:id="19"/>
      <w:r w:rsidDel="00000000" w:rsidR="00000000" w:rsidRPr="00000000">
        <w:rPr>
          <w:b w:val="1"/>
          <w:color w:val="000000"/>
          <w:sz w:val="22"/>
          <w:szCs w:val="22"/>
          <w:rtl w:val="0"/>
        </w:rPr>
        <w:t xml:space="preserve">3.2.1 License Assignment</w:t>
      </w:r>
    </w:p>
    <w:p w:rsidR="00000000" w:rsidDel="00000000" w:rsidP="00000000" w:rsidRDefault="00000000" w:rsidRPr="00000000" w14:paraId="00000042">
      <w:pPr>
        <w:numPr>
          <w:ilvl w:val="0"/>
          <w:numId w:val="11"/>
        </w:numPr>
        <w:spacing w:after="0" w:afterAutospacing="0" w:before="240" w:lineRule="auto"/>
        <w:ind w:left="720" w:hanging="360"/>
      </w:pPr>
      <w:r w:rsidDel="00000000" w:rsidR="00000000" w:rsidRPr="00000000">
        <w:rPr>
          <w:rtl w:val="0"/>
        </w:rPr>
        <w:t xml:space="preserve">The system shall allow users to assign one or more licenses to an asset.</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rtl w:val="0"/>
        </w:rPr>
        <w:t xml:space="preserve">Each license shall have the following attributes:</w:t>
      </w:r>
    </w:p>
    <w:p w:rsidR="00000000" w:rsidDel="00000000" w:rsidP="00000000" w:rsidRDefault="00000000" w:rsidRPr="00000000" w14:paraId="00000044">
      <w:pPr>
        <w:numPr>
          <w:ilvl w:val="1"/>
          <w:numId w:val="11"/>
        </w:numPr>
        <w:spacing w:after="0" w:afterAutospacing="0" w:before="0" w:beforeAutospacing="0" w:lineRule="auto"/>
        <w:ind w:left="1440" w:hanging="360"/>
      </w:pPr>
      <w:r w:rsidDel="00000000" w:rsidR="00000000" w:rsidRPr="00000000">
        <w:rPr>
          <w:rtl w:val="0"/>
        </w:rPr>
        <w:t xml:space="preserve">License Type</w:t>
      </w:r>
    </w:p>
    <w:p w:rsidR="00000000" w:rsidDel="00000000" w:rsidP="00000000" w:rsidRDefault="00000000" w:rsidRPr="00000000" w14:paraId="00000045">
      <w:pPr>
        <w:numPr>
          <w:ilvl w:val="1"/>
          <w:numId w:val="11"/>
        </w:numPr>
        <w:spacing w:after="0" w:afterAutospacing="0" w:before="0" w:beforeAutospacing="0" w:lineRule="auto"/>
        <w:ind w:left="1440" w:hanging="360"/>
      </w:pPr>
      <w:r w:rsidDel="00000000" w:rsidR="00000000" w:rsidRPr="00000000">
        <w:rPr>
          <w:rtl w:val="0"/>
        </w:rPr>
        <w:t xml:space="preserve">Expiration Date</w:t>
      </w:r>
    </w:p>
    <w:p w:rsidR="00000000" w:rsidDel="00000000" w:rsidP="00000000" w:rsidRDefault="00000000" w:rsidRPr="00000000" w14:paraId="00000046">
      <w:pPr>
        <w:numPr>
          <w:ilvl w:val="1"/>
          <w:numId w:val="11"/>
        </w:numPr>
        <w:spacing w:after="0" w:afterAutospacing="0" w:before="0" w:beforeAutospacing="0" w:lineRule="auto"/>
        <w:ind w:left="1440" w:hanging="360"/>
      </w:pPr>
      <w:r w:rsidDel="00000000" w:rsidR="00000000" w:rsidRPr="00000000">
        <w:rPr>
          <w:rtl w:val="0"/>
        </w:rPr>
        <w:t xml:space="preserve">Platform Restrictions</w:t>
      </w:r>
    </w:p>
    <w:p w:rsidR="00000000" w:rsidDel="00000000" w:rsidP="00000000" w:rsidRDefault="00000000" w:rsidRPr="00000000" w14:paraId="00000047">
      <w:pPr>
        <w:numPr>
          <w:ilvl w:val="1"/>
          <w:numId w:val="11"/>
        </w:numPr>
        <w:spacing w:after="240" w:before="0" w:beforeAutospacing="0" w:lineRule="auto"/>
        <w:ind w:left="1440" w:hanging="360"/>
      </w:pPr>
      <w:r w:rsidDel="00000000" w:rsidR="00000000" w:rsidRPr="00000000">
        <w:rPr>
          <w:rtl w:val="0"/>
        </w:rPr>
        <w:t xml:space="preserve">Usage Permissions</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qzcgjxki7x19" w:id="20"/>
      <w:bookmarkEnd w:id="20"/>
      <w:r w:rsidDel="00000000" w:rsidR="00000000" w:rsidRPr="00000000">
        <w:rPr>
          <w:b w:val="1"/>
          <w:color w:val="000000"/>
          <w:sz w:val="22"/>
          <w:szCs w:val="22"/>
          <w:rtl w:val="0"/>
        </w:rPr>
        <w:t xml:space="preserve">3.2.2 License Validation</w:t>
      </w:r>
    </w:p>
    <w:p w:rsidR="00000000" w:rsidDel="00000000" w:rsidP="00000000" w:rsidRDefault="00000000" w:rsidRPr="00000000" w14:paraId="00000049">
      <w:pPr>
        <w:numPr>
          <w:ilvl w:val="0"/>
          <w:numId w:val="15"/>
        </w:numPr>
        <w:spacing w:after="0" w:afterAutospacing="0" w:before="240" w:lineRule="auto"/>
        <w:ind w:left="720" w:hanging="360"/>
      </w:pPr>
      <w:r w:rsidDel="00000000" w:rsidR="00000000" w:rsidRPr="00000000">
        <w:rPr>
          <w:rtl w:val="0"/>
        </w:rPr>
        <w:t xml:space="preserve">The system shall validate a license’s expiration before granting access to licensed assets.</w:t>
      </w:r>
    </w:p>
    <w:p w:rsidR="00000000" w:rsidDel="00000000" w:rsidP="00000000" w:rsidRDefault="00000000" w:rsidRPr="00000000" w14:paraId="0000004A">
      <w:pPr>
        <w:numPr>
          <w:ilvl w:val="0"/>
          <w:numId w:val="15"/>
        </w:numPr>
        <w:spacing w:after="240" w:before="0" w:beforeAutospacing="0" w:lineRule="auto"/>
        <w:ind w:left="720" w:hanging="360"/>
      </w:pPr>
      <w:r w:rsidDel="00000000" w:rsidR="00000000" w:rsidRPr="00000000">
        <w:rPr>
          <w:rtl w:val="0"/>
        </w:rPr>
        <w:t xml:space="preserve">The system shall prevent expired licenses from being used unless renewed or extended.</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f5yci5r9lnjn" w:id="21"/>
      <w:bookmarkEnd w:id="21"/>
      <w:r w:rsidDel="00000000" w:rsidR="00000000" w:rsidRPr="00000000">
        <w:rPr>
          <w:b w:val="1"/>
          <w:color w:val="000000"/>
          <w:sz w:val="22"/>
          <w:szCs w:val="22"/>
          <w:rtl w:val="0"/>
        </w:rPr>
        <w:t xml:space="preserve">3.2.3 Flexible Licensing</w:t>
      </w:r>
    </w:p>
    <w:p w:rsidR="00000000" w:rsidDel="00000000" w:rsidP="00000000" w:rsidRDefault="00000000" w:rsidRPr="00000000" w14:paraId="0000004C">
      <w:pPr>
        <w:numPr>
          <w:ilvl w:val="0"/>
          <w:numId w:val="21"/>
        </w:numPr>
        <w:spacing w:after="0" w:afterAutospacing="0" w:before="240" w:lineRule="auto"/>
        <w:ind w:left="720" w:hanging="360"/>
      </w:pPr>
      <w:r w:rsidDel="00000000" w:rsidR="00000000" w:rsidRPr="00000000">
        <w:rPr>
          <w:rtl w:val="0"/>
        </w:rPr>
        <w:t xml:space="preserve">The system shall support new license types to be added without major code changes.</w:t>
      </w:r>
    </w:p>
    <w:p w:rsidR="00000000" w:rsidDel="00000000" w:rsidP="00000000" w:rsidRDefault="00000000" w:rsidRPr="00000000" w14:paraId="0000004D">
      <w:pPr>
        <w:numPr>
          <w:ilvl w:val="0"/>
          <w:numId w:val="21"/>
        </w:numPr>
        <w:spacing w:after="240" w:before="0" w:beforeAutospacing="0" w:lineRule="auto"/>
        <w:ind w:left="720" w:hanging="360"/>
      </w:pPr>
      <w:r w:rsidDel="00000000" w:rsidR="00000000" w:rsidRPr="00000000">
        <w:rPr>
          <w:rtl w:val="0"/>
        </w:rPr>
        <w:t xml:space="preserve">The system shall enable users to define custom permissions within each license.</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ujyfqoceel3g" w:id="22"/>
      <w:bookmarkEnd w:id="22"/>
      <w:r w:rsidDel="00000000" w:rsidR="00000000" w:rsidRPr="00000000">
        <w:rPr>
          <w:b w:val="1"/>
          <w:color w:val="000000"/>
          <w:sz w:val="26"/>
          <w:szCs w:val="26"/>
          <w:rtl w:val="0"/>
        </w:rPr>
        <w:t xml:space="preserve">3.3 Workflow Management</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73r0dr3cogva" w:id="23"/>
      <w:bookmarkEnd w:id="23"/>
      <w:r w:rsidDel="00000000" w:rsidR="00000000" w:rsidRPr="00000000">
        <w:rPr>
          <w:b w:val="1"/>
          <w:color w:val="000000"/>
          <w:sz w:val="22"/>
          <w:szCs w:val="22"/>
          <w:rtl w:val="0"/>
        </w:rPr>
        <w:t xml:space="preserve">3.3.1 Workflow Definition</w:t>
      </w:r>
    </w:p>
    <w:p w:rsidR="00000000" w:rsidDel="00000000" w:rsidP="00000000" w:rsidRDefault="00000000" w:rsidRPr="00000000" w14:paraId="00000050">
      <w:pPr>
        <w:numPr>
          <w:ilvl w:val="0"/>
          <w:numId w:val="12"/>
        </w:numPr>
        <w:spacing w:after="0" w:afterAutospacing="0" w:before="240" w:lineRule="auto"/>
        <w:ind w:left="720" w:hanging="360"/>
      </w:pPr>
      <w:r w:rsidDel="00000000" w:rsidR="00000000" w:rsidRPr="00000000">
        <w:rPr>
          <w:rtl w:val="0"/>
        </w:rPr>
        <w:t xml:space="preserve">The system shall define default workflows for each department: Production, Marketing, and Archiving.</w:t>
      </w:r>
    </w:p>
    <w:p w:rsidR="00000000" w:rsidDel="00000000" w:rsidP="00000000" w:rsidRDefault="00000000" w:rsidRPr="00000000" w14:paraId="00000051">
      <w:pPr>
        <w:numPr>
          <w:ilvl w:val="0"/>
          <w:numId w:val="12"/>
        </w:numPr>
        <w:spacing w:after="240" w:before="0" w:beforeAutospacing="0" w:lineRule="auto"/>
        <w:ind w:left="720" w:hanging="360"/>
      </w:pPr>
      <w:r w:rsidDel="00000000" w:rsidR="00000000" w:rsidRPr="00000000">
        <w:rPr>
          <w:rtl w:val="0"/>
        </w:rPr>
        <w:t xml:space="preserve">Each workflow shall have unique stages (e.g., review and approval for Production, campaign planning for Marketing, archiving for Archiving).</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mzkkp5q5246f" w:id="24"/>
      <w:bookmarkEnd w:id="24"/>
      <w:r w:rsidDel="00000000" w:rsidR="00000000" w:rsidRPr="00000000">
        <w:rPr>
          <w:b w:val="1"/>
          <w:color w:val="000000"/>
          <w:sz w:val="22"/>
          <w:szCs w:val="22"/>
          <w:rtl w:val="0"/>
        </w:rPr>
        <w:t xml:space="preserve">3.3.2 Workflow Customization</w:t>
      </w:r>
    </w:p>
    <w:p w:rsidR="00000000" w:rsidDel="00000000" w:rsidP="00000000" w:rsidRDefault="00000000" w:rsidRPr="00000000" w14:paraId="00000053">
      <w:pPr>
        <w:numPr>
          <w:ilvl w:val="0"/>
          <w:numId w:val="14"/>
        </w:numPr>
        <w:spacing w:after="0" w:afterAutospacing="0" w:before="240" w:lineRule="auto"/>
        <w:ind w:left="720" w:hanging="360"/>
      </w:pPr>
      <w:r w:rsidDel="00000000" w:rsidR="00000000" w:rsidRPr="00000000">
        <w:rPr>
          <w:rtl w:val="0"/>
        </w:rPr>
        <w:t xml:space="preserve">The system shall allow admin users to modify workflows to fit evolving department needs.</w:t>
      </w:r>
    </w:p>
    <w:p w:rsidR="00000000" w:rsidDel="00000000" w:rsidP="00000000" w:rsidRDefault="00000000" w:rsidRPr="00000000" w14:paraId="00000054">
      <w:pPr>
        <w:numPr>
          <w:ilvl w:val="0"/>
          <w:numId w:val="14"/>
        </w:numPr>
        <w:spacing w:after="240" w:before="0" w:beforeAutospacing="0" w:lineRule="auto"/>
        <w:ind w:left="720" w:hanging="360"/>
      </w:pPr>
      <w:r w:rsidDel="00000000" w:rsidR="00000000" w:rsidRPr="00000000">
        <w:rPr>
          <w:rtl w:val="0"/>
        </w:rPr>
        <w:t xml:space="preserve">The system shall allow department managers to initiate custom workflows based on asset requirements.</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hklbtx3jg3sp" w:id="25"/>
      <w:bookmarkEnd w:id="25"/>
      <w:r w:rsidDel="00000000" w:rsidR="00000000" w:rsidRPr="00000000">
        <w:rPr>
          <w:b w:val="1"/>
          <w:color w:val="000000"/>
          <w:sz w:val="22"/>
          <w:szCs w:val="22"/>
          <w:rtl w:val="0"/>
        </w:rPr>
        <w:t xml:space="preserve">3.3.3 Workflow Status Tracking</w:t>
      </w:r>
    </w:p>
    <w:p w:rsidR="00000000" w:rsidDel="00000000" w:rsidP="00000000" w:rsidRDefault="00000000" w:rsidRPr="00000000" w14:paraId="00000056">
      <w:pPr>
        <w:numPr>
          <w:ilvl w:val="0"/>
          <w:numId w:val="19"/>
        </w:numPr>
        <w:spacing w:after="0" w:afterAutospacing="0" w:before="240" w:lineRule="auto"/>
        <w:ind w:left="720" w:hanging="360"/>
      </w:pPr>
      <w:r w:rsidDel="00000000" w:rsidR="00000000" w:rsidRPr="00000000">
        <w:rPr>
          <w:rtl w:val="0"/>
        </w:rPr>
        <w:t xml:space="preserve">The system shall track and display the status of each workflow (e.g., </w:t>
      </w:r>
      <w:r w:rsidDel="00000000" w:rsidR="00000000" w:rsidRPr="00000000">
        <w:rPr>
          <w:rFonts w:ascii="Roboto Mono" w:cs="Roboto Mono" w:eastAsia="Roboto Mono" w:hAnsi="Roboto Mono"/>
          <w:color w:val="188038"/>
          <w:rtl w:val="0"/>
        </w:rPr>
        <w:t xml:space="preserve">In Progress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Paused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Completed</w:t>
      </w:r>
      <w:r w:rsidDel="00000000" w:rsidR="00000000" w:rsidRPr="00000000">
        <w:rPr>
          <w:rtl w:val="0"/>
        </w:rPr>
        <w:t xml:space="preserve">).</w:t>
      </w:r>
    </w:p>
    <w:p w:rsidR="00000000" w:rsidDel="00000000" w:rsidP="00000000" w:rsidRDefault="00000000" w:rsidRPr="00000000" w14:paraId="00000057">
      <w:pPr>
        <w:numPr>
          <w:ilvl w:val="0"/>
          <w:numId w:val="19"/>
        </w:numPr>
        <w:spacing w:after="240" w:before="0" w:beforeAutospacing="0" w:lineRule="auto"/>
        <w:ind w:left="720" w:hanging="360"/>
      </w:pPr>
      <w:r w:rsidDel="00000000" w:rsidR="00000000" w:rsidRPr="00000000">
        <w:rPr>
          <w:rtl w:val="0"/>
        </w:rPr>
        <w:t xml:space="preserve">The system shall notify users involved in a workflow stage upon completion of the previous stage.</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6nnk0kzc7t5y" w:id="26"/>
      <w:bookmarkEnd w:id="26"/>
      <w:r w:rsidDel="00000000" w:rsidR="00000000" w:rsidRPr="00000000">
        <w:rPr>
          <w:b w:val="1"/>
          <w:color w:val="000000"/>
          <w:sz w:val="26"/>
          <w:szCs w:val="26"/>
          <w:rtl w:val="0"/>
        </w:rPr>
        <w:t xml:space="preserve">3.4 Access Control (RBAC)</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8z2lc87exspo" w:id="27"/>
      <w:bookmarkEnd w:id="27"/>
      <w:r w:rsidDel="00000000" w:rsidR="00000000" w:rsidRPr="00000000">
        <w:rPr>
          <w:b w:val="1"/>
          <w:color w:val="000000"/>
          <w:sz w:val="22"/>
          <w:szCs w:val="22"/>
          <w:rtl w:val="0"/>
        </w:rPr>
        <w:t xml:space="preserve">3.4.1 Role Assignment</w:t>
      </w:r>
    </w:p>
    <w:p w:rsidR="00000000" w:rsidDel="00000000" w:rsidP="00000000" w:rsidRDefault="00000000" w:rsidRPr="00000000" w14:paraId="0000005A">
      <w:pPr>
        <w:numPr>
          <w:ilvl w:val="0"/>
          <w:numId w:val="6"/>
        </w:numPr>
        <w:spacing w:after="0" w:afterAutospacing="0" w:before="240" w:lineRule="auto"/>
        <w:ind w:left="720" w:hanging="360"/>
      </w:pPr>
      <w:r w:rsidDel="00000000" w:rsidR="00000000" w:rsidRPr="00000000">
        <w:rPr>
          <w:rtl w:val="0"/>
        </w:rPr>
        <w:t xml:space="preserve">The system shall define roles: Manager, Freelancer, and Admin, each with different permissions.</w:t>
      </w:r>
    </w:p>
    <w:p w:rsidR="00000000" w:rsidDel="00000000" w:rsidP="00000000" w:rsidRDefault="00000000" w:rsidRPr="00000000" w14:paraId="0000005B">
      <w:pPr>
        <w:numPr>
          <w:ilvl w:val="0"/>
          <w:numId w:val="6"/>
        </w:numPr>
        <w:spacing w:after="0" w:afterAutospacing="0" w:before="0" w:beforeAutospacing="0" w:lineRule="auto"/>
        <w:ind w:left="720" w:hanging="360"/>
      </w:pPr>
      <w:r w:rsidDel="00000000" w:rsidR="00000000" w:rsidRPr="00000000">
        <w:rPr>
          <w:rtl w:val="0"/>
        </w:rPr>
        <w:t xml:space="preserve">The system shall restrict access based on user role:</w:t>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rtl w:val="0"/>
        </w:rPr>
        <w:t xml:space="preserve">Manager: Full access to departmental assets and workflows.</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Freelancer: Limited access to assigned assets only.</w:t>
      </w:r>
    </w:p>
    <w:p w:rsidR="00000000" w:rsidDel="00000000" w:rsidP="00000000" w:rsidRDefault="00000000" w:rsidRPr="00000000" w14:paraId="0000005E">
      <w:pPr>
        <w:numPr>
          <w:ilvl w:val="1"/>
          <w:numId w:val="6"/>
        </w:numPr>
        <w:spacing w:after="240" w:before="0" w:beforeAutospacing="0" w:lineRule="auto"/>
        <w:ind w:left="1440" w:hanging="360"/>
      </w:pPr>
      <w:r w:rsidDel="00000000" w:rsidR="00000000" w:rsidRPr="00000000">
        <w:rPr>
          <w:rtl w:val="0"/>
        </w:rPr>
        <w:t xml:space="preserve">Admin: Full access to all assets, licenses, and workflows.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ro0p420ksh7" w:id="28"/>
      <w:bookmarkEnd w:id="28"/>
      <w:r w:rsidDel="00000000" w:rsidR="00000000" w:rsidRPr="00000000">
        <w:rPr>
          <w:b w:val="1"/>
          <w:color w:val="000000"/>
          <w:sz w:val="22"/>
          <w:szCs w:val="22"/>
          <w:rtl w:val="0"/>
        </w:rPr>
        <w:t xml:space="preserve">3.4.2 Role-Based Permissions</w:t>
      </w:r>
    </w:p>
    <w:p w:rsidR="00000000" w:rsidDel="00000000" w:rsidP="00000000" w:rsidRDefault="00000000" w:rsidRPr="00000000" w14:paraId="00000060">
      <w:pPr>
        <w:numPr>
          <w:ilvl w:val="0"/>
          <w:numId w:val="18"/>
        </w:numPr>
        <w:spacing w:after="0" w:afterAutospacing="0" w:before="240" w:lineRule="auto"/>
        <w:ind w:left="720" w:hanging="360"/>
      </w:pPr>
      <w:r w:rsidDel="00000000" w:rsidR="00000000" w:rsidRPr="00000000">
        <w:rPr>
          <w:rtl w:val="0"/>
        </w:rPr>
        <w:t xml:space="preserve">The system shall allow admins to assign roles to users.</w:t>
      </w:r>
    </w:p>
    <w:p w:rsidR="00000000" w:rsidDel="00000000" w:rsidP="00000000" w:rsidRDefault="00000000" w:rsidRPr="00000000" w14:paraId="00000061">
      <w:pPr>
        <w:numPr>
          <w:ilvl w:val="0"/>
          <w:numId w:val="18"/>
        </w:numPr>
        <w:spacing w:after="240" w:before="0" w:beforeAutospacing="0" w:lineRule="auto"/>
        <w:ind w:left="720" w:hanging="360"/>
      </w:pPr>
      <w:r w:rsidDel="00000000" w:rsidR="00000000" w:rsidRPr="00000000">
        <w:rPr>
          <w:rtl w:val="0"/>
        </w:rPr>
        <w:t xml:space="preserve">The system shall allow managers to assign freelancers access to specific assets or workflows.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fq1qg32jsom7" w:id="29"/>
      <w:bookmarkEnd w:id="29"/>
      <w:r w:rsidDel="00000000" w:rsidR="00000000" w:rsidRPr="00000000">
        <w:rPr>
          <w:b w:val="1"/>
          <w:color w:val="000000"/>
          <w:sz w:val="26"/>
          <w:szCs w:val="26"/>
          <w:rtl w:val="0"/>
        </w:rPr>
        <w:t xml:space="preserve">3.5 Version Control</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rhbef0yfe7ud" w:id="30"/>
      <w:bookmarkEnd w:id="30"/>
      <w:r w:rsidDel="00000000" w:rsidR="00000000" w:rsidRPr="00000000">
        <w:rPr>
          <w:b w:val="1"/>
          <w:color w:val="000000"/>
          <w:sz w:val="22"/>
          <w:szCs w:val="22"/>
          <w:rtl w:val="0"/>
        </w:rPr>
        <w:t xml:space="preserve">3.5.1 Version Tracking</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rtl w:val="0"/>
        </w:rPr>
        <w:t xml:space="preserve">The system shall maintain version history for each asset.</w:t>
      </w:r>
    </w:p>
    <w:p w:rsidR="00000000" w:rsidDel="00000000" w:rsidP="00000000" w:rsidRDefault="00000000" w:rsidRPr="00000000" w14:paraId="00000065">
      <w:pPr>
        <w:numPr>
          <w:ilvl w:val="0"/>
          <w:numId w:val="8"/>
        </w:numPr>
        <w:spacing w:after="240" w:before="0" w:beforeAutospacing="0" w:lineRule="auto"/>
        <w:ind w:left="720" w:hanging="360"/>
      </w:pPr>
      <w:r w:rsidDel="00000000" w:rsidR="00000000" w:rsidRPr="00000000">
        <w:rPr>
          <w:rtl w:val="0"/>
        </w:rPr>
        <w:t xml:space="preserve">Each version shall include metadata like </w:t>
      </w:r>
      <w:r w:rsidDel="00000000" w:rsidR="00000000" w:rsidRPr="00000000">
        <w:rPr>
          <w:rFonts w:ascii="Roboto Mono" w:cs="Roboto Mono" w:eastAsia="Roboto Mono" w:hAnsi="Roboto Mono"/>
          <w:color w:val="188038"/>
          <w:rtl w:val="0"/>
        </w:rPr>
        <w:t xml:space="preserve">Version 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Created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Dependencies</w:t>
      </w:r>
      <w:r w:rsidDel="00000000" w:rsidR="00000000" w:rsidRPr="00000000">
        <w:rPr>
          <w:rtl w:val="0"/>
        </w:rPr>
        <w:t xml:space="preserve">.</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glp3s3tx1syu" w:id="31"/>
      <w:bookmarkEnd w:id="31"/>
      <w:r w:rsidDel="00000000" w:rsidR="00000000" w:rsidRPr="00000000">
        <w:rPr>
          <w:b w:val="1"/>
          <w:color w:val="000000"/>
          <w:sz w:val="22"/>
          <w:szCs w:val="22"/>
          <w:rtl w:val="0"/>
        </w:rPr>
        <w:t xml:space="preserve">3.5.2 Version Dependencies</w:t>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rtl w:val="0"/>
        </w:rPr>
        <w:t xml:space="preserve">The system shall support version dependencies between assets, preventing updates that break dependent assets.</w:t>
      </w:r>
    </w:p>
    <w:p w:rsidR="00000000" w:rsidDel="00000000" w:rsidP="00000000" w:rsidRDefault="00000000" w:rsidRPr="00000000" w14:paraId="00000068">
      <w:pPr>
        <w:numPr>
          <w:ilvl w:val="0"/>
          <w:numId w:val="1"/>
        </w:numPr>
        <w:spacing w:after="240" w:before="0" w:beforeAutospacing="0" w:lineRule="auto"/>
        <w:ind w:left="720" w:hanging="360"/>
      </w:pPr>
      <w:r w:rsidDel="00000000" w:rsidR="00000000" w:rsidRPr="00000000">
        <w:rPr>
          <w:rtl w:val="0"/>
        </w:rPr>
        <w:t xml:space="preserve">The system shall notify users when a new version affects dependent assets.</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