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736F0" w14:textId="2EC69EF6" w:rsidR="00853C53" w:rsidRDefault="00F605A0" w:rsidP="00F605A0">
      <w:pPr>
        <w:jc w:val="center"/>
        <w:rPr>
          <w:b/>
          <w:bCs/>
          <w:sz w:val="32"/>
          <w:szCs w:val="32"/>
          <w:u w:val="single"/>
        </w:rPr>
      </w:pPr>
      <w:r w:rsidRPr="00F605A0">
        <w:rPr>
          <w:b/>
          <w:bCs/>
          <w:sz w:val="32"/>
          <w:szCs w:val="32"/>
          <w:u w:val="single"/>
        </w:rPr>
        <w:t>Group-6</w:t>
      </w:r>
    </w:p>
    <w:p w14:paraId="03B76C69" w14:textId="77777777" w:rsidR="00F605A0" w:rsidRDefault="00F605A0" w:rsidP="00F605A0">
      <w:pPr>
        <w:jc w:val="center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5608"/>
        <w:gridCol w:w="3117"/>
      </w:tblGrid>
      <w:tr w:rsidR="00F605A0" w14:paraId="4D6F46F8" w14:textId="77777777" w:rsidTr="00F605A0">
        <w:tc>
          <w:tcPr>
            <w:tcW w:w="625" w:type="dxa"/>
          </w:tcPr>
          <w:p w14:paraId="654831DB" w14:textId="3BD3EB33" w:rsidR="00F605A0" w:rsidRPr="00F605A0" w:rsidRDefault="00F605A0" w:rsidP="00F605A0">
            <w:pPr>
              <w:rPr>
                <w:b/>
                <w:bCs/>
                <w:sz w:val="24"/>
                <w:szCs w:val="24"/>
              </w:rPr>
            </w:pPr>
            <w:r w:rsidRPr="00F605A0">
              <w:rPr>
                <w:b/>
                <w:bCs/>
                <w:sz w:val="24"/>
                <w:szCs w:val="24"/>
              </w:rPr>
              <w:t>No:</w:t>
            </w:r>
          </w:p>
        </w:tc>
        <w:tc>
          <w:tcPr>
            <w:tcW w:w="5608" w:type="dxa"/>
          </w:tcPr>
          <w:p w14:paraId="1DAD8B95" w14:textId="146C0C32" w:rsidR="00F605A0" w:rsidRPr="00F605A0" w:rsidRDefault="00F605A0" w:rsidP="00F605A0">
            <w:pPr>
              <w:jc w:val="center"/>
              <w:rPr>
                <w:b/>
                <w:bCs/>
                <w:sz w:val="24"/>
                <w:szCs w:val="24"/>
              </w:rPr>
            </w:pPr>
            <w:r w:rsidRPr="00F605A0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25D0919F" w14:textId="435C1A3C" w:rsidR="00F605A0" w:rsidRPr="00F605A0" w:rsidRDefault="00F605A0" w:rsidP="00F605A0">
            <w:pPr>
              <w:jc w:val="center"/>
              <w:rPr>
                <w:b/>
                <w:bCs/>
                <w:sz w:val="24"/>
                <w:szCs w:val="24"/>
              </w:rPr>
            </w:pPr>
            <w:r w:rsidRPr="00F605A0">
              <w:rPr>
                <w:b/>
                <w:bCs/>
                <w:sz w:val="24"/>
                <w:szCs w:val="24"/>
              </w:rPr>
              <w:t>Id</w:t>
            </w:r>
          </w:p>
        </w:tc>
      </w:tr>
      <w:tr w:rsidR="00F605A0" w14:paraId="6D54D1BF" w14:textId="77777777" w:rsidTr="00F605A0">
        <w:tc>
          <w:tcPr>
            <w:tcW w:w="625" w:type="dxa"/>
          </w:tcPr>
          <w:p w14:paraId="41027980" w14:textId="4BF2E04A" w:rsidR="00F605A0" w:rsidRPr="00F605A0" w:rsidRDefault="00F605A0" w:rsidP="00F605A0">
            <w:pPr>
              <w:rPr>
                <w:b/>
                <w:bCs/>
                <w:sz w:val="26"/>
                <w:szCs w:val="26"/>
              </w:rPr>
            </w:pPr>
            <w:r w:rsidRPr="00F605A0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5608" w:type="dxa"/>
          </w:tcPr>
          <w:p w14:paraId="16FC0270" w14:textId="24588B7F" w:rsidR="00F605A0" w:rsidRPr="00F605A0" w:rsidRDefault="00F605A0" w:rsidP="00F605A0">
            <w:pPr>
              <w:rPr>
                <w:b/>
                <w:bCs/>
                <w:sz w:val="26"/>
                <w:szCs w:val="26"/>
              </w:rPr>
            </w:pPr>
            <w:r w:rsidRPr="00F605A0">
              <w:rPr>
                <w:b/>
                <w:bCs/>
                <w:sz w:val="26"/>
                <w:szCs w:val="26"/>
              </w:rPr>
              <w:t>Abu Shaker</w:t>
            </w:r>
          </w:p>
        </w:tc>
        <w:tc>
          <w:tcPr>
            <w:tcW w:w="3117" w:type="dxa"/>
          </w:tcPr>
          <w:p w14:paraId="5CF63B7B" w14:textId="724D01A4" w:rsidR="00F605A0" w:rsidRPr="00F605A0" w:rsidRDefault="00F605A0" w:rsidP="00F605A0">
            <w:pPr>
              <w:rPr>
                <w:b/>
                <w:bCs/>
                <w:sz w:val="26"/>
                <w:szCs w:val="26"/>
              </w:rPr>
            </w:pPr>
            <w:r w:rsidRPr="00F605A0">
              <w:rPr>
                <w:b/>
                <w:bCs/>
                <w:sz w:val="26"/>
                <w:szCs w:val="26"/>
              </w:rPr>
              <w:t>18-36230-1</w:t>
            </w:r>
          </w:p>
        </w:tc>
      </w:tr>
      <w:tr w:rsidR="00F605A0" w14:paraId="4BFB803F" w14:textId="77777777" w:rsidTr="00F605A0">
        <w:tc>
          <w:tcPr>
            <w:tcW w:w="625" w:type="dxa"/>
          </w:tcPr>
          <w:p w14:paraId="69FF7416" w14:textId="3F934BC7" w:rsidR="00F605A0" w:rsidRPr="00F605A0" w:rsidRDefault="00F605A0" w:rsidP="00F605A0">
            <w:pPr>
              <w:rPr>
                <w:b/>
                <w:bCs/>
                <w:sz w:val="26"/>
                <w:szCs w:val="26"/>
              </w:rPr>
            </w:pPr>
            <w:r w:rsidRPr="00F605A0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5608" w:type="dxa"/>
          </w:tcPr>
          <w:p w14:paraId="081558D2" w14:textId="297A178A" w:rsidR="00F605A0" w:rsidRPr="00F605A0" w:rsidRDefault="00F605A0" w:rsidP="00F605A0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Ahnaf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Sayed</w:t>
            </w:r>
          </w:p>
        </w:tc>
        <w:tc>
          <w:tcPr>
            <w:tcW w:w="3117" w:type="dxa"/>
          </w:tcPr>
          <w:p w14:paraId="35FD2830" w14:textId="0C612DB4" w:rsidR="00F605A0" w:rsidRPr="00F605A0" w:rsidRDefault="00F605A0" w:rsidP="00F605A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18-36920-1</w:t>
            </w:r>
          </w:p>
        </w:tc>
      </w:tr>
      <w:tr w:rsidR="00F605A0" w14:paraId="01C36CF1" w14:textId="77777777" w:rsidTr="00F605A0">
        <w:trPr>
          <w:trHeight w:val="242"/>
        </w:trPr>
        <w:tc>
          <w:tcPr>
            <w:tcW w:w="625" w:type="dxa"/>
          </w:tcPr>
          <w:p w14:paraId="0A73BD51" w14:textId="10CEE36B" w:rsidR="00F605A0" w:rsidRPr="00F605A0" w:rsidRDefault="00F605A0" w:rsidP="00F605A0">
            <w:pPr>
              <w:rPr>
                <w:b/>
                <w:bCs/>
                <w:sz w:val="26"/>
                <w:szCs w:val="26"/>
              </w:rPr>
            </w:pPr>
            <w:r w:rsidRPr="00F605A0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5608" w:type="dxa"/>
          </w:tcPr>
          <w:p w14:paraId="15328A65" w14:textId="21DD5E22" w:rsidR="00F605A0" w:rsidRPr="00F605A0" w:rsidRDefault="00F605A0" w:rsidP="00F605A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Farhan Hassan Jabil</w:t>
            </w:r>
          </w:p>
        </w:tc>
        <w:tc>
          <w:tcPr>
            <w:tcW w:w="3117" w:type="dxa"/>
          </w:tcPr>
          <w:p w14:paraId="4EF4007C" w14:textId="6CAB4AD0" w:rsidR="00F605A0" w:rsidRPr="00F605A0" w:rsidRDefault="00F605A0" w:rsidP="00F605A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18-36216-1</w:t>
            </w:r>
          </w:p>
        </w:tc>
      </w:tr>
    </w:tbl>
    <w:p w14:paraId="6EF204F8" w14:textId="77777777" w:rsidR="00F605A0" w:rsidRPr="00F605A0" w:rsidRDefault="00F605A0" w:rsidP="00F605A0">
      <w:pPr>
        <w:rPr>
          <w:b/>
          <w:bCs/>
          <w:sz w:val="32"/>
          <w:szCs w:val="32"/>
          <w:u w:val="single"/>
        </w:rPr>
      </w:pPr>
    </w:p>
    <w:sectPr w:rsidR="00F605A0" w:rsidRPr="00F6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A0"/>
    <w:rsid w:val="00853C53"/>
    <w:rsid w:val="00F6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6E8E"/>
  <w15:chartTrackingRefBased/>
  <w15:docId w15:val="{2C4598AF-2AC5-4B66-90B0-4A47D632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0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Farhan;Ahnaf;Shaker</dc:creator>
  <cp:keywords>Group 6</cp:keywords>
  <dc:description/>
  <cp:lastModifiedBy>Ahnaf-Sayed Tashri</cp:lastModifiedBy>
  <cp:revision>1</cp:revision>
  <dcterms:created xsi:type="dcterms:W3CDTF">2021-06-20T11:08:00Z</dcterms:created>
  <dcterms:modified xsi:type="dcterms:W3CDTF">2021-06-20T11:15:00Z</dcterms:modified>
</cp:coreProperties>
</file>