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C3B46" w14:textId="77777777" w:rsidR="00333ADE" w:rsidRPr="00C358FD" w:rsidRDefault="00333ADE" w:rsidP="00333ADE">
      <w:pPr>
        <w:spacing w:before="240" w:after="240"/>
        <w:jc w:val="center"/>
        <w:rPr>
          <w:rFonts w:asciiTheme="majorHAnsi" w:hAnsiTheme="majorHAnsi" w:cstheme="majorHAnsi"/>
          <w:b/>
          <w:sz w:val="56"/>
          <w:szCs w:val="56"/>
          <w:u w:val="single"/>
        </w:rPr>
      </w:pPr>
      <w:r w:rsidRPr="00C358FD">
        <w:rPr>
          <w:rFonts w:asciiTheme="majorHAnsi" w:hAnsiTheme="majorHAnsi" w:cstheme="majorHAnsi"/>
          <w:b/>
          <w:noProof/>
          <w:sz w:val="56"/>
          <w:szCs w:val="56"/>
          <w:u w:val="single"/>
        </w:rPr>
        <w:drawing>
          <wp:inline distT="114300" distB="114300" distL="114300" distR="114300" wp14:anchorId="1AADC74A" wp14:editId="17C32C37">
            <wp:extent cx="3952875" cy="197167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52875" cy="1971675"/>
                    </a:xfrm>
                    <a:prstGeom prst="rect">
                      <a:avLst/>
                    </a:prstGeom>
                    <a:ln/>
                  </pic:spPr>
                </pic:pic>
              </a:graphicData>
            </a:graphic>
          </wp:inline>
        </w:drawing>
      </w:r>
    </w:p>
    <w:p w14:paraId="719AD973" w14:textId="33766623" w:rsidR="00333ADE" w:rsidRPr="00C358FD" w:rsidRDefault="00696725" w:rsidP="00333ADE">
      <w:pPr>
        <w:spacing w:before="240" w:after="240"/>
        <w:jc w:val="center"/>
        <w:rPr>
          <w:rFonts w:asciiTheme="majorHAnsi" w:hAnsiTheme="majorHAnsi" w:cstheme="majorHAnsi"/>
          <w:b/>
          <w:sz w:val="36"/>
          <w:szCs w:val="36"/>
          <w:u w:val="single"/>
        </w:rPr>
      </w:pPr>
      <w:r>
        <w:rPr>
          <w:rFonts w:asciiTheme="majorHAnsi" w:hAnsiTheme="majorHAnsi" w:cstheme="majorHAnsi"/>
          <w:b/>
          <w:sz w:val="36"/>
          <w:szCs w:val="36"/>
          <w:u w:val="single"/>
        </w:rPr>
        <w:t>Quality Assurance &amp; Prototyping</w:t>
      </w:r>
    </w:p>
    <w:p w14:paraId="5C94F5A1" w14:textId="05A37A6B" w:rsidR="00333ADE" w:rsidRPr="00C358FD" w:rsidRDefault="00333ADE" w:rsidP="00333ADE">
      <w:pPr>
        <w:spacing w:before="240" w:after="240"/>
        <w:jc w:val="center"/>
        <w:rPr>
          <w:rFonts w:asciiTheme="majorHAnsi" w:hAnsiTheme="majorHAnsi" w:cstheme="majorHAnsi"/>
          <w:b/>
          <w:sz w:val="44"/>
          <w:szCs w:val="44"/>
        </w:rPr>
      </w:pPr>
      <w:r w:rsidRPr="00C358FD">
        <w:rPr>
          <w:rFonts w:asciiTheme="majorHAnsi" w:hAnsiTheme="majorHAnsi" w:cstheme="majorHAnsi"/>
          <w:b/>
          <w:sz w:val="44"/>
          <w:szCs w:val="44"/>
        </w:rPr>
        <w:t xml:space="preserve">AIDI </w:t>
      </w:r>
      <w:r w:rsidR="00696725">
        <w:rPr>
          <w:rFonts w:asciiTheme="majorHAnsi" w:hAnsiTheme="majorHAnsi" w:cstheme="majorHAnsi"/>
          <w:b/>
          <w:sz w:val="44"/>
          <w:szCs w:val="44"/>
        </w:rPr>
        <w:t>2</w:t>
      </w:r>
      <w:r w:rsidRPr="00C358FD">
        <w:rPr>
          <w:rFonts w:asciiTheme="majorHAnsi" w:hAnsiTheme="majorHAnsi" w:cstheme="majorHAnsi"/>
          <w:b/>
          <w:sz w:val="44"/>
          <w:szCs w:val="44"/>
        </w:rPr>
        <w:t>00</w:t>
      </w:r>
      <w:r w:rsidR="00696725">
        <w:rPr>
          <w:rFonts w:asciiTheme="majorHAnsi" w:hAnsiTheme="majorHAnsi" w:cstheme="majorHAnsi"/>
          <w:b/>
          <w:sz w:val="44"/>
          <w:szCs w:val="44"/>
        </w:rPr>
        <w:t>5</w:t>
      </w:r>
      <w:r w:rsidRPr="00C358FD">
        <w:rPr>
          <w:rFonts w:asciiTheme="majorHAnsi" w:hAnsiTheme="majorHAnsi" w:cstheme="majorHAnsi"/>
          <w:b/>
          <w:sz w:val="44"/>
          <w:szCs w:val="44"/>
        </w:rPr>
        <w:t xml:space="preserve"> – CAPSTONE TERM </w:t>
      </w:r>
      <w:r w:rsidR="00696725">
        <w:rPr>
          <w:rFonts w:asciiTheme="majorHAnsi" w:hAnsiTheme="majorHAnsi" w:cstheme="majorHAnsi"/>
          <w:b/>
          <w:sz w:val="44"/>
          <w:szCs w:val="44"/>
        </w:rPr>
        <w:t>2</w:t>
      </w:r>
    </w:p>
    <w:p w14:paraId="59A00E35" w14:textId="5AACCB40" w:rsidR="00333ADE" w:rsidRPr="00C358FD" w:rsidRDefault="00333ADE" w:rsidP="00333ADE">
      <w:pPr>
        <w:spacing w:before="240" w:after="240"/>
        <w:jc w:val="center"/>
        <w:rPr>
          <w:rFonts w:asciiTheme="majorHAnsi" w:hAnsiTheme="majorHAnsi" w:cstheme="majorHAnsi"/>
          <w:b/>
          <w:sz w:val="36"/>
          <w:szCs w:val="36"/>
        </w:rPr>
      </w:pPr>
      <w:r w:rsidRPr="00C358FD">
        <w:rPr>
          <w:rFonts w:asciiTheme="majorHAnsi" w:hAnsiTheme="majorHAnsi" w:cstheme="majorHAnsi"/>
          <w:b/>
        </w:rPr>
        <w:t xml:space="preserve"> </w:t>
      </w:r>
      <w:r w:rsidR="00696725">
        <w:rPr>
          <w:rFonts w:asciiTheme="majorHAnsi" w:hAnsiTheme="majorHAnsi" w:cstheme="majorHAnsi"/>
          <w:b/>
          <w:sz w:val="36"/>
          <w:szCs w:val="36"/>
        </w:rPr>
        <w:t>MARCOS BITTENCOURT</w:t>
      </w:r>
    </w:p>
    <w:p w14:paraId="6C4DF698" w14:textId="77777777" w:rsidR="00333ADE" w:rsidRPr="00C358FD" w:rsidRDefault="00333ADE" w:rsidP="00333ADE">
      <w:pPr>
        <w:spacing w:before="240" w:after="240"/>
        <w:jc w:val="center"/>
        <w:rPr>
          <w:rFonts w:asciiTheme="majorHAnsi" w:hAnsiTheme="majorHAnsi" w:cstheme="majorHAnsi"/>
          <w:sz w:val="36"/>
          <w:szCs w:val="36"/>
        </w:rPr>
      </w:pPr>
      <w:r w:rsidRPr="00C358FD">
        <w:rPr>
          <w:rFonts w:asciiTheme="majorHAnsi" w:hAnsiTheme="majorHAnsi" w:cstheme="majorHAnsi"/>
          <w:sz w:val="36"/>
          <w:szCs w:val="36"/>
        </w:rPr>
        <w:t xml:space="preserve"> </w:t>
      </w:r>
    </w:p>
    <w:p w14:paraId="05FA2247" w14:textId="77777777" w:rsidR="00333ADE" w:rsidRPr="00C358FD" w:rsidRDefault="00333ADE" w:rsidP="00333ADE">
      <w:pPr>
        <w:spacing w:before="240" w:after="240"/>
        <w:jc w:val="center"/>
        <w:rPr>
          <w:rFonts w:asciiTheme="majorHAnsi" w:hAnsiTheme="majorHAnsi" w:cstheme="majorHAnsi"/>
          <w:sz w:val="36"/>
          <w:szCs w:val="36"/>
        </w:rPr>
      </w:pPr>
      <w:r w:rsidRPr="00C358FD">
        <w:rPr>
          <w:rFonts w:asciiTheme="majorHAnsi" w:hAnsiTheme="majorHAnsi" w:cstheme="majorHAnsi"/>
          <w:sz w:val="36"/>
          <w:szCs w:val="36"/>
        </w:rPr>
        <w:t>AHNCH BALA 100424062</w:t>
      </w:r>
    </w:p>
    <w:p w14:paraId="6801B769" w14:textId="77777777" w:rsidR="00333ADE" w:rsidRPr="00C358FD" w:rsidRDefault="00333ADE" w:rsidP="00333ADE">
      <w:pPr>
        <w:spacing w:before="240" w:after="240"/>
        <w:jc w:val="center"/>
        <w:rPr>
          <w:rFonts w:asciiTheme="majorHAnsi" w:hAnsiTheme="majorHAnsi" w:cstheme="majorHAnsi"/>
          <w:sz w:val="36"/>
          <w:szCs w:val="36"/>
        </w:rPr>
      </w:pPr>
      <w:r w:rsidRPr="00C358FD">
        <w:rPr>
          <w:rFonts w:asciiTheme="majorHAnsi" w:hAnsiTheme="majorHAnsi" w:cstheme="majorHAnsi"/>
          <w:sz w:val="36"/>
          <w:szCs w:val="36"/>
        </w:rPr>
        <w:t>SONAKSHI KARKERA 100720763</w:t>
      </w:r>
    </w:p>
    <w:p w14:paraId="24E62B23" w14:textId="77777777" w:rsidR="00333ADE" w:rsidRPr="00C358FD" w:rsidRDefault="00333ADE" w:rsidP="00333ADE">
      <w:pPr>
        <w:spacing w:before="240" w:after="240"/>
        <w:jc w:val="center"/>
        <w:rPr>
          <w:rFonts w:asciiTheme="majorHAnsi" w:hAnsiTheme="majorHAnsi" w:cstheme="majorHAnsi"/>
          <w:sz w:val="36"/>
          <w:szCs w:val="36"/>
        </w:rPr>
      </w:pPr>
      <w:r w:rsidRPr="00C358FD">
        <w:rPr>
          <w:rFonts w:asciiTheme="majorHAnsi" w:hAnsiTheme="majorHAnsi" w:cstheme="majorHAnsi"/>
          <w:sz w:val="36"/>
          <w:szCs w:val="36"/>
        </w:rPr>
        <w:t>SURBHI THAKUR 100732335</w:t>
      </w:r>
    </w:p>
    <w:p w14:paraId="2D119816" w14:textId="77777777" w:rsidR="00333ADE" w:rsidRPr="00C358FD" w:rsidRDefault="00333ADE" w:rsidP="00333ADE">
      <w:pPr>
        <w:spacing w:before="240" w:after="240"/>
        <w:jc w:val="center"/>
        <w:rPr>
          <w:rFonts w:asciiTheme="majorHAnsi" w:hAnsiTheme="majorHAnsi" w:cstheme="majorHAnsi"/>
          <w:sz w:val="36"/>
          <w:szCs w:val="36"/>
        </w:rPr>
      </w:pPr>
      <w:r w:rsidRPr="00C358FD">
        <w:rPr>
          <w:rFonts w:asciiTheme="majorHAnsi" w:hAnsiTheme="majorHAnsi" w:cstheme="majorHAnsi"/>
          <w:sz w:val="36"/>
          <w:szCs w:val="36"/>
        </w:rPr>
        <w:t>ARUN KALAESWARAN 100771700</w:t>
      </w:r>
    </w:p>
    <w:p w14:paraId="15FC3582" w14:textId="74B6772B" w:rsidR="00333ADE" w:rsidRPr="00333ADE" w:rsidRDefault="00696725" w:rsidP="00333ADE">
      <w:pPr>
        <w:spacing w:before="240" w:after="240"/>
        <w:jc w:val="center"/>
        <w:rPr>
          <w:rFonts w:asciiTheme="majorHAnsi" w:hAnsiTheme="majorHAnsi" w:cstheme="majorHAnsi"/>
          <w:b/>
          <w:sz w:val="36"/>
          <w:szCs w:val="36"/>
        </w:rPr>
      </w:pPr>
      <w:r>
        <w:rPr>
          <w:rFonts w:asciiTheme="majorHAnsi" w:hAnsiTheme="majorHAnsi" w:cstheme="majorHAnsi"/>
          <w:b/>
          <w:sz w:val="36"/>
          <w:szCs w:val="36"/>
        </w:rPr>
        <w:t>March</w:t>
      </w:r>
      <w:r w:rsidR="00333ADE">
        <w:rPr>
          <w:rFonts w:asciiTheme="majorHAnsi" w:hAnsiTheme="majorHAnsi" w:cstheme="majorHAnsi"/>
          <w:b/>
          <w:sz w:val="36"/>
          <w:szCs w:val="36"/>
        </w:rPr>
        <w:t xml:space="preserve"> </w:t>
      </w:r>
      <w:r>
        <w:rPr>
          <w:rFonts w:asciiTheme="majorHAnsi" w:hAnsiTheme="majorHAnsi" w:cstheme="majorHAnsi"/>
          <w:b/>
          <w:sz w:val="36"/>
          <w:szCs w:val="36"/>
        </w:rPr>
        <w:t>6</w:t>
      </w:r>
      <w:r w:rsidR="00333ADE" w:rsidRPr="00C358FD">
        <w:rPr>
          <w:rFonts w:asciiTheme="majorHAnsi" w:hAnsiTheme="majorHAnsi" w:cstheme="majorHAnsi"/>
          <w:b/>
          <w:sz w:val="36"/>
          <w:szCs w:val="36"/>
        </w:rPr>
        <w:t>, 20</w:t>
      </w:r>
      <w:r>
        <w:rPr>
          <w:rFonts w:asciiTheme="majorHAnsi" w:hAnsiTheme="majorHAnsi" w:cstheme="majorHAnsi"/>
          <w:b/>
          <w:sz w:val="36"/>
          <w:szCs w:val="36"/>
        </w:rPr>
        <w:t>20</w:t>
      </w:r>
    </w:p>
    <w:p w14:paraId="3FDB66A8" w14:textId="77777777" w:rsidR="00333ADE" w:rsidRDefault="00333ADE" w:rsidP="00E81553">
      <w:pPr>
        <w:pStyle w:val="Heading1"/>
        <w:rPr>
          <w:b/>
          <w:bCs/>
          <w:i/>
          <w:iCs/>
        </w:rPr>
      </w:pPr>
    </w:p>
    <w:p w14:paraId="430401A4" w14:textId="77777777" w:rsidR="00333ADE" w:rsidRDefault="00333ADE" w:rsidP="00E81553">
      <w:pPr>
        <w:pStyle w:val="Heading1"/>
        <w:rPr>
          <w:b/>
          <w:bCs/>
          <w:i/>
          <w:iCs/>
        </w:rPr>
      </w:pPr>
    </w:p>
    <w:p w14:paraId="51B70C7D" w14:textId="53704F26" w:rsidR="00E81553" w:rsidRDefault="00E81553" w:rsidP="00E81553">
      <w:pPr>
        <w:pStyle w:val="Heading1"/>
        <w:rPr>
          <w:b/>
          <w:bCs/>
          <w:i/>
          <w:iCs/>
        </w:rPr>
      </w:pPr>
    </w:p>
    <w:p w14:paraId="6166472B" w14:textId="2BC536AE" w:rsidR="00E81553" w:rsidRDefault="00E81553" w:rsidP="00E81553"/>
    <w:p w14:paraId="41E0FF99" w14:textId="77777777" w:rsidR="00333ADE" w:rsidRDefault="00333ADE" w:rsidP="00977EE3">
      <w:pPr>
        <w:spacing w:line="360" w:lineRule="auto"/>
      </w:pPr>
    </w:p>
    <w:p w14:paraId="5DDF1F6A" w14:textId="32D5DC3D" w:rsidR="00333ADE" w:rsidRDefault="00333ADE" w:rsidP="00333ADE">
      <w:pPr>
        <w:pStyle w:val="Heading1"/>
        <w:rPr>
          <w:b/>
          <w:bCs/>
          <w:i/>
          <w:iCs/>
        </w:rPr>
      </w:pPr>
      <w:r w:rsidRPr="00333ADE">
        <w:rPr>
          <w:b/>
          <w:bCs/>
          <w:i/>
          <w:iCs/>
        </w:rPr>
        <w:lastRenderedPageBreak/>
        <w:t>Executive Sum</w:t>
      </w:r>
      <w:r>
        <w:rPr>
          <w:b/>
          <w:bCs/>
          <w:i/>
          <w:iCs/>
        </w:rPr>
        <w:t>m</w:t>
      </w:r>
      <w:r w:rsidRPr="00333ADE">
        <w:rPr>
          <w:b/>
          <w:bCs/>
          <w:i/>
          <w:iCs/>
        </w:rPr>
        <w:t>ary</w:t>
      </w:r>
    </w:p>
    <w:p w14:paraId="516EE08F" w14:textId="77777777" w:rsidR="00333ADE" w:rsidRPr="00333ADE" w:rsidRDefault="00333ADE" w:rsidP="00333ADE"/>
    <w:p w14:paraId="47CF86EE" w14:textId="5BD37E06" w:rsidR="00E81553" w:rsidRDefault="00E81553" w:rsidP="00333ADE">
      <w:pPr>
        <w:spacing w:line="360" w:lineRule="auto"/>
        <w:ind w:firstLine="360"/>
      </w:pPr>
      <w:r>
        <w:t xml:space="preserve">The following report will outline the results of various algorithms we used to test against our dataset. Our dataset contains </w:t>
      </w:r>
      <w:r w:rsidR="00696725">
        <w:t>building, weather and location information provided by ASHRAE in order to predict future energy consumptions of buildings.</w:t>
      </w:r>
      <w:r w:rsidR="00901AF5">
        <w:t xml:space="preserve"> </w:t>
      </w:r>
      <w:r w:rsidR="0053612B">
        <w:t>The following are some steps we took to examine the data:</w:t>
      </w:r>
    </w:p>
    <w:p w14:paraId="1F8E936F" w14:textId="13103B14" w:rsidR="0053612B" w:rsidRDefault="0053612B" w:rsidP="00977EE3">
      <w:pPr>
        <w:pStyle w:val="ListParagraph"/>
        <w:numPr>
          <w:ilvl w:val="0"/>
          <w:numId w:val="6"/>
        </w:numPr>
        <w:spacing w:line="360" w:lineRule="auto"/>
      </w:pPr>
      <w:r>
        <w:t>Data Cleaning</w:t>
      </w:r>
    </w:p>
    <w:p w14:paraId="3BBABEAC" w14:textId="29D1C74D" w:rsidR="0053612B" w:rsidRDefault="0053612B" w:rsidP="00977EE3">
      <w:pPr>
        <w:pStyle w:val="ListParagraph"/>
        <w:numPr>
          <w:ilvl w:val="0"/>
          <w:numId w:val="6"/>
        </w:numPr>
        <w:spacing w:line="360" w:lineRule="auto"/>
      </w:pPr>
      <w:r>
        <w:t xml:space="preserve">Feature extraction: </w:t>
      </w:r>
      <w:r w:rsidR="00735AEF">
        <w:t>Analysing a</w:t>
      </w:r>
      <w:r>
        <w:t xml:space="preserve">ttributes </w:t>
      </w:r>
      <w:r w:rsidR="00696725">
        <w:t>having correlations</w:t>
      </w:r>
      <w:r w:rsidR="00735AEF">
        <w:t xml:space="preserve"> among each other in order to avoid the unnecessary attributes. Extracting features like hour, weekday, </w:t>
      </w:r>
      <w:proofErr w:type="spellStart"/>
      <w:r w:rsidR="00735AEF">
        <w:t>is_holiday</w:t>
      </w:r>
      <w:proofErr w:type="spellEnd"/>
      <w:r w:rsidR="00735AEF">
        <w:t xml:space="preserve"> from timestamp.</w:t>
      </w:r>
    </w:p>
    <w:p w14:paraId="3BA97A19" w14:textId="1D88E173" w:rsidR="0053612B" w:rsidRDefault="0053612B" w:rsidP="00977EE3">
      <w:pPr>
        <w:pStyle w:val="ListParagraph"/>
        <w:numPr>
          <w:ilvl w:val="0"/>
          <w:numId w:val="6"/>
        </w:numPr>
        <w:spacing w:line="360" w:lineRule="auto"/>
      </w:pPr>
      <w:r>
        <w:t xml:space="preserve">Feature engineering: </w:t>
      </w:r>
      <w:r w:rsidR="00696725">
        <w:t>We notice that the meter reading is extremely skewed. We will be applying a log transformation to the meter reading in order to see a normal distribution.</w:t>
      </w:r>
    </w:p>
    <w:p w14:paraId="6FBDE8AC" w14:textId="761998A3" w:rsidR="0053612B" w:rsidRDefault="0053612B" w:rsidP="00977EE3">
      <w:pPr>
        <w:pStyle w:val="ListParagraph"/>
        <w:numPr>
          <w:ilvl w:val="0"/>
          <w:numId w:val="6"/>
        </w:numPr>
        <w:spacing w:line="360" w:lineRule="auto"/>
      </w:pPr>
      <w:r>
        <w:t>Datatype conversions for relevant features.</w:t>
      </w:r>
    </w:p>
    <w:p w14:paraId="6393F549" w14:textId="4EC051E5" w:rsidR="0053612B" w:rsidRDefault="0053612B" w:rsidP="00977EE3">
      <w:pPr>
        <w:pStyle w:val="ListParagraph"/>
        <w:numPr>
          <w:ilvl w:val="0"/>
          <w:numId w:val="6"/>
        </w:numPr>
        <w:spacing w:line="360" w:lineRule="auto"/>
      </w:pPr>
      <w:r>
        <w:t xml:space="preserve">Dropped columns which </w:t>
      </w:r>
      <w:r w:rsidR="00735AEF">
        <w:t>consist of null values.</w:t>
      </w:r>
    </w:p>
    <w:p w14:paraId="3E35D374" w14:textId="59F11D66" w:rsidR="0053612B" w:rsidRDefault="0053612B" w:rsidP="00977EE3">
      <w:pPr>
        <w:pStyle w:val="ListParagraph"/>
        <w:numPr>
          <w:ilvl w:val="0"/>
          <w:numId w:val="6"/>
        </w:numPr>
        <w:spacing w:line="360" w:lineRule="auto"/>
      </w:pPr>
      <w:r>
        <w:t>We replace columns with Boolean values with 0 and 1 and null values with most frequent values</w:t>
      </w:r>
    </w:p>
    <w:p w14:paraId="22B833A6" w14:textId="4BB1C96D" w:rsidR="0053612B" w:rsidRDefault="0053612B" w:rsidP="00977EE3">
      <w:pPr>
        <w:pStyle w:val="ListParagraph"/>
        <w:numPr>
          <w:ilvl w:val="0"/>
          <w:numId w:val="6"/>
        </w:numPr>
        <w:spacing w:line="360" w:lineRule="auto"/>
      </w:pPr>
      <w:r>
        <w:t>Once we have the final dataset, we then split it into 80% test and 20% train.</w:t>
      </w:r>
    </w:p>
    <w:p w14:paraId="5DCF83F1" w14:textId="3A3E153C" w:rsidR="0053612B" w:rsidRPr="00735AEF" w:rsidRDefault="0053612B" w:rsidP="00735AEF">
      <w:pPr>
        <w:pStyle w:val="Heading1"/>
        <w:rPr>
          <w:b/>
          <w:bCs/>
          <w:i/>
          <w:iCs/>
        </w:rPr>
      </w:pPr>
      <w:r w:rsidRPr="00735AEF">
        <w:rPr>
          <w:b/>
          <w:bCs/>
          <w:i/>
          <w:iCs/>
        </w:rPr>
        <w:t>Model Building</w:t>
      </w:r>
    </w:p>
    <w:p w14:paraId="7D05943B" w14:textId="3B54918F" w:rsidR="0053612B" w:rsidRDefault="0053612B" w:rsidP="00977EE3">
      <w:pPr>
        <w:spacing w:line="360" w:lineRule="auto"/>
      </w:pPr>
      <w:r>
        <w:t>Traditional train test method suffers from high variance test problem. We usually the data to train and test set. We will not touch test set until the end of the computation and the final performance evaluation. Then, we can divide the train set to train and validation sets. We use the validation data set to tune the model.</w:t>
      </w:r>
    </w:p>
    <w:p w14:paraId="2C33935F" w14:textId="5AB580C1" w:rsidR="0053612B" w:rsidRDefault="0053612B" w:rsidP="00977EE3">
      <w:pPr>
        <w:spacing w:line="360" w:lineRule="auto"/>
      </w:pPr>
      <w:r>
        <w:t xml:space="preserve">We have used </w:t>
      </w:r>
      <w:r w:rsidR="00735AEF">
        <w:t>3</w:t>
      </w:r>
      <w:r>
        <w:t xml:space="preserve"> different classification algorithms to compare from:</w:t>
      </w:r>
    </w:p>
    <w:p w14:paraId="51A9691F" w14:textId="645FE414" w:rsidR="0053612B" w:rsidRDefault="0053612B" w:rsidP="0053612B">
      <w:pPr>
        <w:ind w:left="1440"/>
      </w:pPr>
      <w:r>
        <w:t>1.</w:t>
      </w:r>
      <w:r>
        <w:tab/>
        <w:t>L</w:t>
      </w:r>
      <w:r w:rsidR="00735AEF">
        <w:t>inear</w:t>
      </w:r>
      <w:r>
        <w:t xml:space="preserve"> Regression</w:t>
      </w:r>
    </w:p>
    <w:p w14:paraId="6B329A48" w14:textId="0EB782EC" w:rsidR="0053612B" w:rsidRDefault="0053612B" w:rsidP="0053612B">
      <w:pPr>
        <w:ind w:left="1440"/>
      </w:pPr>
      <w:r>
        <w:t>2.</w:t>
      </w:r>
      <w:r>
        <w:tab/>
      </w:r>
      <w:r w:rsidR="00735AEF">
        <w:t>Light GBM</w:t>
      </w:r>
    </w:p>
    <w:p w14:paraId="0F55BC10" w14:textId="1602B21D" w:rsidR="0053612B" w:rsidRDefault="0053612B" w:rsidP="0053612B">
      <w:pPr>
        <w:ind w:left="1440"/>
      </w:pPr>
      <w:r>
        <w:t>3.</w:t>
      </w:r>
      <w:r>
        <w:tab/>
      </w:r>
      <w:proofErr w:type="spellStart"/>
      <w:r w:rsidR="00735AEF">
        <w:t>Keras</w:t>
      </w:r>
      <w:proofErr w:type="spellEnd"/>
      <w:r w:rsidR="00735AEF">
        <w:t xml:space="preserve"> Neural Network</w:t>
      </w:r>
    </w:p>
    <w:p w14:paraId="0E06C650" w14:textId="77777777" w:rsidR="00735AEF" w:rsidRDefault="00735AEF" w:rsidP="00977EE3">
      <w:pPr>
        <w:spacing w:line="360" w:lineRule="auto"/>
      </w:pPr>
    </w:p>
    <w:p w14:paraId="20DDC9B9" w14:textId="60BE2299" w:rsidR="00977EE3" w:rsidRDefault="00977EE3" w:rsidP="00977EE3">
      <w:pPr>
        <w:spacing w:line="360" w:lineRule="auto"/>
      </w:pPr>
      <w:r>
        <w:t xml:space="preserve">Limitations: We faced a few limitations with out data when examining. We realized that in order to achieve even more accurate results we needed more information, particularly the financial information </w:t>
      </w:r>
      <w:r w:rsidR="00735AEF">
        <w:t>for</w:t>
      </w:r>
      <w:r>
        <w:t xml:space="preserve"> the restaurants, which were not provided by </w:t>
      </w:r>
      <w:r w:rsidR="00735AEF">
        <w:t>ASHRAE</w:t>
      </w:r>
      <w:r>
        <w:t xml:space="preserve">. </w:t>
      </w:r>
    </w:p>
    <w:p w14:paraId="79A5BD87" w14:textId="6CC74E7D" w:rsidR="00333ADE" w:rsidRDefault="0053612B" w:rsidP="00735AEF">
      <w:pPr>
        <w:spacing w:line="360" w:lineRule="auto"/>
      </w:pPr>
      <w:r>
        <w:lastRenderedPageBreak/>
        <w:t xml:space="preserve">Future Improvements: We will </w:t>
      </w:r>
      <w:r w:rsidRPr="0053612B">
        <w:t>scale the data and do more of feature extractions and engineering</w:t>
      </w:r>
      <w:r>
        <w:t xml:space="preserve"> in order to get more accurate results. </w:t>
      </w:r>
      <w:r w:rsidR="00735AEF">
        <w:t>We can use some technologies like SMOTE to produce ample amount of synthetic data. This will help in getting efficient predictions.</w:t>
      </w:r>
    </w:p>
    <w:p w14:paraId="489D8ABC" w14:textId="7AD59C6C" w:rsidR="00333ADE" w:rsidRDefault="00333ADE" w:rsidP="00333ADE">
      <w:pPr>
        <w:pStyle w:val="Heading1"/>
        <w:rPr>
          <w:b/>
          <w:bCs/>
          <w:i/>
          <w:iCs/>
        </w:rPr>
      </w:pPr>
      <w:r w:rsidRPr="00333ADE">
        <w:rPr>
          <w:b/>
          <w:bCs/>
          <w:i/>
          <w:iCs/>
        </w:rPr>
        <w:t>Algorithm Evaluation</w:t>
      </w:r>
    </w:p>
    <w:p w14:paraId="6FDEC448" w14:textId="4402317D" w:rsidR="00333ADE" w:rsidRPr="00333ADE" w:rsidRDefault="00735AEF" w:rsidP="00333ADE">
      <w:pPr>
        <w:pStyle w:val="Heading2"/>
      </w:pPr>
      <w:r>
        <w:t>Linear Regression</w:t>
      </w:r>
    </w:p>
    <w:p w14:paraId="19F8269E" w14:textId="244DD15B" w:rsidR="008E57E6" w:rsidRDefault="00DE1795" w:rsidP="00977EE3">
      <w:pPr>
        <w:ind w:firstLine="720"/>
      </w:pPr>
      <w:r>
        <w:t>Linear Regression is one of the basic algorithms for prediction problems. It is the supervised learning algorithm. It works well on the linear models.</w:t>
      </w:r>
      <w:r w:rsidR="005C0183">
        <w:t xml:space="preserve"> </w:t>
      </w:r>
    </w:p>
    <w:p w14:paraId="2FDCB036" w14:textId="77777777" w:rsidR="00DE1795" w:rsidRPr="00DE1795" w:rsidRDefault="005C0183" w:rsidP="00DE1795">
      <w:r>
        <w:tab/>
      </w:r>
      <w:r w:rsidR="00DE1795" w:rsidRPr="00DE1795">
        <w:t>Pros </w:t>
      </w:r>
    </w:p>
    <w:p w14:paraId="4060DF6F" w14:textId="67AA5521" w:rsidR="00DE1795" w:rsidRPr="00DE1795" w:rsidRDefault="00DE1795" w:rsidP="00DE1795">
      <w:pPr>
        <w:pStyle w:val="ListParagraph"/>
        <w:numPr>
          <w:ilvl w:val="0"/>
          <w:numId w:val="11"/>
        </w:numPr>
      </w:pPr>
      <w:r w:rsidRPr="00DE1795">
        <w:t>Small number of hyperparameters</w:t>
      </w:r>
    </w:p>
    <w:p w14:paraId="5F687AAA" w14:textId="77777777" w:rsidR="00DE1795" w:rsidRPr="00DE1795" w:rsidRDefault="00DE1795" w:rsidP="00DE1795">
      <w:pPr>
        <w:pStyle w:val="ListParagraph"/>
        <w:numPr>
          <w:ilvl w:val="0"/>
          <w:numId w:val="11"/>
        </w:numPr>
      </w:pPr>
      <w:r w:rsidRPr="00DE1795">
        <w:t>Easy to understand and explain</w:t>
      </w:r>
    </w:p>
    <w:p w14:paraId="4636C7B0" w14:textId="77777777" w:rsidR="00DE1795" w:rsidRPr="00DE1795" w:rsidRDefault="00DE1795" w:rsidP="00DE1795">
      <w:pPr>
        <w:pStyle w:val="ListParagraph"/>
        <w:numPr>
          <w:ilvl w:val="0"/>
          <w:numId w:val="11"/>
        </w:numPr>
      </w:pPr>
      <w:r w:rsidRPr="00DE1795">
        <w:t>Can be regularized to avoid overfitting and this is intuitive</w:t>
      </w:r>
    </w:p>
    <w:p w14:paraId="584BBB41" w14:textId="77777777" w:rsidR="00DE1795" w:rsidRPr="00DE1795" w:rsidRDefault="00DE1795" w:rsidP="00DE1795">
      <w:pPr>
        <w:ind w:firstLine="720"/>
      </w:pPr>
      <w:r w:rsidRPr="00DE1795">
        <w:t>Cons</w:t>
      </w:r>
    </w:p>
    <w:p w14:paraId="6C5B8BD8" w14:textId="2A27D23E" w:rsidR="00DE1795" w:rsidRPr="00DE1795" w:rsidRDefault="00DE1795" w:rsidP="00DE1795">
      <w:pPr>
        <w:pStyle w:val="ListParagraph"/>
        <w:numPr>
          <w:ilvl w:val="0"/>
          <w:numId w:val="12"/>
        </w:numPr>
      </w:pPr>
      <w:r w:rsidRPr="00DE1795">
        <w:t>Input data need to be scaled</w:t>
      </w:r>
      <w:r>
        <w:t>.</w:t>
      </w:r>
    </w:p>
    <w:p w14:paraId="0F10D881" w14:textId="54B95436" w:rsidR="00DE1795" w:rsidRPr="00DE1795" w:rsidRDefault="00DE1795" w:rsidP="00DE1795">
      <w:pPr>
        <w:pStyle w:val="ListParagraph"/>
        <w:numPr>
          <w:ilvl w:val="0"/>
          <w:numId w:val="12"/>
        </w:numPr>
      </w:pPr>
      <w:r w:rsidRPr="00DE1795">
        <w:t>May not work well when the hypothesis function is non-linear</w:t>
      </w:r>
      <w:r>
        <w:t>.</w:t>
      </w:r>
    </w:p>
    <w:p w14:paraId="144E8A3C" w14:textId="553A475D" w:rsidR="00DE1795" w:rsidRPr="00DE1795" w:rsidRDefault="00DE1795" w:rsidP="00DE1795">
      <w:pPr>
        <w:pStyle w:val="ListParagraph"/>
        <w:numPr>
          <w:ilvl w:val="0"/>
          <w:numId w:val="12"/>
        </w:numPr>
      </w:pPr>
      <w:r w:rsidRPr="00DE1795">
        <w:t>A complex hypothesis function is difficult to fit</w:t>
      </w:r>
    </w:p>
    <w:p w14:paraId="2419CA35" w14:textId="1AA4C55D" w:rsidR="00DE1795" w:rsidRPr="00DE1795" w:rsidRDefault="00DE1795" w:rsidP="00DE1795">
      <w:pPr>
        <w:pStyle w:val="ListParagraph"/>
        <w:numPr>
          <w:ilvl w:val="0"/>
          <w:numId w:val="12"/>
        </w:numPr>
      </w:pPr>
      <w:r w:rsidRPr="00DE1795">
        <w:t xml:space="preserve">Prone to overfitting with </w:t>
      </w:r>
      <w:r w:rsidR="003F6932" w:rsidRPr="00DE1795">
        <w:t>many</w:t>
      </w:r>
      <w:r w:rsidRPr="00DE1795">
        <w:t xml:space="preserve"> features are present</w:t>
      </w:r>
    </w:p>
    <w:p w14:paraId="0C6F25C1" w14:textId="77777777" w:rsidR="00DE1795" w:rsidRPr="00DE1795" w:rsidRDefault="00DE1795" w:rsidP="00DE1795">
      <w:pPr>
        <w:pStyle w:val="ListParagraph"/>
        <w:numPr>
          <w:ilvl w:val="0"/>
          <w:numId w:val="12"/>
        </w:numPr>
      </w:pPr>
      <w:r w:rsidRPr="00DE1795">
        <w:t>May not handle irrelevant features well</w:t>
      </w:r>
    </w:p>
    <w:p w14:paraId="73968B33" w14:textId="48AE2F66" w:rsidR="005C0183" w:rsidRPr="008E57E6" w:rsidRDefault="005C0183" w:rsidP="00DE1795">
      <w:pPr>
        <w:pStyle w:val="ListParagraph"/>
        <w:numPr>
          <w:ilvl w:val="0"/>
          <w:numId w:val="12"/>
        </w:numPr>
      </w:pPr>
      <w:r>
        <w:t>Very sensitive to outliers</w:t>
      </w:r>
    </w:p>
    <w:p w14:paraId="52591EE6" w14:textId="4F84396D" w:rsidR="00DE1795" w:rsidRDefault="007B3F21" w:rsidP="00901AF5">
      <w:pPr>
        <w:rPr>
          <w:noProof/>
        </w:rPr>
      </w:pPr>
      <w:r>
        <w:rPr>
          <w:noProof/>
        </w:rPr>
        <mc:AlternateContent>
          <mc:Choice Requires="wps">
            <w:drawing>
              <wp:inline distT="0" distB="0" distL="0" distR="0" wp14:anchorId="7BDB1121" wp14:editId="33062BE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0BFC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7B3F21">
        <w:t xml:space="preserve"> </w:t>
      </w:r>
      <w:r>
        <w:rPr>
          <w:noProof/>
        </w:rPr>
        <w:drawing>
          <wp:inline distT="0" distB="0" distL="0" distR="0" wp14:anchorId="289E831A" wp14:editId="3F1C10AB">
            <wp:extent cx="4788877" cy="2906582"/>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0303" cy="2919586"/>
                    </a:xfrm>
                    <a:prstGeom prst="rect">
                      <a:avLst/>
                    </a:prstGeom>
                    <a:noFill/>
                    <a:ln>
                      <a:noFill/>
                    </a:ln>
                  </pic:spPr>
                </pic:pic>
              </a:graphicData>
            </a:graphic>
          </wp:inline>
        </w:drawing>
      </w:r>
    </w:p>
    <w:p w14:paraId="3189C642" w14:textId="5C5F3E8F" w:rsidR="00901AF5" w:rsidRDefault="00901AF5"/>
    <w:p w14:paraId="206FE3E7" w14:textId="73E92EEE" w:rsidR="00977EE3" w:rsidRDefault="00DE1795" w:rsidP="00977EE3">
      <w:pPr>
        <w:pStyle w:val="Heading1"/>
      </w:pPr>
      <w:r>
        <w:lastRenderedPageBreak/>
        <w:t>Light GBM</w:t>
      </w:r>
    </w:p>
    <w:p w14:paraId="1499C571" w14:textId="48F3A4E4" w:rsidR="002B5490" w:rsidRPr="00DE1795" w:rsidRDefault="002B5490" w:rsidP="002B5490">
      <w:r w:rsidRPr="002B5490">
        <w:t>Light GBM is a fast, distributed, high-performance gradient boosting framework based on decision tree algorithm, used for ranking, classification and many other machine learning tasks</w:t>
      </w:r>
      <w:r>
        <w:t>.</w:t>
      </w:r>
      <w:r w:rsidRPr="002B5490">
        <w:t xml:space="preserve"> </w:t>
      </w:r>
      <w:r w:rsidRPr="00DE1795">
        <w:t>It produces much more complex trees by following leaf wise split approach rather than a level-wise approach which</w:t>
      </w:r>
      <w:r>
        <w:rPr>
          <w:rFonts w:ascii="Arial" w:hAnsi="Arial" w:cs="Arial"/>
          <w:color w:val="595858"/>
          <w:sz w:val="23"/>
          <w:szCs w:val="23"/>
          <w:shd w:val="clear" w:color="auto" w:fill="FFFFFF"/>
        </w:rPr>
        <w:t xml:space="preserve">. </w:t>
      </w:r>
      <w:r w:rsidRPr="00DE1795">
        <w:t>is the main factor in achieving higher accuracy.</w:t>
      </w:r>
    </w:p>
    <w:p w14:paraId="7EE791D5" w14:textId="065506A9" w:rsidR="00D974D3" w:rsidRDefault="00D974D3" w:rsidP="00D974D3">
      <w:r>
        <w:tab/>
        <w:t>Pros</w:t>
      </w:r>
    </w:p>
    <w:p w14:paraId="7EC1A1DA" w14:textId="0CFCE008" w:rsidR="00DE1795" w:rsidRPr="00DE1795" w:rsidRDefault="00DE1795" w:rsidP="002B5490">
      <w:pPr>
        <w:pStyle w:val="ListParagraph"/>
        <w:numPr>
          <w:ilvl w:val="0"/>
          <w:numId w:val="12"/>
        </w:numPr>
      </w:pPr>
      <w:r w:rsidRPr="00DE1795">
        <w:t>Faster training speed and higher efficiency</w:t>
      </w:r>
    </w:p>
    <w:p w14:paraId="656B338F" w14:textId="7ABD1029" w:rsidR="00DE1795" w:rsidRPr="00DE1795" w:rsidRDefault="00DE1795" w:rsidP="002B5490">
      <w:pPr>
        <w:pStyle w:val="ListParagraph"/>
        <w:numPr>
          <w:ilvl w:val="0"/>
          <w:numId w:val="12"/>
        </w:numPr>
      </w:pPr>
      <w:r w:rsidRPr="00DE1795">
        <w:t>Lower memory usag</w:t>
      </w:r>
      <w:r w:rsidR="002B5490">
        <w:t>e</w:t>
      </w:r>
    </w:p>
    <w:p w14:paraId="40E383CE" w14:textId="77777777" w:rsidR="002B5490" w:rsidRPr="002B5490" w:rsidRDefault="00DE1795" w:rsidP="002B5490">
      <w:pPr>
        <w:pStyle w:val="ListParagraph"/>
        <w:numPr>
          <w:ilvl w:val="0"/>
          <w:numId w:val="12"/>
        </w:numPr>
        <w:rPr>
          <w:rFonts w:ascii="Arial" w:eastAsia="Times New Roman" w:hAnsi="Arial" w:cs="Arial"/>
          <w:color w:val="595858"/>
          <w:sz w:val="23"/>
          <w:szCs w:val="23"/>
          <w:lang w:eastAsia="en-CA"/>
        </w:rPr>
      </w:pPr>
      <w:r w:rsidRPr="00DE1795">
        <w:t>Better accuracy than any other boosting algorithm</w:t>
      </w:r>
    </w:p>
    <w:p w14:paraId="64E034AB" w14:textId="014FB784" w:rsidR="00DE1795" w:rsidRPr="00DE1795" w:rsidRDefault="00DE1795" w:rsidP="002B5490">
      <w:pPr>
        <w:pStyle w:val="ListParagraph"/>
        <w:numPr>
          <w:ilvl w:val="0"/>
          <w:numId w:val="12"/>
        </w:numPr>
      </w:pPr>
      <w:r w:rsidRPr="00DE1795">
        <w:t>Compatibility with Large Datasets</w:t>
      </w:r>
    </w:p>
    <w:p w14:paraId="612DB64D" w14:textId="0E500187" w:rsidR="00D974D3" w:rsidRDefault="00D974D3" w:rsidP="00D974D3">
      <w:pPr>
        <w:ind w:left="720"/>
      </w:pPr>
      <w:r>
        <w:t>Cons</w:t>
      </w:r>
    </w:p>
    <w:p w14:paraId="465B4DD2" w14:textId="77777777" w:rsidR="007B3F21" w:rsidRPr="007B3F21" w:rsidRDefault="007B3F21" w:rsidP="007B3F21">
      <w:pPr>
        <w:pStyle w:val="ListParagraph"/>
        <w:numPr>
          <w:ilvl w:val="0"/>
          <w:numId w:val="12"/>
        </w:numPr>
      </w:pPr>
      <w:r w:rsidRPr="007B3F21">
        <w:t>Has many hyperparameters to tune, so model development may not be as fast</w:t>
      </w:r>
    </w:p>
    <w:p w14:paraId="37C54369" w14:textId="7582D2E7" w:rsidR="007B3F21" w:rsidRPr="007B3F21" w:rsidRDefault="007B3F21" w:rsidP="007B3F21">
      <w:pPr>
        <w:pStyle w:val="ListParagraph"/>
        <w:numPr>
          <w:ilvl w:val="0"/>
          <w:numId w:val="12"/>
        </w:numPr>
      </w:pPr>
      <w:r w:rsidRPr="007B3F21">
        <w:t>Feature importance’s may not be robust to variation in the training dataset</w:t>
      </w:r>
    </w:p>
    <w:p w14:paraId="23FA0240" w14:textId="575FEA46" w:rsidR="00901AF5" w:rsidRDefault="00153900">
      <w:r>
        <w:rPr>
          <w:noProof/>
        </w:rPr>
        <w:drawing>
          <wp:inline distT="0" distB="0" distL="0" distR="0" wp14:anchorId="73B4A302" wp14:editId="63261A66">
            <wp:extent cx="5943600" cy="2265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65045"/>
                    </a:xfrm>
                    <a:prstGeom prst="rect">
                      <a:avLst/>
                    </a:prstGeom>
                  </pic:spPr>
                </pic:pic>
              </a:graphicData>
            </a:graphic>
          </wp:inline>
        </w:drawing>
      </w:r>
    </w:p>
    <w:p w14:paraId="15AB6316" w14:textId="54D76079" w:rsidR="007F6F02" w:rsidRDefault="00C25AE3">
      <w:r>
        <w:rPr>
          <w:noProof/>
        </w:rPr>
        <w:drawing>
          <wp:inline distT="0" distB="0" distL="0" distR="0" wp14:anchorId="1261C67C" wp14:editId="6EDA1341">
            <wp:extent cx="5943600" cy="130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02385"/>
                    </a:xfrm>
                    <a:prstGeom prst="rect">
                      <a:avLst/>
                    </a:prstGeom>
                    <a:noFill/>
                    <a:ln>
                      <a:noFill/>
                    </a:ln>
                  </pic:spPr>
                </pic:pic>
              </a:graphicData>
            </a:graphic>
          </wp:inline>
        </w:drawing>
      </w:r>
    </w:p>
    <w:p w14:paraId="02957B2C" w14:textId="6FC6C7A0" w:rsidR="006B393A" w:rsidRDefault="007B3F21" w:rsidP="00977EE3">
      <w:pPr>
        <w:pStyle w:val="Heading1"/>
      </w:pPr>
      <w:proofErr w:type="spellStart"/>
      <w:r>
        <w:t>Keras</w:t>
      </w:r>
      <w:proofErr w:type="spellEnd"/>
      <w:r>
        <w:t xml:space="preserve"> Neural Network</w:t>
      </w:r>
    </w:p>
    <w:p w14:paraId="049C26B7" w14:textId="76A86270" w:rsidR="00D974D3" w:rsidRDefault="006475C5" w:rsidP="006475C5">
      <w:pPr>
        <w:ind w:firstLine="720"/>
      </w:pPr>
      <w:proofErr w:type="spellStart"/>
      <w:r w:rsidRPr="006475C5">
        <w:t>Keras</w:t>
      </w:r>
      <w:proofErr w:type="spellEnd"/>
      <w:r w:rsidRPr="006475C5">
        <w:t xml:space="preserve"> is a high-level neural networks API, written in Python and capable of running on top of </w:t>
      </w:r>
      <w:hyperlink r:id="rId14" w:history="1">
        <w:r w:rsidRPr="006475C5">
          <w:t>TensorFlow</w:t>
        </w:r>
      </w:hyperlink>
      <w:r w:rsidRPr="006475C5">
        <w:t>, </w:t>
      </w:r>
      <w:hyperlink r:id="rId15" w:history="1">
        <w:r w:rsidRPr="006475C5">
          <w:t>CNTK</w:t>
        </w:r>
      </w:hyperlink>
      <w:r w:rsidRPr="006475C5">
        <w:t>, or </w:t>
      </w:r>
      <w:hyperlink r:id="rId16" w:history="1">
        <w:r w:rsidRPr="006475C5">
          <w:t>Theano</w:t>
        </w:r>
      </w:hyperlink>
      <w:r w:rsidRPr="006475C5">
        <w:t>. It was developed with a focus on enabling fast experimentation.</w:t>
      </w:r>
      <w:r w:rsidR="00D974D3">
        <w:tab/>
        <w:t>Pros</w:t>
      </w:r>
    </w:p>
    <w:p w14:paraId="79637624" w14:textId="77777777" w:rsidR="007B3F21" w:rsidRPr="007B3F21" w:rsidRDefault="007B3F21" w:rsidP="007B3F21">
      <w:pPr>
        <w:pStyle w:val="ListParagraph"/>
        <w:numPr>
          <w:ilvl w:val="0"/>
          <w:numId w:val="12"/>
        </w:numPr>
      </w:pPr>
      <w:r w:rsidRPr="007B3F21">
        <w:t>Capable of running on top of either TensorFlow or Theano.</w:t>
      </w:r>
    </w:p>
    <w:p w14:paraId="77A94FAB" w14:textId="61F50D37" w:rsidR="00D974D3" w:rsidRDefault="007B3F21" w:rsidP="007B3F21">
      <w:pPr>
        <w:pStyle w:val="ListParagraph"/>
        <w:numPr>
          <w:ilvl w:val="0"/>
          <w:numId w:val="12"/>
        </w:numPr>
      </w:pPr>
      <w:r w:rsidRPr="007B3F21">
        <w:t>High running speed</w:t>
      </w:r>
    </w:p>
    <w:p w14:paraId="1108E7C0" w14:textId="2FB2BF4B" w:rsidR="006475C5" w:rsidRPr="006475C5" w:rsidRDefault="006475C5" w:rsidP="007B3F21">
      <w:pPr>
        <w:pStyle w:val="ListParagraph"/>
        <w:numPr>
          <w:ilvl w:val="0"/>
          <w:numId w:val="12"/>
        </w:numPr>
      </w:pPr>
      <w:r w:rsidRPr="006475C5">
        <w:lastRenderedPageBreak/>
        <w:t>Easy to extend</w:t>
      </w:r>
    </w:p>
    <w:p w14:paraId="776165C7" w14:textId="739B24FA" w:rsidR="006475C5" w:rsidRPr="007B3F21" w:rsidRDefault="006475C5" w:rsidP="007B3F21">
      <w:pPr>
        <w:pStyle w:val="ListParagraph"/>
        <w:numPr>
          <w:ilvl w:val="0"/>
          <w:numId w:val="12"/>
        </w:numPr>
      </w:pPr>
      <w:r w:rsidRPr="006475C5">
        <w:t>Runs seamlessly on CPU and GPU</w:t>
      </w:r>
    </w:p>
    <w:p w14:paraId="361C9882" w14:textId="0B51548E" w:rsidR="00D974D3" w:rsidRDefault="00D974D3" w:rsidP="00D974D3">
      <w:pPr>
        <w:ind w:left="720"/>
      </w:pPr>
      <w:r>
        <w:t>Cons</w:t>
      </w:r>
    </w:p>
    <w:p w14:paraId="7ADDF905" w14:textId="77777777" w:rsidR="006475C5" w:rsidRPr="006475C5" w:rsidRDefault="006475C5" w:rsidP="006475C5">
      <w:pPr>
        <w:pStyle w:val="ListParagraph"/>
        <w:numPr>
          <w:ilvl w:val="0"/>
          <w:numId w:val="12"/>
        </w:numPr>
      </w:pPr>
      <w:r w:rsidRPr="006475C5">
        <w:t>Lack of pre-trained models</w:t>
      </w:r>
    </w:p>
    <w:p w14:paraId="6C108468" w14:textId="77777777" w:rsidR="006475C5" w:rsidRPr="006475C5" w:rsidRDefault="006475C5" w:rsidP="006475C5">
      <w:pPr>
        <w:pStyle w:val="ListParagraph"/>
        <w:numPr>
          <w:ilvl w:val="0"/>
          <w:numId w:val="12"/>
        </w:numPr>
      </w:pPr>
      <w:r w:rsidRPr="006475C5">
        <w:t>Errors thrown are difficult to debug.</w:t>
      </w:r>
    </w:p>
    <w:p w14:paraId="03087037" w14:textId="168232A6" w:rsidR="00901AF5" w:rsidRDefault="006475C5" w:rsidP="006475C5">
      <w:pPr>
        <w:pStyle w:val="ListParagraph"/>
        <w:numPr>
          <w:ilvl w:val="0"/>
          <w:numId w:val="12"/>
        </w:numPr>
      </w:pPr>
      <w:r w:rsidRPr="006475C5">
        <w:t>Not enough examples.</w:t>
      </w:r>
    </w:p>
    <w:p w14:paraId="6F8065A5" w14:textId="1FE1F321" w:rsidR="00977EE3" w:rsidRDefault="00E47BBB">
      <w:r>
        <w:rPr>
          <w:noProof/>
        </w:rPr>
        <w:drawing>
          <wp:inline distT="0" distB="0" distL="0" distR="0" wp14:anchorId="3A3901F8" wp14:editId="33DFA63D">
            <wp:extent cx="5943600" cy="772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2795"/>
                    </a:xfrm>
                    <a:prstGeom prst="rect">
                      <a:avLst/>
                    </a:prstGeom>
                  </pic:spPr>
                </pic:pic>
              </a:graphicData>
            </a:graphic>
          </wp:inline>
        </w:drawing>
      </w:r>
    </w:p>
    <w:p w14:paraId="4216C3F3" w14:textId="1BC45D0E" w:rsidR="00977EE3" w:rsidRDefault="00977EE3" w:rsidP="00977EE3">
      <w:pPr>
        <w:pStyle w:val="Heading1"/>
        <w:rPr>
          <w:b/>
          <w:bCs/>
          <w:i/>
          <w:iCs/>
        </w:rPr>
      </w:pPr>
      <w:r w:rsidRPr="00977EE3">
        <w:rPr>
          <w:b/>
          <w:bCs/>
          <w:i/>
          <w:iCs/>
        </w:rPr>
        <w:t>Candidate Algorithm Selection and Rationale</w:t>
      </w:r>
    </w:p>
    <w:p w14:paraId="5732A346" w14:textId="4CAE8F51" w:rsidR="00977EE3" w:rsidRDefault="00977EE3" w:rsidP="00977EE3"/>
    <w:p w14:paraId="2499E38F" w14:textId="77777777" w:rsidR="008504D8" w:rsidRDefault="00977EE3" w:rsidP="00153900">
      <w:pPr>
        <w:spacing w:line="360" w:lineRule="auto"/>
        <w:ind w:firstLine="720"/>
      </w:pPr>
      <w:r>
        <w:t xml:space="preserve">Using the above information </w:t>
      </w:r>
      <w:r w:rsidR="006475C5">
        <w:t>regarding</w:t>
      </w:r>
      <w:r>
        <w:t xml:space="preserve"> the algorithm evaluation, we can </w:t>
      </w:r>
      <w:r w:rsidR="006475C5">
        <w:t>conclude</w:t>
      </w:r>
      <w:r>
        <w:t xml:space="preserve"> that the </w:t>
      </w:r>
      <w:r w:rsidR="006475C5">
        <w:t>top algorithm</w:t>
      </w:r>
      <w:r>
        <w:t xml:space="preserve"> </w:t>
      </w:r>
      <w:r w:rsidR="006475C5">
        <w:t>is</w:t>
      </w:r>
      <w:r>
        <w:t xml:space="preserve"> </w:t>
      </w:r>
      <w:r w:rsidR="006475C5">
        <w:t>Light GBM</w:t>
      </w:r>
      <w:r>
        <w:t xml:space="preserve">. </w:t>
      </w:r>
      <w:r w:rsidR="006475C5">
        <w:t xml:space="preserve">After that it comes </w:t>
      </w:r>
      <w:proofErr w:type="spellStart"/>
      <w:r w:rsidR="006475C5">
        <w:t>Keras</w:t>
      </w:r>
      <w:proofErr w:type="spellEnd"/>
      <w:r w:rsidR="006475C5">
        <w:t xml:space="preserve"> Neural Network and Linear Regression respectively. </w:t>
      </w:r>
      <w:r w:rsidR="005A18E8">
        <w:t xml:space="preserve"> </w:t>
      </w:r>
    </w:p>
    <w:p w14:paraId="4544ACD1" w14:textId="6DD541DD" w:rsidR="008504D8" w:rsidRDefault="008504D8" w:rsidP="00153900">
      <w:pPr>
        <w:spacing w:line="360" w:lineRule="auto"/>
        <w:ind w:firstLine="720"/>
      </w:pPr>
      <w:r>
        <w:t xml:space="preserve">The RMSE score for the algorithms are </w:t>
      </w:r>
      <w:proofErr w:type="gramStart"/>
      <w:r>
        <w:t>below:-</w:t>
      </w:r>
      <w:proofErr w:type="gramEnd"/>
    </w:p>
    <w:p w14:paraId="294CA769" w14:textId="15D4752B" w:rsidR="008504D8" w:rsidRPr="005A6B23" w:rsidRDefault="008504D8" w:rsidP="00153900">
      <w:pPr>
        <w:spacing w:line="360" w:lineRule="auto"/>
        <w:ind w:firstLine="720"/>
        <w:rPr>
          <w:b/>
          <w:bCs/>
        </w:rPr>
      </w:pPr>
      <w:r>
        <w:tab/>
      </w:r>
      <w:proofErr w:type="spellStart"/>
      <w:r w:rsidRPr="005A6B23">
        <w:rPr>
          <w:b/>
          <w:bCs/>
        </w:rPr>
        <w:t>Light</w:t>
      </w:r>
      <w:r w:rsidR="009A1468" w:rsidRPr="005A6B23">
        <w:rPr>
          <w:b/>
          <w:bCs/>
        </w:rPr>
        <w:t>GBM</w:t>
      </w:r>
      <w:proofErr w:type="spellEnd"/>
      <w:r w:rsidR="009A1468" w:rsidRPr="005A6B23">
        <w:rPr>
          <w:b/>
          <w:bCs/>
        </w:rPr>
        <w:t xml:space="preserve"> –</w:t>
      </w:r>
      <w:r w:rsidR="00A24124" w:rsidRPr="005A6B23">
        <w:rPr>
          <w:b/>
          <w:bCs/>
        </w:rPr>
        <w:t xml:space="preserve"> 3.36</w:t>
      </w:r>
    </w:p>
    <w:p w14:paraId="76D45BBD" w14:textId="6E332FD9" w:rsidR="009A1468" w:rsidRPr="005A6B23" w:rsidRDefault="009A1468" w:rsidP="00153900">
      <w:pPr>
        <w:spacing w:line="360" w:lineRule="auto"/>
        <w:ind w:firstLine="720"/>
        <w:rPr>
          <w:b/>
          <w:bCs/>
        </w:rPr>
      </w:pPr>
      <w:r w:rsidRPr="005A6B23">
        <w:rPr>
          <w:b/>
          <w:bCs/>
        </w:rPr>
        <w:tab/>
      </w:r>
      <w:proofErr w:type="spellStart"/>
      <w:r w:rsidRPr="005A6B23">
        <w:rPr>
          <w:b/>
          <w:bCs/>
        </w:rPr>
        <w:t>Keras</w:t>
      </w:r>
      <w:proofErr w:type="spellEnd"/>
      <w:r w:rsidR="007E0EDB" w:rsidRPr="005A6B23">
        <w:rPr>
          <w:b/>
          <w:bCs/>
        </w:rPr>
        <w:t xml:space="preserve"> Neural Network-</w:t>
      </w:r>
      <w:r w:rsidR="006241D6" w:rsidRPr="005A6B23">
        <w:rPr>
          <w:b/>
          <w:bCs/>
        </w:rPr>
        <w:t xml:space="preserve"> 213.67</w:t>
      </w:r>
    </w:p>
    <w:p w14:paraId="31E4967D" w14:textId="5627E930" w:rsidR="00334CD3" w:rsidRPr="005A6B23" w:rsidRDefault="00334CD3" w:rsidP="00153900">
      <w:pPr>
        <w:spacing w:line="360" w:lineRule="auto"/>
        <w:ind w:firstLine="720"/>
        <w:rPr>
          <w:b/>
          <w:bCs/>
        </w:rPr>
      </w:pPr>
      <w:r w:rsidRPr="005A6B23">
        <w:rPr>
          <w:b/>
          <w:bCs/>
        </w:rPr>
        <w:tab/>
      </w:r>
      <w:r w:rsidR="004D438E" w:rsidRPr="005A6B23">
        <w:rPr>
          <w:b/>
          <w:bCs/>
        </w:rPr>
        <w:t xml:space="preserve">Linear Regression- </w:t>
      </w:r>
      <w:r w:rsidR="00A24124" w:rsidRPr="005A6B23">
        <w:rPr>
          <w:b/>
          <w:bCs/>
        </w:rPr>
        <w:t>1.8</w:t>
      </w:r>
    </w:p>
    <w:p w14:paraId="69F5EDB9" w14:textId="0CF59AEA" w:rsidR="005A18E8" w:rsidRPr="00153900" w:rsidRDefault="005A18E8" w:rsidP="00153900">
      <w:pPr>
        <w:spacing w:line="360" w:lineRule="auto"/>
        <w:ind w:firstLine="720"/>
        <w:rPr>
          <w:b/>
          <w:bCs/>
        </w:rPr>
      </w:pPr>
      <w:r>
        <w:t>Going forward, we will prioritize data scaling, feature selection and engineering to ensure that the we get better results from the selected candidate algorithms.</w:t>
      </w:r>
    </w:p>
    <w:p w14:paraId="0DC993A8" w14:textId="77777777" w:rsidR="005A18E8" w:rsidRPr="00977EE3" w:rsidRDefault="005A18E8" w:rsidP="00977EE3">
      <w:bookmarkStart w:id="0" w:name="_GoBack"/>
      <w:bookmarkEnd w:id="0"/>
    </w:p>
    <w:sectPr w:rsidR="005A18E8" w:rsidRPr="00977EE3" w:rsidSect="00696725">
      <w:headerReference w:type="defaul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7E31D" w14:textId="77777777" w:rsidR="00263804" w:rsidRDefault="00263804" w:rsidP="00E81553">
      <w:pPr>
        <w:spacing w:after="0" w:line="240" w:lineRule="auto"/>
      </w:pPr>
      <w:r>
        <w:separator/>
      </w:r>
    </w:p>
  </w:endnote>
  <w:endnote w:type="continuationSeparator" w:id="0">
    <w:p w14:paraId="6A52E867" w14:textId="77777777" w:rsidR="00263804" w:rsidRDefault="00263804" w:rsidP="00E81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D8DEC" w14:textId="77777777" w:rsidR="00263804" w:rsidRDefault="00263804" w:rsidP="00E81553">
      <w:pPr>
        <w:spacing w:after="0" w:line="240" w:lineRule="auto"/>
      </w:pPr>
      <w:r>
        <w:separator/>
      </w:r>
    </w:p>
  </w:footnote>
  <w:footnote w:type="continuationSeparator" w:id="0">
    <w:p w14:paraId="1582A0EE" w14:textId="77777777" w:rsidR="00263804" w:rsidRDefault="00263804" w:rsidP="00E81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B0E33" w14:textId="51B6E2F2" w:rsidR="00E81553" w:rsidRDefault="00E81553">
    <w:pPr>
      <w:pStyle w:val="Header"/>
    </w:pPr>
  </w:p>
  <w:p w14:paraId="702D2CAA" w14:textId="77777777" w:rsidR="00E81553" w:rsidRDefault="00E81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0FC7"/>
    <w:multiLevelType w:val="multilevel"/>
    <w:tmpl w:val="0DB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48D7"/>
    <w:multiLevelType w:val="hybridMultilevel"/>
    <w:tmpl w:val="68922618"/>
    <w:lvl w:ilvl="0" w:tplc="89C4B236">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20E47920"/>
    <w:multiLevelType w:val="hybridMultilevel"/>
    <w:tmpl w:val="568253C0"/>
    <w:lvl w:ilvl="0" w:tplc="2A7E8044">
      <w:start w:val="1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2266579A"/>
    <w:multiLevelType w:val="multilevel"/>
    <w:tmpl w:val="E9E2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87205"/>
    <w:multiLevelType w:val="hybridMultilevel"/>
    <w:tmpl w:val="7DA0E6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A112D74"/>
    <w:multiLevelType w:val="hybridMultilevel"/>
    <w:tmpl w:val="02446070"/>
    <w:lvl w:ilvl="0" w:tplc="91F4C96E">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4CC140F2"/>
    <w:multiLevelType w:val="hybridMultilevel"/>
    <w:tmpl w:val="65B666B6"/>
    <w:lvl w:ilvl="0" w:tplc="6A1895CE">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50B31F0C"/>
    <w:multiLevelType w:val="hybridMultilevel"/>
    <w:tmpl w:val="C4D244D0"/>
    <w:lvl w:ilvl="0" w:tplc="C90C6DE0">
      <w:start w:val="8"/>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5FBE443F"/>
    <w:multiLevelType w:val="hybridMultilevel"/>
    <w:tmpl w:val="AFCEE890"/>
    <w:lvl w:ilvl="0" w:tplc="C7B027A0">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633A6104"/>
    <w:multiLevelType w:val="multilevel"/>
    <w:tmpl w:val="3CEC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C57D4"/>
    <w:multiLevelType w:val="hybridMultilevel"/>
    <w:tmpl w:val="75C6C0EC"/>
    <w:lvl w:ilvl="0" w:tplc="89C4B236">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0B63BC3"/>
    <w:multiLevelType w:val="hybridMultilevel"/>
    <w:tmpl w:val="8B247D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F42E0F"/>
    <w:multiLevelType w:val="multilevel"/>
    <w:tmpl w:val="53A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21FA3"/>
    <w:multiLevelType w:val="hybridMultilevel"/>
    <w:tmpl w:val="80C68F04"/>
    <w:lvl w:ilvl="0" w:tplc="89C4B236">
      <w:numFmt w:val="bullet"/>
      <w:lvlText w:val="-"/>
      <w:lvlJc w:val="left"/>
      <w:pPr>
        <w:ind w:left="1211"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2"/>
  </w:num>
  <w:num w:numId="6">
    <w:abstractNumId w:val="11"/>
  </w:num>
  <w:num w:numId="7">
    <w:abstractNumId w:val="7"/>
  </w:num>
  <w:num w:numId="8">
    <w:abstractNumId w:val="12"/>
  </w:num>
  <w:num w:numId="9">
    <w:abstractNumId w:val="9"/>
  </w:num>
  <w:num w:numId="10">
    <w:abstractNumId w:val="4"/>
  </w:num>
  <w:num w:numId="11">
    <w:abstractNumId w:val="10"/>
  </w:num>
  <w:num w:numId="12">
    <w:abstractNumId w:val="13"/>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53"/>
    <w:rsid w:val="000B50B8"/>
    <w:rsid w:val="00153900"/>
    <w:rsid w:val="00263804"/>
    <w:rsid w:val="002B5490"/>
    <w:rsid w:val="00333ADE"/>
    <w:rsid w:val="00334CD3"/>
    <w:rsid w:val="003F6932"/>
    <w:rsid w:val="004D438E"/>
    <w:rsid w:val="0053612B"/>
    <w:rsid w:val="005A18E8"/>
    <w:rsid w:val="005A6B23"/>
    <w:rsid w:val="005C0183"/>
    <w:rsid w:val="006241D6"/>
    <w:rsid w:val="006475C5"/>
    <w:rsid w:val="00696725"/>
    <w:rsid w:val="006B393A"/>
    <w:rsid w:val="00735AEF"/>
    <w:rsid w:val="007B3F21"/>
    <w:rsid w:val="007E0EDB"/>
    <w:rsid w:val="007F6F02"/>
    <w:rsid w:val="008504D8"/>
    <w:rsid w:val="008E57E6"/>
    <w:rsid w:val="00901AF5"/>
    <w:rsid w:val="00977EE3"/>
    <w:rsid w:val="009A1468"/>
    <w:rsid w:val="009E4234"/>
    <w:rsid w:val="00A24124"/>
    <w:rsid w:val="00A3202B"/>
    <w:rsid w:val="00BA226C"/>
    <w:rsid w:val="00C25AE3"/>
    <w:rsid w:val="00D14272"/>
    <w:rsid w:val="00D974D3"/>
    <w:rsid w:val="00DE1795"/>
    <w:rsid w:val="00E31DC2"/>
    <w:rsid w:val="00E47BBB"/>
    <w:rsid w:val="00E81553"/>
    <w:rsid w:val="00FE0F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36C9"/>
  <w15:chartTrackingRefBased/>
  <w15:docId w15:val="{E5B45D62-8D4C-4D17-B8EE-551EF0AC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553"/>
  </w:style>
  <w:style w:type="paragraph" w:styleId="Footer">
    <w:name w:val="footer"/>
    <w:basedOn w:val="Normal"/>
    <w:link w:val="FooterChar"/>
    <w:uiPriority w:val="99"/>
    <w:unhideWhenUsed/>
    <w:rsid w:val="00E81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553"/>
  </w:style>
  <w:style w:type="character" w:customStyle="1" w:styleId="Heading1Char">
    <w:name w:val="Heading 1 Char"/>
    <w:basedOn w:val="DefaultParagraphFont"/>
    <w:link w:val="Heading1"/>
    <w:uiPriority w:val="9"/>
    <w:rsid w:val="00E815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15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1DC2"/>
    <w:pPr>
      <w:ind w:left="720"/>
      <w:contextualSpacing/>
    </w:pPr>
  </w:style>
  <w:style w:type="paragraph" w:styleId="BalloonText">
    <w:name w:val="Balloon Text"/>
    <w:basedOn w:val="Normal"/>
    <w:link w:val="BalloonTextChar"/>
    <w:uiPriority w:val="99"/>
    <w:semiHidden/>
    <w:unhideWhenUsed/>
    <w:rsid w:val="005C01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183"/>
    <w:rPr>
      <w:rFonts w:ascii="Segoe UI" w:hAnsi="Segoe UI" w:cs="Segoe UI"/>
      <w:sz w:val="18"/>
      <w:szCs w:val="18"/>
    </w:rPr>
  </w:style>
  <w:style w:type="paragraph" w:styleId="NoSpacing">
    <w:name w:val="No Spacing"/>
    <w:link w:val="NoSpacingChar"/>
    <w:uiPriority w:val="1"/>
    <w:qFormat/>
    <w:rsid w:val="00333A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3ADE"/>
    <w:rPr>
      <w:rFonts w:eastAsiaTheme="minorEastAsia"/>
      <w:lang w:val="en-US"/>
    </w:rPr>
  </w:style>
  <w:style w:type="character" w:customStyle="1" w:styleId="author-d-iz88z86z86za0dz67zz78zz78zz74zz68zjz80zz71z9iz90z9z122zokkgz86zvaj2hz89zz67zpz88zz72zyz74z4z74zskpz74zwosz78z8w">
    <w:name w:val="author-d-iz88z86z86za0dz67zz78zz78zz74zz68zjz80zz71z9iz90z9z122zokkgz86zvaj2hz89zz67zpz88zz72zyz74z4z74zskpz74zwosz78z8w"/>
    <w:basedOn w:val="DefaultParagraphFont"/>
    <w:rsid w:val="00DE1795"/>
  </w:style>
  <w:style w:type="character" w:styleId="Strong">
    <w:name w:val="Strong"/>
    <w:basedOn w:val="DefaultParagraphFont"/>
    <w:uiPriority w:val="22"/>
    <w:qFormat/>
    <w:rsid w:val="00DE1795"/>
    <w:rPr>
      <w:b/>
      <w:bCs/>
    </w:rPr>
  </w:style>
  <w:style w:type="character" w:styleId="Emphasis">
    <w:name w:val="Emphasis"/>
    <w:basedOn w:val="DefaultParagraphFont"/>
    <w:uiPriority w:val="20"/>
    <w:qFormat/>
    <w:rsid w:val="007B3F21"/>
    <w:rPr>
      <w:i/>
      <w:iCs/>
    </w:rPr>
  </w:style>
  <w:style w:type="character" w:styleId="Hyperlink">
    <w:name w:val="Hyperlink"/>
    <w:basedOn w:val="DefaultParagraphFont"/>
    <w:uiPriority w:val="99"/>
    <w:semiHidden/>
    <w:unhideWhenUsed/>
    <w:rsid w:val="006475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64421">
      <w:bodyDiv w:val="1"/>
      <w:marLeft w:val="0"/>
      <w:marRight w:val="0"/>
      <w:marTop w:val="0"/>
      <w:marBottom w:val="0"/>
      <w:divBdr>
        <w:top w:val="none" w:sz="0" w:space="0" w:color="auto"/>
        <w:left w:val="none" w:sz="0" w:space="0" w:color="auto"/>
        <w:bottom w:val="none" w:sz="0" w:space="0" w:color="auto"/>
        <w:right w:val="none" w:sz="0" w:space="0" w:color="auto"/>
      </w:divBdr>
      <w:divsChild>
        <w:div w:id="1289705775">
          <w:marLeft w:val="0"/>
          <w:marRight w:val="0"/>
          <w:marTop w:val="0"/>
          <w:marBottom w:val="0"/>
          <w:divBdr>
            <w:top w:val="none" w:sz="0" w:space="0" w:color="auto"/>
            <w:left w:val="none" w:sz="0" w:space="0" w:color="auto"/>
            <w:bottom w:val="none" w:sz="0" w:space="0" w:color="auto"/>
            <w:right w:val="none" w:sz="0" w:space="0" w:color="auto"/>
          </w:divBdr>
        </w:div>
        <w:div w:id="404912679">
          <w:marLeft w:val="0"/>
          <w:marRight w:val="0"/>
          <w:marTop w:val="0"/>
          <w:marBottom w:val="0"/>
          <w:divBdr>
            <w:top w:val="none" w:sz="0" w:space="0" w:color="auto"/>
            <w:left w:val="none" w:sz="0" w:space="0" w:color="auto"/>
            <w:bottom w:val="none" w:sz="0" w:space="0" w:color="auto"/>
            <w:right w:val="none" w:sz="0" w:space="0" w:color="auto"/>
          </w:divBdr>
        </w:div>
      </w:divsChild>
    </w:div>
    <w:div w:id="1111322619">
      <w:bodyDiv w:val="1"/>
      <w:marLeft w:val="0"/>
      <w:marRight w:val="0"/>
      <w:marTop w:val="0"/>
      <w:marBottom w:val="0"/>
      <w:divBdr>
        <w:top w:val="none" w:sz="0" w:space="0" w:color="auto"/>
        <w:left w:val="none" w:sz="0" w:space="0" w:color="auto"/>
        <w:bottom w:val="none" w:sz="0" w:space="0" w:color="auto"/>
        <w:right w:val="none" w:sz="0" w:space="0" w:color="auto"/>
      </w:divBdr>
    </w:div>
    <w:div w:id="186196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Theano/Thea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github.com/Microsoft/cntk"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tensorflow/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345BEE8542F642BD48904DBD4A4BDF" ma:contentTypeVersion="10" ma:contentTypeDescription="Create a new document." ma:contentTypeScope="" ma:versionID="5760cd02273fcf99cfd880a51245a47b">
  <xsd:schema xmlns:xsd="http://www.w3.org/2001/XMLSchema" xmlns:xs="http://www.w3.org/2001/XMLSchema" xmlns:p="http://schemas.microsoft.com/office/2006/metadata/properties" xmlns:ns3="20207d5d-c357-4e8d-9d06-9a4737c8bb00" targetNamespace="http://schemas.microsoft.com/office/2006/metadata/properties" ma:root="true" ma:fieldsID="fc570abec6aab53f4fd5f929a0a84703" ns3:_="">
    <xsd:import namespace="20207d5d-c357-4e8d-9d06-9a4737c8bb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07d5d-c357-4e8d-9d06-9a4737c8bb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7CB142-44AB-46B8-81AB-1BFFEBCB4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07d5d-c357-4e8d-9d06-9a4737c8b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718702-F995-4DC3-8976-5A9ED69BC932}">
  <ds:schemaRefs>
    <ds:schemaRef ds:uri="http://schemas.microsoft.com/sharepoint/v3/contenttype/forms"/>
  </ds:schemaRefs>
</ds:datastoreItem>
</file>

<file path=customXml/itemProps3.xml><?xml version="1.0" encoding="utf-8"?>
<ds:datastoreItem xmlns:ds="http://schemas.openxmlformats.org/officeDocument/2006/customXml" ds:itemID="{82283D99-1604-40E5-8FC0-4944CC3C96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Ahnch Bala</dc:creator>
  <cp:keywords/>
  <dc:description/>
  <cp:lastModifiedBy>Surbhi .</cp:lastModifiedBy>
  <cp:revision>16</cp:revision>
  <cp:lastPrinted>2020-03-06T21:51:00Z</cp:lastPrinted>
  <dcterms:created xsi:type="dcterms:W3CDTF">2020-03-06T21:00:00Z</dcterms:created>
  <dcterms:modified xsi:type="dcterms:W3CDTF">2020-03-06T22:10:00Z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0x010100AE345BEE8542F642BD48904DBD4A4BDF</vt:lpwstr>
  </property>
</Properties>
</file>