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86" w:rsidRDefault="0052358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Conférence de presse des femmes chercheurs de Côte d’Ivoire.</w:t>
      </w:r>
    </w:p>
    <w:p w:rsidR="00523586" w:rsidRDefault="00523586">
      <w:pPr>
        <w:rPr>
          <w:rFonts w:asciiTheme="majorHAnsi" w:hAnsiTheme="majorHAnsi" w:cstheme="majorHAnsi"/>
          <w:sz w:val="24"/>
          <w:szCs w:val="24"/>
        </w:rPr>
      </w:pPr>
    </w:p>
    <w:p w:rsidR="003865D5" w:rsidRPr="00523586" w:rsidRDefault="00440C7F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>L’Université Virtue</w:t>
      </w:r>
      <w:r w:rsidR="00226FA6" w:rsidRPr="00523586">
        <w:rPr>
          <w:rFonts w:asciiTheme="majorHAnsi" w:hAnsiTheme="majorHAnsi" w:cstheme="majorHAnsi"/>
          <w:sz w:val="24"/>
          <w:szCs w:val="24"/>
        </w:rPr>
        <w:t>l</w:t>
      </w:r>
      <w:r w:rsidRPr="00523586">
        <w:rPr>
          <w:rFonts w:asciiTheme="majorHAnsi" w:hAnsiTheme="majorHAnsi" w:cstheme="majorHAnsi"/>
          <w:sz w:val="24"/>
          <w:szCs w:val="24"/>
        </w:rPr>
        <w:t xml:space="preserve">le de côte d’ivoire, a abrité le mardi 26 juillet 2022, une conférence de presse </w:t>
      </w:r>
      <w:r w:rsidR="00446DEE" w:rsidRPr="00523586">
        <w:rPr>
          <w:rFonts w:asciiTheme="majorHAnsi" w:hAnsiTheme="majorHAnsi" w:cstheme="majorHAnsi"/>
          <w:sz w:val="24"/>
          <w:szCs w:val="24"/>
        </w:rPr>
        <w:t xml:space="preserve">organisée par </w:t>
      </w:r>
      <w:r w:rsidR="00446DEE" w:rsidRPr="00523586">
        <w:rPr>
          <w:rFonts w:asciiTheme="majorHAnsi" w:hAnsiTheme="majorHAnsi" w:cstheme="majorHAnsi"/>
          <w:sz w:val="24"/>
          <w:szCs w:val="24"/>
        </w:rPr>
        <w:t>l’Association des Femme</w:t>
      </w:r>
      <w:r w:rsidR="00446DEE" w:rsidRPr="00523586">
        <w:rPr>
          <w:rFonts w:asciiTheme="majorHAnsi" w:hAnsiTheme="majorHAnsi" w:cstheme="majorHAnsi"/>
          <w:sz w:val="24"/>
          <w:szCs w:val="24"/>
        </w:rPr>
        <w:t>s</w:t>
      </w:r>
      <w:r w:rsidR="00446DEE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6B1E0A" w:rsidRPr="00523586">
        <w:rPr>
          <w:rFonts w:asciiTheme="majorHAnsi" w:hAnsiTheme="majorHAnsi" w:cstheme="majorHAnsi"/>
          <w:sz w:val="24"/>
          <w:szCs w:val="24"/>
        </w:rPr>
        <w:t>Chercheurs</w:t>
      </w:r>
      <w:r w:rsidR="00446DEE" w:rsidRPr="00523586">
        <w:rPr>
          <w:rFonts w:asciiTheme="majorHAnsi" w:hAnsiTheme="majorHAnsi" w:cstheme="majorHAnsi"/>
          <w:sz w:val="24"/>
          <w:szCs w:val="24"/>
        </w:rPr>
        <w:t xml:space="preserve"> de Côte d’Ivoire (AFEMCI) </w:t>
      </w:r>
      <w:r w:rsidRPr="00523586">
        <w:rPr>
          <w:rFonts w:asciiTheme="majorHAnsi" w:hAnsiTheme="majorHAnsi" w:cstheme="majorHAnsi"/>
          <w:sz w:val="24"/>
          <w:szCs w:val="24"/>
        </w:rPr>
        <w:t xml:space="preserve">pour marquer les 100 jours de la présidente à la tête de </w:t>
      </w:r>
      <w:r w:rsidR="00446DEE" w:rsidRPr="00523586">
        <w:rPr>
          <w:rFonts w:asciiTheme="majorHAnsi" w:hAnsiTheme="majorHAnsi" w:cstheme="majorHAnsi"/>
          <w:sz w:val="24"/>
          <w:szCs w:val="24"/>
        </w:rPr>
        <w:t xml:space="preserve">l’association </w:t>
      </w:r>
      <w:r w:rsidRPr="00523586">
        <w:rPr>
          <w:rFonts w:asciiTheme="majorHAnsi" w:hAnsiTheme="majorHAnsi" w:cstheme="majorHAnsi"/>
          <w:sz w:val="24"/>
          <w:szCs w:val="24"/>
        </w:rPr>
        <w:t>et en prélude à la cérémonie d’investiture</w:t>
      </w:r>
      <w:r w:rsidR="00D04F38" w:rsidRPr="00523586">
        <w:rPr>
          <w:rFonts w:asciiTheme="majorHAnsi" w:hAnsiTheme="majorHAnsi" w:cstheme="majorHAnsi"/>
          <w:sz w:val="24"/>
          <w:szCs w:val="24"/>
        </w:rPr>
        <w:t xml:space="preserve"> prévue pour le mardi 02 Aout 2022</w:t>
      </w:r>
      <w:r w:rsidR="005A4030" w:rsidRPr="00523586">
        <w:rPr>
          <w:rFonts w:asciiTheme="majorHAnsi" w:hAnsiTheme="majorHAnsi" w:cstheme="majorHAnsi"/>
          <w:sz w:val="24"/>
          <w:szCs w:val="24"/>
        </w:rPr>
        <w:t>.</w:t>
      </w:r>
    </w:p>
    <w:p w:rsidR="003865D5" w:rsidRPr="00523586" w:rsidRDefault="003865D5" w:rsidP="009030AD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 xml:space="preserve">L’association des femmes </w:t>
      </w:r>
      <w:r w:rsidR="006B1E0A" w:rsidRPr="00523586">
        <w:rPr>
          <w:rFonts w:asciiTheme="majorHAnsi" w:hAnsiTheme="majorHAnsi" w:cstheme="majorHAnsi"/>
          <w:sz w:val="24"/>
          <w:szCs w:val="24"/>
        </w:rPr>
        <w:t>chercheurs</w:t>
      </w:r>
      <w:r w:rsidRPr="00523586">
        <w:rPr>
          <w:rFonts w:asciiTheme="majorHAnsi" w:hAnsiTheme="majorHAnsi" w:cstheme="majorHAnsi"/>
          <w:sz w:val="24"/>
          <w:szCs w:val="24"/>
        </w:rPr>
        <w:t xml:space="preserve"> de Côte d’Ivoire, </w:t>
      </w:r>
      <w:r w:rsidR="007072FC" w:rsidRPr="00523586">
        <w:rPr>
          <w:rFonts w:asciiTheme="majorHAnsi" w:hAnsiTheme="majorHAnsi" w:cstheme="majorHAnsi"/>
          <w:sz w:val="24"/>
          <w:szCs w:val="24"/>
        </w:rPr>
        <w:t>créée</w:t>
      </w:r>
      <w:r w:rsidR="00C630EA" w:rsidRPr="00523586">
        <w:rPr>
          <w:rFonts w:asciiTheme="majorHAnsi" w:hAnsiTheme="majorHAnsi" w:cstheme="majorHAnsi"/>
          <w:sz w:val="24"/>
          <w:szCs w:val="24"/>
        </w:rPr>
        <w:t xml:space="preserve"> en Janvier 1995 est aujourd’hui</w:t>
      </w:r>
      <w:r w:rsidR="007072FC" w:rsidRPr="00523586">
        <w:rPr>
          <w:rFonts w:asciiTheme="majorHAnsi" w:hAnsiTheme="majorHAnsi" w:cstheme="majorHAnsi"/>
          <w:sz w:val="24"/>
          <w:szCs w:val="24"/>
        </w:rPr>
        <w:t xml:space="preserve"> à sa 27</w:t>
      </w:r>
      <w:r w:rsidR="007072FC" w:rsidRPr="00523586">
        <w:rPr>
          <w:rFonts w:asciiTheme="majorHAnsi" w:hAnsiTheme="majorHAnsi" w:cstheme="majorHAnsi"/>
          <w:sz w:val="24"/>
          <w:szCs w:val="24"/>
          <w:vertAlign w:val="superscript"/>
        </w:rPr>
        <w:t>e</w:t>
      </w:r>
      <w:r w:rsidR="007072FC" w:rsidRPr="00523586">
        <w:rPr>
          <w:rFonts w:asciiTheme="majorHAnsi" w:hAnsiTheme="majorHAnsi" w:cstheme="majorHAnsi"/>
          <w:sz w:val="24"/>
          <w:szCs w:val="24"/>
        </w:rPr>
        <w:t xml:space="preserve"> année d’</w:t>
      </w:r>
      <w:r w:rsidR="00DB7411" w:rsidRPr="00523586">
        <w:rPr>
          <w:rFonts w:asciiTheme="majorHAnsi" w:hAnsiTheme="majorHAnsi" w:cstheme="majorHAnsi"/>
          <w:sz w:val="24"/>
          <w:szCs w:val="24"/>
        </w:rPr>
        <w:t>existe</w:t>
      </w:r>
      <w:r w:rsidR="007072FC" w:rsidRPr="00523586">
        <w:rPr>
          <w:rFonts w:asciiTheme="majorHAnsi" w:hAnsiTheme="majorHAnsi" w:cstheme="majorHAnsi"/>
          <w:sz w:val="24"/>
          <w:szCs w:val="24"/>
        </w:rPr>
        <w:t>nce</w:t>
      </w:r>
      <w:r w:rsidR="0064267A" w:rsidRPr="00523586">
        <w:rPr>
          <w:rFonts w:asciiTheme="majorHAnsi" w:hAnsiTheme="majorHAnsi" w:cstheme="majorHAnsi"/>
          <w:sz w:val="24"/>
          <w:szCs w:val="24"/>
        </w:rPr>
        <w:t xml:space="preserve"> et comptes 300 membres actifs</w:t>
      </w:r>
      <w:r w:rsidR="007072FC" w:rsidRPr="00523586">
        <w:rPr>
          <w:rFonts w:asciiTheme="majorHAnsi" w:hAnsiTheme="majorHAnsi" w:cstheme="majorHAnsi"/>
          <w:sz w:val="24"/>
          <w:szCs w:val="24"/>
        </w:rPr>
        <w:t>.</w:t>
      </w:r>
      <w:r w:rsidR="00DB7411" w:rsidRPr="00523586">
        <w:rPr>
          <w:rFonts w:asciiTheme="majorHAnsi" w:hAnsiTheme="majorHAnsi" w:cstheme="majorHAnsi"/>
          <w:sz w:val="24"/>
          <w:szCs w:val="24"/>
        </w:rPr>
        <w:t xml:space="preserve"> Cette conférence de presse marque les 100 jours de prise de fonction de la 3</w:t>
      </w:r>
      <w:r w:rsidR="00DB7411" w:rsidRPr="00523586">
        <w:rPr>
          <w:rFonts w:asciiTheme="majorHAnsi" w:hAnsiTheme="majorHAnsi" w:cstheme="majorHAnsi"/>
          <w:sz w:val="24"/>
          <w:szCs w:val="24"/>
          <w:vertAlign w:val="superscript"/>
        </w:rPr>
        <w:t>e</w:t>
      </w:r>
      <w:r w:rsidR="00DB7411" w:rsidRPr="00523586">
        <w:rPr>
          <w:rFonts w:asciiTheme="majorHAnsi" w:hAnsiTheme="majorHAnsi" w:cstheme="majorHAnsi"/>
          <w:sz w:val="24"/>
          <w:szCs w:val="24"/>
        </w:rPr>
        <w:t xml:space="preserve"> présidente </w:t>
      </w:r>
      <w:r w:rsidR="006B1E0A" w:rsidRPr="00523586">
        <w:rPr>
          <w:rFonts w:asciiTheme="majorHAnsi" w:hAnsiTheme="majorHAnsi" w:cstheme="majorHAnsi"/>
          <w:sz w:val="24"/>
          <w:szCs w:val="24"/>
        </w:rPr>
        <w:t>à la tête de la ladite association. Il s’agit du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Prof. </w:t>
      </w:r>
      <w:proofErr w:type="spellStart"/>
      <w:r w:rsidR="009030AD" w:rsidRPr="00523586">
        <w:rPr>
          <w:rFonts w:asciiTheme="majorHAnsi" w:hAnsiTheme="majorHAnsi" w:cstheme="majorHAnsi"/>
          <w:sz w:val="24"/>
          <w:szCs w:val="24"/>
        </w:rPr>
        <w:t>Noba</w:t>
      </w:r>
      <w:proofErr w:type="spellEnd"/>
      <w:r w:rsidR="009030AD" w:rsidRPr="005235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30AD" w:rsidRPr="00523586">
        <w:rPr>
          <w:rFonts w:asciiTheme="majorHAnsi" w:hAnsiTheme="majorHAnsi" w:cstheme="majorHAnsi"/>
          <w:sz w:val="24"/>
          <w:szCs w:val="24"/>
        </w:rPr>
        <w:t>Kacou</w:t>
      </w:r>
      <w:proofErr w:type="spellEnd"/>
      <w:r w:rsidR="009030AD" w:rsidRPr="005235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30AD" w:rsidRPr="00523586">
        <w:rPr>
          <w:rFonts w:asciiTheme="majorHAnsi" w:hAnsiTheme="majorHAnsi" w:cstheme="majorHAnsi"/>
          <w:sz w:val="24"/>
          <w:szCs w:val="24"/>
        </w:rPr>
        <w:t>Wodje</w:t>
      </w:r>
      <w:proofErr w:type="spellEnd"/>
      <w:r w:rsidR="009030AD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9030AD" w:rsidRPr="00523586">
        <w:rPr>
          <w:rFonts w:asciiTheme="majorHAnsi" w:hAnsiTheme="majorHAnsi" w:cstheme="majorHAnsi"/>
          <w:sz w:val="24"/>
          <w:szCs w:val="24"/>
        </w:rPr>
        <w:t>M</w:t>
      </w:r>
      <w:r w:rsidR="009030AD" w:rsidRPr="00523586">
        <w:rPr>
          <w:rFonts w:asciiTheme="majorHAnsi" w:hAnsiTheme="majorHAnsi" w:cstheme="majorHAnsi"/>
          <w:sz w:val="24"/>
          <w:szCs w:val="24"/>
        </w:rPr>
        <w:t>aitre de conférence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 des U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niversités du </w:t>
      </w:r>
      <w:r w:rsidR="005156F2" w:rsidRPr="0052358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Conseil Africain et Malgache pour l'Enseignement Supérieur</w:t>
      </w:r>
      <w:r w:rsidR="005156F2" w:rsidRPr="0052358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(</w:t>
      </w:r>
      <w:r w:rsidR="009030AD" w:rsidRPr="00523586">
        <w:rPr>
          <w:rFonts w:asciiTheme="majorHAnsi" w:hAnsiTheme="majorHAnsi" w:cstheme="majorHAnsi"/>
          <w:sz w:val="24"/>
          <w:szCs w:val="24"/>
        </w:rPr>
        <w:t>CAMES</w:t>
      </w:r>
      <w:r w:rsidR="005156F2" w:rsidRPr="00523586">
        <w:rPr>
          <w:rFonts w:asciiTheme="majorHAnsi" w:hAnsiTheme="majorHAnsi" w:cstheme="majorHAnsi"/>
          <w:sz w:val="24"/>
          <w:szCs w:val="24"/>
        </w:rPr>
        <w:t>)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et 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cheffe de la session 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science de </w:t>
      </w:r>
      <w:r w:rsidR="009030AD" w:rsidRPr="00523586">
        <w:rPr>
          <w:rFonts w:asciiTheme="majorHAnsi" w:hAnsiTheme="majorHAnsi" w:cstheme="majorHAnsi"/>
          <w:sz w:val="24"/>
          <w:szCs w:val="24"/>
        </w:rPr>
        <w:t xml:space="preserve">la vie </w:t>
      </w:r>
      <w:r w:rsidR="006B1E0A" w:rsidRPr="00523586">
        <w:rPr>
          <w:rFonts w:asciiTheme="majorHAnsi" w:hAnsiTheme="majorHAnsi" w:cstheme="majorHAnsi"/>
          <w:sz w:val="24"/>
          <w:szCs w:val="24"/>
        </w:rPr>
        <w:t xml:space="preserve">et </w:t>
      </w:r>
      <w:r w:rsidR="009030AD" w:rsidRPr="00523586">
        <w:rPr>
          <w:rFonts w:asciiTheme="majorHAnsi" w:hAnsiTheme="majorHAnsi" w:cstheme="majorHAnsi"/>
          <w:sz w:val="24"/>
          <w:szCs w:val="24"/>
        </w:rPr>
        <w:t>de la terre à l’E</w:t>
      </w:r>
      <w:r w:rsidR="006B1E0A" w:rsidRPr="00523586">
        <w:rPr>
          <w:rFonts w:asciiTheme="majorHAnsi" w:hAnsiTheme="majorHAnsi" w:cstheme="majorHAnsi"/>
          <w:sz w:val="24"/>
          <w:szCs w:val="24"/>
        </w:rPr>
        <w:t xml:space="preserve">cole </w:t>
      </w:r>
      <w:r w:rsidR="009030AD" w:rsidRPr="00523586">
        <w:rPr>
          <w:rFonts w:asciiTheme="majorHAnsi" w:hAnsiTheme="majorHAnsi" w:cstheme="majorHAnsi"/>
          <w:sz w:val="24"/>
          <w:szCs w:val="24"/>
        </w:rPr>
        <w:t>N</w:t>
      </w:r>
      <w:r w:rsidR="006B1E0A" w:rsidRPr="00523586">
        <w:rPr>
          <w:rFonts w:asciiTheme="majorHAnsi" w:hAnsiTheme="majorHAnsi" w:cstheme="majorHAnsi"/>
          <w:sz w:val="24"/>
          <w:szCs w:val="24"/>
        </w:rPr>
        <w:t xml:space="preserve">ationale </w:t>
      </w:r>
      <w:r w:rsidR="009030AD" w:rsidRPr="00523586">
        <w:rPr>
          <w:rFonts w:asciiTheme="majorHAnsi" w:hAnsiTheme="majorHAnsi" w:cstheme="majorHAnsi"/>
          <w:sz w:val="24"/>
          <w:szCs w:val="24"/>
        </w:rPr>
        <w:t>S</w:t>
      </w:r>
      <w:r w:rsidR="006B1E0A" w:rsidRPr="00523586">
        <w:rPr>
          <w:rFonts w:asciiTheme="majorHAnsi" w:hAnsiTheme="majorHAnsi" w:cstheme="majorHAnsi"/>
          <w:sz w:val="24"/>
          <w:szCs w:val="24"/>
        </w:rPr>
        <w:t>upérieur (ENS)</w:t>
      </w:r>
      <w:r w:rsidR="009030AD" w:rsidRPr="00523586">
        <w:rPr>
          <w:rFonts w:asciiTheme="majorHAnsi" w:hAnsiTheme="majorHAnsi" w:cstheme="majorHAnsi"/>
          <w:sz w:val="24"/>
          <w:szCs w:val="24"/>
        </w:rPr>
        <w:t>.</w:t>
      </w:r>
    </w:p>
    <w:p w:rsidR="005D405D" w:rsidRPr="00523586" w:rsidRDefault="005D405D" w:rsidP="009030AD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 xml:space="preserve">La </w:t>
      </w:r>
      <w:r w:rsidR="009B0061" w:rsidRPr="00523586">
        <w:rPr>
          <w:rFonts w:asciiTheme="majorHAnsi" w:hAnsiTheme="majorHAnsi" w:cstheme="majorHAnsi"/>
          <w:sz w:val="24"/>
          <w:szCs w:val="24"/>
        </w:rPr>
        <w:t>présidente a remercié</w:t>
      </w:r>
      <w:r w:rsidRPr="00523586">
        <w:rPr>
          <w:rFonts w:asciiTheme="majorHAnsi" w:hAnsiTheme="majorHAnsi" w:cstheme="majorHAnsi"/>
          <w:sz w:val="24"/>
          <w:szCs w:val="24"/>
        </w:rPr>
        <w:t xml:space="preserve"> le </w:t>
      </w:r>
      <w:r w:rsidR="009B0061" w:rsidRPr="00523586">
        <w:rPr>
          <w:rFonts w:asciiTheme="majorHAnsi" w:hAnsiTheme="majorHAnsi" w:cstheme="majorHAnsi"/>
          <w:sz w:val="24"/>
          <w:szCs w:val="24"/>
        </w:rPr>
        <w:t>Prof. Dama</w:t>
      </w:r>
      <w:r w:rsidRPr="00523586">
        <w:rPr>
          <w:rFonts w:asciiTheme="majorHAnsi" w:hAnsiTheme="majorHAnsi" w:cstheme="majorHAnsi"/>
          <w:sz w:val="24"/>
          <w:szCs w:val="24"/>
        </w:rPr>
        <w:t xml:space="preserve"> Diawara, Ministre de l’Enseignement Supérieur et de la Recherche Scientifique, parrain de la cérémonie d’investiture du mardi prochain à l’Université Felix </w:t>
      </w:r>
      <w:r w:rsidR="00817ACB" w:rsidRPr="00523586">
        <w:rPr>
          <w:rFonts w:asciiTheme="majorHAnsi" w:hAnsiTheme="majorHAnsi" w:cstheme="majorHAnsi"/>
          <w:sz w:val="24"/>
          <w:szCs w:val="24"/>
        </w:rPr>
        <w:t>Houphouët</w:t>
      </w:r>
      <w:r w:rsidRPr="00523586">
        <w:rPr>
          <w:rFonts w:asciiTheme="majorHAnsi" w:hAnsiTheme="majorHAnsi" w:cstheme="majorHAnsi"/>
          <w:sz w:val="24"/>
          <w:szCs w:val="24"/>
        </w:rPr>
        <w:t xml:space="preserve"> Boigny. </w:t>
      </w:r>
      <w:r w:rsidR="00EC7F7F" w:rsidRPr="00523586">
        <w:rPr>
          <w:rFonts w:asciiTheme="majorHAnsi" w:hAnsiTheme="majorHAnsi" w:cstheme="majorHAnsi"/>
          <w:sz w:val="24"/>
          <w:szCs w:val="24"/>
        </w:rPr>
        <w:t xml:space="preserve">Elle 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a </w:t>
      </w:r>
      <w:r w:rsidR="00EC7F7F" w:rsidRPr="00523586">
        <w:rPr>
          <w:rFonts w:asciiTheme="majorHAnsi" w:hAnsiTheme="majorHAnsi" w:cstheme="majorHAnsi"/>
          <w:sz w:val="24"/>
          <w:szCs w:val="24"/>
        </w:rPr>
        <w:t xml:space="preserve">également adressé sa gratitude au </w:t>
      </w:r>
      <w:r w:rsidR="009B0061" w:rsidRPr="00523586">
        <w:rPr>
          <w:rFonts w:asciiTheme="majorHAnsi" w:hAnsiTheme="majorHAnsi" w:cstheme="majorHAnsi"/>
          <w:sz w:val="24"/>
          <w:szCs w:val="24"/>
        </w:rPr>
        <w:t>Prof. KONE</w:t>
      </w:r>
      <w:r w:rsidR="00EC7F7F" w:rsidRPr="00523586">
        <w:rPr>
          <w:rFonts w:asciiTheme="majorHAnsi" w:hAnsiTheme="majorHAnsi" w:cstheme="majorHAnsi"/>
          <w:sz w:val="24"/>
          <w:szCs w:val="24"/>
        </w:rPr>
        <w:t xml:space="preserve"> Tiemoman, Directeur Général de l’UVCI qui a pris l’engagement d’accompagner tout le budget de la communication de la cérémonie </w:t>
      </w:r>
      <w:r w:rsidR="009B0061" w:rsidRPr="00523586">
        <w:rPr>
          <w:rFonts w:asciiTheme="majorHAnsi" w:hAnsiTheme="majorHAnsi" w:cstheme="majorHAnsi"/>
          <w:sz w:val="24"/>
          <w:szCs w:val="24"/>
        </w:rPr>
        <w:t>d’investiture puis elle</w:t>
      </w:r>
      <w:r w:rsidR="002A2A34" w:rsidRPr="00523586">
        <w:rPr>
          <w:rFonts w:asciiTheme="majorHAnsi" w:hAnsiTheme="majorHAnsi" w:cstheme="majorHAnsi"/>
          <w:sz w:val="24"/>
          <w:szCs w:val="24"/>
        </w:rPr>
        <w:t xml:space="preserve"> a 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aussi </w:t>
      </w:r>
      <w:r w:rsidR="002A2A34" w:rsidRPr="00523586">
        <w:rPr>
          <w:rFonts w:asciiTheme="majorHAnsi" w:hAnsiTheme="majorHAnsi" w:cstheme="majorHAnsi"/>
          <w:sz w:val="24"/>
          <w:szCs w:val="24"/>
        </w:rPr>
        <w:t>remercié tous les partenaires de l’AFEMCI que sont le ministère de la femme, de la famille et de l’enfant, les différentes Universités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2A2A34" w:rsidRPr="00523586">
        <w:rPr>
          <w:rFonts w:asciiTheme="majorHAnsi" w:hAnsiTheme="majorHAnsi" w:cstheme="majorHAnsi"/>
          <w:sz w:val="24"/>
          <w:szCs w:val="24"/>
        </w:rPr>
        <w:t>U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niversité </w:t>
      </w:r>
      <w:r w:rsidR="002A2A34" w:rsidRPr="00523586">
        <w:rPr>
          <w:rFonts w:asciiTheme="majorHAnsi" w:hAnsiTheme="majorHAnsi" w:cstheme="majorHAnsi"/>
          <w:sz w:val="24"/>
          <w:szCs w:val="24"/>
        </w:rPr>
        <w:t>F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elix Houphouët </w:t>
      </w:r>
      <w:r w:rsidR="002A2A34" w:rsidRPr="00523586">
        <w:rPr>
          <w:rFonts w:asciiTheme="majorHAnsi" w:hAnsiTheme="majorHAnsi" w:cstheme="majorHAnsi"/>
          <w:sz w:val="24"/>
          <w:szCs w:val="24"/>
        </w:rPr>
        <w:t>B</w:t>
      </w:r>
      <w:r w:rsidR="009B0061" w:rsidRPr="00523586">
        <w:rPr>
          <w:rFonts w:asciiTheme="majorHAnsi" w:hAnsiTheme="majorHAnsi" w:cstheme="majorHAnsi"/>
          <w:sz w:val="24"/>
          <w:szCs w:val="24"/>
        </w:rPr>
        <w:t>oigny</w:t>
      </w:r>
      <w:r w:rsidR="002A2A34" w:rsidRPr="00523586">
        <w:rPr>
          <w:rFonts w:asciiTheme="majorHAnsi" w:hAnsiTheme="majorHAnsi" w:cstheme="majorHAnsi"/>
          <w:sz w:val="24"/>
          <w:szCs w:val="24"/>
        </w:rPr>
        <w:t>, peleforon Gon Coulibaly, Nangui Abrougoua</w:t>
      </w:r>
      <w:r w:rsidR="002A2A34" w:rsidRPr="00523586">
        <w:rPr>
          <w:rFonts w:asciiTheme="majorHAnsi" w:hAnsiTheme="majorHAnsi" w:cstheme="majorHAnsi"/>
          <w:sz w:val="24"/>
          <w:szCs w:val="24"/>
        </w:rPr>
        <w:t>, l’ENS…</w:t>
      </w:r>
      <w:r w:rsidR="00EC7F7F" w:rsidRPr="00523586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B1A1F" w:rsidRPr="00523586" w:rsidRDefault="002A2A34" w:rsidP="003E7053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 xml:space="preserve">Par ailleurs, elle a présenté les objectifs de l’AFEMCI, les missions et les axes </w:t>
      </w:r>
      <w:r w:rsidR="00C754FF" w:rsidRPr="00523586">
        <w:rPr>
          <w:rFonts w:asciiTheme="majorHAnsi" w:hAnsiTheme="majorHAnsi" w:cstheme="majorHAnsi"/>
          <w:sz w:val="24"/>
          <w:szCs w:val="24"/>
        </w:rPr>
        <w:t>stratégiques</w:t>
      </w:r>
      <w:r w:rsidRPr="00523586">
        <w:rPr>
          <w:rFonts w:asciiTheme="majorHAnsi" w:hAnsiTheme="majorHAnsi" w:cstheme="majorHAnsi"/>
          <w:sz w:val="24"/>
          <w:szCs w:val="24"/>
        </w:rPr>
        <w:t xml:space="preserve"> de son mandat.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Elle a pour objectif de mettre en place une veille des connaissances </w:t>
      </w:r>
      <w:r w:rsidR="009B0061" w:rsidRPr="00523586">
        <w:rPr>
          <w:rFonts w:asciiTheme="majorHAnsi" w:hAnsiTheme="majorHAnsi" w:cstheme="majorHAnsi"/>
          <w:sz w:val="24"/>
          <w:szCs w:val="24"/>
        </w:rPr>
        <w:t>scientifiques, économiques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et sociologique</w:t>
      </w:r>
      <w:r w:rsidR="009B0061" w:rsidRPr="00523586">
        <w:rPr>
          <w:rFonts w:asciiTheme="majorHAnsi" w:hAnsiTheme="majorHAnsi" w:cstheme="majorHAnsi"/>
          <w:sz w:val="24"/>
          <w:szCs w:val="24"/>
        </w:rPr>
        <w:t>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au profit des femmes </w:t>
      </w:r>
      <w:r w:rsidR="006B1E0A" w:rsidRPr="00523586">
        <w:rPr>
          <w:rFonts w:asciiTheme="majorHAnsi" w:hAnsiTheme="majorHAnsi" w:cstheme="majorHAnsi"/>
          <w:sz w:val="24"/>
          <w:szCs w:val="24"/>
        </w:rPr>
        <w:t>chercheurs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 ; 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de </w:t>
      </w:r>
      <w:r w:rsidR="00C754FF" w:rsidRPr="00523586">
        <w:rPr>
          <w:rFonts w:asciiTheme="majorHAnsi" w:hAnsiTheme="majorHAnsi" w:cstheme="majorHAnsi"/>
          <w:sz w:val="24"/>
          <w:szCs w:val="24"/>
        </w:rPr>
        <w:t>valoriser les acquis scientifiques socioéconomique</w:t>
      </w:r>
      <w:r w:rsidR="009B0061" w:rsidRPr="00523586">
        <w:rPr>
          <w:rFonts w:asciiTheme="majorHAnsi" w:hAnsiTheme="majorHAnsi" w:cstheme="majorHAnsi"/>
          <w:sz w:val="24"/>
          <w:szCs w:val="24"/>
        </w:rPr>
        <w:t>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et technologiques des femmes chercheurs, </w:t>
      </w:r>
      <w:r w:rsidR="009B0061" w:rsidRPr="00523586">
        <w:rPr>
          <w:rFonts w:asciiTheme="majorHAnsi" w:hAnsiTheme="majorHAnsi" w:cstheme="majorHAnsi"/>
          <w:sz w:val="24"/>
          <w:szCs w:val="24"/>
        </w:rPr>
        <w:t>d’</w:t>
      </w:r>
      <w:r w:rsidR="00C754FF" w:rsidRPr="00523586">
        <w:rPr>
          <w:rFonts w:asciiTheme="majorHAnsi" w:hAnsiTheme="majorHAnsi" w:cstheme="majorHAnsi"/>
          <w:sz w:val="24"/>
          <w:szCs w:val="24"/>
        </w:rPr>
        <w:t>offrir l’expertise des femmes chercheurs aux institutions publiques, privée</w:t>
      </w:r>
      <w:r w:rsidR="009B0061" w:rsidRPr="00523586">
        <w:rPr>
          <w:rFonts w:asciiTheme="majorHAnsi" w:hAnsiTheme="majorHAnsi" w:cstheme="majorHAnsi"/>
          <w:sz w:val="24"/>
          <w:szCs w:val="24"/>
        </w:rPr>
        <w:t>s</w:t>
      </w:r>
      <w:r w:rsidR="00C754FF" w:rsidRPr="00523586">
        <w:rPr>
          <w:rFonts w:asciiTheme="majorHAnsi" w:hAnsiTheme="majorHAnsi" w:cstheme="majorHAnsi"/>
          <w:sz w:val="24"/>
          <w:szCs w:val="24"/>
        </w:rPr>
        <w:t>, nationale</w:t>
      </w:r>
      <w:r w:rsidR="009B0061" w:rsidRPr="00523586">
        <w:rPr>
          <w:rFonts w:asciiTheme="majorHAnsi" w:hAnsiTheme="majorHAnsi" w:cstheme="majorHAnsi"/>
          <w:sz w:val="24"/>
          <w:szCs w:val="24"/>
        </w:rPr>
        <w:t>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et internationale</w:t>
      </w:r>
      <w:r w:rsidR="009B0061" w:rsidRPr="00523586">
        <w:rPr>
          <w:rFonts w:asciiTheme="majorHAnsi" w:hAnsiTheme="majorHAnsi" w:cstheme="majorHAnsi"/>
          <w:sz w:val="24"/>
          <w:szCs w:val="24"/>
        </w:rPr>
        <w:t>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, 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de 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créer une plateforme pour la </w:t>
      </w:r>
      <w:r w:rsidR="009B0061" w:rsidRPr="00523586">
        <w:rPr>
          <w:rFonts w:asciiTheme="majorHAnsi" w:hAnsiTheme="majorHAnsi" w:cstheme="majorHAnsi"/>
          <w:sz w:val="24"/>
          <w:szCs w:val="24"/>
        </w:rPr>
        <w:t>coopération nationale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et internationale dans les différents domaines de compétences des femmes chercheurs ; </w:t>
      </w:r>
      <w:r w:rsidR="009B0061" w:rsidRPr="00523586">
        <w:rPr>
          <w:rFonts w:asciiTheme="majorHAnsi" w:hAnsiTheme="majorHAnsi" w:cstheme="majorHAnsi"/>
          <w:sz w:val="24"/>
          <w:szCs w:val="24"/>
        </w:rPr>
        <w:t xml:space="preserve">de </w:t>
      </w:r>
      <w:r w:rsidR="00C754FF" w:rsidRPr="00523586">
        <w:rPr>
          <w:rFonts w:asciiTheme="majorHAnsi" w:hAnsiTheme="majorHAnsi" w:cstheme="majorHAnsi"/>
          <w:sz w:val="24"/>
          <w:szCs w:val="24"/>
        </w:rPr>
        <w:t>mener des activités d’</w:t>
      </w:r>
      <w:r w:rsidR="009B0061" w:rsidRPr="00523586">
        <w:rPr>
          <w:rFonts w:asciiTheme="majorHAnsi" w:hAnsiTheme="majorHAnsi" w:cstheme="majorHAnsi"/>
          <w:sz w:val="24"/>
          <w:szCs w:val="24"/>
        </w:rPr>
        <w:t>intérêt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aux profil des femmes </w:t>
      </w:r>
      <w:r w:rsidR="006B1E0A" w:rsidRPr="00523586">
        <w:rPr>
          <w:rFonts w:asciiTheme="majorHAnsi" w:hAnsiTheme="majorHAnsi" w:cstheme="majorHAnsi"/>
          <w:sz w:val="24"/>
          <w:szCs w:val="24"/>
        </w:rPr>
        <w:t>chercheurs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et des collectivités </w:t>
      </w:r>
      <w:r w:rsidR="009B0061" w:rsidRPr="00523586">
        <w:rPr>
          <w:rFonts w:asciiTheme="majorHAnsi" w:hAnsiTheme="majorHAnsi" w:cstheme="majorHAnsi"/>
          <w:sz w:val="24"/>
          <w:szCs w:val="24"/>
        </w:rPr>
        <w:t>pour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motiver les jeunes femmes à la recherche.</w:t>
      </w:r>
    </w:p>
    <w:p w:rsidR="00777C60" w:rsidRPr="00523586" w:rsidRDefault="00704B6E" w:rsidP="003E70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Quant au programme </w:t>
      </w:r>
      <w:r w:rsidR="00CA6FC7" w:rsidRPr="00523586">
        <w:rPr>
          <w:rFonts w:asciiTheme="majorHAnsi" w:hAnsiTheme="majorHAnsi" w:cstheme="majorHAnsi"/>
          <w:sz w:val="24"/>
          <w:szCs w:val="24"/>
        </w:rPr>
        <w:t>de gouvernance</w:t>
      </w:r>
      <w:r>
        <w:rPr>
          <w:rFonts w:asciiTheme="majorHAnsi" w:hAnsiTheme="majorHAnsi" w:cstheme="majorHAnsi"/>
          <w:sz w:val="24"/>
          <w:szCs w:val="24"/>
        </w:rPr>
        <w:t>, il</w:t>
      </w:r>
      <w:r w:rsidR="00CA6FC7" w:rsidRPr="00523586">
        <w:rPr>
          <w:rFonts w:asciiTheme="majorHAnsi" w:hAnsiTheme="majorHAnsi" w:cstheme="majorHAnsi"/>
          <w:sz w:val="24"/>
          <w:szCs w:val="24"/>
        </w:rPr>
        <w:t xml:space="preserve"> se déroulera sur 6 axes stratégiques</w:t>
      </w:r>
      <w:r w:rsidR="00C0064E" w:rsidRPr="00523586">
        <w:rPr>
          <w:rFonts w:asciiTheme="majorHAnsi" w:hAnsiTheme="majorHAnsi" w:cstheme="majorHAnsi"/>
          <w:sz w:val="24"/>
          <w:szCs w:val="24"/>
        </w:rPr>
        <w:t xml:space="preserve"> à savoir </w:t>
      </w:r>
      <w:r w:rsidR="00CA6FC7" w:rsidRPr="00523586">
        <w:rPr>
          <w:rFonts w:asciiTheme="majorHAnsi" w:hAnsiTheme="majorHAnsi" w:cstheme="majorHAnsi"/>
          <w:sz w:val="24"/>
          <w:szCs w:val="24"/>
        </w:rPr>
        <w:t xml:space="preserve">La 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création </w:t>
      </w:r>
      <w:r w:rsidR="00CA6FC7" w:rsidRPr="00523586">
        <w:rPr>
          <w:rFonts w:asciiTheme="majorHAnsi" w:hAnsiTheme="majorHAnsi" w:cstheme="majorHAnsi"/>
          <w:sz w:val="24"/>
          <w:szCs w:val="24"/>
        </w:rPr>
        <w:t xml:space="preserve">d’un </w:t>
      </w:r>
      <w:r w:rsidR="00E0690A" w:rsidRPr="00523586">
        <w:rPr>
          <w:rFonts w:asciiTheme="majorHAnsi" w:hAnsiTheme="majorHAnsi" w:cstheme="majorHAnsi"/>
          <w:sz w:val="24"/>
          <w:szCs w:val="24"/>
        </w:rPr>
        <w:t>obser</w:t>
      </w:r>
      <w:r w:rsidR="00CA6FC7" w:rsidRPr="00523586">
        <w:rPr>
          <w:rFonts w:asciiTheme="majorHAnsi" w:hAnsiTheme="majorHAnsi" w:cstheme="majorHAnsi"/>
          <w:sz w:val="24"/>
          <w:szCs w:val="24"/>
        </w:rPr>
        <w:t>vat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oire </w:t>
      </w:r>
      <w:r w:rsidR="00CA6FC7" w:rsidRPr="00523586">
        <w:rPr>
          <w:rFonts w:asciiTheme="majorHAnsi" w:hAnsiTheme="majorHAnsi" w:cstheme="majorHAnsi"/>
          <w:sz w:val="24"/>
          <w:szCs w:val="24"/>
        </w:rPr>
        <w:t xml:space="preserve">numérique de l’AFEMCCI qui sera un </w:t>
      </w:r>
      <w:r w:rsidR="00C0064E" w:rsidRPr="00523586">
        <w:rPr>
          <w:rFonts w:asciiTheme="majorHAnsi" w:hAnsiTheme="majorHAnsi" w:cstheme="majorHAnsi"/>
          <w:sz w:val="24"/>
          <w:szCs w:val="24"/>
        </w:rPr>
        <w:t xml:space="preserve">système </w:t>
      </w:r>
      <w:r w:rsidR="00E0690A" w:rsidRPr="00523586">
        <w:rPr>
          <w:rFonts w:asciiTheme="majorHAnsi" w:hAnsiTheme="majorHAnsi" w:cstheme="majorHAnsi"/>
          <w:sz w:val="24"/>
          <w:szCs w:val="24"/>
        </w:rPr>
        <w:t>d’accès</w:t>
      </w:r>
      <w:r w:rsidR="00C0064E" w:rsidRPr="00523586">
        <w:rPr>
          <w:rFonts w:asciiTheme="majorHAnsi" w:hAnsiTheme="majorHAnsi" w:cstheme="majorHAnsi"/>
          <w:sz w:val="24"/>
          <w:szCs w:val="24"/>
        </w:rPr>
        <w:t xml:space="preserve"> facile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C0064E" w:rsidRPr="00523586">
        <w:rPr>
          <w:rFonts w:asciiTheme="majorHAnsi" w:hAnsiTheme="majorHAnsi" w:cstheme="majorHAnsi"/>
          <w:sz w:val="24"/>
          <w:szCs w:val="24"/>
        </w:rPr>
        <w:t xml:space="preserve">à l’information fiable </w:t>
      </w:r>
      <w:r w:rsidR="00E0690A" w:rsidRPr="00523586">
        <w:rPr>
          <w:rFonts w:asciiTheme="majorHAnsi" w:hAnsiTheme="majorHAnsi" w:cstheme="majorHAnsi"/>
          <w:sz w:val="24"/>
          <w:szCs w:val="24"/>
        </w:rPr>
        <w:t>dans les spécialité</w:t>
      </w:r>
      <w:r w:rsidR="00EB0EAA" w:rsidRPr="00523586">
        <w:rPr>
          <w:rFonts w:asciiTheme="majorHAnsi" w:hAnsiTheme="majorHAnsi" w:cstheme="majorHAnsi"/>
          <w:sz w:val="24"/>
          <w:szCs w:val="24"/>
        </w:rPr>
        <w:t>s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 de recherche des femme</w:t>
      </w:r>
      <w:r w:rsidR="004266FE" w:rsidRPr="00523586">
        <w:rPr>
          <w:rFonts w:asciiTheme="majorHAnsi" w:hAnsiTheme="majorHAnsi" w:cstheme="majorHAnsi"/>
          <w:sz w:val="24"/>
          <w:szCs w:val="24"/>
        </w:rPr>
        <w:t>s</w:t>
      </w:r>
      <w:r w:rsidR="00AC70EB" w:rsidRPr="00523586">
        <w:rPr>
          <w:rFonts w:asciiTheme="majorHAnsi" w:hAnsiTheme="majorHAnsi" w:cstheme="majorHAnsi"/>
          <w:sz w:val="24"/>
          <w:szCs w:val="24"/>
        </w:rPr>
        <w:t xml:space="preserve"> pour </w:t>
      </w:r>
      <w:r w:rsidR="00C0064E" w:rsidRPr="00523586">
        <w:rPr>
          <w:rFonts w:asciiTheme="majorHAnsi" w:hAnsiTheme="majorHAnsi" w:cstheme="majorHAnsi"/>
          <w:sz w:val="24"/>
          <w:szCs w:val="24"/>
        </w:rPr>
        <w:t xml:space="preserve">la </w:t>
      </w:r>
      <w:r w:rsidR="009B7C20" w:rsidRPr="00523586">
        <w:rPr>
          <w:rFonts w:asciiTheme="majorHAnsi" w:hAnsiTheme="majorHAnsi" w:cstheme="majorHAnsi"/>
          <w:sz w:val="24"/>
          <w:szCs w:val="24"/>
        </w:rPr>
        <w:t>pérennisation</w:t>
      </w:r>
      <w:r w:rsidR="00C0064E" w:rsidRPr="00523586">
        <w:rPr>
          <w:rFonts w:asciiTheme="majorHAnsi" w:hAnsiTheme="majorHAnsi" w:cstheme="majorHAnsi"/>
          <w:sz w:val="24"/>
          <w:szCs w:val="24"/>
        </w:rPr>
        <w:t xml:space="preserve"> des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 activités</w:t>
      </w:r>
      <w:r w:rsidR="00B24C1E" w:rsidRPr="00523586">
        <w:rPr>
          <w:rFonts w:asciiTheme="majorHAnsi" w:hAnsiTheme="majorHAnsi" w:cstheme="majorHAnsi"/>
          <w:sz w:val="24"/>
          <w:szCs w:val="24"/>
        </w:rPr>
        <w:t> ; la m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obilisation des ressources </w:t>
      </w:r>
      <w:r w:rsidR="00EB0EAA" w:rsidRPr="00523586">
        <w:rPr>
          <w:rFonts w:asciiTheme="majorHAnsi" w:hAnsiTheme="majorHAnsi" w:cstheme="majorHAnsi"/>
          <w:sz w:val="24"/>
          <w:szCs w:val="24"/>
        </w:rPr>
        <w:t>financières</w:t>
      </w:r>
      <w:r w:rsidR="00AC70EB" w:rsidRPr="00523586">
        <w:rPr>
          <w:rFonts w:asciiTheme="majorHAnsi" w:hAnsiTheme="majorHAnsi" w:cstheme="majorHAnsi"/>
          <w:sz w:val="24"/>
          <w:szCs w:val="24"/>
        </w:rPr>
        <w:t> : faire de l’AFEMCCI une institution</w:t>
      </w:r>
      <w:r w:rsidR="00E0690A" w:rsidRPr="00523586">
        <w:rPr>
          <w:rFonts w:asciiTheme="majorHAnsi" w:hAnsiTheme="majorHAnsi" w:cstheme="majorHAnsi"/>
          <w:sz w:val="24"/>
          <w:szCs w:val="24"/>
        </w:rPr>
        <w:t xml:space="preserve"> d’utilité publique</w:t>
      </w:r>
      <w:r w:rsidR="00B24C1E" w:rsidRPr="00523586">
        <w:rPr>
          <w:rFonts w:asciiTheme="majorHAnsi" w:hAnsiTheme="majorHAnsi" w:cstheme="majorHAnsi"/>
          <w:sz w:val="24"/>
          <w:szCs w:val="24"/>
        </w:rPr>
        <w:t> ; le r</w:t>
      </w:r>
      <w:r w:rsidR="004266FE" w:rsidRPr="00523586">
        <w:rPr>
          <w:rFonts w:asciiTheme="majorHAnsi" w:hAnsiTheme="majorHAnsi" w:cstheme="majorHAnsi"/>
          <w:sz w:val="24"/>
          <w:szCs w:val="24"/>
        </w:rPr>
        <w:t xml:space="preserve">enforcement </w:t>
      </w:r>
      <w:r w:rsidR="00B24C1E" w:rsidRPr="00523586">
        <w:rPr>
          <w:rFonts w:asciiTheme="majorHAnsi" w:hAnsiTheme="majorHAnsi" w:cstheme="majorHAnsi"/>
          <w:sz w:val="24"/>
          <w:szCs w:val="24"/>
        </w:rPr>
        <w:t xml:space="preserve">de </w:t>
      </w:r>
      <w:r w:rsidR="004266FE" w:rsidRPr="00523586">
        <w:rPr>
          <w:rFonts w:asciiTheme="majorHAnsi" w:hAnsiTheme="majorHAnsi" w:cstheme="majorHAnsi"/>
          <w:sz w:val="24"/>
          <w:szCs w:val="24"/>
        </w:rPr>
        <w:t>la formation</w:t>
      </w:r>
      <w:r w:rsidR="004266FE" w:rsidRPr="00523586">
        <w:rPr>
          <w:rFonts w:asciiTheme="majorHAnsi" w:hAnsiTheme="majorHAnsi" w:cstheme="majorHAnsi"/>
          <w:sz w:val="24"/>
          <w:szCs w:val="24"/>
        </w:rPr>
        <w:t xml:space="preserve">, </w:t>
      </w:r>
      <w:r w:rsidR="00B24C1E" w:rsidRPr="00523586">
        <w:rPr>
          <w:rFonts w:asciiTheme="majorHAnsi" w:hAnsiTheme="majorHAnsi" w:cstheme="majorHAnsi"/>
          <w:sz w:val="24"/>
          <w:szCs w:val="24"/>
        </w:rPr>
        <w:t xml:space="preserve">de </w:t>
      </w:r>
      <w:r w:rsidR="004266FE" w:rsidRPr="00523586">
        <w:rPr>
          <w:rFonts w:asciiTheme="majorHAnsi" w:hAnsiTheme="majorHAnsi" w:cstheme="majorHAnsi"/>
          <w:sz w:val="24"/>
          <w:szCs w:val="24"/>
        </w:rPr>
        <w:t>la valorisation et de l’animation scientifique</w:t>
      </w:r>
      <w:r w:rsidR="00B24C1E" w:rsidRPr="00523586">
        <w:rPr>
          <w:rFonts w:asciiTheme="majorHAnsi" w:hAnsiTheme="majorHAnsi" w:cstheme="majorHAnsi"/>
          <w:sz w:val="24"/>
          <w:szCs w:val="24"/>
        </w:rPr>
        <w:t> ; le renforcement</w:t>
      </w:r>
      <w:r w:rsidR="006C4B79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B24C1E" w:rsidRPr="00523586">
        <w:rPr>
          <w:rFonts w:asciiTheme="majorHAnsi" w:hAnsiTheme="majorHAnsi" w:cstheme="majorHAnsi"/>
          <w:sz w:val="24"/>
          <w:szCs w:val="24"/>
        </w:rPr>
        <w:t>d</w:t>
      </w:r>
      <w:r w:rsidR="006C4B79" w:rsidRPr="00523586">
        <w:rPr>
          <w:rFonts w:asciiTheme="majorHAnsi" w:hAnsiTheme="majorHAnsi" w:cstheme="majorHAnsi"/>
          <w:sz w:val="24"/>
          <w:szCs w:val="24"/>
        </w:rPr>
        <w:t xml:space="preserve">es capacités des femmes </w:t>
      </w:r>
      <w:r w:rsidR="006B1E0A" w:rsidRPr="00523586">
        <w:rPr>
          <w:rFonts w:asciiTheme="majorHAnsi" w:hAnsiTheme="majorHAnsi" w:cstheme="majorHAnsi"/>
          <w:sz w:val="24"/>
          <w:szCs w:val="24"/>
        </w:rPr>
        <w:t>chercheurs</w:t>
      </w:r>
      <w:r w:rsidR="006C4B79" w:rsidRPr="00523586">
        <w:rPr>
          <w:rFonts w:asciiTheme="majorHAnsi" w:hAnsiTheme="majorHAnsi" w:cstheme="majorHAnsi"/>
          <w:sz w:val="24"/>
          <w:szCs w:val="24"/>
        </w:rPr>
        <w:t xml:space="preserve"> dans l’élaboration, la conduite de projet de recherche et la soumission d’appel d’</w:t>
      </w:r>
      <w:r w:rsidR="00B24C1E" w:rsidRPr="00523586">
        <w:rPr>
          <w:rFonts w:asciiTheme="majorHAnsi" w:hAnsiTheme="majorHAnsi" w:cstheme="majorHAnsi"/>
          <w:sz w:val="24"/>
          <w:szCs w:val="24"/>
        </w:rPr>
        <w:t>offre ; la redynamisation de</w:t>
      </w:r>
      <w:r w:rsidR="006C4B79" w:rsidRPr="00523586">
        <w:rPr>
          <w:rFonts w:asciiTheme="majorHAnsi" w:hAnsiTheme="majorHAnsi" w:cstheme="majorHAnsi"/>
          <w:sz w:val="24"/>
          <w:szCs w:val="24"/>
        </w:rPr>
        <w:t xml:space="preserve"> la formation continue des membres de l’AFEMCCI</w:t>
      </w:r>
      <w:r w:rsidR="00B24C1E" w:rsidRPr="00523586">
        <w:rPr>
          <w:rFonts w:asciiTheme="majorHAnsi" w:hAnsiTheme="majorHAnsi" w:cstheme="majorHAnsi"/>
          <w:sz w:val="24"/>
          <w:szCs w:val="24"/>
        </w:rPr>
        <w:t> ;  le r</w:t>
      </w:r>
      <w:r w:rsidR="006C4B79" w:rsidRPr="00523586">
        <w:rPr>
          <w:rFonts w:asciiTheme="majorHAnsi" w:hAnsiTheme="majorHAnsi" w:cstheme="majorHAnsi"/>
          <w:sz w:val="24"/>
          <w:szCs w:val="24"/>
        </w:rPr>
        <w:t>enforcement de la coopération et du partenariat solide e</w:t>
      </w:r>
      <w:r w:rsidR="00B24C1E" w:rsidRPr="00523586">
        <w:rPr>
          <w:rFonts w:asciiTheme="majorHAnsi" w:hAnsiTheme="majorHAnsi" w:cstheme="majorHAnsi"/>
          <w:sz w:val="24"/>
          <w:szCs w:val="24"/>
        </w:rPr>
        <w:t>t durable avec les institutions ; l</w:t>
      </w:r>
      <w:r w:rsidR="00777C60" w:rsidRPr="00523586">
        <w:rPr>
          <w:rFonts w:asciiTheme="majorHAnsi" w:hAnsiTheme="majorHAnsi" w:cstheme="majorHAnsi"/>
          <w:sz w:val="24"/>
          <w:szCs w:val="24"/>
        </w:rPr>
        <w:t xml:space="preserve">’instauration </w:t>
      </w:r>
      <w:r w:rsidR="00911A6D" w:rsidRPr="00523586">
        <w:rPr>
          <w:rFonts w:asciiTheme="majorHAnsi" w:hAnsiTheme="majorHAnsi" w:cstheme="majorHAnsi"/>
          <w:sz w:val="24"/>
          <w:szCs w:val="24"/>
        </w:rPr>
        <w:t xml:space="preserve">d’un réseau solidaire et </w:t>
      </w:r>
      <w:r w:rsidR="00777C60" w:rsidRPr="00523586">
        <w:rPr>
          <w:rFonts w:asciiTheme="majorHAnsi" w:hAnsiTheme="majorHAnsi" w:cstheme="majorHAnsi"/>
          <w:sz w:val="24"/>
          <w:szCs w:val="24"/>
        </w:rPr>
        <w:t>d’</w:t>
      </w:r>
      <w:r w:rsidR="00911A6D" w:rsidRPr="00523586">
        <w:rPr>
          <w:rFonts w:asciiTheme="majorHAnsi" w:hAnsiTheme="majorHAnsi" w:cstheme="majorHAnsi"/>
          <w:sz w:val="24"/>
          <w:szCs w:val="24"/>
        </w:rPr>
        <w:t>une stratégie efficace</w:t>
      </w:r>
      <w:r w:rsidR="00777C60" w:rsidRPr="00523586">
        <w:rPr>
          <w:rFonts w:asciiTheme="majorHAnsi" w:hAnsiTheme="majorHAnsi" w:cstheme="majorHAnsi"/>
          <w:sz w:val="24"/>
          <w:szCs w:val="24"/>
        </w:rPr>
        <w:t xml:space="preserve"> de mentorat pour mieux accompagner les plus jeunes</w:t>
      </w:r>
      <w:r w:rsidR="00B24C1E" w:rsidRPr="00523586">
        <w:rPr>
          <w:rFonts w:asciiTheme="majorHAnsi" w:hAnsiTheme="majorHAnsi" w:cstheme="majorHAnsi"/>
          <w:sz w:val="24"/>
          <w:szCs w:val="24"/>
        </w:rPr>
        <w:t> ; et la c</w:t>
      </w:r>
      <w:r w:rsidR="00777C60" w:rsidRPr="00523586">
        <w:rPr>
          <w:rFonts w:asciiTheme="majorHAnsi" w:hAnsiTheme="majorHAnsi" w:cstheme="majorHAnsi"/>
          <w:sz w:val="24"/>
          <w:szCs w:val="24"/>
        </w:rPr>
        <w:t>réation de l’Association des femmes chercheurs de l’Afrique</w:t>
      </w:r>
      <w:r w:rsidR="00921313" w:rsidRPr="00523586">
        <w:rPr>
          <w:rFonts w:asciiTheme="majorHAnsi" w:hAnsiTheme="majorHAnsi" w:cstheme="majorHAnsi"/>
          <w:sz w:val="24"/>
          <w:szCs w:val="24"/>
        </w:rPr>
        <w:t xml:space="preserve"> qui a déjà </w:t>
      </w:r>
      <w:r w:rsidR="006B1E0A" w:rsidRPr="00523586">
        <w:rPr>
          <w:rFonts w:asciiTheme="majorHAnsi" w:hAnsiTheme="majorHAnsi" w:cstheme="majorHAnsi"/>
          <w:sz w:val="24"/>
          <w:szCs w:val="24"/>
        </w:rPr>
        <w:t>démarré</w:t>
      </w:r>
      <w:r w:rsidR="00921313" w:rsidRPr="00523586">
        <w:rPr>
          <w:rFonts w:asciiTheme="majorHAnsi" w:hAnsiTheme="majorHAnsi" w:cstheme="majorHAnsi"/>
          <w:sz w:val="24"/>
          <w:szCs w:val="24"/>
        </w:rPr>
        <w:t xml:space="preserve"> avec </w:t>
      </w:r>
      <w:r w:rsidR="00F13E9A" w:rsidRPr="00523586">
        <w:rPr>
          <w:rFonts w:asciiTheme="majorHAnsi" w:hAnsiTheme="majorHAnsi" w:cstheme="majorHAnsi"/>
          <w:sz w:val="24"/>
          <w:szCs w:val="24"/>
        </w:rPr>
        <w:t>le Togo</w:t>
      </w:r>
      <w:r w:rsidR="00921313" w:rsidRPr="00523586">
        <w:rPr>
          <w:rFonts w:asciiTheme="majorHAnsi" w:hAnsiTheme="majorHAnsi" w:cstheme="majorHAnsi"/>
          <w:sz w:val="24"/>
          <w:szCs w:val="24"/>
        </w:rPr>
        <w:t xml:space="preserve">, </w:t>
      </w:r>
      <w:r w:rsidR="00F13E9A" w:rsidRPr="00523586">
        <w:rPr>
          <w:rFonts w:asciiTheme="majorHAnsi" w:hAnsiTheme="majorHAnsi" w:cstheme="majorHAnsi"/>
          <w:sz w:val="24"/>
          <w:szCs w:val="24"/>
        </w:rPr>
        <w:t>le Benin</w:t>
      </w:r>
      <w:r w:rsidR="00921313" w:rsidRPr="00523586">
        <w:rPr>
          <w:rFonts w:asciiTheme="majorHAnsi" w:hAnsiTheme="majorHAnsi" w:cstheme="majorHAnsi"/>
          <w:sz w:val="24"/>
          <w:szCs w:val="24"/>
        </w:rPr>
        <w:t xml:space="preserve"> et</w:t>
      </w:r>
      <w:r w:rsidR="00F13E9A" w:rsidRPr="00523586">
        <w:rPr>
          <w:rFonts w:asciiTheme="majorHAnsi" w:hAnsiTheme="majorHAnsi" w:cstheme="majorHAnsi"/>
          <w:sz w:val="24"/>
          <w:szCs w:val="24"/>
        </w:rPr>
        <w:t xml:space="preserve"> le Burkina </w:t>
      </w:r>
      <w:r w:rsidRPr="00523586">
        <w:rPr>
          <w:rFonts w:asciiTheme="majorHAnsi" w:hAnsiTheme="majorHAnsi" w:cstheme="majorHAnsi"/>
          <w:sz w:val="24"/>
          <w:szCs w:val="24"/>
        </w:rPr>
        <w:t>Faso</w:t>
      </w:r>
      <w:r w:rsidR="00777C60" w:rsidRPr="00523586">
        <w:rPr>
          <w:rFonts w:asciiTheme="majorHAnsi" w:hAnsiTheme="majorHAnsi" w:cstheme="majorHAnsi"/>
          <w:sz w:val="24"/>
          <w:szCs w:val="24"/>
        </w:rPr>
        <w:t>.</w:t>
      </w:r>
    </w:p>
    <w:p w:rsidR="00C754FF" w:rsidRPr="00523586" w:rsidRDefault="004E20D9" w:rsidP="003E7053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lastRenderedPageBreak/>
        <w:t>Pendant les 100 jours de son mandat, qu’elle a dénommé v</w:t>
      </w:r>
      <w:r w:rsidR="004E5F32" w:rsidRPr="00523586">
        <w:rPr>
          <w:rFonts w:asciiTheme="majorHAnsi" w:hAnsiTheme="majorHAnsi" w:cstheme="majorHAnsi"/>
          <w:sz w:val="24"/>
          <w:szCs w:val="24"/>
        </w:rPr>
        <w:t xml:space="preserve">ision, dynamisme et </w:t>
      </w:r>
      <w:r w:rsidRPr="00523586">
        <w:rPr>
          <w:rFonts w:asciiTheme="majorHAnsi" w:hAnsiTheme="majorHAnsi" w:cstheme="majorHAnsi"/>
          <w:sz w:val="24"/>
          <w:szCs w:val="24"/>
        </w:rPr>
        <w:t>efficacité</w:t>
      </w:r>
      <w:r w:rsidR="00CB6E29" w:rsidRPr="00523586">
        <w:rPr>
          <w:rFonts w:asciiTheme="majorHAnsi" w:hAnsiTheme="majorHAnsi" w:cstheme="majorHAnsi"/>
          <w:sz w:val="24"/>
          <w:szCs w:val="24"/>
        </w:rPr>
        <w:t>, la nouvelle présidente a mené plusieurs activités comme des audiences avec différentes institutions</w:t>
      </w:r>
      <w:r w:rsidR="004E5F32" w:rsidRPr="00523586">
        <w:rPr>
          <w:rFonts w:asciiTheme="majorHAnsi" w:hAnsiTheme="majorHAnsi" w:cstheme="majorHAnsi"/>
          <w:sz w:val="24"/>
          <w:szCs w:val="24"/>
        </w:rPr>
        <w:t xml:space="preserve">, </w:t>
      </w:r>
      <w:r w:rsidR="00CB6E29" w:rsidRPr="00523586">
        <w:rPr>
          <w:rFonts w:asciiTheme="majorHAnsi" w:hAnsiTheme="majorHAnsi" w:cstheme="majorHAnsi"/>
          <w:sz w:val="24"/>
          <w:szCs w:val="24"/>
        </w:rPr>
        <w:t>l’</w:t>
      </w:r>
      <w:r w:rsidR="004E5F32" w:rsidRPr="00523586">
        <w:rPr>
          <w:rFonts w:asciiTheme="majorHAnsi" w:hAnsiTheme="majorHAnsi" w:cstheme="majorHAnsi"/>
          <w:sz w:val="24"/>
          <w:szCs w:val="24"/>
        </w:rPr>
        <w:t>installation de la cellule genre</w:t>
      </w:r>
      <w:r w:rsidR="00CB6E29" w:rsidRPr="00523586">
        <w:rPr>
          <w:rFonts w:asciiTheme="majorHAnsi" w:hAnsiTheme="majorHAnsi" w:cstheme="majorHAnsi"/>
          <w:sz w:val="24"/>
          <w:szCs w:val="24"/>
        </w:rPr>
        <w:t xml:space="preserve"> au sein de l’association</w:t>
      </w:r>
      <w:r w:rsidR="004E5F32" w:rsidRPr="00523586">
        <w:rPr>
          <w:rFonts w:asciiTheme="majorHAnsi" w:hAnsiTheme="majorHAnsi" w:cstheme="majorHAnsi"/>
          <w:sz w:val="24"/>
          <w:szCs w:val="24"/>
        </w:rPr>
        <w:t xml:space="preserve">, </w:t>
      </w:r>
      <w:r w:rsidR="00CB6E29" w:rsidRPr="00523586">
        <w:rPr>
          <w:rFonts w:asciiTheme="majorHAnsi" w:hAnsiTheme="majorHAnsi" w:cstheme="majorHAnsi"/>
          <w:sz w:val="24"/>
          <w:szCs w:val="24"/>
        </w:rPr>
        <w:t xml:space="preserve">la </w:t>
      </w:r>
      <w:r w:rsidR="004E5F32" w:rsidRPr="00523586">
        <w:rPr>
          <w:rFonts w:asciiTheme="majorHAnsi" w:hAnsiTheme="majorHAnsi" w:cstheme="majorHAnsi"/>
          <w:sz w:val="24"/>
          <w:szCs w:val="24"/>
        </w:rPr>
        <w:t>mise en place d’un</w:t>
      </w:r>
      <w:r w:rsidR="00CB6E29" w:rsidRPr="00523586">
        <w:rPr>
          <w:rFonts w:asciiTheme="majorHAnsi" w:hAnsiTheme="majorHAnsi" w:cstheme="majorHAnsi"/>
          <w:sz w:val="24"/>
          <w:szCs w:val="24"/>
        </w:rPr>
        <w:t>e</w:t>
      </w:r>
      <w:r w:rsidR="004E5F32" w:rsidRPr="00523586">
        <w:rPr>
          <w:rFonts w:asciiTheme="majorHAnsi" w:hAnsiTheme="majorHAnsi" w:cstheme="majorHAnsi"/>
          <w:sz w:val="24"/>
          <w:szCs w:val="24"/>
        </w:rPr>
        <w:t xml:space="preserve"> équipe projet avec d’autres pays, </w:t>
      </w:r>
      <w:r w:rsidR="00CB6E29" w:rsidRPr="00523586">
        <w:rPr>
          <w:rFonts w:asciiTheme="majorHAnsi" w:hAnsiTheme="majorHAnsi" w:cstheme="majorHAnsi"/>
          <w:sz w:val="24"/>
          <w:szCs w:val="24"/>
        </w:rPr>
        <w:t>la création d’</w:t>
      </w:r>
      <w:r w:rsidR="004E5F32" w:rsidRPr="00523586">
        <w:rPr>
          <w:rFonts w:asciiTheme="majorHAnsi" w:hAnsiTheme="majorHAnsi" w:cstheme="majorHAnsi"/>
          <w:sz w:val="24"/>
          <w:szCs w:val="24"/>
        </w:rPr>
        <w:t xml:space="preserve">une équipe ligne éditoriale, et </w:t>
      </w:r>
      <w:r w:rsidR="00CB6E29" w:rsidRPr="00523586">
        <w:rPr>
          <w:rFonts w:asciiTheme="majorHAnsi" w:hAnsiTheme="majorHAnsi" w:cstheme="majorHAnsi"/>
          <w:sz w:val="24"/>
          <w:szCs w:val="24"/>
        </w:rPr>
        <w:t>le renouvellement</w:t>
      </w:r>
      <w:r w:rsidR="004E5F32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CB6E29" w:rsidRPr="00523586">
        <w:rPr>
          <w:rFonts w:asciiTheme="majorHAnsi" w:hAnsiTheme="majorHAnsi" w:cstheme="majorHAnsi"/>
          <w:sz w:val="24"/>
          <w:szCs w:val="24"/>
        </w:rPr>
        <w:t>des sessions de l’association.</w:t>
      </w:r>
    </w:p>
    <w:p w:rsidR="00C754FF" w:rsidRPr="00523586" w:rsidRDefault="00FD70F9" w:rsidP="003E7053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>Cette brillante présentation de l’AFEMCCI a satisfait l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e </w:t>
      </w:r>
      <w:r w:rsidR="003340E9" w:rsidRPr="00523586">
        <w:rPr>
          <w:rFonts w:asciiTheme="majorHAnsi" w:hAnsiTheme="majorHAnsi" w:cstheme="majorHAnsi"/>
          <w:sz w:val="24"/>
          <w:szCs w:val="24"/>
        </w:rPr>
        <w:t>prof. KONE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TIEMOMAN, </w:t>
      </w:r>
      <w:r w:rsidRPr="00523586">
        <w:rPr>
          <w:rFonts w:asciiTheme="majorHAnsi" w:hAnsiTheme="majorHAnsi" w:cstheme="majorHAnsi"/>
          <w:sz w:val="24"/>
          <w:szCs w:val="24"/>
        </w:rPr>
        <w:t xml:space="preserve">Directeur Général de l’UVCI qui 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s’est déclaré très heureux de vivre un moment intense et s’est </w:t>
      </w:r>
      <w:r w:rsidR="003340E9" w:rsidRPr="00523586">
        <w:rPr>
          <w:rFonts w:asciiTheme="majorHAnsi" w:hAnsiTheme="majorHAnsi" w:cstheme="majorHAnsi"/>
          <w:sz w:val="24"/>
          <w:szCs w:val="24"/>
        </w:rPr>
        <w:t>félicité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d’avoir </w:t>
      </w:r>
      <w:r w:rsidR="00E64C6F">
        <w:rPr>
          <w:rFonts w:asciiTheme="majorHAnsi" w:hAnsiTheme="majorHAnsi" w:cstheme="majorHAnsi"/>
          <w:sz w:val="24"/>
          <w:szCs w:val="24"/>
        </w:rPr>
        <w:t xml:space="preserve">pris la décision </w:t>
      </w:r>
      <w:bookmarkStart w:id="0" w:name="_GoBack"/>
      <w:bookmarkEnd w:id="0"/>
      <w:r w:rsidR="00C754FF" w:rsidRPr="00523586">
        <w:rPr>
          <w:rFonts w:asciiTheme="majorHAnsi" w:hAnsiTheme="majorHAnsi" w:cstheme="majorHAnsi"/>
          <w:sz w:val="24"/>
          <w:szCs w:val="24"/>
        </w:rPr>
        <w:t xml:space="preserve">d’accompagner les femmes </w:t>
      </w:r>
      <w:r w:rsidR="006B1E0A" w:rsidRPr="00523586">
        <w:rPr>
          <w:rFonts w:asciiTheme="majorHAnsi" w:hAnsiTheme="majorHAnsi" w:cstheme="majorHAnsi"/>
          <w:sz w:val="24"/>
          <w:szCs w:val="24"/>
        </w:rPr>
        <w:t>chercheurs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car en le faisant, l’UVCI s’accompagne </w:t>
      </w:r>
      <w:r w:rsidRPr="00523586">
        <w:rPr>
          <w:rFonts w:asciiTheme="majorHAnsi" w:hAnsiTheme="majorHAnsi" w:cstheme="majorHAnsi"/>
          <w:sz w:val="24"/>
          <w:szCs w:val="24"/>
        </w:rPr>
        <w:t>elle-même.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712D3D" w:rsidRPr="00523586">
        <w:rPr>
          <w:rFonts w:asciiTheme="majorHAnsi" w:hAnsiTheme="majorHAnsi" w:cstheme="majorHAnsi"/>
          <w:sz w:val="24"/>
          <w:szCs w:val="24"/>
        </w:rPr>
        <w:t>Il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a affirmé </w:t>
      </w:r>
      <w:r w:rsidRPr="00523586">
        <w:rPr>
          <w:rFonts w:asciiTheme="majorHAnsi" w:hAnsiTheme="majorHAnsi" w:cstheme="majorHAnsi"/>
          <w:sz w:val="24"/>
          <w:szCs w:val="24"/>
        </w:rPr>
        <w:t>croire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en la recherche et qu’il est important d’accompagner les femmes qui</w:t>
      </w:r>
      <w:r w:rsidRPr="00523586">
        <w:rPr>
          <w:rFonts w:asciiTheme="majorHAnsi" w:hAnsiTheme="majorHAnsi" w:cstheme="majorHAnsi"/>
          <w:sz w:val="24"/>
          <w:szCs w:val="24"/>
        </w:rPr>
        <w:t xml:space="preserve"> y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croient </w:t>
      </w:r>
      <w:r w:rsidRPr="00523586">
        <w:rPr>
          <w:rFonts w:asciiTheme="majorHAnsi" w:hAnsiTheme="majorHAnsi" w:cstheme="majorHAnsi"/>
          <w:sz w:val="24"/>
          <w:szCs w:val="24"/>
        </w:rPr>
        <w:t>également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. </w:t>
      </w:r>
      <w:r w:rsidRPr="00523586">
        <w:rPr>
          <w:rFonts w:asciiTheme="majorHAnsi" w:hAnsiTheme="majorHAnsi" w:cstheme="majorHAnsi"/>
          <w:sz w:val="24"/>
          <w:szCs w:val="24"/>
        </w:rPr>
        <w:t xml:space="preserve">Il les a </w:t>
      </w:r>
      <w:r w:rsidR="003340E9" w:rsidRPr="00523586">
        <w:rPr>
          <w:rFonts w:asciiTheme="majorHAnsi" w:hAnsiTheme="majorHAnsi" w:cstheme="majorHAnsi"/>
          <w:sz w:val="24"/>
          <w:szCs w:val="24"/>
        </w:rPr>
        <w:t>invités</w:t>
      </w:r>
      <w:r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="003340E9" w:rsidRPr="00523586">
        <w:rPr>
          <w:rFonts w:asciiTheme="majorHAnsi" w:hAnsiTheme="majorHAnsi" w:cstheme="majorHAnsi"/>
          <w:sz w:val="24"/>
          <w:szCs w:val="24"/>
        </w:rPr>
        <w:t>à</w:t>
      </w:r>
      <w:r w:rsidRPr="00523586">
        <w:rPr>
          <w:rFonts w:asciiTheme="majorHAnsi" w:hAnsiTheme="majorHAnsi" w:cstheme="majorHAnsi"/>
          <w:sz w:val="24"/>
          <w:szCs w:val="24"/>
        </w:rPr>
        <w:t xml:space="preserve"> faire la promotion de l’UVCI qui est le vecteur de l’émergence au niveau de l’Enseignement Supérieur car p</w:t>
      </w:r>
      <w:r w:rsidR="00C754FF" w:rsidRPr="00523586">
        <w:rPr>
          <w:rFonts w:asciiTheme="majorHAnsi" w:hAnsiTheme="majorHAnsi" w:cstheme="majorHAnsi"/>
          <w:sz w:val="24"/>
          <w:szCs w:val="24"/>
        </w:rPr>
        <w:t>our</w:t>
      </w:r>
      <w:r w:rsidRPr="00523586">
        <w:rPr>
          <w:rFonts w:asciiTheme="majorHAnsi" w:hAnsiTheme="majorHAnsi" w:cstheme="majorHAnsi"/>
          <w:sz w:val="24"/>
          <w:szCs w:val="24"/>
        </w:rPr>
        <w:t xml:space="preserve"> lui, « pour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 </w:t>
      </w:r>
      <w:r w:rsidRPr="00523586">
        <w:rPr>
          <w:rFonts w:asciiTheme="majorHAnsi" w:hAnsiTheme="majorHAnsi" w:cstheme="majorHAnsi"/>
          <w:sz w:val="24"/>
          <w:szCs w:val="24"/>
        </w:rPr>
        <w:t>faire avancer la r</w:t>
      </w:r>
      <w:r w:rsidR="00C754FF" w:rsidRPr="00523586">
        <w:rPr>
          <w:rFonts w:asciiTheme="majorHAnsi" w:hAnsiTheme="majorHAnsi" w:cstheme="majorHAnsi"/>
          <w:sz w:val="24"/>
          <w:szCs w:val="24"/>
        </w:rPr>
        <w:t xml:space="preserve">echerche il </w:t>
      </w:r>
      <w:r w:rsidRPr="00523586">
        <w:rPr>
          <w:rFonts w:asciiTheme="majorHAnsi" w:hAnsiTheme="majorHAnsi" w:cstheme="majorHAnsi"/>
          <w:sz w:val="24"/>
          <w:szCs w:val="24"/>
        </w:rPr>
        <w:t>faut mettre plus de temps à la r</w:t>
      </w:r>
      <w:r w:rsidR="00C754FF" w:rsidRPr="00523586">
        <w:rPr>
          <w:rFonts w:asciiTheme="majorHAnsi" w:hAnsiTheme="majorHAnsi" w:cstheme="majorHAnsi"/>
          <w:sz w:val="24"/>
          <w:szCs w:val="24"/>
        </w:rPr>
        <w:t>echerche qu’à l’</w:t>
      </w:r>
      <w:r w:rsidRPr="00523586">
        <w:rPr>
          <w:rFonts w:asciiTheme="majorHAnsi" w:hAnsiTheme="majorHAnsi" w:cstheme="majorHAnsi"/>
          <w:sz w:val="24"/>
          <w:szCs w:val="24"/>
        </w:rPr>
        <w:t>enseignement »</w:t>
      </w:r>
      <w:r w:rsidR="00CF23F1" w:rsidRPr="00523586">
        <w:rPr>
          <w:rFonts w:asciiTheme="majorHAnsi" w:hAnsiTheme="majorHAnsi" w:cstheme="majorHAnsi"/>
          <w:sz w:val="24"/>
          <w:szCs w:val="24"/>
        </w:rPr>
        <w:t>.</w:t>
      </w:r>
    </w:p>
    <w:p w:rsidR="002A2A34" w:rsidRPr="00523586" w:rsidRDefault="009B2BCF" w:rsidP="002A2A34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>Toutefois, il est important de noter que l’AFEMCCI fait face à plusieurs difficultés comme l’</w:t>
      </w:r>
      <w:r w:rsidR="002A2A34" w:rsidRPr="00523586">
        <w:rPr>
          <w:rFonts w:asciiTheme="majorHAnsi" w:hAnsiTheme="majorHAnsi" w:cstheme="majorHAnsi"/>
          <w:sz w:val="24"/>
          <w:szCs w:val="24"/>
        </w:rPr>
        <w:t xml:space="preserve">insuffisance de subvention de l’état, </w:t>
      </w:r>
      <w:r w:rsidRPr="00523586">
        <w:rPr>
          <w:rFonts w:asciiTheme="majorHAnsi" w:hAnsiTheme="majorHAnsi" w:cstheme="majorHAnsi"/>
          <w:sz w:val="24"/>
          <w:szCs w:val="24"/>
        </w:rPr>
        <w:t>l’</w:t>
      </w:r>
      <w:r w:rsidR="002A2A34" w:rsidRPr="00523586">
        <w:rPr>
          <w:rFonts w:asciiTheme="majorHAnsi" w:hAnsiTheme="majorHAnsi" w:cstheme="majorHAnsi"/>
          <w:sz w:val="24"/>
          <w:szCs w:val="24"/>
        </w:rPr>
        <w:t xml:space="preserve">insuffisance de ressource, </w:t>
      </w:r>
      <w:r w:rsidRPr="00523586">
        <w:rPr>
          <w:rFonts w:asciiTheme="majorHAnsi" w:hAnsiTheme="majorHAnsi" w:cstheme="majorHAnsi"/>
          <w:sz w:val="24"/>
          <w:szCs w:val="24"/>
        </w:rPr>
        <w:t xml:space="preserve">la </w:t>
      </w:r>
      <w:r w:rsidR="002A2A34" w:rsidRPr="00523586">
        <w:rPr>
          <w:rFonts w:asciiTheme="majorHAnsi" w:hAnsiTheme="majorHAnsi" w:cstheme="majorHAnsi"/>
          <w:sz w:val="24"/>
          <w:szCs w:val="24"/>
        </w:rPr>
        <w:t xml:space="preserve">démotivation des femmes chercheurs, </w:t>
      </w:r>
      <w:r w:rsidRPr="00523586">
        <w:rPr>
          <w:rFonts w:asciiTheme="majorHAnsi" w:hAnsiTheme="majorHAnsi" w:cstheme="majorHAnsi"/>
          <w:sz w:val="24"/>
          <w:szCs w:val="24"/>
        </w:rPr>
        <w:t>l’</w:t>
      </w:r>
      <w:r w:rsidR="002A2A34" w:rsidRPr="00523586">
        <w:rPr>
          <w:rFonts w:asciiTheme="majorHAnsi" w:hAnsiTheme="majorHAnsi" w:cstheme="majorHAnsi"/>
          <w:sz w:val="24"/>
          <w:szCs w:val="24"/>
        </w:rPr>
        <w:t xml:space="preserve">absence de revue d’édition scientifique, </w:t>
      </w:r>
      <w:r w:rsidRPr="00523586">
        <w:rPr>
          <w:rFonts w:asciiTheme="majorHAnsi" w:hAnsiTheme="majorHAnsi" w:cstheme="majorHAnsi"/>
          <w:sz w:val="24"/>
          <w:szCs w:val="24"/>
        </w:rPr>
        <w:t xml:space="preserve">manque </w:t>
      </w:r>
      <w:r w:rsidR="002A2A34" w:rsidRPr="00523586">
        <w:rPr>
          <w:rFonts w:asciiTheme="majorHAnsi" w:hAnsiTheme="majorHAnsi" w:cstheme="majorHAnsi"/>
          <w:sz w:val="24"/>
          <w:szCs w:val="24"/>
        </w:rPr>
        <w:t>de personnel</w:t>
      </w:r>
      <w:r w:rsidRPr="00523586">
        <w:rPr>
          <w:rFonts w:asciiTheme="majorHAnsi" w:hAnsiTheme="majorHAnsi" w:cstheme="majorHAnsi"/>
          <w:sz w:val="24"/>
          <w:szCs w:val="24"/>
        </w:rPr>
        <w:t xml:space="preserve"> propre à l’association et l’absence de projet.</w:t>
      </w:r>
      <w:r w:rsidR="008D399C" w:rsidRPr="00523586">
        <w:rPr>
          <w:rFonts w:asciiTheme="majorHAnsi" w:hAnsiTheme="majorHAnsi" w:cstheme="majorHAnsi"/>
          <w:sz w:val="24"/>
          <w:szCs w:val="24"/>
        </w:rPr>
        <w:t xml:space="preserve"> Ces difficultés constituent </w:t>
      </w:r>
      <w:r w:rsidR="00712D3D" w:rsidRPr="00523586">
        <w:rPr>
          <w:rFonts w:asciiTheme="majorHAnsi" w:hAnsiTheme="majorHAnsi" w:cstheme="majorHAnsi"/>
          <w:sz w:val="24"/>
          <w:szCs w:val="24"/>
        </w:rPr>
        <w:t>un défi</w:t>
      </w:r>
      <w:r w:rsidR="008D399C" w:rsidRPr="00523586">
        <w:rPr>
          <w:rFonts w:asciiTheme="majorHAnsi" w:hAnsiTheme="majorHAnsi" w:cstheme="majorHAnsi"/>
          <w:sz w:val="24"/>
          <w:szCs w:val="24"/>
        </w:rPr>
        <w:t xml:space="preserve"> que désire </w:t>
      </w:r>
      <w:r w:rsidR="00712D3D" w:rsidRPr="00523586">
        <w:rPr>
          <w:rFonts w:asciiTheme="majorHAnsi" w:hAnsiTheme="majorHAnsi" w:cstheme="majorHAnsi"/>
          <w:sz w:val="24"/>
          <w:szCs w:val="24"/>
        </w:rPr>
        <w:t>relever</w:t>
      </w:r>
      <w:r w:rsidR="008D399C" w:rsidRPr="00523586">
        <w:rPr>
          <w:rFonts w:asciiTheme="majorHAnsi" w:hAnsiTheme="majorHAnsi" w:cstheme="majorHAnsi"/>
          <w:sz w:val="24"/>
          <w:szCs w:val="24"/>
        </w:rPr>
        <w:t xml:space="preserve"> la nouvelle présidente à travers la mise </w:t>
      </w:r>
      <w:r w:rsidR="00712D3D" w:rsidRPr="00523586">
        <w:rPr>
          <w:rFonts w:asciiTheme="majorHAnsi" w:hAnsiTheme="majorHAnsi" w:cstheme="majorHAnsi"/>
          <w:sz w:val="24"/>
          <w:szCs w:val="24"/>
        </w:rPr>
        <w:t>en</w:t>
      </w:r>
      <w:r w:rsidR="008D399C" w:rsidRPr="00523586">
        <w:rPr>
          <w:rFonts w:asciiTheme="majorHAnsi" w:hAnsiTheme="majorHAnsi" w:cstheme="majorHAnsi"/>
          <w:sz w:val="24"/>
          <w:szCs w:val="24"/>
        </w:rPr>
        <w:t xml:space="preserve"> œuvre de son programme de gouvernance.</w:t>
      </w:r>
    </w:p>
    <w:p w:rsidR="00605272" w:rsidRPr="00523586" w:rsidRDefault="00712D3D" w:rsidP="00605272">
      <w:pPr>
        <w:rPr>
          <w:rFonts w:asciiTheme="majorHAnsi" w:hAnsiTheme="majorHAnsi" w:cstheme="majorHAnsi"/>
          <w:sz w:val="24"/>
          <w:szCs w:val="24"/>
        </w:rPr>
      </w:pPr>
      <w:r w:rsidRPr="00523586">
        <w:rPr>
          <w:rFonts w:asciiTheme="majorHAnsi" w:hAnsiTheme="majorHAnsi" w:cstheme="majorHAnsi"/>
          <w:sz w:val="24"/>
          <w:szCs w:val="24"/>
        </w:rPr>
        <w:t xml:space="preserve">La </w:t>
      </w:r>
      <w:r w:rsidR="00605272" w:rsidRPr="00523586">
        <w:rPr>
          <w:rFonts w:asciiTheme="majorHAnsi" w:hAnsiTheme="majorHAnsi" w:cstheme="majorHAnsi"/>
          <w:sz w:val="24"/>
          <w:szCs w:val="24"/>
        </w:rPr>
        <w:t>conférence de presse de l’AFEMCCI a été retransmise par l’Université Virtuelle de Côte d’Ivoire et suivie par plusieurs internautes et a suscité l’intérêt de plusieurs organes de presse. La cérémonie inaugurale de la nouvelle présidente de l’Association est prévue pour ce mardi 02 Août 2022.</w:t>
      </w:r>
    </w:p>
    <w:p w:rsidR="00605272" w:rsidRPr="00523586" w:rsidRDefault="00605272" w:rsidP="002A2A34">
      <w:pPr>
        <w:rPr>
          <w:rFonts w:asciiTheme="majorHAnsi" w:hAnsiTheme="majorHAnsi" w:cstheme="majorHAnsi"/>
          <w:sz w:val="24"/>
          <w:szCs w:val="24"/>
        </w:rPr>
      </w:pPr>
    </w:p>
    <w:p w:rsidR="00E0690A" w:rsidRPr="00523586" w:rsidRDefault="00E0690A" w:rsidP="003E7053">
      <w:pPr>
        <w:rPr>
          <w:rFonts w:asciiTheme="majorHAnsi" w:hAnsiTheme="majorHAnsi" w:cstheme="majorHAnsi"/>
          <w:sz w:val="24"/>
          <w:szCs w:val="24"/>
        </w:rPr>
      </w:pPr>
    </w:p>
    <w:p w:rsidR="003E7053" w:rsidRPr="00523586" w:rsidRDefault="003E7053">
      <w:pPr>
        <w:rPr>
          <w:rFonts w:asciiTheme="majorHAnsi" w:hAnsiTheme="majorHAnsi" w:cstheme="majorHAnsi"/>
          <w:sz w:val="24"/>
          <w:szCs w:val="24"/>
        </w:rPr>
      </w:pPr>
    </w:p>
    <w:sectPr w:rsidR="003E7053" w:rsidRPr="00523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7F"/>
    <w:rsid w:val="00027FB6"/>
    <w:rsid w:val="0005169D"/>
    <w:rsid w:val="00075FB2"/>
    <w:rsid w:val="00226FA6"/>
    <w:rsid w:val="00242A22"/>
    <w:rsid w:val="002A2A34"/>
    <w:rsid w:val="003340E9"/>
    <w:rsid w:val="003865D5"/>
    <w:rsid w:val="003E7053"/>
    <w:rsid w:val="003F1CBD"/>
    <w:rsid w:val="004266FE"/>
    <w:rsid w:val="00440C7F"/>
    <w:rsid w:val="00446DEE"/>
    <w:rsid w:val="0047630C"/>
    <w:rsid w:val="004E0B95"/>
    <w:rsid w:val="004E20D9"/>
    <w:rsid w:val="004E5F32"/>
    <w:rsid w:val="005156F2"/>
    <w:rsid w:val="00523586"/>
    <w:rsid w:val="00546CB5"/>
    <w:rsid w:val="005A4030"/>
    <w:rsid w:val="005D405D"/>
    <w:rsid w:val="00605272"/>
    <w:rsid w:val="0064267A"/>
    <w:rsid w:val="006B1E0A"/>
    <w:rsid w:val="006C4B79"/>
    <w:rsid w:val="006F5917"/>
    <w:rsid w:val="006F72BB"/>
    <w:rsid w:val="00704B6E"/>
    <w:rsid w:val="007072FC"/>
    <w:rsid w:val="00712D3D"/>
    <w:rsid w:val="00753711"/>
    <w:rsid w:val="00764B7F"/>
    <w:rsid w:val="00777C60"/>
    <w:rsid w:val="007F10FD"/>
    <w:rsid w:val="008039C6"/>
    <w:rsid w:val="00817ACB"/>
    <w:rsid w:val="008D399C"/>
    <w:rsid w:val="009030AD"/>
    <w:rsid w:val="00911A6D"/>
    <w:rsid w:val="00913811"/>
    <w:rsid w:val="00921313"/>
    <w:rsid w:val="009B0061"/>
    <w:rsid w:val="009B0D2D"/>
    <w:rsid w:val="009B2BCF"/>
    <w:rsid w:val="009B7C20"/>
    <w:rsid w:val="00A01891"/>
    <w:rsid w:val="00AB1A1F"/>
    <w:rsid w:val="00AC1A6A"/>
    <w:rsid w:val="00AC70EB"/>
    <w:rsid w:val="00AE7C00"/>
    <w:rsid w:val="00B23639"/>
    <w:rsid w:val="00B24C1E"/>
    <w:rsid w:val="00BD6A8D"/>
    <w:rsid w:val="00C0064E"/>
    <w:rsid w:val="00C630EA"/>
    <w:rsid w:val="00C754FF"/>
    <w:rsid w:val="00CA127C"/>
    <w:rsid w:val="00CA6FC7"/>
    <w:rsid w:val="00CB6E29"/>
    <w:rsid w:val="00CE7699"/>
    <w:rsid w:val="00CF23F1"/>
    <w:rsid w:val="00D04F38"/>
    <w:rsid w:val="00DB7411"/>
    <w:rsid w:val="00E0690A"/>
    <w:rsid w:val="00E64C6F"/>
    <w:rsid w:val="00EB0EAA"/>
    <w:rsid w:val="00EC7F7F"/>
    <w:rsid w:val="00EF59C4"/>
    <w:rsid w:val="00F13E9A"/>
    <w:rsid w:val="00FD70F9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AB7E"/>
  <w15:chartTrackingRefBased/>
  <w15:docId w15:val="{A0F922C8-5AA6-4821-8A63-59A853E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2022-07-26T14:00:00Z</dcterms:created>
  <dcterms:modified xsi:type="dcterms:W3CDTF">2022-07-26T16:46:00Z</dcterms:modified>
</cp:coreProperties>
</file>