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DBDA0"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noProof/>
          <w:lang w:eastAsia="en-GB"/>
        </w:rPr>
      </w:r>
      <w:r w:rsidR="00083E3B" w:rsidRPr="00083E3B">
        <w:rPr>
          <w:rFonts w:ascii="Palatino Linotype" w:eastAsia="Times New Roman" w:hAnsi="Palatino Linotype" w:cs="Times New Roman"/>
          <w:noProof/>
          <w:lang w:eastAsia="en-GB"/>
        </w:rPr>
        <w:pict w14:anchorId="2C0AE02C">
          <v:rect id="_x0000_i1025" alt="" style="width:451.3pt;height:.05pt;mso-width-percent:0;mso-height-percent:0;mso-width-percent:0;mso-height-percent:0" o:hralign="center" o:hrstd="t" o:hr="t" fillcolor="#a0a0a0" stroked="f"/>
        </w:pict>
      </w:r>
    </w:p>
    <w:p w14:paraId="0DD092C6" w14:textId="77777777" w:rsidR="00083E3B" w:rsidRPr="00083E3B" w:rsidRDefault="00083E3B" w:rsidP="00083E3B">
      <w:pPr>
        <w:spacing w:before="100" w:beforeAutospacing="1" w:after="100" w:afterAutospacing="1"/>
        <w:outlineLvl w:val="1"/>
        <w:rPr>
          <w:rFonts w:ascii="Palatino Linotype" w:eastAsia="Times New Roman" w:hAnsi="Palatino Linotype" w:cs="Times New Roman"/>
          <w:b/>
          <w:bCs/>
          <w:lang w:eastAsia="en-GB"/>
        </w:rPr>
      </w:pPr>
      <w:r w:rsidRPr="00083E3B">
        <w:rPr>
          <w:rFonts w:ascii="Palatino Linotype" w:eastAsia="Times New Roman" w:hAnsi="Palatino Linotype" w:cs="Times New Roman"/>
          <w:b/>
          <w:bCs/>
          <w:lang w:eastAsia="en-GB"/>
        </w:rPr>
        <w:t xml:space="preserve">I. The Problem RNNs Solve: Sequential Data </w:t>
      </w:r>
      <w:r w:rsidRPr="00083E3B">
        <w:rPr>
          <w:rFonts w:ascii="Apple Color Emoji" w:eastAsia="Times New Roman" w:hAnsi="Apple Color Emoji" w:cs="Apple Color Emoji"/>
          <w:b/>
          <w:bCs/>
          <w:lang w:eastAsia="en-GB"/>
        </w:rPr>
        <w:t>🔄</w:t>
      </w:r>
    </w:p>
    <w:p w14:paraId="159B5BEC" w14:textId="77777777" w:rsidR="00083E3B" w:rsidRPr="00083E3B" w:rsidRDefault="00083E3B" w:rsidP="00083E3B">
      <w:pPr>
        <w:spacing w:before="100" w:beforeAutospacing="1" w:after="100" w:afterAutospacing="1"/>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t xml:space="preserve">Standard Neural Networks (NNs) are designed for fixed-size inputs (e.g., </w:t>
      </w:r>
      <w:proofErr w:type="spellStart"/>
      <w:r w:rsidRPr="00083E3B">
        <w:rPr>
          <w:rFonts w:ascii="Palatino Linotype" w:eastAsia="Times New Roman" w:hAnsi="Palatino Linotype" w:cs="Times New Roman"/>
          <w:lang w:eastAsia="en-GB"/>
        </w:rPr>
        <w:t>a</w:t>
      </w:r>
      <w:proofErr w:type="spellEnd"/>
      <w:r w:rsidRPr="00083E3B">
        <w:rPr>
          <w:rFonts w:ascii="Palatino Linotype" w:eastAsia="Times New Roman" w:hAnsi="Palatino Linotype" w:cs="Times New Roman"/>
          <w:lang w:eastAsia="en-GB"/>
        </w:rPr>
        <w:t xml:space="preserve"> image). RNNs are necessary when the input data is a </w:t>
      </w:r>
      <w:r w:rsidRPr="00083E3B">
        <w:rPr>
          <w:rFonts w:ascii="Palatino Linotype" w:eastAsia="Times New Roman" w:hAnsi="Palatino Linotype" w:cs="Times New Roman"/>
          <w:b/>
          <w:bCs/>
          <w:lang w:eastAsia="en-GB"/>
        </w:rPr>
        <w:t>sequence</w:t>
      </w:r>
      <w:r w:rsidRPr="00083E3B">
        <w:rPr>
          <w:rFonts w:ascii="Palatino Linotype" w:eastAsia="Times New Roman" w:hAnsi="Palatino Linotype" w:cs="Times New Roman"/>
          <w:lang w:eastAsia="en-GB"/>
        </w:rPr>
        <w:t xml:space="preserve"> where the length can vary, and the order matters.</w:t>
      </w:r>
    </w:p>
    <w:p w14:paraId="042223BC" w14:textId="77777777" w:rsidR="00083E3B" w:rsidRPr="00083E3B" w:rsidRDefault="00083E3B" w:rsidP="00083E3B">
      <w:pPr>
        <w:numPr>
          <w:ilvl w:val="0"/>
          <w:numId w:val="2"/>
        </w:numPr>
        <w:spacing w:before="100" w:beforeAutospacing="1" w:after="100" w:afterAutospacing="1"/>
        <w:rPr>
          <w:rFonts w:ascii="Palatino Linotype" w:eastAsia="Times New Roman" w:hAnsi="Palatino Linotype" w:cs="Times New Roman"/>
          <w:lang w:eastAsia="en-GB"/>
        </w:rPr>
      </w:pPr>
      <w:r w:rsidRPr="00083E3B">
        <w:rPr>
          <w:rFonts w:ascii="Palatino Linotype" w:eastAsia="Times New Roman" w:hAnsi="Palatino Linotype" w:cs="Times New Roman"/>
          <w:b/>
          <w:bCs/>
          <w:lang w:eastAsia="en-GB"/>
        </w:rPr>
        <w:t>Variable-Length Inputs:</w:t>
      </w:r>
      <w:r w:rsidRPr="00083E3B">
        <w:rPr>
          <w:rFonts w:ascii="Palatino Linotype" w:eastAsia="Times New Roman" w:hAnsi="Palatino Linotype" w:cs="Times New Roman"/>
          <w:lang w:eastAsia="en-GB"/>
        </w:rPr>
        <w:t xml:space="preserve"> Examples include stock prices, where one company might have 5 days of data and another might have 50. An RNN can process both, while a standard NN cannot. [</w:t>
      </w:r>
      <w:hyperlink r:id="rId5" w:tgtFrame="_blank" w:history="1">
        <w:r w:rsidRPr="00083E3B">
          <w:rPr>
            <w:rFonts w:ascii="Palatino Linotype" w:eastAsia="Times New Roman" w:hAnsi="Palatino Linotype" w:cs="Times New Roman"/>
            <w:color w:val="0000FF"/>
            <w:u w:val="single"/>
            <w:lang w:eastAsia="en-GB"/>
          </w:rPr>
          <w:t>02:37</w:t>
        </w:r>
      </w:hyperlink>
      <w:r w:rsidRPr="00083E3B">
        <w:rPr>
          <w:rFonts w:ascii="Palatino Linotype" w:eastAsia="Times New Roman" w:hAnsi="Palatino Linotype" w:cs="Times New Roman"/>
          <w:lang w:eastAsia="en-GB"/>
        </w:rPr>
        <w:t>]</w:t>
      </w:r>
    </w:p>
    <w:p w14:paraId="2CC1A336" w14:textId="77777777" w:rsidR="00083E3B" w:rsidRPr="00083E3B" w:rsidRDefault="00083E3B" w:rsidP="00083E3B">
      <w:pPr>
        <w:numPr>
          <w:ilvl w:val="0"/>
          <w:numId w:val="2"/>
        </w:numPr>
        <w:spacing w:before="100" w:beforeAutospacing="1" w:after="100" w:afterAutospacing="1"/>
        <w:rPr>
          <w:rFonts w:ascii="Palatino Linotype" w:eastAsia="Times New Roman" w:hAnsi="Palatino Linotype" w:cs="Times New Roman"/>
          <w:lang w:eastAsia="en-GB"/>
        </w:rPr>
      </w:pPr>
      <w:r w:rsidRPr="00083E3B">
        <w:rPr>
          <w:rFonts w:ascii="Palatino Linotype" w:eastAsia="Times New Roman" w:hAnsi="Palatino Linotype" w:cs="Times New Roman"/>
          <w:b/>
          <w:bCs/>
          <w:lang w:eastAsia="en-GB"/>
        </w:rPr>
        <w:t>Sequential Dependence:</w:t>
      </w:r>
      <w:r w:rsidRPr="00083E3B">
        <w:rPr>
          <w:rFonts w:ascii="Palatino Linotype" w:eastAsia="Times New Roman" w:hAnsi="Palatino Linotype" w:cs="Times New Roman"/>
          <w:lang w:eastAsia="en-GB"/>
        </w:rPr>
        <w:t xml:space="preserve"> In sequential data (like time series), the prediction for "tomorrow" depends on the values from "yesterday" and "today." RNNs use a mechanism to carry information from one step to the next. [</w:t>
      </w:r>
      <w:hyperlink r:id="rId6" w:tgtFrame="_blank" w:history="1">
        <w:r w:rsidRPr="00083E3B">
          <w:rPr>
            <w:rFonts w:ascii="Palatino Linotype" w:eastAsia="Times New Roman" w:hAnsi="Palatino Linotype" w:cs="Times New Roman"/>
            <w:color w:val="0000FF"/>
            <w:u w:val="single"/>
            <w:lang w:eastAsia="en-GB"/>
          </w:rPr>
          <w:t>05:01</w:t>
        </w:r>
      </w:hyperlink>
      <w:r w:rsidRPr="00083E3B">
        <w:rPr>
          <w:rFonts w:ascii="Palatino Linotype" w:eastAsia="Times New Roman" w:hAnsi="Palatino Linotype" w:cs="Times New Roman"/>
          <w:lang w:eastAsia="en-GB"/>
        </w:rPr>
        <w:t>]</w:t>
      </w:r>
    </w:p>
    <w:p w14:paraId="1B9F2623"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noProof/>
          <w:lang w:eastAsia="en-GB"/>
        </w:rPr>
      </w:r>
      <w:r w:rsidR="00083E3B" w:rsidRPr="00083E3B">
        <w:rPr>
          <w:rFonts w:ascii="Palatino Linotype" w:eastAsia="Times New Roman" w:hAnsi="Palatino Linotype" w:cs="Times New Roman"/>
          <w:noProof/>
          <w:lang w:eastAsia="en-GB"/>
        </w:rPr>
        <w:pict w14:anchorId="3846B4AD">
          <v:rect id="_x0000_i1026" alt="" style="width:451.3pt;height:.05pt;mso-width-percent:0;mso-height-percent:0;mso-width-percent:0;mso-height-percent:0" o:hralign="center" o:hrstd="t" o:hr="t" fillcolor="#a0a0a0" stroked="f"/>
        </w:pict>
      </w:r>
    </w:p>
    <w:p w14:paraId="4386C62F" w14:textId="77777777" w:rsidR="00083E3B" w:rsidRPr="00083E3B" w:rsidRDefault="00083E3B" w:rsidP="00083E3B">
      <w:pPr>
        <w:spacing w:before="100" w:beforeAutospacing="1" w:after="100" w:afterAutospacing="1"/>
        <w:outlineLvl w:val="1"/>
        <w:rPr>
          <w:rFonts w:ascii="Palatino Linotype" w:eastAsia="Times New Roman" w:hAnsi="Palatino Linotype" w:cs="Times New Roman"/>
          <w:b/>
          <w:bCs/>
          <w:lang w:eastAsia="en-GB"/>
        </w:rPr>
      </w:pPr>
      <w:r w:rsidRPr="00083E3B">
        <w:rPr>
          <w:rFonts w:ascii="Palatino Linotype" w:eastAsia="Times New Roman" w:hAnsi="Palatino Linotype" w:cs="Times New Roman"/>
          <w:b/>
          <w:bCs/>
          <w:lang w:eastAsia="en-GB"/>
        </w:rPr>
        <w:t>II. The Core RNN Architecture</w:t>
      </w:r>
    </w:p>
    <w:p w14:paraId="246DDF21" w14:textId="77777777" w:rsidR="00083E3B" w:rsidRPr="00083E3B" w:rsidRDefault="00083E3B" w:rsidP="00083E3B">
      <w:pPr>
        <w:spacing w:before="100" w:beforeAutospacing="1" w:after="100" w:afterAutospacing="1"/>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t xml:space="preserve">The defining feature of a </w:t>
      </w:r>
      <w:r w:rsidRPr="00083E3B">
        <w:rPr>
          <w:rFonts w:ascii="Palatino Linotype" w:eastAsia="Times New Roman" w:hAnsi="Palatino Linotype" w:cs="Times New Roman"/>
          <w:b/>
          <w:bCs/>
          <w:lang w:eastAsia="en-GB"/>
        </w:rPr>
        <w:t>Recurrent Neural Network</w:t>
      </w:r>
      <w:r w:rsidRPr="00083E3B">
        <w:rPr>
          <w:rFonts w:ascii="Palatino Linotype" w:eastAsia="Times New Roman" w:hAnsi="Palatino Linotype" w:cs="Times New Roman"/>
          <w:lang w:eastAsia="en-GB"/>
        </w:rPr>
        <w:t xml:space="preserve"> is the </w:t>
      </w:r>
      <w:r w:rsidRPr="00083E3B">
        <w:rPr>
          <w:rFonts w:ascii="Palatino Linotype" w:eastAsia="Times New Roman" w:hAnsi="Palatino Linotype" w:cs="Times New Roman"/>
          <w:b/>
          <w:bCs/>
          <w:lang w:eastAsia="en-GB"/>
        </w:rPr>
        <w:t>feedback loop</w:t>
      </w:r>
      <w:r w:rsidRPr="00083E3B">
        <w:rPr>
          <w:rFonts w:ascii="Palatino Linotype" w:eastAsia="Times New Roman" w:hAnsi="Palatino Linotype" w:cs="Times New Roman"/>
          <w:lang w:eastAsia="en-GB"/>
        </w:rPr>
        <w:t>.</w:t>
      </w:r>
    </w:p>
    <w:p w14:paraId="2615B79A" w14:textId="77777777" w:rsidR="00083E3B" w:rsidRPr="00083E3B" w:rsidRDefault="00083E3B" w:rsidP="00083E3B">
      <w:pPr>
        <w:numPr>
          <w:ilvl w:val="0"/>
          <w:numId w:val="3"/>
        </w:numPr>
        <w:spacing w:before="100" w:beforeAutospacing="1" w:after="100" w:afterAutospacing="1"/>
        <w:rPr>
          <w:rFonts w:ascii="Palatino Linotype" w:eastAsia="Times New Roman" w:hAnsi="Palatino Linotype" w:cs="Times New Roman"/>
          <w:lang w:eastAsia="en-GB"/>
        </w:rPr>
      </w:pPr>
      <w:r w:rsidRPr="00083E3B">
        <w:rPr>
          <w:rFonts w:ascii="Palatino Linotype" w:eastAsia="Times New Roman" w:hAnsi="Palatino Linotype" w:cs="Times New Roman"/>
          <w:b/>
          <w:bCs/>
          <w:lang w:eastAsia="en-GB"/>
        </w:rPr>
        <w:t>The Feedback Loop:</w:t>
      </w:r>
      <w:r w:rsidRPr="00083E3B">
        <w:rPr>
          <w:rFonts w:ascii="Palatino Linotype" w:eastAsia="Times New Roman" w:hAnsi="Palatino Linotype" w:cs="Times New Roman"/>
          <w:lang w:eastAsia="en-GB"/>
        </w:rPr>
        <w:t xml:space="preserve"> A connection from the output of the hidden layer back to its own input (the summation step). This loop allows the network to incorporate the information it processed in the previous step when processing the current input. [</w:t>
      </w:r>
      <w:hyperlink r:id="rId7" w:tgtFrame="_blank" w:history="1">
        <w:r w:rsidRPr="00083E3B">
          <w:rPr>
            <w:rFonts w:ascii="Palatino Linotype" w:eastAsia="Times New Roman" w:hAnsi="Palatino Linotype" w:cs="Times New Roman"/>
            <w:color w:val="0000FF"/>
            <w:u w:val="single"/>
            <w:lang w:eastAsia="en-GB"/>
          </w:rPr>
          <w:t>04:28</w:t>
        </w:r>
      </w:hyperlink>
      <w:r w:rsidRPr="00083E3B">
        <w:rPr>
          <w:rFonts w:ascii="Palatino Linotype" w:eastAsia="Times New Roman" w:hAnsi="Palatino Linotype" w:cs="Times New Roman"/>
          <w:lang w:eastAsia="en-GB"/>
        </w:rPr>
        <w:t>]</w:t>
      </w:r>
    </w:p>
    <w:p w14:paraId="2A3154C8" w14:textId="77777777" w:rsidR="00083E3B" w:rsidRPr="00083E3B" w:rsidRDefault="00083E3B" w:rsidP="00083E3B">
      <w:pPr>
        <w:numPr>
          <w:ilvl w:val="0"/>
          <w:numId w:val="3"/>
        </w:numPr>
        <w:spacing w:before="100" w:beforeAutospacing="1" w:after="100" w:afterAutospacing="1"/>
        <w:rPr>
          <w:rFonts w:ascii="Palatino Linotype" w:eastAsia="Times New Roman" w:hAnsi="Palatino Linotype" w:cs="Times New Roman"/>
          <w:lang w:eastAsia="en-GB"/>
        </w:rPr>
      </w:pPr>
      <w:r w:rsidRPr="00083E3B">
        <w:rPr>
          <w:rFonts w:ascii="Palatino Linotype" w:eastAsia="Times New Roman" w:hAnsi="Palatino Linotype" w:cs="Times New Roman"/>
          <w:b/>
          <w:bCs/>
          <w:lang w:eastAsia="en-GB"/>
        </w:rPr>
        <w:t>Unrolling the RNN:</w:t>
      </w:r>
      <w:r w:rsidRPr="00083E3B">
        <w:rPr>
          <w:rFonts w:ascii="Palatino Linotype" w:eastAsia="Times New Roman" w:hAnsi="Palatino Linotype" w:cs="Times New Roman"/>
          <w:lang w:eastAsia="en-GB"/>
        </w:rPr>
        <w:t xml:space="preserve"> To understand how the network processes sequences, the feedback loop is conceptually "unrolled."</w:t>
      </w:r>
    </w:p>
    <w:p w14:paraId="418E3B39" w14:textId="77777777" w:rsidR="00083E3B" w:rsidRPr="00083E3B" w:rsidRDefault="00083E3B" w:rsidP="00083E3B">
      <w:pPr>
        <w:numPr>
          <w:ilvl w:val="1"/>
          <w:numId w:val="3"/>
        </w:numPr>
        <w:spacing w:before="100" w:beforeAutospacing="1" w:after="100" w:afterAutospacing="1"/>
        <w:rPr>
          <w:rFonts w:ascii="Palatino Linotype" w:eastAsia="Times New Roman" w:hAnsi="Palatino Linotype" w:cs="Times New Roman"/>
          <w:lang w:eastAsia="en-GB"/>
        </w:rPr>
      </w:pPr>
      <w:r w:rsidRPr="00083E3B">
        <w:rPr>
          <w:rFonts w:ascii="Palatino Linotype" w:eastAsia="Times New Roman" w:hAnsi="Palatino Linotype" w:cs="Times New Roman"/>
          <w:b/>
          <w:bCs/>
          <w:lang w:eastAsia="en-GB"/>
        </w:rPr>
        <w:t>Unrolling</w:t>
      </w:r>
      <w:r w:rsidRPr="00083E3B">
        <w:rPr>
          <w:rFonts w:ascii="Palatino Linotype" w:eastAsia="Times New Roman" w:hAnsi="Palatino Linotype" w:cs="Times New Roman"/>
          <w:lang w:eastAsia="en-GB"/>
        </w:rPr>
        <w:t xml:space="preserve"> creates a separate copy of the network for each time step (input value). [</w:t>
      </w:r>
      <w:hyperlink r:id="rId8" w:tgtFrame="_blank" w:history="1">
        <w:r w:rsidRPr="00083E3B">
          <w:rPr>
            <w:rFonts w:ascii="Palatino Linotype" w:eastAsia="Times New Roman" w:hAnsi="Palatino Linotype" w:cs="Times New Roman"/>
            <w:color w:val="0000FF"/>
            <w:u w:val="single"/>
            <w:lang w:eastAsia="en-GB"/>
          </w:rPr>
          <w:t>07:51</w:t>
        </w:r>
      </w:hyperlink>
      <w:r w:rsidRPr="00083E3B">
        <w:rPr>
          <w:rFonts w:ascii="Palatino Linotype" w:eastAsia="Times New Roman" w:hAnsi="Palatino Linotype" w:cs="Times New Roman"/>
          <w:lang w:eastAsia="en-GB"/>
        </w:rPr>
        <w:t>]</w:t>
      </w:r>
    </w:p>
    <w:p w14:paraId="0882C6E3" w14:textId="77777777" w:rsidR="00083E3B" w:rsidRPr="00083E3B" w:rsidRDefault="00083E3B" w:rsidP="00083E3B">
      <w:pPr>
        <w:numPr>
          <w:ilvl w:val="1"/>
          <w:numId w:val="3"/>
        </w:numPr>
        <w:spacing w:before="100" w:beforeAutospacing="1" w:after="100" w:afterAutospacing="1"/>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t>The feedback loop is replaced by a connection that passes the activation from hidden layer at time to the hidden layer at time . [</w:t>
      </w:r>
      <w:hyperlink r:id="rId9" w:tgtFrame="_blank" w:history="1">
        <w:r w:rsidRPr="00083E3B">
          <w:rPr>
            <w:rFonts w:ascii="Palatino Linotype" w:eastAsia="Times New Roman" w:hAnsi="Palatino Linotype" w:cs="Times New Roman"/>
            <w:color w:val="0000FF"/>
            <w:u w:val="single"/>
            <w:lang w:eastAsia="en-GB"/>
          </w:rPr>
          <w:t>08:04</w:t>
        </w:r>
      </w:hyperlink>
      <w:r w:rsidRPr="00083E3B">
        <w:rPr>
          <w:rFonts w:ascii="Palatino Linotype" w:eastAsia="Times New Roman" w:hAnsi="Palatino Linotype" w:cs="Times New Roman"/>
          <w:lang w:eastAsia="en-GB"/>
        </w:rPr>
        <w:t>]</w:t>
      </w:r>
    </w:p>
    <w:p w14:paraId="1C14A964" w14:textId="77777777" w:rsidR="00083E3B" w:rsidRPr="00083E3B" w:rsidRDefault="00083E3B" w:rsidP="00083E3B">
      <w:pPr>
        <w:numPr>
          <w:ilvl w:val="0"/>
          <w:numId w:val="3"/>
        </w:numPr>
        <w:spacing w:before="100" w:beforeAutospacing="1" w:after="100" w:afterAutospacing="1"/>
        <w:rPr>
          <w:rFonts w:ascii="Palatino Linotype" w:eastAsia="Times New Roman" w:hAnsi="Palatino Linotype" w:cs="Times New Roman"/>
          <w:lang w:eastAsia="en-GB"/>
        </w:rPr>
      </w:pPr>
      <w:r w:rsidRPr="00083E3B">
        <w:rPr>
          <w:rFonts w:ascii="Palatino Linotype" w:eastAsia="Times New Roman" w:hAnsi="Palatino Linotype" w:cs="Times New Roman"/>
          <w:b/>
          <w:bCs/>
          <w:lang w:eastAsia="en-GB"/>
        </w:rPr>
        <w:t>Parameter Sharing (Efficiency):</w:t>
      </w:r>
      <w:r w:rsidRPr="00083E3B">
        <w:rPr>
          <w:rFonts w:ascii="Palatino Linotype" w:eastAsia="Times New Roman" w:hAnsi="Palatino Linotype" w:cs="Times New Roman"/>
          <w:lang w:eastAsia="en-GB"/>
        </w:rPr>
        <w:t xml:space="preserve"> Regardless of how many times the RNN is unrolled (i.e., how long the sequence is), the </w:t>
      </w:r>
      <w:r w:rsidRPr="00083E3B">
        <w:rPr>
          <w:rFonts w:ascii="Palatino Linotype" w:eastAsia="Times New Roman" w:hAnsi="Palatino Linotype" w:cs="Times New Roman"/>
          <w:b/>
          <w:bCs/>
          <w:lang w:eastAsia="en-GB"/>
        </w:rPr>
        <w:t>weights () and biases () are the same</w:t>
      </w:r>
      <w:r w:rsidRPr="00083E3B">
        <w:rPr>
          <w:rFonts w:ascii="Palatino Linotype" w:eastAsia="Times New Roman" w:hAnsi="Palatino Linotype" w:cs="Times New Roman"/>
          <w:lang w:eastAsia="en-GB"/>
        </w:rPr>
        <w:t xml:space="preserve"> across every time step. This is crucial because it means: [</w:t>
      </w:r>
      <w:hyperlink r:id="rId10" w:tgtFrame="_blank" w:history="1">
        <w:r w:rsidRPr="00083E3B">
          <w:rPr>
            <w:rFonts w:ascii="Palatino Linotype" w:eastAsia="Times New Roman" w:hAnsi="Palatino Linotype" w:cs="Times New Roman"/>
            <w:color w:val="0000FF"/>
            <w:u w:val="single"/>
            <w:lang w:eastAsia="en-GB"/>
          </w:rPr>
          <w:t>10:33</w:t>
        </w:r>
      </w:hyperlink>
      <w:r w:rsidRPr="00083E3B">
        <w:rPr>
          <w:rFonts w:ascii="Palatino Linotype" w:eastAsia="Times New Roman" w:hAnsi="Palatino Linotype" w:cs="Times New Roman"/>
          <w:lang w:eastAsia="en-GB"/>
        </w:rPr>
        <w:t>]</w:t>
      </w:r>
    </w:p>
    <w:p w14:paraId="5FB31A46" w14:textId="77777777" w:rsidR="00083E3B" w:rsidRPr="00083E3B" w:rsidRDefault="00083E3B" w:rsidP="00083E3B">
      <w:pPr>
        <w:numPr>
          <w:ilvl w:val="1"/>
          <w:numId w:val="3"/>
        </w:numPr>
        <w:spacing w:before="100" w:beforeAutospacing="1" w:after="100" w:afterAutospacing="1"/>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t xml:space="preserve">The total number of parameters to train </w:t>
      </w:r>
      <w:r w:rsidRPr="00083E3B">
        <w:rPr>
          <w:rFonts w:ascii="Palatino Linotype" w:eastAsia="Times New Roman" w:hAnsi="Palatino Linotype" w:cs="Times New Roman"/>
          <w:b/>
          <w:bCs/>
          <w:lang w:eastAsia="en-GB"/>
        </w:rPr>
        <w:t>does not increase</w:t>
      </w:r>
      <w:r w:rsidRPr="00083E3B">
        <w:rPr>
          <w:rFonts w:ascii="Palatino Linotype" w:eastAsia="Times New Roman" w:hAnsi="Palatino Linotype" w:cs="Times New Roman"/>
          <w:lang w:eastAsia="en-GB"/>
        </w:rPr>
        <w:t xml:space="preserve"> with the length of the sequence.</w:t>
      </w:r>
    </w:p>
    <w:p w14:paraId="7503CB10" w14:textId="77777777" w:rsidR="00083E3B" w:rsidRPr="00083E3B" w:rsidRDefault="00083E3B" w:rsidP="00083E3B">
      <w:pPr>
        <w:numPr>
          <w:ilvl w:val="1"/>
          <w:numId w:val="3"/>
        </w:numPr>
        <w:spacing w:before="100" w:beforeAutospacing="1" w:after="100" w:afterAutospacing="1"/>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t xml:space="preserve">The model learns the </w:t>
      </w:r>
      <w:r w:rsidRPr="00083E3B">
        <w:rPr>
          <w:rFonts w:ascii="Palatino Linotype" w:eastAsia="Times New Roman" w:hAnsi="Palatino Linotype" w:cs="Times New Roman"/>
          <w:i/>
          <w:iCs/>
          <w:lang w:eastAsia="en-GB"/>
        </w:rPr>
        <w:t>same</w:t>
      </w:r>
      <w:r w:rsidRPr="00083E3B">
        <w:rPr>
          <w:rFonts w:ascii="Palatino Linotype" w:eastAsia="Times New Roman" w:hAnsi="Palatino Linotype" w:cs="Times New Roman"/>
          <w:lang w:eastAsia="en-GB"/>
        </w:rPr>
        <w:t xml:space="preserve"> feature extraction logic for all parts of the sequence.</w:t>
      </w:r>
    </w:p>
    <w:p w14:paraId="2D922AA3"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noProof/>
          <w:lang w:eastAsia="en-GB"/>
        </w:rPr>
      </w:r>
      <w:r w:rsidR="00083E3B" w:rsidRPr="00083E3B">
        <w:rPr>
          <w:rFonts w:ascii="Palatino Linotype" w:eastAsia="Times New Roman" w:hAnsi="Palatino Linotype" w:cs="Times New Roman"/>
          <w:noProof/>
          <w:lang w:eastAsia="en-GB"/>
        </w:rPr>
        <w:pict w14:anchorId="0B8E2FA3">
          <v:rect id="_x0000_i1027" alt="" style="width:451.3pt;height:.05pt;mso-width-percent:0;mso-height-percent:0;mso-width-percent:0;mso-height-percent:0" o:hralign="center" o:hrstd="t" o:hr="t" fillcolor="#a0a0a0" stroked="f"/>
        </w:pict>
      </w:r>
    </w:p>
    <w:p w14:paraId="5B7A7293" w14:textId="77777777" w:rsidR="00083E3B" w:rsidRPr="00083E3B" w:rsidRDefault="00083E3B" w:rsidP="00083E3B">
      <w:pPr>
        <w:spacing w:before="100" w:beforeAutospacing="1" w:after="100" w:afterAutospacing="1"/>
        <w:outlineLvl w:val="1"/>
        <w:rPr>
          <w:rFonts w:ascii="Palatino Linotype" w:eastAsia="Times New Roman" w:hAnsi="Palatino Linotype" w:cs="Times New Roman"/>
          <w:b/>
          <w:bCs/>
          <w:lang w:eastAsia="en-GB"/>
        </w:rPr>
      </w:pPr>
      <w:r w:rsidRPr="00083E3B">
        <w:rPr>
          <w:rFonts w:ascii="Palatino Linotype" w:eastAsia="Times New Roman" w:hAnsi="Palatino Linotype" w:cs="Times New Roman"/>
          <w:b/>
          <w:bCs/>
          <w:lang w:eastAsia="en-GB"/>
        </w:rPr>
        <w:t xml:space="preserve">III. The Vanishing/Exploding Gradient Problem </w:t>
      </w:r>
      <w:r w:rsidRPr="00083E3B">
        <w:rPr>
          <w:rFonts w:ascii="Apple Color Emoji" w:eastAsia="Times New Roman" w:hAnsi="Apple Color Emoji" w:cs="Apple Color Emoji"/>
          <w:b/>
          <w:bCs/>
          <w:lang w:eastAsia="en-GB"/>
        </w:rPr>
        <w:t>💥</w:t>
      </w:r>
    </w:p>
    <w:p w14:paraId="038A568F" w14:textId="77777777" w:rsidR="00083E3B" w:rsidRPr="00083E3B" w:rsidRDefault="00083E3B" w:rsidP="00083E3B">
      <w:pPr>
        <w:spacing w:before="100" w:beforeAutospacing="1" w:after="100" w:afterAutospacing="1"/>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t xml:space="preserve">While parameter sharing is efficient, the unrolled structure (a very long sequence of identical layers) is highly susceptible to unstable gradients during </w:t>
      </w:r>
      <w:r w:rsidRPr="00083E3B">
        <w:rPr>
          <w:rFonts w:ascii="Palatino Linotype" w:eastAsia="Times New Roman" w:hAnsi="Palatino Linotype" w:cs="Times New Roman"/>
          <w:b/>
          <w:bCs/>
          <w:lang w:eastAsia="en-GB"/>
        </w:rPr>
        <w:t>Backpropagation Through Time (BPTT)</w:t>
      </w:r>
      <w:r w:rsidRPr="00083E3B">
        <w:rPr>
          <w:rFonts w:ascii="Palatino Linotype" w:eastAsia="Times New Roman" w:hAnsi="Palatino Linotype" w:cs="Times New Roman"/>
          <w:lang w:eastAsia="en-GB"/>
        </w:rPr>
        <w:t>—the term for training an RNN.</w:t>
      </w:r>
    </w:p>
    <w:p w14:paraId="6D2767AA" w14:textId="77777777" w:rsidR="00083E3B" w:rsidRPr="00083E3B" w:rsidRDefault="00083E3B" w:rsidP="00083E3B">
      <w:pPr>
        <w:spacing w:before="100" w:beforeAutospacing="1" w:after="100" w:afterAutospacing="1"/>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t xml:space="preserve">This instability stems from the </w:t>
      </w:r>
      <w:r w:rsidRPr="00083E3B">
        <w:rPr>
          <w:rFonts w:ascii="Palatino Linotype" w:eastAsia="Times New Roman" w:hAnsi="Palatino Linotype" w:cs="Times New Roman"/>
          <w:b/>
          <w:bCs/>
          <w:lang w:eastAsia="en-GB"/>
        </w:rPr>
        <w:t>Chain Rule</w:t>
      </w:r>
      <w:r w:rsidRPr="00083E3B">
        <w:rPr>
          <w:rFonts w:ascii="Palatino Linotype" w:eastAsia="Times New Roman" w:hAnsi="Palatino Linotype" w:cs="Times New Roman"/>
          <w:lang w:eastAsia="en-GB"/>
        </w:rPr>
        <w:t>, where the recurring weight ( in the diagram) is repeatedly multiplied across many time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3866"/>
        <w:gridCol w:w="5154"/>
      </w:tblGrid>
      <w:tr w:rsidR="00083E3B" w:rsidRPr="00083E3B" w14:paraId="4A1A9C46" w14:textId="77777777">
        <w:trPr>
          <w:tblHeader/>
          <w:tblCellSpacing w:w="15" w:type="dxa"/>
        </w:trPr>
        <w:tc>
          <w:tcPr>
            <w:tcW w:w="0" w:type="auto"/>
            <w:vAlign w:val="center"/>
            <w:hideMark/>
          </w:tcPr>
          <w:p w14:paraId="1BC0DC0C"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lastRenderedPageBreak/>
              <w:t>Problem</w:t>
            </w:r>
          </w:p>
        </w:tc>
        <w:tc>
          <w:tcPr>
            <w:tcW w:w="0" w:type="auto"/>
            <w:vAlign w:val="center"/>
            <w:hideMark/>
          </w:tcPr>
          <w:p w14:paraId="50C6726E"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t>Mechanism</w:t>
            </w:r>
          </w:p>
        </w:tc>
        <w:tc>
          <w:tcPr>
            <w:tcW w:w="0" w:type="auto"/>
            <w:vAlign w:val="center"/>
            <w:hideMark/>
          </w:tcPr>
          <w:p w14:paraId="6820B708"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t>Implication for Training</w:t>
            </w:r>
          </w:p>
        </w:tc>
      </w:tr>
      <w:tr w:rsidR="00083E3B" w:rsidRPr="00083E3B" w14:paraId="24245D9C" w14:textId="77777777">
        <w:trPr>
          <w:tblCellSpacing w:w="15" w:type="dxa"/>
        </w:trPr>
        <w:tc>
          <w:tcPr>
            <w:tcW w:w="0" w:type="auto"/>
            <w:vAlign w:val="center"/>
            <w:hideMark/>
          </w:tcPr>
          <w:p w14:paraId="79EA189F"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b/>
                <w:bCs/>
                <w:lang w:eastAsia="en-GB"/>
              </w:rPr>
              <w:t>Exploding Gradient</w:t>
            </w:r>
          </w:p>
        </w:tc>
        <w:tc>
          <w:tcPr>
            <w:tcW w:w="0" w:type="auto"/>
            <w:vAlign w:val="center"/>
            <w:hideMark/>
          </w:tcPr>
          <w:p w14:paraId="24BF7AE2"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t xml:space="preserve">Occurs when the recurring weight () is </w:t>
            </w:r>
            <w:r w:rsidRPr="00083E3B">
              <w:rPr>
                <w:rFonts w:ascii="Palatino Linotype" w:eastAsia="Times New Roman" w:hAnsi="Palatino Linotype" w:cs="Times New Roman"/>
                <w:b/>
                <w:bCs/>
                <w:lang w:eastAsia="en-GB"/>
              </w:rPr>
              <w:t>greater than 1</w:t>
            </w:r>
            <w:r w:rsidRPr="00083E3B">
              <w:rPr>
                <w:rFonts w:ascii="Palatino Linotype" w:eastAsia="Times New Roman" w:hAnsi="Palatino Linotype" w:cs="Times New Roman"/>
                <w:lang w:eastAsia="en-GB"/>
              </w:rPr>
              <w:t>. When is raised to a high power (e.g., ), the gradient becomes huge. [</w:t>
            </w:r>
            <w:hyperlink r:id="rId11" w:history="1">
              <w:r w:rsidRPr="00083E3B">
                <w:rPr>
                  <w:rFonts w:ascii="Palatino Linotype" w:eastAsia="Times New Roman" w:hAnsi="Palatino Linotype" w:cs="Times New Roman"/>
                  <w:color w:val="0000FF"/>
                  <w:u w:val="single"/>
                  <w:lang w:eastAsia="en-GB"/>
                </w:rPr>
                <w:t>12:30</w:t>
              </w:r>
            </w:hyperlink>
            <w:r w:rsidRPr="00083E3B">
              <w:rPr>
                <w:rFonts w:ascii="Palatino Linotype" w:eastAsia="Times New Roman" w:hAnsi="Palatino Linotype" w:cs="Times New Roman"/>
                <w:lang w:eastAsia="en-GB"/>
              </w:rPr>
              <w:t>]</w:t>
            </w:r>
          </w:p>
        </w:tc>
        <w:tc>
          <w:tcPr>
            <w:tcW w:w="0" w:type="auto"/>
            <w:vAlign w:val="center"/>
            <w:hideMark/>
          </w:tcPr>
          <w:p w14:paraId="60D9F1F6"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t xml:space="preserve">Leads to </w:t>
            </w:r>
            <w:r w:rsidRPr="00083E3B">
              <w:rPr>
                <w:rFonts w:ascii="Palatino Linotype" w:eastAsia="Times New Roman" w:hAnsi="Palatino Linotype" w:cs="Times New Roman"/>
                <w:b/>
                <w:bCs/>
                <w:lang w:eastAsia="en-GB"/>
              </w:rPr>
              <w:t>large, unstable steps</w:t>
            </w:r>
            <w:r w:rsidRPr="00083E3B">
              <w:rPr>
                <w:rFonts w:ascii="Palatino Linotype" w:eastAsia="Times New Roman" w:hAnsi="Palatino Linotype" w:cs="Times New Roman"/>
                <w:lang w:eastAsia="en-GB"/>
              </w:rPr>
              <w:t xml:space="preserve"> in Gradient Descent, causing the optimization process to bounce around wildly and fail to converge on the optimal weights. [</w:t>
            </w:r>
            <w:hyperlink r:id="rId12" w:history="1">
              <w:r w:rsidRPr="00083E3B">
                <w:rPr>
                  <w:rFonts w:ascii="Palatino Linotype" w:eastAsia="Times New Roman" w:hAnsi="Palatino Linotype" w:cs="Times New Roman"/>
                  <w:color w:val="0000FF"/>
                  <w:u w:val="single"/>
                  <w:lang w:eastAsia="en-GB"/>
                </w:rPr>
                <w:t>14:16</w:t>
              </w:r>
            </w:hyperlink>
            <w:r w:rsidRPr="00083E3B">
              <w:rPr>
                <w:rFonts w:ascii="Palatino Linotype" w:eastAsia="Times New Roman" w:hAnsi="Palatino Linotype" w:cs="Times New Roman"/>
                <w:lang w:eastAsia="en-GB"/>
              </w:rPr>
              <w:t>]</w:t>
            </w:r>
          </w:p>
        </w:tc>
      </w:tr>
      <w:tr w:rsidR="00083E3B" w:rsidRPr="00083E3B" w14:paraId="197E8322" w14:textId="77777777">
        <w:trPr>
          <w:tblCellSpacing w:w="15" w:type="dxa"/>
        </w:trPr>
        <w:tc>
          <w:tcPr>
            <w:tcW w:w="0" w:type="auto"/>
            <w:vAlign w:val="center"/>
            <w:hideMark/>
          </w:tcPr>
          <w:p w14:paraId="2227EB16"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b/>
                <w:bCs/>
                <w:lang w:eastAsia="en-GB"/>
              </w:rPr>
              <w:t>Vanishing Gradient</w:t>
            </w:r>
          </w:p>
        </w:tc>
        <w:tc>
          <w:tcPr>
            <w:tcW w:w="0" w:type="auto"/>
            <w:vAlign w:val="center"/>
            <w:hideMark/>
          </w:tcPr>
          <w:p w14:paraId="7072746B"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t xml:space="preserve">Occurs when the recurring weight () is </w:t>
            </w:r>
            <w:r w:rsidRPr="00083E3B">
              <w:rPr>
                <w:rFonts w:ascii="Palatino Linotype" w:eastAsia="Times New Roman" w:hAnsi="Palatino Linotype" w:cs="Times New Roman"/>
                <w:b/>
                <w:bCs/>
                <w:lang w:eastAsia="en-GB"/>
              </w:rPr>
              <w:t>less than 1</w:t>
            </w:r>
            <w:r w:rsidRPr="00083E3B">
              <w:rPr>
                <w:rFonts w:ascii="Palatino Linotype" w:eastAsia="Times New Roman" w:hAnsi="Palatino Linotype" w:cs="Times New Roman"/>
                <w:lang w:eastAsia="en-GB"/>
              </w:rPr>
              <w:t>. When is raised to a high power (e.g., ), the gradient approaches zero. [</w:t>
            </w:r>
            <w:hyperlink r:id="rId13" w:history="1">
              <w:r w:rsidRPr="00083E3B">
                <w:rPr>
                  <w:rFonts w:ascii="Palatino Linotype" w:eastAsia="Times New Roman" w:hAnsi="Palatino Linotype" w:cs="Times New Roman"/>
                  <w:color w:val="0000FF"/>
                  <w:u w:val="single"/>
                  <w:lang w:eastAsia="en-GB"/>
                </w:rPr>
                <w:t>14:35</w:t>
              </w:r>
            </w:hyperlink>
            <w:r w:rsidRPr="00083E3B">
              <w:rPr>
                <w:rFonts w:ascii="Palatino Linotype" w:eastAsia="Times New Roman" w:hAnsi="Palatino Linotype" w:cs="Times New Roman"/>
                <w:lang w:eastAsia="en-GB"/>
              </w:rPr>
              <w:t>]</w:t>
            </w:r>
          </w:p>
        </w:tc>
        <w:tc>
          <w:tcPr>
            <w:tcW w:w="0" w:type="auto"/>
            <w:vAlign w:val="center"/>
            <w:hideMark/>
          </w:tcPr>
          <w:p w14:paraId="71E92D5F"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t xml:space="preserve">The small gradient causes </w:t>
            </w:r>
            <w:r w:rsidRPr="00083E3B">
              <w:rPr>
                <w:rFonts w:ascii="Palatino Linotype" w:eastAsia="Times New Roman" w:hAnsi="Palatino Linotype" w:cs="Times New Roman"/>
                <w:b/>
                <w:bCs/>
                <w:lang w:eastAsia="en-GB"/>
              </w:rPr>
              <w:t>baby steps</w:t>
            </w:r>
            <w:r w:rsidRPr="00083E3B">
              <w:rPr>
                <w:rFonts w:ascii="Palatino Linotype" w:eastAsia="Times New Roman" w:hAnsi="Palatino Linotype" w:cs="Times New Roman"/>
                <w:lang w:eastAsia="en-GB"/>
              </w:rPr>
              <w:t xml:space="preserve"> in Gradient Descent. Information from early time steps is effectively lost, and the network </w:t>
            </w:r>
            <w:r w:rsidRPr="00083E3B">
              <w:rPr>
                <w:rFonts w:ascii="Palatino Linotype" w:eastAsia="Times New Roman" w:hAnsi="Palatino Linotype" w:cs="Times New Roman"/>
                <w:b/>
                <w:bCs/>
                <w:lang w:eastAsia="en-GB"/>
              </w:rPr>
              <w:t>stops learning</w:t>
            </w:r>
            <w:r w:rsidRPr="00083E3B">
              <w:rPr>
                <w:rFonts w:ascii="Palatino Linotype" w:eastAsia="Times New Roman" w:hAnsi="Palatino Linotype" w:cs="Times New Roman"/>
                <w:lang w:eastAsia="en-GB"/>
              </w:rPr>
              <w:t xml:space="preserve"> long-term dependencies. [</w:t>
            </w:r>
            <w:hyperlink r:id="rId14" w:history="1">
              <w:r w:rsidRPr="00083E3B">
                <w:rPr>
                  <w:rFonts w:ascii="Palatino Linotype" w:eastAsia="Times New Roman" w:hAnsi="Palatino Linotype" w:cs="Times New Roman"/>
                  <w:color w:val="0000FF"/>
                  <w:u w:val="single"/>
                  <w:lang w:eastAsia="en-GB"/>
                </w:rPr>
                <w:t>15:20</w:t>
              </w:r>
            </w:hyperlink>
            <w:r w:rsidRPr="00083E3B">
              <w:rPr>
                <w:rFonts w:ascii="Palatino Linotype" w:eastAsia="Times New Roman" w:hAnsi="Palatino Linotype" w:cs="Times New Roman"/>
                <w:lang w:eastAsia="en-GB"/>
              </w:rPr>
              <w:t>]</w:t>
            </w:r>
          </w:p>
        </w:tc>
      </w:tr>
    </w:tbl>
    <w:p w14:paraId="25797F4D"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t>Export to Sheets</w:t>
      </w:r>
    </w:p>
    <w:p w14:paraId="41157F8B"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noProof/>
          <w:lang w:eastAsia="en-GB"/>
        </w:rPr>
      </w:r>
      <w:r w:rsidR="00083E3B" w:rsidRPr="00083E3B">
        <w:rPr>
          <w:rFonts w:ascii="Palatino Linotype" w:eastAsia="Times New Roman" w:hAnsi="Palatino Linotype" w:cs="Times New Roman"/>
          <w:noProof/>
          <w:lang w:eastAsia="en-GB"/>
        </w:rPr>
        <w:pict w14:anchorId="68C62B12">
          <v:rect id="_x0000_i1028" alt="" style="width:451.3pt;height:.05pt;mso-width-percent:0;mso-height-percent:0;mso-width-percent:0;mso-height-percent:0" o:hralign="center" o:hrstd="t" o:hr="t" fillcolor="#a0a0a0" stroked="f"/>
        </w:pict>
      </w:r>
    </w:p>
    <w:p w14:paraId="70CAD7C7" w14:textId="77777777" w:rsidR="00083E3B" w:rsidRPr="00083E3B" w:rsidRDefault="00083E3B" w:rsidP="00083E3B">
      <w:pPr>
        <w:spacing w:before="100" w:beforeAutospacing="1" w:after="100" w:afterAutospacing="1"/>
        <w:outlineLvl w:val="1"/>
        <w:rPr>
          <w:rFonts w:ascii="Palatino Linotype" w:eastAsia="Times New Roman" w:hAnsi="Palatino Linotype" w:cs="Times New Roman"/>
          <w:b/>
          <w:bCs/>
          <w:lang w:eastAsia="en-GB"/>
        </w:rPr>
      </w:pPr>
      <w:r w:rsidRPr="00083E3B">
        <w:rPr>
          <w:rFonts w:ascii="Palatino Linotype" w:eastAsia="Times New Roman" w:hAnsi="Palatino Linotype" w:cs="Times New Roman"/>
          <w:b/>
          <w:bCs/>
          <w:lang w:eastAsia="en-GB"/>
        </w:rPr>
        <w:t xml:space="preserve">IV. Interview Perspective &amp; Next Steps </w:t>
      </w:r>
      <w:r w:rsidRPr="00083E3B">
        <w:rPr>
          <w:rFonts w:ascii="Apple Color Emoji" w:eastAsia="Times New Roman" w:hAnsi="Apple Color Emoji" w:cs="Apple Color Emoji"/>
          <w:b/>
          <w:bCs/>
          <w:lang w:eastAsia="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0"/>
        <w:gridCol w:w="4940"/>
      </w:tblGrid>
      <w:tr w:rsidR="00083E3B" w:rsidRPr="00083E3B" w14:paraId="2B3373B8" w14:textId="77777777">
        <w:trPr>
          <w:tblHeader/>
          <w:tblCellSpacing w:w="15" w:type="dxa"/>
        </w:trPr>
        <w:tc>
          <w:tcPr>
            <w:tcW w:w="0" w:type="auto"/>
            <w:vAlign w:val="center"/>
            <w:hideMark/>
          </w:tcPr>
          <w:p w14:paraId="30C4D6CB"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t>Interview Question</w:t>
            </w:r>
          </w:p>
        </w:tc>
        <w:tc>
          <w:tcPr>
            <w:tcW w:w="0" w:type="auto"/>
            <w:vAlign w:val="center"/>
            <w:hideMark/>
          </w:tcPr>
          <w:p w14:paraId="0A70F9FF"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t>Key Concepts to Emphasize</w:t>
            </w:r>
          </w:p>
        </w:tc>
      </w:tr>
      <w:tr w:rsidR="00083E3B" w:rsidRPr="00083E3B" w14:paraId="1C5DE6EE" w14:textId="77777777">
        <w:trPr>
          <w:tblCellSpacing w:w="15" w:type="dxa"/>
        </w:trPr>
        <w:tc>
          <w:tcPr>
            <w:tcW w:w="0" w:type="auto"/>
            <w:vAlign w:val="center"/>
            <w:hideMark/>
          </w:tcPr>
          <w:p w14:paraId="6FEB29A4"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b/>
                <w:bCs/>
                <w:lang w:eastAsia="en-GB"/>
              </w:rPr>
              <w:t>"When do you use an RNN?"</w:t>
            </w:r>
          </w:p>
        </w:tc>
        <w:tc>
          <w:tcPr>
            <w:tcW w:w="0" w:type="auto"/>
            <w:vAlign w:val="center"/>
            <w:hideMark/>
          </w:tcPr>
          <w:p w14:paraId="2BA96394"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t xml:space="preserve">When dealing with </w:t>
            </w:r>
            <w:r w:rsidRPr="00083E3B">
              <w:rPr>
                <w:rFonts w:ascii="Palatino Linotype" w:eastAsia="Times New Roman" w:hAnsi="Palatino Linotype" w:cs="Times New Roman"/>
                <w:b/>
                <w:bCs/>
                <w:lang w:eastAsia="en-GB"/>
              </w:rPr>
              <w:t>sequential data</w:t>
            </w:r>
            <w:r w:rsidRPr="00083E3B">
              <w:rPr>
                <w:rFonts w:ascii="Palatino Linotype" w:eastAsia="Times New Roman" w:hAnsi="Palatino Linotype" w:cs="Times New Roman"/>
                <w:lang w:eastAsia="en-GB"/>
              </w:rPr>
              <w:t xml:space="preserve"> or any problem where the </w:t>
            </w:r>
            <w:r w:rsidRPr="00083E3B">
              <w:rPr>
                <w:rFonts w:ascii="Palatino Linotype" w:eastAsia="Times New Roman" w:hAnsi="Palatino Linotype" w:cs="Times New Roman"/>
                <w:b/>
                <w:bCs/>
                <w:lang w:eastAsia="en-GB"/>
              </w:rPr>
              <w:t>output depends on a history of inputs</w:t>
            </w:r>
            <w:r w:rsidRPr="00083E3B">
              <w:rPr>
                <w:rFonts w:ascii="Palatino Linotype" w:eastAsia="Times New Roman" w:hAnsi="Palatino Linotype" w:cs="Times New Roman"/>
                <w:lang w:eastAsia="en-GB"/>
              </w:rPr>
              <w:t xml:space="preserve">. Examples: </w:t>
            </w:r>
            <w:r w:rsidRPr="00083E3B">
              <w:rPr>
                <w:rFonts w:ascii="Palatino Linotype" w:eastAsia="Times New Roman" w:hAnsi="Palatino Linotype" w:cs="Times New Roman"/>
                <w:b/>
                <w:bCs/>
                <w:lang w:eastAsia="en-GB"/>
              </w:rPr>
              <w:t>Time Series Forecasting</w:t>
            </w:r>
            <w:r w:rsidRPr="00083E3B">
              <w:rPr>
                <w:rFonts w:ascii="Palatino Linotype" w:eastAsia="Times New Roman" w:hAnsi="Palatino Linotype" w:cs="Times New Roman"/>
                <w:lang w:eastAsia="en-GB"/>
              </w:rPr>
              <w:t xml:space="preserve"> (stock prices, weather), </w:t>
            </w:r>
            <w:r w:rsidRPr="00083E3B">
              <w:rPr>
                <w:rFonts w:ascii="Palatino Linotype" w:eastAsia="Times New Roman" w:hAnsi="Palatino Linotype" w:cs="Times New Roman"/>
                <w:b/>
                <w:bCs/>
                <w:lang w:eastAsia="en-GB"/>
              </w:rPr>
              <w:t>Natural Language Processing (NLP)</w:t>
            </w:r>
            <w:r w:rsidRPr="00083E3B">
              <w:rPr>
                <w:rFonts w:ascii="Palatino Linotype" w:eastAsia="Times New Roman" w:hAnsi="Palatino Linotype" w:cs="Times New Roman"/>
                <w:lang w:eastAsia="en-GB"/>
              </w:rPr>
              <w:t xml:space="preserve"> (predicting the next word in a sentence), and </w:t>
            </w:r>
            <w:r w:rsidRPr="00083E3B">
              <w:rPr>
                <w:rFonts w:ascii="Palatino Linotype" w:eastAsia="Times New Roman" w:hAnsi="Palatino Linotype" w:cs="Times New Roman"/>
                <w:b/>
                <w:bCs/>
                <w:lang w:eastAsia="en-GB"/>
              </w:rPr>
              <w:t>Speech Recognition</w:t>
            </w:r>
            <w:r w:rsidRPr="00083E3B">
              <w:rPr>
                <w:rFonts w:ascii="Palatino Linotype" w:eastAsia="Times New Roman" w:hAnsi="Palatino Linotype" w:cs="Times New Roman"/>
                <w:lang w:eastAsia="en-GB"/>
              </w:rPr>
              <w:t>.</w:t>
            </w:r>
          </w:p>
        </w:tc>
      </w:tr>
      <w:tr w:rsidR="00083E3B" w:rsidRPr="00083E3B" w14:paraId="5E7A4C8D" w14:textId="77777777">
        <w:trPr>
          <w:tblCellSpacing w:w="15" w:type="dxa"/>
        </w:trPr>
        <w:tc>
          <w:tcPr>
            <w:tcW w:w="0" w:type="auto"/>
            <w:vAlign w:val="center"/>
            <w:hideMark/>
          </w:tcPr>
          <w:p w14:paraId="5970FAD9"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b/>
                <w:bCs/>
                <w:lang w:eastAsia="en-GB"/>
              </w:rPr>
              <w:t>"What does 'unrolling' an RNN mean?"</w:t>
            </w:r>
          </w:p>
        </w:tc>
        <w:tc>
          <w:tcPr>
            <w:tcW w:w="0" w:type="auto"/>
            <w:vAlign w:val="center"/>
            <w:hideMark/>
          </w:tcPr>
          <w:p w14:paraId="5E542E1F"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t xml:space="preserve">It's a </w:t>
            </w:r>
            <w:r w:rsidRPr="00083E3B">
              <w:rPr>
                <w:rFonts w:ascii="Palatino Linotype" w:eastAsia="Times New Roman" w:hAnsi="Palatino Linotype" w:cs="Times New Roman"/>
                <w:b/>
                <w:bCs/>
                <w:lang w:eastAsia="en-GB"/>
              </w:rPr>
              <w:t>conceptual tool</w:t>
            </w:r>
            <w:r w:rsidRPr="00083E3B">
              <w:rPr>
                <w:rFonts w:ascii="Palatino Linotype" w:eastAsia="Times New Roman" w:hAnsi="Palatino Linotype" w:cs="Times New Roman"/>
                <w:lang w:eastAsia="en-GB"/>
              </w:rPr>
              <w:t xml:space="preserve"> that unwinds the feedback loop into a deep feedforward network, with a copy of the network for each time step. It illustrates how information flows and is essential for understanding the </w:t>
            </w:r>
            <w:r w:rsidRPr="00083E3B">
              <w:rPr>
                <w:rFonts w:ascii="Palatino Linotype" w:eastAsia="Times New Roman" w:hAnsi="Palatino Linotype" w:cs="Times New Roman"/>
                <w:b/>
                <w:bCs/>
                <w:lang w:eastAsia="en-GB"/>
              </w:rPr>
              <w:t>Backpropagation Through Time (BPTT)</w:t>
            </w:r>
            <w:r w:rsidRPr="00083E3B">
              <w:rPr>
                <w:rFonts w:ascii="Palatino Linotype" w:eastAsia="Times New Roman" w:hAnsi="Palatino Linotype" w:cs="Times New Roman"/>
                <w:lang w:eastAsia="en-GB"/>
              </w:rPr>
              <w:t xml:space="preserve"> training algorithm.</w:t>
            </w:r>
          </w:p>
        </w:tc>
      </w:tr>
      <w:tr w:rsidR="00083E3B" w:rsidRPr="00083E3B" w14:paraId="2CC8A493" w14:textId="77777777">
        <w:trPr>
          <w:tblCellSpacing w:w="15" w:type="dxa"/>
        </w:trPr>
        <w:tc>
          <w:tcPr>
            <w:tcW w:w="0" w:type="auto"/>
            <w:vAlign w:val="center"/>
            <w:hideMark/>
          </w:tcPr>
          <w:p w14:paraId="14D7AFA4"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b/>
                <w:bCs/>
                <w:lang w:eastAsia="en-GB"/>
              </w:rPr>
              <w:t>"How do modern architectures address the RNN's limitations?"</w:t>
            </w:r>
          </w:p>
        </w:tc>
        <w:tc>
          <w:tcPr>
            <w:tcW w:w="0" w:type="auto"/>
            <w:vAlign w:val="center"/>
            <w:hideMark/>
          </w:tcPr>
          <w:p w14:paraId="3179E811"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t xml:space="preserve">The </w:t>
            </w:r>
            <w:r w:rsidRPr="00083E3B">
              <w:rPr>
                <w:rFonts w:ascii="Palatino Linotype" w:eastAsia="Times New Roman" w:hAnsi="Palatino Linotype" w:cs="Times New Roman"/>
                <w:b/>
                <w:bCs/>
                <w:lang w:eastAsia="en-GB"/>
              </w:rPr>
              <w:t>vanishing/exploding gradient problems</w:t>
            </w:r>
            <w:r w:rsidRPr="00083E3B">
              <w:rPr>
                <w:rFonts w:ascii="Palatino Linotype" w:eastAsia="Times New Roman" w:hAnsi="Palatino Linotype" w:cs="Times New Roman"/>
                <w:lang w:eastAsia="en-GB"/>
              </w:rPr>
              <w:t xml:space="preserve"> are the main reason vanilla RNNs are rarely used for long sequences. The primary solution is the </w:t>
            </w:r>
            <w:r w:rsidRPr="00083E3B">
              <w:rPr>
                <w:rFonts w:ascii="Palatino Linotype" w:eastAsia="Times New Roman" w:hAnsi="Palatino Linotype" w:cs="Times New Roman"/>
                <w:b/>
                <w:bCs/>
                <w:lang w:eastAsia="en-GB"/>
              </w:rPr>
              <w:t>Long Short-Term Memory (LSTM)</w:t>
            </w:r>
            <w:r w:rsidRPr="00083E3B">
              <w:rPr>
                <w:rFonts w:ascii="Palatino Linotype" w:eastAsia="Times New Roman" w:hAnsi="Palatino Linotype" w:cs="Times New Roman"/>
                <w:lang w:eastAsia="en-GB"/>
              </w:rPr>
              <w:t xml:space="preserve"> network, which uses "gates" to explicitly control what information is remembered or forgotten across time steps. Transformers have since largely superseded RNNs and LSTMs in many NLP tasks.</w:t>
            </w:r>
          </w:p>
        </w:tc>
      </w:tr>
      <w:tr w:rsidR="00083E3B" w:rsidRPr="00083E3B" w14:paraId="7BC84820" w14:textId="77777777">
        <w:trPr>
          <w:tblCellSpacing w:w="15" w:type="dxa"/>
        </w:trPr>
        <w:tc>
          <w:tcPr>
            <w:tcW w:w="0" w:type="auto"/>
            <w:vAlign w:val="center"/>
            <w:hideMark/>
          </w:tcPr>
          <w:p w14:paraId="285E716C" w14:textId="77777777" w:rsidR="00083E3B" w:rsidRPr="00083E3B" w:rsidRDefault="00083E3B" w:rsidP="00083E3B">
            <w:pPr>
              <w:rPr>
                <w:rFonts w:ascii="Palatino Linotype" w:eastAsia="Times New Roman" w:hAnsi="Palatino Linotype" w:cs="Times New Roman"/>
                <w:lang w:eastAsia="en-GB"/>
              </w:rPr>
            </w:pPr>
            <w:r w:rsidRPr="00083E3B">
              <w:rPr>
                <w:rFonts w:ascii="Palatino Linotype" w:eastAsia="Times New Roman" w:hAnsi="Palatino Linotype" w:cs="Times New Roman"/>
                <w:lang w:eastAsia="en-GB"/>
              </w:rPr>
              <w:t>http://googleusercontent.com/youtube_content/13</w:t>
            </w:r>
          </w:p>
        </w:tc>
        <w:tc>
          <w:tcPr>
            <w:tcW w:w="0" w:type="auto"/>
            <w:vAlign w:val="center"/>
            <w:hideMark/>
          </w:tcPr>
          <w:p w14:paraId="4A3203CA" w14:textId="77777777" w:rsidR="00083E3B" w:rsidRPr="00083E3B" w:rsidRDefault="00083E3B" w:rsidP="00083E3B">
            <w:pPr>
              <w:rPr>
                <w:rFonts w:ascii="Palatino Linotype" w:eastAsia="Times New Roman" w:hAnsi="Palatino Linotype" w:cs="Times New Roman"/>
                <w:lang w:eastAsia="en-GB"/>
              </w:rPr>
            </w:pPr>
          </w:p>
        </w:tc>
      </w:tr>
    </w:tbl>
    <w:p w14:paraId="07568EEA" w14:textId="77777777" w:rsidR="00000000" w:rsidRDefault="00000000" w:rsidP="00083E3B">
      <w:pPr>
        <w:rPr>
          <w:rFonts w:ascii="Palatino Linotype" w:hAnsi="Palatino Linotype"/>
        </w:rPr>
      </w:pPr>
    </w:p>
    <w:p w14:paraId="3D676B5A" w14:textId="77777777" w:rsidR="00083E3B" w:rsidRDefault="00083E3B" w:rsidP="00083E3B">
      <w:pPr>
        <w:rPr>
          <w:rFonts w:ascii="Palatino Linotype" w:hAnsi="Palatino Linotype"/>
        </w:rPr>
      </w:pPr>
    </w:p>
    <w:p w14:paraId="07D6E367" w14:textId="77777777" w:rsidR="00083E3B" w:rsidRDefault="00083E3B" w:rsidP="00083E3B">
      <w:pPr>
        <w:rPr>
          <w:rFonts w:ascii="Palatino Linotype" w:hAnsi="Palatino Linotype"/>
        </w:rPr>
      </w:pPr>
    </w:p>
    <w:p w14:paraId="4A52C86B" w14:textId="77777777" w:rsidR="00083E3B" w:rsidRDefault="00083E3B" w:rsidP="00083E3B">
      <w:pPr>
        <w:rPr>
          <w:rFonts w:ascii="Palatino Linotype" w:hAnsi="Palatino Linotype"/>
        </w:rPr>
      </w:pPr>
    </w:p>
    <w:p w14:paraId="6D580B1E" w14:textId="77777777" w:rsidR="00083E3B" w:rsidRDefault="00083E3B" w:rsidP="00083E3B">
      <w:pPr>
        <w:rPr>
          <w:rFonts w:ascii="Palatino Linotype" w:hAnsi="Palatino Linotype"/>
        </w:rPr>
      </w:pPr>
    </w:p>
    <w:p w14:paraId="14F92610" w14:textId="77777777" w:rsidR="00083E3B" w:rsidRDefault="00083E3B" w:rsidP="00083E3B">
      <w:pPr>
        <w:rPr>
          <w:rFonts w:ascii="Palatino Linotype" w:hAnsi="Palatino Linotype"/>
        </w:rPr>
      </w:pPr>
    </w:p>
    <w:p w14:paraId="70A06BEC" w14:textId="77777777" w:rsidR="00083E3B" w:rsidRDefault="00083E3B" w:rsidP="00083E3B">
      <w:pPr>
        <w:rPr>
          <w:rFonts w:ascii="Palatino Linotype" w:hAnsi="Palatino Linotype"/>
        </w:rPr>
      </w:pPr>
    </w:p>
    <w:p w14:paraId="59810C02" w14:textId="77777777" w:rsidR="00083E3B" w:rsidRDefault="00083E3B" w:rsidP="00083E3B">
      <w:pPr>
        <w:rPr>
          <w:rFonts w:ascii="Palatino Linotype" w:hAnsi="Palatino Linotype"/>
        </w:rPr>
      </w:pPr>
    </w:p>
    <w:p w14:paraId="63FAD7FE" w14:textId="67440422" w:rsidR="00083E3B" w:rsidRDefault="00083E3B" w:rsidP="00083E3B">
      <w:pPr>
        <w:rPr>
          <w:rFonts w:ascii="Palatino Linotype" w:hAnsi="Palatino Linotype"/>
        </w:rPr>
      </w:pPr>
      <w:r>
        <w:rPr>
          <w:rFonts w:ascii="Palatino Linotype" w:hAnsi="Palatino Linotype"/>
        </w:rPr>
        <w:t>Back propagation:</w:t>
      </w:r>
    </w:p>
    <w:p w14:paraId="62D1AC9C" w14:textId="77777777" w:rsidR="00083E3B" w:rsidRDefault="00083E3B" w:rsidP="00083E3B">
      <w:pPr>
        <w:rPr>
          <w:rFonts w:ascii="Palatino Linotype" w:hAnsi="Palatino Linotype"/>
        </w:rPr>
      </w:pPr>
    </w:p>
    <w:p w14:paraId="0E4DD398" w14:textId="77777777" w:rsidR="00083E3B" w:rsidRDefault="00083E3B" w:rsidP="00083E3B">
      <w:pPr>
        <w:rPr>
          <w:rFonts w:ascii="Palatino Linotype" w:hAnsi="Palatino Linotype"/>
        </w:rPr>
      </w:pPr>
      <w:r>
        <w:rPr>
          <w:rFonts w:ascii="Palatino Linotype" w:hAnsi="Palatino Linotype"/>
          <w:noProof/>
        </w:rPr>
        <w:drawing>
          <wp:inline distT="0" distB="0" distL="0" distR="0" wp14:anchorId="3B3D8674" wp14:editId="09898112">
            <wp:extent cx="6642100" cy="3602355"/>
            <wp:effectExtent l="0" t="0" r="0" b="4445"/>
            <wp:docPr id="95738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88032" name="Picture 9573880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2100" cy="3602355"/>
                    </a:xfrm>
                    <a:prstGeom prst="rect">
                      <a:avLst/>
                    </a:prstGeom>
                  </pic:spPr>
                </pic:pic>
              </a:graphicData>
            </a:graphic>
          </wp:inline>
        </w:drawing>
      </w:r>
      <w:r>
        <w:rPr>
          <w:rFonts w:ascii="Palatino Linotype" w:hAnsi="Palatino Linotype"/>
          <w:noProof/>
        </w:rPr>
        <w:drawing>
          <wp:inline distT="0" distB="0" distL="0" distR="0" wp14:anchorId="7886AA6C" wp14:editId="44B5B264">
            <wp:extent cx="6642100" cy="2646045"/>
            <wp:effectExtent l="0" t="0" r="0" b="0"/>
            <wp:docPr id="2049115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15489" name="Picture 20491154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2100" cy="2646045"/>
                    </a:xfrm>
                    <a:prstGeom prst="rect">
                      <a:avLst/>
                    </a:prstGeom>
                  </pic:spPr>
                </pic:pic>
              </a:graphicData>
            </a:graphic>
          </wp:inline>
        </w:drawing>
      </w:r>
      <w:r>
        <w:rPr>
          <w:rFonts w:ascii="Palatino Linotype" w:hAnsi="Palatino Linotype"/>
          <w:noProof/>
        </w:rPr>
        <w:lastRenderedPageBreak/>
        <w:drawing>
          <wp:inline distT="0" distB="0" distL="0" distR="0" wp14:anchorId="44629B0F" wp14:editId="4B48D8E5">
            <wp:extent cx="6642100" cy="3027680"/>
            <wp:effectExtent l="0" t="0" r="0" b="0"/>
            <wp:docPr id="1293774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74360" name="Picture 129377436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2100" cy="3027680"/>
                    </a:xfrm>
                    <a:prstGeom prst="rect">
                      <a:avLst/>
                    </a:prstGeom>
                  </pic:spPr>
                </pic:pic>
              </a:graphicData>
            </a:graphic>
          </wp:inline>
        </w:drawing>
      </w:r>
      <w:r>
        <w:rPr>
          <w:rFonts w:ascii="Palatino Linotype" w:hAnsi="Palatino Linotype"/>
          <w:noProof/>
        </w:rPr>
        <w:drawing>
          <wp:inline distT="0" distB="0" distL="0" distR="0" wp14:anchorId="65D4D6D0" wp14:editId="4B59B385">
            <wp:extent cx="6642100" cy="2840355"/>
            <wp:effectExtent l="0" t="0" r="0" b="4445"/>
            <wp:docPr id="733698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022" name="Picture 7336980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2100" cy="2840355"/>
                    </a:xfrm>
                    <a:prstGeom prst="rect">
                      <a:avLst/>
                    </a:prstGeom>
                  </pic:spPr>
                </pic:pic>
              </a:graphicData>
            </a:graphic>
          </wp:inline>
        </w:drawing>
      </w:r>
    </w:p>
    <w:p w14:paraId="57958082" w14:textId="77777777" w:rsidR="00083E3B" w:rsidRDefault="00083E3B" w:rsidP="00083E3B">
      <w:pPr>
        <w:rPr>
          <w:rFonts w:ascii="Palatino Linotype" w:hAnsi="Palatino Linotype"/>
        </w:rPr>
      </w:pPr>
    </w:p>
    <w:p w14:paraId="67F16BF7" w14:textId="77777777" w:rsidR="00083E3B" w:rsidRDefault="00083E3B" w:rsidP="00083E3B">
      <w:pPr>
        <w:rPr>
          <w:rFonts w:ascii="Palatino Linotype" w:hAnsi="Palatino Linotype"/>
        </w:rPr>
      </w:pPr>
    </w:p>
    <w:p w14:paraId="125A6A8A" w14:textId="77777777" w:rsidR="00083E3B" w:rsidRDefault="00083E3B" w:rsidP="00083E3B">
      <w:pPr>
        <w:rPr>
          <w:rFonts w:ascii="Palatino Linotype" w:hAnsi="Palatino Linotype"/>
        </w:rPr>
      </w:pPr>
    </w:p>
    <w:p w14:paraId="2B3CDA16" w14:textId="77777777" w:rsidR="00083E3B" w:rsidRDefault="00083E3B" w:rsidP="00083E3B">
      <w:pPr>
        <w:rPr>
          <w:rFonts w:ascii="Palatino Linotype" w:hAnsi="Palatino Linotype"/>
        </w:rPr>
      </w:pPr>
    </w:p>
    <w:p w14:paraId="574D8593" w14:textId="77777777" w:rsidR="00083E3B" w:rsidRDefault="00083E3B" w:rsidP="00083E3B">
      <w:pPr>
        <w:rPr>
          <w:rFonts w:ascii="Palatino Linotype" w:hAnsi="Palatino Linotype"/>
        </w:rPr>
      </w:pPr>
    </w:p>
    <w:p w14:paraId="25111363" w14:textId="77777777" w:rsidR="00083E3B" w:rsidRDefault="00083E3B" w:rsidP="00083E3B">
      <w:pPr>
        <w:rPr>
          <w:rFonts w:ascii="Palatino Linotype" w:hAnsi="Palatino Linotype"/>
        </w:rPr>
      </w:pPr>
    </w:p>
    <w:p w14:paraId="7252B220" w14:textId="77777777" w:rsidR="00083E3B" w:rsidRDefault="00083E3B" w:rsidP="00083E3B">
      <w:pPr>
        <w:rPr>
          <w:rFonts w:ascii="Palatino Linotype" w:hAnsi="Palatino Linotype"/>
        </w:rPr>
      </w:pPr>
    </w:p>
    <w:p w14:paraId="33175806" w14:textId="77777777" w:rsidR="00083E3B" w:rsidRDefault="00083E3B" w:rsidP="00083E3B">
      <w:pPr>
        <w:rPr>
          <w:rFonts w:ascii="Palatino Linotype" w:hAnsi="Palatino Linotype"/>
        </w:rPr>
      </w:pPr>
    </w:p>
    <w:p w14:paraId="774EF239" w14:textId="77777777" w:rsidR="00083E3B" w:rsidRDefault="00083E3B" w:rsidP="00083E3B">
      <w:pPr>
        <w:rPr>
          <w:rFonts w:ascii="Palatino Linotype" w:hAnsi="Palatino Linotype"/>
        </w:rPr>
      </w:pPr>
    </w:p>
    <w:p w14:paraId="27250BFA" w14:textId="77777777" w:rsidR="00083E3B" w:rsidRDefault="00083E3B" w:rsidP="00083E3B">
      <w:pPr>
        <w:rPr>
          <w:rFonts w:ascii="Palatino Linotype" w:hAnsi="Palatino Linotype"/>
        </w:rPr>
      </w:pPr>
    </w:p>
    <w:p w14:paraId="3E007DE3" w14:textId="77777777" w:rsidR="00083E3B" w:rsidRDefault="00083E3B" w:rsidP="00083E3B">
      <w:pPr>
        <w:rPr>
          <w:rFonts w:ascii="Palatino Linotype" w:hAnsi="Palatino Linotype"/>
        </w:rPr>
      </w:pPr>
    </w:p>
    <w:p w14:paraId="3CB8B8C7" w14:textId="77777777" w:rsidR="00083E3B" w:rsidRDefault="00083E3B" w:rsidP="00083E3B">
      <w:pPr>
        <w:rPr>
          <w:rFonts w:ascii="Palatino Linotype" w:hAnsi="Palatino Linotype"/>
        </w:rPr>
      </w:pPr>
    </w:p>
    <w:p w14:paraId="229F0DAD" w14:textId="77777777" w:rsidR="00083E3B" w:rsidRDefault="00083E3B" w:rsidP="00083E3B">
      <w:pPr>
        <w:rPr>
          <w:rFonts w:ascii="Palatino Linotype" w:hAnsi="Palatino Linotype"/>
        </w:rPr>
      </w:pPr>
    </w:p>
    <w:p w14:paraId="024777BC" w14:textId="77777777" w:rsidR="00083E3B" w:rsidRDefault="00083E3B" w:rsidP="00083E3B">
      <w:pPr>
        <w:rPr>
          <w:rFonts w:ascii="Palatino Linotype" w:hAnsi="Palatino Linotype"/>
        </w:rPr>
      </w:pPr>
    </w:p>
    <w:p w14:paraId="5E96A0CD" w14:textId="77777777" w:rsidR="00083E3B" w:rsidRDefault="00083E3B" w:rsidP="00083E3B">
      <w:pPr>
        <w:rPr>
          <w:rFonts w:ascii="Palatino Linotype" w:hAnsi="Palatino Linotype"/>
        </w:rPr>
      </w:pPr>
    </w:p>
    <w:p w14:paraId="4F03E2C9" w14:textId="77777777" w:rsidR="00083E3B" w:rsidRDefault="00083E3B" w:rsidP="00083E3B">
      <w:pPr>
        <w:rPr>
          <w:rFonts w:ascii="Palatino Linotype" w:hAnsi="Palatino Linotype"/>
        </w:rPr>
      </w:pPr>
    </w:p>
    <w:p w14:paraId="5F66A044" w14:textId="77777777" w:rsidR="00083E3B" w:rsidRDefault="00083E3B" w:rsidP="00083E3B">
      <w:pPr>
        <w:rPr>
          <w:rFonts w:ascii="Palatino Linotype" w:hAnsi="Palatino Linotype"/>
        </w:rPr>
      </w:pPr>
    </w:p>
    <w:p w14:paraId="6CA6C606" w14:textId="77777777" w:rsidR="00083E3B" w:rsidRDefault="00083E3B" w:rsidP="00083E3B">
      <w:pPr>
        <w:rPr>
          <w:rFonts w:ascii="Palatino Linotype" w:hAnsi="Palatino Linotype"/>
        </w:rPr>
      </w:pPr>
    </w:p>
    <w:p w14:paraId="264F1DAA" w14:textId="77777777" w:rsidR="00083E3B" w:rsidRDefault="00083E3B" w:rsidP="00083E3B">
      <w:pPr>
        <w:rPr>
          <w:rFonts w:ascii="Palatino Linotype" w:hAnsi="Palatino Linotype"/>
        </w:rPr>
      </w:pPr>
    </w:p>
    <w:p w14:paraId="44427549" w14:textId="77777777" w:rsidR="00083E3B" w:rsidRDefault="00083E3B" w:rsidP="00083E3B">
      <w:pPr>
        <w:rPr>
          <w:rFonts w:ascii="Palatino Linotype" w:hAnsi="Palatino Linotype"/>
        </w:rPr>
      </w:pPr>
    </w:p>
    <w:p w14:paraId="6DB740B0" w14:textId="34673C80" w:rsidR="00083E3B" w:rsidRDefault="00083E3B" w:rsidP="00083E3B">
      <w:pPr>
        <w:rPr>
          <w:rFonts w:ascii="Palatino Linotype" w:hAnsi="Palatino Linotype"/>
        </w:rPr>
      </w:pPr>
      <w:r>
        <w:rPr>
          <w:rFonts w:ascii="Palatino Linotype" w:hAnsi="Palatino Linotype"/>
        </w:rPr>
        <w:t>RNN :</w:t>
      </w:r>
    </w:p>
    <w:p w14:paraId="568927D0" w14:textId="77777777" w:rsidR="00083E3B" w:rsidRDefault="00083E3B" w:rsidP="00083E3B">
      <w:pPr>
        <w:rPr>
          <w:rFonts w:ascii="Palatino Linotype" w:hAnsi="Palatino Linotype"/>
        </w:rPr>
      </w:pPr>
    </w:p>
    <w:p w14:paraId="3F8C32C1" w14:textId="1D6FE002" w:rsidR="00083E3B" w:rsidRPr="00083E3B" w:rsidRDefault="00083E3B" w:rsidP="00083E3B">
      <w:pPr>
        <w:rPr>
          <w:rFonts w:ascii="Palatino Linotype" w:hAnsi="Palatino Linotype"/>
        </w:rPr>
      </w:pPr>
      <w:r>
        <w:rPr>
          <w:rFonts w:ascii="Palatino Linotype" w:hAnsi="Palatino Linotype"/>
          <w:noProof/>
        </w:rPr>
        <w:drawing>
          <wp:inline distT="0" distB="0" distL="0" distR="0" wp14:anchorId="59D253EE" wp14:editId="218D78A2">
            <wp:extent cx="6642100" cy="3568065"/>
            <wp:effectExtent l="0" t="0" r="0" b="635"/>
            <wp:docPr id="2063948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48766" name="Picture 20639487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2100" cy="3568065"/>
                    </a:xfrm>
                    <a:prstGeom prst="rect">
                      <a:avLst/>
                    </a:prstGeom>
                  </pic:spPr>
                </pic:pic>
              </a:graphicData>
            </a:graphic>
          </wp:inline>
        </w:drawing>
      </w:r>
      <w:r>
        <w:rPr>
          <w:rFonts w:ascii="Palatino Linotype" w:hAnsi="Palatino Linotype"/>
          <w:noProof/>
        </w:rPr>
        <w:drawing>
          <wp:inline distT="0" distB="0" distL="0" distR="0" wp14:anchorId="391F014F" wp14:editId="2225DC9F">
            <wp:extent cx="6642100" cy="3768725"/>
            <wp:effectExtent l="0" t="0" r="0" b="3175"/>
            <wp:docPr id="21154181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18199" name="Picture 21154181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2100" cy="3768725"/>
                    </a:xfrm>
                    <a:prstGeom prst="rect">
                      <a:avLst/>
                    </a:prstGeom>
                  </pic:spPr>
                </pic:pic>
              </a:graphicData>
            </a:graphic>
          </wp:inline>
        </w:drawing>
      </w:r>
      <w:r>
        <w:rPr>
          <w:rFonts w:ascii="Palatino Linotype" w:hAnsi="Palatino Linotype"/>
          <w:noProof/>
        </w:rPr>
        <w:lastRenderedPageBreak/>
        <w:drawing>
          <wp:inline distT="0" distB="0" distL="0" distR="0" wp14:anchorId="21FFB7F1" wp14:editId="6E8FEA8C">
            <wp:extent cx="6642100" cy="3791585"/>
            <wp:effectExtent l="0" t="0" r="0" b="5715"/>
            <wp:docPr id="1625654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5465" name="Picture 1625654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2100" cy="3791585"/>
                    </a:xfrm>
                    <a:prstGeom prst="rect">
                      <a:avLst/>
                    </a:prstGeom>
                  </pic:spPr>
                </pic:pic>
              </a:graphicData>
            </a:graphic>
          </wp:inline>
        </w:drawing>
      </w:r>
      <w:r>
        <w:rPr>
          <w:rFonts w:ascii="Palatino Linotype" w:hAnsi="Palatino Linotype"/>
          <w:noProof/>
        </w:rPr>
        <w:drawing>
          <wp:inline distT="0" distB="0" distL="0" distR="0" wp14:anchorId="0EB181CC" wp14:editId="42BD2DB9">
            <wp:extent cx="6642100" cy="4132580"/>
            <wp:effectExtent l="0" t="0" r="0" b="0"/>
            <wp:docPr id="14733274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27492" name="Picture 147332749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2100" cy="4132580"/>
                    </a:xfrm>
                    <a:prstGeom prst="rect">
                      <a:avLst/>
                    </a:prstGeom>
                  </pic:spPr>
                </pic:pic>
              </a:graphicData>
            </a:graphic>
          </wp:inline>
        </w:drawing>
      </w:r>
      <w:r>
        <w:rPr>
          <w:rFonts w:ascii="Palatino Linotype" w:hAnsi="Palatino Linotype"/>
          <w:noProof/>
        </w:rPr>
        <w:lastRenderedPageBreak/>
        <w:drawing>
          <wp:inline distT="0" distB="0" distL="0" distR="0" wp14:anchorId="52D8CFB6" wp14:editId="6D61245E">
            <wp:extent cx="6642100" cy="2941955"/>
            <wp:effectExtent l="0" t="0" r="0" b="4445"/>
            <wp:docPr id="7094851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85157" name="Picture 70948515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2100" cy="2941955"/>
                    </a:xfrm>
                    <a:prstGeom prst="rect">
                      <a:avLst/>
                    </a:prstGeom>
                  </pic:spPr>
                </pic:pic>
              </a:graphicData>
            </a:graphic>
          </wp:inline>
        </w:drawing>
      </w:r>
      <w:r>
        <w:rPr>
          <w:rFonts w:ascii="Palatino Linotype" w:hAnsi="Palatino Linotype"/>
          <w:noProof/>
        </w:rPr>
        <w:drawing>
          <wp:inline distT="0" distB="0" distL="0" distR="0" wp14:anchorId="22914485" wp14:editId="4FC5ABEB">
            <wp:extent cx="6642100" cy="3375025"/>
            <wp:effectExtent l="0" t="0" r="0" b="3175"/>
            <wp:docPr id="15344684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68485" name="Picture 15344684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42100" cy="3375025"/>
                    </a:xfrm>
                    <a:prstGeom prst="rect">
                      <a:avLst/>
                    </a:prstGeom>
                  </pic:spPr>
                </pic:pic>
              </a:graphicData>
            </a:graphic>
          </wp:inline>
        </w:drawing>
      </w:r>
      <w:r>
        <w:rPr>
          <w:rFonts w:ascii="Palatino Linotype" w:hAnsi="Palatino Linotype"/>
          <w:noProof/>
        </w:rPr>
        <w:lastRenderedPageBreak/>
        <w:drawing>
          <wp:inline distT="0" distB="0" distL="0" distR="0" wp14:anchorId="1F38AC54" wp14:editId="66C93366">
            <wp:extent cx="6642100" cy="3475990"/>
            <wp:effectExtent l="0" t="0" r="0" b="3810"/>
            <wp:docPr id="15848668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66880" name="Picture 158486688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2100" cy="3475990"/>
                    </a:xfrm>
                    <a:prstGeom prst="rect">
                      <a:avLst/>
                    </a:prstGeom>
                  </pic:spPr>
                </pic:pic>
              </a:graphicData>
            </a:graphic>
          </wp:inline>
        </w:drawing>
      </w:r>
    </w:p>
    <w:sectPr w:rsidR="00083E3B" w:rsidRPr="00083E3B" w:rsidSect="00083E3B">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E0447"/>
    <w:multiLevelType w:val="multilevel"/>
    <w:tmpl w:val="ADFC3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6472E6"/>
    <w:multiLevelType w:val="multilevel"/>
    <w:tmpl w:val="6AB4D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E546C0"/>
    <w:multiLevelType w:val="multilevel"/>
    <w:tmpl w:val="CEC2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649612">
    <w:abstractNumId w:val="2"/>
  </w:num>
  <w:num w:numId="2" w16cid:durableId="572085113">
    <w:abstractNumId w:val="1"/>
  </w:num>
  <w:num w:numId="3" w16cid:durableId="129328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E3B"/>
    <w:rsid w:val="00083E3B"/>
    <w:rsid w:val="002E4F00"/>
    <w:rsid w:val="00D0786B"/>
    <w:rsid w:val="00E20D77"/>
    <w:rsid w:val="00FE7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1D4A1"/>
  <w15:chartTrackingRefBased/>
  <w15:docId w15:val="{3B695376-1AF1-C340-B0B9-49A9C304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E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3E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3E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3E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3E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3E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E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E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E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E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3E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3E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3E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3E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3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E3B"/>
    <w:rPr>
      <w:rFonts w:eastAsiaTheme="majorEastAsia" w:cstheme="majorBidi"/>
      <w:color w:val="272727" w:themeColor="text1" w:themeTint="D8"/>
    </w:rPr>
  </w:style>
  <w:style w:type="paragraph" w:styleId="Title">
    <w:name w:val="Title"/>
    <w:basedOn w:val="Normal"/>
    <w:next w:val="Normal"/>
    <w:link w:val="TitleChar"/>
    <w:uiPriority w:val="10"/>
    <w:qFormat/>
    <w:rsid w:val="00083E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E3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E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3E3B"/>
    <w:rPr>
      <w:i/>
      <w:iCs/>
      <w:color w:val="404040" w:themeColor="text1" w:themeTint="BF"/>
    </w:rPr>
  </w:style>
  <w:style w:type="paragraph" w:styleId="ListParagraph">
    <w:name w:val="List Paragraph"/>
    <w:basedOn w:val="Normal"/>
    <w:uiPriority w:val="34"/>
    <w:qFormat/>
    <w:rsid w:val="00083E3B"/>
    <w:pPr>
      <w:ind w:left="720"/>
      <w:contextualSpacing/>
    </w:pPr>
  </w:style>
  <w:style w:type="character" w:styleId="IntenseEmphasis">
    <w:name w:val="Intense Emphasis"/>
    <w:basedOn w:val="DefaultParagraphFont"/>
    <w:uiPriority w:val="21"/>
    <w:qFormat/>
    <w:rsid w:val="00083E3B"/>
    <w:rPr>
      <w:i/>
      <w:iCs/>
      <w:color w:val="2F5496" w:themeColor="accent1" w:themeShade="BF"/>
    </w:rPr>
  </w:style>
  <w:style w:type="paragraph" w:styleId="IntenseQuote">
    <w:name w:val="Intense Quote"/>
    <w:basedOn w:val="Normal"/>
    <w:next w:val="Normal"/>
    <w:link w:val="IntenseQuoteChar"/>
    <w:uiPriority w:val="30"/>
    <w:qFormat/>
    <w:rsid w:val="00083E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3E3B"/>
    <w:rPr>
      <w:i/>
      <w:iCs/>
      <w:color w:val="2F5496" w:themeColor="accent1" w:themeShade="BF"/>
    </w:rPr>
  </w:style>
  <w:style w:type="character" w:styleId="IntenseReference">
    <w:name w:val="Intense Reference"/>
    <w:basedOn w:val="DefaultParagraphFont"/>
    <w:uiPriority w:val="32"/>
    <w:qFormat/>
    <w:rsid w:val="00083E3B"/>
    <w:rPr>
      <w:b/>
      <w:bCs/>
      <w:smallCaps/>
      <w:color w:val="2F5496" w:themeColor="accent1" w:themeShade="BF"/>
      <w:spacing w:val="5"/>
    </w:rPr>
  </w:style>
  <w:style w:type="paragraph" w:customStyle="1" w:styleId="ng-tns-c3097750996-57">
    <w:name w:val="ng-tns-c3097750996-57"/>
    <w:basedOn w:val="Normal"/>
    <w:rsid w:val="00083E3B"/>
    <w:pPr>
      <w:spacing w:before="100" w:beforeAutospacing="1" w:after="100" w:afterAutospacing="1"/>
    </w:pPr>
    <w:rPr>
      <w:rFonts w:ascii="Times New Roman" w:eastAsia="Times New Roman" w:hAnsi="Times New Roman" w:cs="Times New Roman"/>
      <w:lang w:eastAsia="en-GB"/>
    </w:rPr>
  </w:style>
  <w:style w:type="character" w:customStyle="1" w:styleId="ng-tns-c3097750996-571">
    <w:name w:val="ng-tns-c3097750996-571"/>
    <w:basedOn w:val="DefaultParagraphFont"/>
    <w:rsid w:val="00083E3B"/>
  </w:style>
  <w:style w:type="paragraph" w:styleId="NormalWeb">
    <w:name w:val="Normal (Web)"/>
    <w:basedOn w:val="Normal"/>
    <w:uiPriority w:val="99"/>
    <w:semiHidden/>
    <w:unhideWhenUsed/>
    <w:rsid w:val="00083E3B"/>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semiHidden/>
    <w:unhideWhenUsed/>
    <w:rsid w:val="00083E3B"/>
    <w:rPr>
      <w:color w:val="0000FF"/>
      <w:u w:val="single"/>
    </w:rPr>
  </w:style>
  <w:style w:type="character" w:customStyle="1" w:styleId="export-sheets-button">
    <w:name w:val="export-sheets-button"/>
    <w:basedOn w:val="DefaultParagraphFont"/>
    <w:rsid w:val="00083E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tube.com/watch?v=AsNTP8Kwu80&amp;t=471" TargetMode="External"/><Relationship Id="rId13" Type="http://schemas.openxmlformats.org/officeDocument/2006/relationships/hyperlink" Target="http://www.youtube.com/watch?v=AsNTP8Kwu80&amp;t=875"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www.youtube.com/watch?v=AsNTP8Kwu80&amp;t=268" TargetMode="External"/><Relationship Id="rId12" Type="http://schemas.openxmlformats.org/officeDocument/2006/relationships/hyperlink" Target="http://www.youtube.com/watch?v=AsNTP8Kwu80&amp;t=856"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www.youtube.com/watch?v=AsNTP8Kwu80&amp;t=301" TargetMode="External"/><Relationship Id="rId11" Type="http://schemas.openxmlformats.org/officeDocument/2006/relationships/hyperlink" Target="http://www.youtube.com/watch?v=AsNTP8Kwu80&amp;t=750" TargetMode="External"/><Relationship Id="rId24" Type="http://schemas.openxmlformats.org/officeDocument/2006/relationships/image" Target="media/image10.png"/><Relationship Id="rId5" Type="http://schemas.openxmlformats.org/officeDocument/2006/relationships/hyperlink" Target="http://www.youtube.com/watch?v=AsNTP8Kwu80&amp;t=157" TargetMode="External"/><Relationship Id="rId15" Type="http://schemas.openxmlformats.org/officeDocument/2006/relationships/image" Target="media/image1.png"/><Relationship Id="rId23" Type="http://schemas.openxmlformats.org/officeDocument/2006/relationships/image" Target="media/image9.png"/><Relationship Id="rId10" Type="http://schemas.openxmlformats.org/officeDocument/2006/relationships/hyperlink" Target="http://www.youtube.com/watch?v=AsNTP8Kwu80&amp;t=633"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www.youtube.com/watch?v=AsNTP8Kwu80&amp;t=484" TargetMode="External"/><Relationship Id="rId14" Type="http://schemas.openxmlformats.org/officeDocument/2006/relationships/hyperlink" Target="http://www.youtube.com/watch?v=AsNTP8Kwu80&amp;t=920" TargetMode="Externa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712</Words>
  <Characters>4063</Characters>
  <Application>Microsoft Office Word</Application>
  <DocSecurity>0</DocSecurity>
  <Lines>33</Lines>
  <Paragraphs>9</Paragraphs>
  <ScaleCrop>false</ScaleCrop>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 AH</dc:creator>
  <cp:keywords/>
  <dc:description/>
  <cp:lastModifiedBy>Rakshith AH</cp:lastModifiedBy>
  <cp:revision>1</cp:revision>
  <dcterms:created xsi:type="dcterms:W3CDTF">2025-09-29T12:03:00Z</dcterms:created>
  <dcterms:modified xsi:type="dcterms:W3CDTF">2025-09-29T12:07:00Z</dcterms:modified>
</cp:coreProperties>
</file>