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Доклад на тему: «Культурная революция в СССР в 1920-е – 1930-е гг.: причины, основные реформы и результаты»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Культурная революция в СССР – это комплекс преобразований в области культуры и образования, проводимых советским государством в 1920–1930-е годы с целью формирования нового советского человека, обладающего социалистическим сознанием и разделяющего ценности коммунистической идеологии.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 культурной революции: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Идеологические причины: необходимость замены дореволюционного сознания населения на новое, социалистическое.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Ликвидация неграмотности и отсталости, которые препятствовали социалистическому строительству.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единой советской культуры, основанной на марксистско-ленинской идеологии.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Укрепление власти большевиков путем создания лояльного и образованного слоя общества.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реформы культурной революции: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Ликвидация неграмотности: масштабная кампания по обучению населения чтению и письму, создание рабочих факультетов (рабфаков).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Реформа образования: введение всеобщего начального и среднего образования, увеличение числа вузов, учреждение вечерних и заочных форм обучения.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новой системы воспитания и идеологической подготовки молодежи (пионерская организация, комсомол).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Развитие науки и техники: создание сети научных институтов и академий, поддержка научных исследований, в том числе в области индустриализации и сельского хозяйства.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Борьба с религией и утверждение атеистического мировоззрения.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новой советской культуры: развитие пролетарского искусства, литературы и кинематографа, пропаганда социалистических ценностей и образа жизни.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культурной революции: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Значительное сокращение уровня неграмотности среди населения.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Рост образовательного уровня, появление массовой интеллигенции из рабочих и крестьян.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новой системы ценностей и идеологического единства общества.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Развитие науки и техники, создание научно-технической базы для индустриализации страны.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Появление и развитие нового типа советского искусства и культуры, активно пропагандирующего социалистические идеи.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культурная революция в СССР была важнейшим этапом в формировании советского общества, обеспечившим идеологическое единство и культурное развитие в интересах социалистического строительства.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