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6DEB" w14:textId="749D651C" w:rsidR="004212DD" w:rsidRPr="004212DD" w:rsidRDefault="004212DD" w:rsidP="004212DD">
      <w:pPr>
        <w:pStyle w:val="Title"/>
        <w:jc w:val="center"/>
        <w:rPr>
          <w:rFonts w:ascii="Arial" w:eastAsia="Times New Roman" w:hAnsi="Arial" w:cs="Arial"/>
          <w:sz w:val="44"/>
          <w:szCs w:val="44"/>
          <w:lang w:val="en-GB" w:eastAsia="en-GB"/>
        </w:rPr>
      </w:pPr>
      <w:r w:rsidRPr="004212DD">
        <w:rPr>
          <w:rFonts w:ascii="Arial" w:eastAsia="Times New Roman" w:hAnsi="Arial" w:cs="Arial"/>
          <w:sz w:val="44"/>
          <w:szCs w:val="44"/>
          <w:lang w:val="en-GB" w:eastAsia="en-GB"/>
        </w:rPr>
        <w:t>Batch Processing Architecture for GTFS Dataset</w:t>
      </w:r>
    </w:p>
    <w:p w14:paraId="24D197C8" w14:textId="77777777" w:rsidR="004212DD" w:rsidRPr="004212DD" w:rsidRDefault="004212DD" w:rsidP="004212DD">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Introduction</w:t>
      </w:r>
    </w:p>
    <w:p w14:paraId="0932AA16" w14:textId="2695DE13" w:rsidR="004212DD" w:rsidRDefault="004212DD" w:rsidP="004212DD">
      <w:pPr>
        <w:spacing w:before="100" w:beforeAutospacing="1" w:after="100" w:afterAutospacing="1" w:line="240" w:lineRule="auto"/>
        <w:jc w:val="both"/>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The aim of this project is to design a robust, cost-effective, and scalable batch processing pipeline for the GTFS (General Transit Feed Specification) dataset, using only online services to reduce complexity and operational overhead. The GTFS dataset contains essential public transit data, including stops, trips, and routes, all of which are highly time-referenced and suitable for large-scale batch processing. This system is built with an emphasis on reproducibility, security, and ease of deployment—using online tools such as Google Drive, Google Colab, GitHub, and (optionally) Google BigQuery and Looker Studio for analytics and reporting.</w:t>
      </w:r>
    </w:p>
    <w:p w14:paraId="358DF38B" w14:textId="5EF60689" w:rsidR="00112979" w:rsidRPr="00112979" w:rsidRDefault="004212DD" w:rsidP="00112979">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System Architecture Overview</w:t>
      </w:r>
    </w:p>
    <w:p w14:paraId="1C103566" w14:textId="29C47718" w:rsidR="00112979" w:rsidRPr="00112979" w:rsidRDefault="00112979" w:rsidP="00112979">
      <w:pPr>
        <w:jc w:val="center"/>
        <w:rPr>
          <w:lang w:val="en-GB" w:eastAsia="en-GB"/>
        </w:rPr>
      </w:pPr>
      <w:r>
        <w:rPr>
          <w:noProof/>
          <w:lang w:val="en-GB" w:eastAsia="en-GB"/>
        </w:rPr>
        <w:drawing>
          <wp:inline distT="0" distB="0" distL="0" distR="0" wp14:anchorId="71199162" wp14:editId="1FC35AC8">
            <wp:extent cx="5731510" cy="3440430"/>
            <wp:effectExtent l="0" t="0" r="2540" b="7620"/>
            <wp:docPr id="175300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0868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1E2D0A03" w14:textId="7A3A81F2" w:rsidR="004212DD" w:rsidRPr="004212DD" w:rsidRDefault="004212DD" w:rsidP="004212DD">
      <w:pPr>
        <w:spacing w:before="100" w:beforeAutospacing="1" w:after="100" w:afterAutospacing="1" w:line="240" w:lineRule="auto"/>
        <w:jc w:val="both"/>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The proposed architecture follows a modular, microservices-inspired design with clear logical separation between data ingestion, preprocessing, aggregation, and output stages.</w:t>
      </w:r>
      <w:r w:rsidR="002452FD">
        <w:rPr>
          <w:rFonts w:ascii="Arial" w:eastAsia="Times New Roman" w:hAnsi="Arial" w:cs="Arial"/>
          <w:kern w:val="0"/>
          <w:lang w:val="en-GB" w:eastAsia="en-GB"/>
          <w14:ligatures w14:val="none"/>
        </w:rPr>
        <w:t xml:space="preserve"> </w:t>
      </w:r>
      <w:r w:rsidR="002452FD" w:rsidRPr="002452FD">
        <w:rPr>
          <w:rFonts w:ascii="Arial" w:eastAsia="Times New Roman" w:hAnsi="Arial" w:cs="Arial"/>
          <w:kern w:val="0"/>
          <w:lang w:eastAsia="en-GB"/>
          <w14:ligatures w14:val="none"/>
        </w:rPr>
        <w:t>As this solution is fully online and leverages managed cloud services (Google Drive, Google Colab, BigQuery), explicit Docker images are not required for the implementation. Sample Dockerfiles are provided in the repository to demonstrate Infrastructure as Code (</w:t>
      </w:r>
      <w:proofErr w:type="spellStart"/>
      <w:r w:rsidR="002452FD" w:rsidRPr="002452FD">
        <w:rPr>
          <w:rFonts w:ascii="Arial" w:eastAsia="Times New Roman" w:hAnsi="Arial" w:cs="Arial"/>
          <w:kern w:val="0"/>
          <w:lang w:eastAsia="en-GB"/>
          <w14:ligatures w14:val="none"/>
        </w:rPr>
        <w:t>IaC</w:t>
      </w:r>
      <w:proofErr w:type="spellEnd"/>
      <w:r w:rsidR="002452FD" w:rsidRPr="002452FD">
        <w:rPr>
          <w:rFonts w:ascii="Arial" w:eastAsia="Times New Roman" w:hAnsi="Arial" w:cs="Arial"/>
          <w:kern w:val="0"/>
          <w:lang w:eastAsia="en-GB"/>
          <w14:ligatures w14:val="none"/>
        </w:rPr>
        <w:t>) and ensure reproducibility, should containerized deployment be needed in future scenarios.</w:t>
      </w:r>
      <w:r w:rsidRPr="004212DD">
        <w:rPr>
          <w:rFonts w:ascii="Arial" w:eastAsia="Times New Roman" w:hAnsi="Arial" w:cs="Arial"/>
          <w:kern w:val="0"/>
          <w:lang w:val="en-GB" w:eastAsia="en-GB"/>
          <w14:ligatures w14:val="none"/>
        </w:rPr>
        <w:t xml:space="preserve"> All components leverage cloud-managed services, ensuring reliability, maintainability, and minimal cost. The workflow is as follows:</w:t>
      </w:r>
    </w:p>
    <w:p w14:paraId="40E5E604" w14:textId="77777777" w:rsidR="004212DD" w:rsidRPr="004212DD" w:rsidRDefault="004212DD" w:rsidP="004212DD">
      <w:pPr>
        <w:numPr>
          <w:ilvl w:val="0"/>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Data Ingestion Microservice:</w:t>
      </w:r>
    </w:p>
    <w:p w14:paraId="4EB5F886" w14:textId="77777777" w:rsidR="004212DD" w:rsidRPr="004212DD" w:rsidRDefault="004212DD" w:rsidP="004212DD">
      <w:pPr>
        <w:numPr>
          <w:ilvl w:val="1"/>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Implemented as a Google Colab notebook/script, this microservice reads raw GTFS CSV files stored on Google Drive, validates their structure, and prepares them for processing.</w:t>
      </w:r>
    </w:p>
    <w:p w14:paraId="360C1B0D" w14:textId="77777777" w:rsidR="004212DD" w:rsidRPr="004212DD" w:rsidRDefault="004212DD" w:rsidP="004212DD">
      <w:pPr>
        <w:numPr>
          <w:ilvl w:val="0"/>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Preprocessing Microservice:</w:t>
      </w:r>
    </w:p>
    <w:p w14:paraId="09768A8E" w14:textId="77777777" w:rsidR="004212DD" w:rsidRPr="004212DD" w:rsidRDefault="004212DD" w:rsidP="004212DD">
      <w:pPr>
        <w:numPr>
          <w:ilvl w:val="1"/>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This module, also in Colab, cleans the ingested data by handling missing values, normalizing timestamps, and ensuring data consistency.</w:t>
      </w:r>
    </w:p>
    <w:p w14:paraId="23AE3258" w14:textId="77777777" w:rsidR="004212DD" w:rsidRPr="004212DD" w:rsidRDefault="004212DD" w:rsidP="004212DD">
      <w:pPr>
        <w:numPr>
          <w:ilvl w:val="0"/>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lastRenderedPageBreak/>
        <w:t>Aggregation Microservice:</w:t>
      </w:r>
    </w:p>
    <w:p w14:paraId="6CCE1BC1" w14:textId="77777777" w:rsidR="004212DD" w:rsidRPr="004212DD" w:rsidRDefault="004212DD" w:rsidP="004212DD">
      <w:pPr>
        <w:numPr>
          <w:ilvl w:val="1"/>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Batch aggregation operations (such as calculating trip counts, average delays, or summarizing route statistics) are performed using PySpark or Pandas in Colab.</w:t>
      </w:r>
    </w:p>
    <w:p w14:paraId="3A0BA763" w14:textId="77777777" w:rsidR="004212DD" w:rsidRPr="004212DD" w:rsidRDefault="004212DD" w:rsidP="004212DD">
      <w:pPr>
        <w:numPr>
          <w:ilvl w:val="0"/>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Output Microservice:</w:t>
      </w:r>
    </w:p>
    <w:p w14:paraId="6C214692" w14:textId="77777777" w:rsidR="004212DD" w:rsidRPr="004212DD" w:rsidRDefault="004212DD" w:rsidP="004212DD">
      <w:pPr>
        <w:numPr>
          <w:ilvl w:val="1"/>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The results of processing and aggregation are written back to Google Drive as CSV or Excel files. Optionally, output can be loaded into Google BigQuery for further analysis or visualization in Looker Studio.</w:t>
      </w:r>
    </w:p>
    <w:p w14:paraId="539D456D" w14:textId="77777777" w:rsidR="004212DD" w:rsidRPr="004212DD" w:rsidRDefault="004212DD" w:rsidP="004212DD">
      <w:pPr>
        <w:numPr>
          <w:ilvl w:val="0"/>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Orchestration/Scheduling:</w:t>
      </w:r>
    </w:p>
    <w:p w14:paraId="537D4023" w14:textId="689D8DA0" w:rsidR="004212DD" w:rsidRPr="004212DD" w:rsidRDefault="004212DD" w:rsidP="004212DD">
      <w:pPr>
        <w:numPr>
          <w:ilvl w:val="1"/>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Batch jobs are typically triggered manually via notebook runs but can be automated in the future using Google-native scheduling tools if required.</w:t>
      </w:r>
    </w:p>
    <w:p w14:paraId="07125AE1" w14:textId="77777777" w:rsidR="004212DD" w:rsidRPr="004212DD" w:rsidRDefault="004212DD" w:rsidP="004212DD">
      <w:pPr>
        <w:numPr>
          <w:ilvl w:val="0"/>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Version Control and Reproducibility:</w:t>
      </w:r>
    </w:p>
    <w:p w14:paraId="66352D3F" w14:textId="77777777" w:rsidR="004212DD" w:rsidRPr="004212DD" w:rsidRDefault="004212DD" w:rsidP="004212DD">
      <w:pPr>
        <w:numPr>
          <w:ilvl w:val="1"/>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All code, configuration, and documentation are version-controlled in GitHub, following Infrastructure as Code (</w:t>
      </w:r>
      <w:proofErr w:type="spellStart"/>
      <w:r w:rsidRPr="004212DD">
        <w:rPr>
          <w:rFonts w:ascii="Arial" w:eastAsia="Times New Roman" w:hAnsi="Arial" w:cs="Arial"/>
          <w:kern w:val="0"/>
          <w:lang w:val="en-GB" w:eastAsia="en-GB"/>
          <w14:ligatures w14:val="none"/>
        </w:rPr>
        <w:t>IaC</w:t>
      </w:r>
      <w:proofErr w:type="spellEnd"/>
      <w:r w:rsidRPr="004212DD">
        <w:rPr>
          <w:rFonts w:ascii="Arial" w:eastAsia="Times New Roman" w:hAnsi="Arial" w:cs="Arial"/>
          <w:kern w:val="0"/>
          <w:lang w:val="en-GB" w:eastAsia="en-GB"/>
          <w14:ligatures w14:val="none"/>
        </w:rPr>
        <w:t>) principles for maximum transparency and reproducibility.</w:t>
      </w:r>
    </w:p>
    <w:p w14:paraId="2115BCFB" w14:textId="77777777" w:rsidR="004212DD" w:rsidRPr="004212DD" w:rsidRDefault="004212DD" w:rsidP="004212DD">
      <w:pPr>
        <w:numPr>
          <w:ilvl w:val="0"/>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Security &amp; Access Control:</w:t>
      </w:r>
    </w:p>
    <w:p w14:paraId="3E29D111" w14:textId="0FA349EC" w:rsidR="004212DD" w:rsidRPr="004212DD" w:rsidRDefault="004212DD" w:rsidP="004212DD">
      <w:pPr>
        <w:numPr>
          <w:ilvl w:val="1"/>
          <w:numId w:val="39"/>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Security and permissions are managed entirely through Google’s built-in authentication and access control systems, ensuring data privacy and integrity without additional user-side configuration.</w:t>
      </w:r>
    </w:p>
    <w:p w14:paraId="65465290" w14:textId="77777777" w:rsidR="004212DD" w:rsidRPr="004212DD" w:rsidRDefault="004212DD" w:rsidP="004212DD">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Justification for Technology Choices</w:t>
      </w:r>
    </w:p>
    <w:p w14:paraId="55DA52E6" w14:textId="7CE63540" w:rsidR="004212DD" w:rsidRPr="004212DD" w:rsidRDefault="004212DD" w:rsidP="004212DD">
      <w:pPr>
        <w:numPr>
          <w:ilvl w:val="0"/>
          <w:numId w:val="40"/>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Google Drive:</w:t>
      </w:r>
      <w:r w:rsidR="00B43F2D">
        <w:rPr>
          <w:rFonts w:ascii="Arial" w:eastAsia="Times New Roman" w:hAnsi="Arial" w:cs="Arial"/>
          <w:kern w:val="0"/>
          <w:lang w:val="en-GB" w:eastAsia="en-GB"/>
          <w14:ligatures w14:val="none"/>
        </w:rPr>
        <w:t xml:space="preserve"> C</w:t>
      </w:r>
      <w:r w:rsidRPr="004212DD">
        <w:rPr>
          <w:rFonts w:ascii="Arial" w:eastAsia="Times New Roman" w:hAnsi="Arial" w:cs="Arial"/>
          <w:kern w:val="0"/>
          <w:lang w:val="en-GB" w:eastAsia="en-GB"/>
          <w14:ligatures w14:val="none"/>
        </w:rPr>
        <w:t>loud-based storage with straightforward sharing and authentication. Handles raw and processed data storage seamlessly.</w:t>
      </w:r>
    </w:p>
    <w:p w14:paraId="33AB33AC" w14:textId="77777777" w:rsidR="004212DD" w:rsidRPr="004212DD" w:rsidRDefault="004212DD" w:rsidP="004212DD">
      <w:pPr>
        <w:numPr>
          <w:ilvl w:val="0"/>
          <w:numId w:val="40"/>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Google Colab:</w:t>
      </w:r>
      <w:r w:rsidRPr="004212DD">
        <w:rPr>
          <w:rFonts w:ascii="Arial" w:eastAsia="Times New Roman" w:hAnsi="Arial" w:cs="Arial"/>
          <w:kern w:val="0"/>
          <w:lang w:val="en-GB" w:eastAsia="en-GB"/>
          <w14:ligatures w14:val="none"/>
        </w:rPr>
        <w:t xml:space="preserve"> Provides a no-cost, managed execution environment for batch processing (with support for Python, PySpark, and notebook workflows). No local setup is required.</w:t>
      </w:r>
    </w:p>
    <w:p w14:paraId="49EA1976" w14:textId="3E2AAC91" w:rsidR="004212DD" w:rsidRPr="004212DD" w:rsidRDefault="004212DD" w:rsidP="004212DD">
      <w:pPr>
        <w:numPr>
          <w:ilvl w:val="0"/>
          <w:numId w:val="40"/>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GitHub:</w:t>
      </w:r>
      <w:r w:rsidR="00B43F2D">
        <w:rPr>
          <w:rFonts w:ascii="Arial" w:eastAsia="Times New Roman" w:hAnsi="Arial" w:cs="Arial"/>
          <w:b/>
          <w:bCs/>
          <w:kern w:val="0"/>
          <w:lang w:val="en-GB" w:eastAsia="en-GB"/>
          <w14:ligatures w14:val="none"/>
        </w:rPr>
        <w:t xml:space="preserve"> </w:t>
      </w:r>
      <w:r w:rsidR="00B43F2D">
        <w:rPr>
          <w:rFonts w:ascii="Arial" w:eastAsia="Times New Roman" w:hAnsi="Arial" w:cs="Arial"/>
          <w:kern w:val="0"/>
          <w:lang w:val="en-GB" w:eastAsia="en-GB"/>
          <w14:ligatures w14:val="none"/>
        </w:rPr>
        <w:t>I</w:t>
      </w:r>
      <w:r w:rsidRPr="004212DD">
        <w:rPr>
          <w:rFonts w:ascii="Arial" w:eastAsia="Times New Roman" w:hAnsi="Arial" w:cs="Arial"/>
          <w:kern w:val="0"/>
          <w:lang w:val="en-GB" w:eastAsia="en-GB"/>
          <w14:ligatures w14:val="none"/>
        </w:rPr>
        <w:t>ndustry-standard version control platform. Enables collaborative development, documentation, and demonstration of Infrastructure as Code (</w:t>
      </w:r>
      <w:proofErr w:type="spellStart"/>
      <w:r w:rsidRPr="004212DD">
        <w:rPr>
          <w:rFonts w:ascii="Arial" w:eastAsia="Times New Roman" w:hAnsi="Arial" w:cs="Arial"/>
          <w:kern w:val="0"/>
          <w:lang w:val="en-GB" w:eastAsia="en-GB"/>
          <w14:ligatures w14:val="none"/>
        </w:rPr>
        <w:t>IaC</w:t>
      </w:r>
      <w:proofErr w:type="spellEnd"/>
      <w:r w:rsidRPr="004212DD">
        <w:rPr>
          <w:rFonts w:ascii="Arial" w:eastAsia="Times New Roman" w:hAnsi="Arial" w:cs="Arial"/>
          <w:kern w:val="0"/>
          <w:lang w:val="en-GB" w:eastAsia="en-GB"/>
          <w14:ligatures w14:val="none"/>
        </w:rPr>
        <w:t>).</w:t>
      </w:r>
    </w:p>
    <w:p w14:paraId="34DFA4C0" w14:textId="5614BC21" w:rsidR="004212DD" w:rsidRPr="004212DD" w:rsidRDefault="004212DD" w:rsidP="004212DD">
      <w:pPr>
        <w:numPr>
          <w:ilvl w:val="0"/>
          <w:numId w:val="40"/>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Google BigQuery (Optional):</w:t>
      </w:r>
      <w:r w:rsidRPr="004212DD">
        <w:rPr>
          <w:rFonts w:ascii="Arial" w:eastAsia="Times New Roman" w:hAnsi="Arial" w:cs="Arial"/>
          <w:kern w:val="0"/>
          <w:lang w:val="en-GB" w:eastAsia="en-GB"/>
          <w14:ligatures w14:val="none"/>
        </w:rPr>
        <w:t xml:space="preserve"> Allows scalable analytics and reporting for large datasets. Ideal for demonstrating further analytics, should project requirements expand.</w:t>
      </w:r>
    </w:p>
    <w:p w14:paraId="02C02E46" w14:textId="0695E62C" w:rsidR="004212DD" w:rsidRPr="004212DD" w:rsidRDefault="004212DD" w:rsidP="004212DD">
      <w:pPr>
        <w:numPr>
          <w:ilvl w:val="0"/>
          <w:numId w:val="40"/>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Looker Studio (Optional):</w:t>
      </w:r>
      <w:r w:rsidRPr="004212DD">
        <w:rPr>
          <w:rFonts w:ascii="Arial" w:eastAsia="Times New Roman" w:hAnsi="Arial" w:cs="Arial"/>
          <w:kern w:val="0"/>
          <w:lang w:val="en-GB" w:eastAsia="en-GB"/>
          <w14:ligatures w14:val="none"/>
        </w:rPr>
        <w:t xml:space="preserve"> </w:t>
      </w:r>
      <w:r w:rsidR="00B43F2D">
        <w:rPr>
          <w:rFonts w:ascii="Arial" w:eastAsia="Times New Roman" w:hAnsi="Arial" w:cs="Arial"/>
          <w:kern w:val="0"/>
          <w:lang w:val="en-GB" w:eastAsia="en-GB"/>
          <w14:ligatures w14:val="none"/>
        </w:rPr>
        <w:t>C</w:t>
      </w:r>
      <w:r w:rsidRPr="004212DD">
        <w:rPr>
          <w:rFonts w:ascii="Arial" w:eastAsia="Times New Roman" w:hAnsi="Arial" w:cs="Arial"/>
          <w:kern w:val="0"/>
          <w:lang w:val="en-GB" w:eastAsia="en-GB"/>
          <w14:ligatures w14:val="none"/>
        </w:rPr>
        <w:t>loud-based dashboarding, easily connected to BigQuery for real-time data visualization.</w:t>
      </w:r>
    </w:p>
    <w:p w14:paraId="3FF52B33" w14:textId="603C1940" w:rsidR="004212DD" w:rsidRPr="004212DD" w:rsidRDefault="004212DD" w:rsidP="004212DD">
      <w:pPr>
        <w:numPr>
          <w:ilvl w:val="0"/>
          <w:numId w:val="40"/>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Cloud Security &amp; Scheduling:</w:t>
      </w:r>
      <w:r w:rsidRPr="004212DD">
        <w:rPr>
          <w:rFonts w:ascii="Arial" w:eastAsia="Times New Roman" w:hAnsi="Arial" w:cs="Arial"/>
          <w:kern w:val="0"/>
          <w:lang w:val="en-GB" w:eastAsia="en-GB"/>
          <w14:ligatures w14:val="none"/>
        </w:rPr>
        <w:t xml:space="preserve"> Managed by Google’s built-in systems, eliminating the need for custom setup or third-party security tools.</w:t>
      </w:r>
    </w:p>
    <w:p w14:paraId="3B870E28" w14:textId="77777777" w:rsidR="004212DD" w:rsidRPr="004212DD" w:rsidRDefault="004212DD" w:rsidP="004212DD">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Techniques for Reliability, Scalability, and Maintainability</w:t>
      </w:r>
    </w:p>
    <w:p w14:paraId="4736EB13" w14:textId="77777777" w:rsidR="004212DD" w:rsidRPr="004212DD" w:rsidRDefault="004212DD" w:rsidP="004212DD">
      <w:pPr>
        <w:numPr>
          <w:ilvl w:val="0"/>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Reliability:</w:t>
      </w:r>
    </w:p>
    <w:p w14:paraId="20E509E0" w14:textId="77777777" w:rsidR="004212DD" w:rsidRPr="004212DD" w:rsidRDefault="004212DD" w:rsidP="004212DD">
      <w:pPr>
        <w:numPr>
          <w:ilvl w:val="1"/>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Google Drive and Colab are highly available, cloud-managed platforms.</w:t>
      </w:r>
    </w:p>
    <w:p w14:paraId="0DB8A547" w14:textId="77777777" w:rsidR="004212DD" w:rsidRPr="004212DD" w:rsidRDefault="004212DD" w:rsidP="004212DD">
      <w:pPr>
        <w:numPr>
          <w:ilvl w:val="1"/>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All data is stored redundantly in the cloud, minimizing risk of data loss.</w:t>
      </w:r>
    </w:p>
    <w:p w14:paraId="7FA95288" w14:textId="77777777" w:rsidR="004212DD" w:rsidRPr="004212DD" w:rsidRDefault="004212DD" w:rsidP="004212DD">
      <w:pPr>
        <w:numPr>
          <w:ilvl w:val="0"/>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Scalability:</w:t>
      </w:r>
    </w:p>
    <w:p w14:paraId="1DD01F06" w14:textId="7482132E" w:rsidR="004212DD" w:rsidRPr="004212DD" w:rsidRDefault="004212DD" w:rsidP="004212DD">
      <w:pPr>
        <w:numPr>
          <w:ilvl w:val="1"/>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Google Colab and BigQuery scale easily for larger datasets or more complex batch jobs.</w:t>
      </w:r>
    </w:p>
    <w:p w14:paraId="5442E725" w14:textId="77777777" w:rsidR="004212DD" w:rsidRPr="004212DD" w:rsidRDefault="004212DD" w:rsidP="004212DD">
      <w:pPr>
        <w:numPr>
          <w:ilvl w:val="1"/>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Architecture can be extended to additional cloud services as needed without major rework.</w:t>
      </w:r>
    </w:p>
    <w:p w14:paraId="25AA5899" w14:textId="77777777" w:rsidR="004212DD" w:rsidRPr="004212DD" w:rsidRDefault="004212DD" w:rsidP="004212DD">
      <w:pPr>
        <w:numPr>
          <w:ilvl w:val="0"/>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Maintainability:</w:t>
      </w:r>
    </w:p>
    <w:p w14:paraId="1315BD7A" w14:textId="77777777" w:rsidR="004212DD" w:rsidRPr="004212DD" w:rsidRDefault="004212DD" w:rsidP="004212DD">
      <w:pPr>
        <w:numPr>
          <w:ilvl w:val="1"/>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Clear separation of each microservice step into logical modules/notebooks/scripts.</w:t>
      </w:r>
    </w:p>
    <w:p w14:paraId="4412A745" w14:textId="77777777" w:rsidR="004212DD" w:rsidRPr="004212DD" w:rsidRDefault="004212DD" w:rsidP="004212DD">
      <w:pPr>
        <w:numPr>
          <w:ilvl w:val="1"/>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Version control with GitHub enables easy tracking of changes and collaborative development.</w:t>
      </w:r>
    </w:p>
    <w:p w14:paraId="336A3370" w14:textId="287425DC" w:rsidR="004212DD" w:rsidRPr="004212DD" w:rsidRDefault="004212DD" w:rsidP="004212DD">
      <w:pPr>
        <w:numPr>
          <w:ilvl w:val="1"/>
          <w:numId w:val="41"/>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Documentation and workflow diagrams included in the repository.</w:t>
      </w:r>
    </w:p>
    <w:p w14:paraId="2D88B43B" w14:textId="77777777" w:rsidR="00112979" w:rsidRDefault="00112979" w:rsidP="004212DD">
      <w:pPr>
        <w:pStyle w:val="Heading3"/>
        <w:rPr>
          <w:rFonts w:ascii="Arial" w:eastAsia="Times New Roman" w:hAnsi="Arial" w:cs="Arial"/>
          <w:sz w:val="24"/>
          <w:szCs w:val="24"/>
          <w:lang w:val="en-GB" w:eastAsia="en-GB"/>
        </w:rPr>
      </w:pPr>
    </w:p>
    <w:p w14:paraId="189ECA30" w14:textId="7076FC8B" w:rsidR="00112979" w:rsidRPr="00112979" w:rsidRDefault="004212DD" w:rsidP="00112979">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Techniques for Data Security, Governance, and Protection</w:t>
      </w:r>
    </w:p>
    <w:p w14:paraId="2E16B06C" w14:textId="77777777" w:rsidR="004212DD" w:rsidRPr="004212DD" w:rsidRDefault="004212DD" w:rsidP="004212DD">
      <w:pPr>
        <w:numPr>
          <w:ilvl w:val="0"/>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Authentication &amp; Access Control:</w:t>
      </w:r>
    </w:p>
    <w:p w14:paraId="377AF5C7" w14:textId="77777777" w:rsidR="004212DD" w:rsidRPr="004212DD" w:rsidRDefault="004212DD" w:rsidP="004212DD">
      <w:pPr>
        <w:numPr>
          <w:ilvl w:val="1"/>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 xml:space="preserve">All data and code access </w:t>
      </w:r>
      <w:proofErr w:type="gramStart"/>
      <w:r w:rsidRPr="004212DD">
        <w:rPr>
          <w:rFonts w:ascii="Arial" w:eastAsia="Times New Roman" w:hAnsi="Arial" w:cs="Arial"/>
          <w:kern w:val="0"/>
          <w:lang w:val="en-GB" w:eastAsia="en-GB"/>
          <w14:ligatures w14:val="none"/>
        </w:rPr>
        <w:t>is</w:t>
      </w:r>
      <w:proofErr w:type="gramEnd"/>
      <w:r w:rsidRPr="004212DD">
        <w:rPr>
          <w:rFonts w:ascii="Arial" w:eastAsia="Times New Roman" w:hAnsi="Arial" w:cs="Arial"/>
          <w:kern w:val="0"/>
          <w:lang w:val="en-GB" w:eastAsia="en-GB"/>
          <w14:ligatures w14:val="none"/>
        </w:rPr>
        <w:t xml:space="preserve"> controlled via Google and GitHub’s cloud authentication systems.</w:t>
      </w:r>
    </w:p>
    <w:p w14:paraId="0333A545" w14:textId="77777777" w:rsidR="004212DD" w:rsidRPr="004212DD" w:rsidRDefault="004212DD" w:rsidP="004212DD">
      <w:pPr>
        <w:numPr>
          <w:ilvl w:val="1"/>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Permissions and sharing settings are managed centrally, reducing risk of unauthorized access.</w:t>
      </w:r>
    </w:p>
    <w:p w14:paraId="6F57F09A" w14:textId="77777777" w:rsidR="004212DD" w:rsidRPr="004212DD" w:rsidRDefault="004212DD" w:rsidP="004212DD">
      <w:pPr>
        <w:numPr>
          <w:ilvl w:val="0"/>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Data Integrity &amp; Validation:</w:t>
      </w:r>
    </w:p>
    <w:p w14:paraId="1BB6280E" w14:textId="77777777" w:rsidR="004212DD" w:rsidRPr="004212DD" w:rsidRDefault="004212DD" w:rsidP="004212DD">
      <w:pPr>
        <w:numPr>
          <w:ilvl w:val="1"/>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Rigorous validation and cleaning steps are integrated into preprocessing to maintain data quality.</w:t>
      </w:r>
    </w:p>
    <w:p w14:paraId="362B5F0D" w14:textId="77777777" w:rsidR="004212DD" w:rsidRPr="004212DD" w:rsidRDefault="004212DD" w:rsidP="004212DD">
      <w:pPr>
        <w:numPr>
          <w:ilvl w:val="0"/>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Governance:</w:t>
      </w:r>
    </w:p>
    <w:p w14:paraId="38EA57E1" w14:textId="77777777" w:rsidR="004212DD" w:rsidRPr="004212DD" w:rsidRDefault="004212DD" w:rsidP="004212DD">
      <w:pPr>
        <w:numPr>
          <w:ilvl w:val="1"/>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Auditability is ensured through code versioning in GitHub and data versioning in Drive.</w:t>
      </w:r>
    </w:p>
    <w:p w14:paraId="7F823ECC" w14:textId="13978F64" w:rsidR="004212DD" w:rsidRPr="004212DD" w:rsidRDefault="004212DD" w:rsidP="004212DD">
      <w:pPr>
        <w:numPr>
          <w:ilvl w:val="1"/>
          <w:numId w:val="42"/>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Optional logging and cell output storage in Colab for traceability.</w:t>
      </w:r>
    </w:p>
    <w:p w14:paraId="42B00FEB" w14:textId="77777777" w:rsidR="004212DD" w:rsidRPr="004212DD" w:rsidRDefault="004212DD" w:rsidP="004212DD">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Data Used for the Project</w:t>
      </w:r>
    </w:p>
    <w:p w14:paraId="775F954A" w14:textId="77777777" w:rsidR="004212DD" w:rsidRPr="004212DD" w:rsidRDefault="004212DD" w:rsidP="004212DD">
      <w:pPr>
        <w:numPr>
          <w:ilvl w:val="0"/>
          <w:numId w:val="43"/>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GTFS Dataset (Germany or similar):</w:t>
      </w:r>
    </w:p>
    <w:p w14:paraId="7D6F887D" w14:textId="77D1E8F3" w:rsidR="004212DD" w:rsidRPr="004212DD" w:rsidRDefault="004212DD" w:rsidP="004212DD">
      <w:pPr>
        <w:numPr>
          <w:ilvl w:val="1"/>
          <w:numId w:val="43"/>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Includes time-referenced tables for stops, trips, routes, and stop-times, satisfying requirements for data volume (&gt;1,000,000 records) and timestamps.</w:t>
      </w:r>
    </w:p>
    <w:p w14:paraId="3AD42EA1" w14:textId="77777777" w:rsidR="004212DD" w:rsidRPr="004212DD" w:rsidRDefault="004212DD" w:rsidP="004212DD">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System Frequency</w:t>
      </w:r>
    </w:p>
    <w:p w14:paraId="790D9CD8" w14:textId="77777777" w:rsidR="004212DD" w:rsidRPr="004212DD" w:rsidRDefault="004212DD" w:rsidP="004212DD">
      <w:pPr>
        <w:numPr>
          <w:ilvl w:val="0"/>
          <w:numId w:val="44"/>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Data Ingestion:</w:t>
      </w:r>
    </w:p>
    <w:p w14:paraId="1A46F9D1" w14:textId="77777777" w:rsidR="004212DD" w:rsidRPr="004212DD" w:rsidRDefault="004212DD" w:rsidP="004212DD">
      <w:pPr>
        <w:numPr>
          <w:ilvl w:val="1"/>
          <w:numId w:val="44"/>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Performed as needed by uploading new GTFS files to Google Drive.</w:t>
      </w:r>
    </w:p>
    <w:p w14:paraId="2FEA7768" w14:textId="77777777" w:rsidR="004212DD" w:rsidRPr="004212DD" w:rsidRDefault="004212DD" w:rsidP="004212DD">
      <w:pPr>
        <w:numPr>
          <w:ilvl w:val="0"/>
          <w:numId w:val="44"/>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Batch Processing and Aggregation:</w:t>
      </w:r>
    </w:p>
    <w:p w14:paraId="50F39843" w14:textId="77777777" w:rsidR="004212DD" w:rsidRPr="004212DD" w:rsidRDefault="004212DD" w:rsidP="004212DD">
      <w:pPr>
        <w:numPr>
          <w:ilvl w:val="1"/>
          <w:numId w:val="44"/>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Triggered manually via Colab notebook runs, simulating quarterly batch jobs.</w:t>
      </w:r>
    </w:p>
    <w:p w14:paraId="2C25271F" w14:textId="77777777" w:rsidR="004212DD" w:rsidRPr="004212DD" w:rsidRDefault="004212DD" w:rsidP="004212DD">
      <w:pPr>
        <w:numPr>
          <w:ilvl w:val="0"/>
          <w:numId w:val="44"/>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Data Delivery:</w:t>
      </w:r>
    </w:p>
    <w:p w14:paraId="35400707" w14:textId="47EAFC5D" w:rsidR="004212DD" w:rsidRPr="004212DD" w:rsidRDefault="004212DD" w:rsidP="004212DD">
      <w:pPr>
        <w:numPr>
          <w:ilvl w:val="1"/>
          <w:numId w:val="44"/>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Processed outputs are made available on Google Drive and optionally uploaded to BigQuery for reporting and dashboarding.</w:t>
      </w:r>
    </w:p>
    <w:p w14:paraId="745A7619" w14:textId="77777777" w:rsidR="004212DD" w:rsidRPr="004212DD" w:rsidRDefault="004212DD" w:rsidP="004212DD">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t>Advantages and Disadvantages of This Conceptual Draft</w:t>
      </w:r>
    </w:p>
    <w:p w14:paraId="4D71A620" w14:textId="77777777" w:rsidR="004212DD" w:rsidRPr="004212DD" w:rsidRDefault="004212DD" w:rsidP="004212DD">
      <w:p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Advantages:</w:t>
      </w:r>
    </w:p>
    <w:p w14:paraId="1BFEFC02" w14:textId="77777777" w:rsidR="004212DD" w:rsidRPr="004212DD" w:rsidRDefault="004212DD" w:rsidP="004212DD">
      <w:pPr>
        <w:numPr>
          <w:ilvl w:val="0"/>
          <w:numId w:val="45"/>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Minimizes setup complexity by relying on managed, online services—no local configuration headaches.</w:t>
      </w:r>
    </w:p>
    <w:p w14:paraId="1EE4B7D8" w14:textId="73827C69" w:rsidR="004212DD" w:rsidRPr="004212DD" w:rsidRDefault="004212DD" w:rsidP="004212DD">
      <w:pPr>
        <w:numPr>
          <w:ilvl w:val="0"/>
          <w:numId w:val="45"/>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Secure, scalable, and easily reproducible</w:t>
      </w:r>
      <w:r>
        <w:rPr>
          <w:rFonts w:ascii="Arial" w:eastAsia="Times New Roman" w:hAnsi="Arial" w:cs="Arial"/>
          <w:kern w:val="0"/>
          <w:lang w:val="en-GB" w:eastAsia="en-GB"/>
          <w14:ligatures w14:val="none"/>
        </w:rPr>
        <w:t xml:space="preserve"> that’s </w:t>
      </w:r>
      <w:r w:rsidRPr="004212DD">
        <w:rPr>
          <w:rFonts w:ascii="Arial" w:eastAsia="Times New Roman" w:hAnsi="Arial" w:cs="Arial"/>
          <w:kern w:val="0"/>
          <w:lang w:val="en-GB" w:eastAsia="en-GB"/>
          <w14:ligatures w14:val="none"/>
        </w:rPr>
        <w:t>suitable for academic and professional demonstration.</w:t>
      </w:r>
    </w:p>
    <w:p w14:paraId="476DAC0A" w14:textId="5AC057D3" w:rsidR="004212DD" w:rsidRPr="004212DD" w:rsidRDefault="004212DD" w:rsidP="004212DD">
      <w:pPr>
        <w:numPr>
          <w:ilvl w:val="0"/>
          <w:numId w:val="45"/>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Highly modular</w:t>
      </w:r>
      <w:r>
        <w:rPr>
          <w:rFonts w:ascii="Arial" w:eastAsia="Times New Roman" w:hAnsi="Arial" w:cs="Arial"/>
          <w:kern w:val="0"/>
          <w:lang w:val="en-GB" w:eastAsia="en-GB"/>
          <w14:ligatures w14:val="none"/>
        </w:rPr>
        <w:t xml:space="preserve"> so </w:t>
      </w:r>
      <w:r w:rsidRPr="004212DD">
        <w:rPr>
          <w:rFonts w:ascii="Arial" w:eastAsia="Times New Roman" w:hAnsi="Arial" w:cs="Arial"/>
          <w:kern w:val="0"/>
          <w:lang w:val="en-GB" w:eastAsia="en-GB"/>
          <w14:ligatures w14:val="none"/>
        </w:rPr>
        <w:t>each logical microservice can be developed and tested independently.</w:t>
      </w:r>
    </w:p>
    <w:p w14:paraId="556DDBEA" w14:textId="77777777" w:rsidR="004212DD" w:rsidRPr="004212DD" w:rsidRDefault="004212DD" w:rsidP="004212DD">
      <w:p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b/>
          <w:bCs/>
          <w:kern w:val="0"/>
          <w:lang w:val="en-GB" w:eastAsia="en-GB"/>
          <w14:ligatures w14:val="none"/>
        </w:rPr>
        <w:t>Disadvantages:</w:t>
      </w:r>
    </w:p>
    <w:p w14:paraId="729A8981" w14:textId="77777777" w:rsidR="004212DD" w:rsidRPr="004212DD" w:rsidRDefault="004212DD" w:rsidP="004212DD">
      <w:pPr>
        <w:numPr>
          <w:ilvl w:val="0"/>
          <w:numId w:val="46"/>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Processing resources are limited by free tier constraints (e.g., Colab runtime timeouts, BigQuery quotas).</w:t>
      </w:r>
    </w:p>
    <w:p w14:paraId="2D9A107A" w14:textId="77777777" w:rsidR="004212DD" w:rsidRPr="004212DD" w:rsidRDefault="004212DD" w:rsidP="004212DD">
      <w:pPr>
        <w:numPr>
          <w:ilvl w:val="0"/>
          <w:numId w:val="46"/>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Not suitable for real-time streaming or very high-frequency batch jobs without upgrades or paid tiers.</w:t>
      </w:r>
    </w:p>
    <w:p w14:paraId="0D8E7F17" w14:textId="3488E742" w:rsidR="004212DD" w:rsidRPr="004212DD" w:rsidRDefault="004212DD" w:rsidP="004212DD">
      <w:pPr>
        <w:numPr>
          <w:ilvl w:val="0"/>
          <w:numId w:val="46"/>
        </w:numPr>
        <w:spacing w:before="100" w:beforeAutospacing="1" w:after="100" w:afterAutospacing="1" w:line="240" w:lineRule="auto"/>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Some manual steps (like uploading data or running notebooks) may be required, though these can be automated in the future.</w:t>
      </w:r>
    </w:p>
    <w:p w14:paraId="2EAE55DF" w14:textId="77777777" w:rsidR="004212DD" w:rsidRPr="004212DD" w:rsidRDefault="004212DD" w:rsidP="004212DD">
      <w:pPr>
        <w:pStyle w:val="Heading3"/>
        <w:rPr>
          <w:rFonts w:ascii="Arial" w:eastAsia="Times New Roman" w:hAnsi="Arial" w:cs="Arial"/>
          <w:sz w:val="24"/>
          <w:szCs w:val="24"/>
          <w:lang w:val="en-GB" w:eastAsia="en-GB"/>
        </w:rPr>
      </w:pPr>
      <w:r w:rsidRPr="004212DD">
        <w:rPr>
          <w:rFonts w:ascii="Arial" w:eastAsia="Times New Roman" w:hAnsi="Arial" w:cs="Arial"/>
          <w:sz w:val="24"/>
          <w:szCs w:val="24"/>
          <w:lang w:val="en-GB" w:eastAsia="en-GB"/>
        </w:rPr>
        <w:lastRenderedPageBreak/>
        <w:t>Conclusion</w:t>
      </w:r>
    </w:p>
    <w:p w14:paraId="71210E8C" w14:textId="77777777" w:rsidR="004212DD" w:rsidRPr="004212DD" w:rsidRDefault="004212DD" w:rsidP="004212DD">
      <w:pPr>
        <w:spacing w:before="100" w:beforeAutospacing="1" w:after="100" w:afterAutospacing="1" w:line="240" w:lineRule="auto"/>
        <w:jc w:val="both"/>
        <w:rPr>
          <w:rFonts w:ascii="Arial" w:eastAsia="Times New Roman" w:hAnsi="Arial" w:cs="Arial"/>
          <w:kern w:val="0"/>
          <w:lang w:val="en-GB" w:eastAsia="en-GB"/>
          <w14:ligatures w14:val="none"/>
        </w:rPr>
      </w:pPr>
      <w:r w:rsidRPr="004212DD">
        <w:rPr>
          <w:rFonts w:ascii="Arial" w:eastAsia="Times New Roman" w:hAnsi="Arial" w:cs="Arial"/>
          <w:kern w:val="0"/>
          <w:lang w:val="en-GB" w:eastAsia="en-GB"/>
          <w14:ligatures w14:val="none"/>
        </w:rPr>
        <w:t>This conception phase proposes a fully online, microservices-based batch processing pipeline for GTFS data using Google Drive, Google Colab, GitHub, and optionally BigQuery and Looker Studio. The solution is robust, scalable, secure, and reproducible, while keeping operational complexity and cost at an absolute minimum. This approach demonstrates modern data engineering principles using accessible cloud technology, meeting all requirements for reliability, scalability, maintainability, and data governance.</w:t>
      </w:r>
    </w:p>
    <w:p w14:paraId="3C3B313E" w14:textId="1EDF66FF" w:rsidR="00B62EF9" w:rsidRPr="004212DD" w:rsidRDefault="00B62EF9" w:rsidP="004212DD">
      <w:pPr>
        <w:rPr>
          <w:rFonts w:ascii="Arial" w:hAnsi="Arial" w:cs="Arial"/>
          <w:lang w:val="en-GB"/>
        </w:rPr>
      </w:pPr>
    </w:p>
    <w:sectPr w:rsidR="00B62EF9" w:rsidRPr="004212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03A19" w14:textId="77777777" w:rsidR="005C4778" w:rsidRDefault="005C4778" w:rsidP="00064419">
      <w:pPr>
        <w:spacing w:after="0" w:line="240" w:lineRule="auto"/>
      </w:pPr>
      <w:r>
        <w:separator/>
      </w:r>
    </w:p>
  </w:endnote>
  <w:endnote w:type="continuationSeparator" w:id="0">
    <w:p w14:paraId="47806ED2" w14:textId="77777777" w:rsidR="005C4778" w:rsidRDefault="005C4778" w:rsidP="0006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D2889" w14:textId="77777777" w:rsidR="005C4778" w:rsidRDefault="005C4778" w:rsidP="00064419">
      <w:pPr>
        <w:spacing w:after="0" w:line="240" w:lineRule="auto"/>
      </w:pPr>
      <w:r>
        <w:separator/>
      </w:r>
    </w:p>
  </w:footnote>
  <w:footnote w:type="continuationSeparator" w:id="0">
    <w:p w14:paraId="1CAD1FC5" w14:textId="77777777" w:rsidR="005C4778" w:rsidRDefault="005C4778" w:rsidP="00064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1BD"/>
    <w:multiLevelType w:val="multilevel"/>
    <w:tmpl w:val="D386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3673F"/>
    <w:multiLevelType w:val="multilevel"/>
    <w:tmpl w:val="6D26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B7937"/>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10A9"/>
    <w:multiLevelType w:val="multilevel"/>
    <w:tmpl w:val="D35A9C4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33351"/>
    <w:multiLevelType w:val="multilevel"/>
    <w:tmpl w:val="C35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C6423"/>
    <w:multiLevelType w:val="multilevel"/>
    <w:tmpl w:val="B2A6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84C6D"/>
    <w:multiLevelType w:val="multilevel"/>
    <w:tmpl w:val="5F3E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E4094"/>
    <w:multiLevelType w:val="multilevel"/>
    <w:tmpl w:val="D9B4682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463C6"/>
    <w:multiLevelType w:val="multilevel"/>
    <w:tmpl w:val="CE5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202EB"/>
    <w:multiLevelType w:val="multilevel"/>
    <w:tmpl w:val="3FE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87325"/>
    <w:multiLevelType w:val="multilevel"/>
    <w:tmpl w:val="2CB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00493"/>
    <w:multiLevelType w:val="multilevel"/>
    <w:tmpl w:val="6FA4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C78F1"/>
    <w:multiLevelType w:val="multilevel"/>
    <w:tmpl w:val="172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01C3D"/>
    <w:multiLevelType w:val="multilevel"/>
    <w:tmpl w:val="1FDCB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20515"/>
    <w:multiLevelType w:val="multilevel"/>
    <w:tmpl w:val="3D78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425A0"/>
    <w:multiLevelType w:val="multilevel"/>
    <w:tmpl w:val="622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A219F"/>
    <w:multiLevelType w:val="multilevel"/>
    <w:tmpl w:val="038C5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15863"/>
    <w:multiLevelType w:val="multilevel"/>
    <w:tmpl w:val="0DB6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56FB2"/>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96432"/>
    <w:multiLevelType w:val="multilevel"/>
    <w:tmpl w:val="26D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64444"/>
    <w:multiLevelType w:val="multilevel"/>
    <w:tmpl w:val="5F1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370265"/>
    <w:multiLevelType w:val="multilevel"/>
    <w:tmpl w:val="2D76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976DD3"/>
    <w:multiLevelType w:val="multilevel"/>
    <w:tmpl w:val="F160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31CC6"/>
    <w:multiLevelType w:val="multilevel"/>
    <w:tmpl w:val="3E7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416E3"/>
    <w:multiLevelType w:val="multilevel"/>
    <w:tmpl w:val="7396AEDA"/>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985F96"/>
    <w:multiLevelType w:val="multilevel"/>
    <w:tmpl w:val="7C6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D4090"/>
    <w:multiLevelType w:val="multilevel"/>
    <w:tmpl w:val="217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446CCB"/>
    <w:multiLevelType w:val="multilevel"/>
    <w:tmpl w:val="0B30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92616"/>
    <w:multiLevelType w:val="multilevel"/>
    <w:tmpl w:val="B9268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58779A"/>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B2AF5"/>
    <w:multiLevelType w:val="multilevel"/>
    <w:tmpl w:val="8004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3D4D13"/>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436752"/>
    <w:multiLevelType w:val="multilevel"/>
    <w:tmpl w:val="0108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0367A"/>
    <w:multiLevelType w:val="multilevel"/>
    <w:tmpl w:val="4A4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B21CC"/>
    <w:multiLevelType w:val="multilevel"/>
    <w:tmpl w:val="95A4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BC7B5E"/>
    <w:multiLevelType w:val="multilevel"/>
    <w:tmpl w:val="368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102D7"/>
    <w:multiLevelType w:val="multilevel"/>
    <w:tmpl w:val="5B485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2778FF"/>
    <w:multiLevelType w:val="multilevel"/>
    <w:tmpl w:val="5DF0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91B49"/>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0B1DED"/>
    <w:multiLevelType w:val="multilevel"/>
    <w:tmpl w:val="880C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D0FE1"/>
    <w:multiLevelType w:val="multilevel"/>
    <w:tmpl w:val="AB90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36DAD"/>
    <w:multiLevelType w:val="multilevel"/>
    <w:tmpl w:val="975E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41D59"/>
    <w:multiLevelType w:val="multilevel"/>
    <w:tmpl w:val="34D67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DE0132"/>
    <w:multiLevelType w:val="multilevel"/>
    <w:tmpl w:val="FAE6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F7614"/>
    <w:multiLevelType w:val="multilevel"/>
    <w:tmpl w:val="4622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9609E"/>
    <w:multiLevelType w:val="multilevel"/>
    <w:tmpl w:val="C30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92979">
    <w:abstractNumId w:val="4"/>
  </w:num>
  <w:num w:numId="2" w16cid:durableId="1725524943">
    <w:abstractNumId w:val="28"/>
  </w:num>
  <w:num w:numId="3" w16cid:durableId="1830830594">
    <w:abstractNumId w:val="13"/>
  </w:num>
  <w:num w:numId="4" w16cid:durableId="398869431">
    <w:abstractNumId w:val="43"/>
  </w:num>
  <w:num w:numId="5" w16cid:durableId="921529879">
    <w:abstractNumId w:val="44"/>
  </w:num>
  <w:num w:numId="6" w16cid:durableId="1257129307">
    <w:abstractNumId w:val="16"/>
  </w:num>
  <w:num w:numId="7" w16cid:durableId="2109932420">
    <w:abstractNumId w:val="1"/>
  </w:num>
  <w:num w:numId="8" w16cid:durableId="1897625925">
    <w:abstractNumId w:val="30"/>
  </w:num>
  <w:num w:numId="9" w16cid:durableId="2144344448">
    <w:abstractNumId w:val="17"/>
  </w:num>
  <w:num w:numId="10" w16cid:durableId="916747720">
    <w:abstractNumId w:val="41"/>
  </w:num>
  <w:num w:numId="11" w16cid:durableId="721713094">
    <w:abstractNumId w:val="32"/>
  </w:num>
  <w:num w:numId="12" w16cid:durableId="217086239">
    <w:abstractNumId w:val="22"/>
  </w:num>
  <w:num w:numId="13" w16cid:durableId="665596420">
    <w:abstractNumId w:val="36"/>
  </w:num>
  <w:num w:numId="14" w16cid:durableId="1018385702">
    <w:abstractNumId w:val="42"/>
  </w:num>
  <w:num w:numId="15" w16cid:durableId="206912878">
    <w:abstractNumId w:val="21"/>
  </w:num>
  <w:num w:numId="16" w16cid:durableId="1505970126">
    <w:abstractNumId w:val="19"/>
  </w:num>
  <w:num w:numId="17" w16cid:durableId="1485315186">
    <w:abstractNumId w:val="25"/>
  </w:num>
  <w:num w:numId="18" w16cid:durableId="881745269">
    <w:abstractNumId w:val="9"/>
  </w:num>
  <w:num w:numId="19" w16cid:durableId="1178542495">
    <w:abstractNumId w:val="23"/>
  </w:num>
  <w:num w:numId="20" w16cid:durableId="2123717834">
    <w:abstractNumId w:val="40"/>
  </w:num>
  <w:num w:numId="21" w16cid:durableId="278953372">
    <w:abstractNumId w:val="0"/>
  </w:num>
  <w:num w:numId="22" w16cid:durableId="1485781764">
    <w:abstractNumId w:val="11"/>
  </w:num>
  <w:num w:numId="23" w16cid:durableId="309287279">
    <w:abstractNumId w:val="15"/>
  </w:num>
  <w:num w:numId="24" w16cid:durableId="1128402880">
    <w:abstractNumId w:val="27"/>
  </w:num>
  <w:num w:numId="25" w16cid:durableId="1142966938">
    <w:abstractNumId w:val="45"/>
  </w:num>
  <w:num w:numId="26" w16cid:durableId="689912529">
    <w:abstractNumId w:val="35"/>
  </w:num>
  <w:num w:numId="27" w16cid:durableId="538053711">
    <w:abstractNumId w:val="8"/>
  </w:num>
  <w:num w:numId="28" w16cid:durableId="277639325">
    <w:abstractNumId w:val="20"/>
  </w:num>
  <w:num w:numId="29" w16cid:durableId="1849102577">
    <w:abstractNumId w:val="39"/>
  </w:num>
  <w:num w:numId="30" w16cid:durableId="1453473890">
    <w:abstractNumId w:val="14"/>
  </w:num>
  <w:num w:numId="31" w16cid:durableId="988753665">
    <w:abstractNumId w:val="12"/>
  </w:num>
  <w:num w:numId="32" w16cid:durableId="1087926167">
    <w:abstractNumId w:val="37"/>
  </w:num>
  <w:num w:numId="33" w16cid:durableId="1001083407">
    <w:abstractNumId w:val="26"/>
  </w:num>
  <w:num w:numId="34" w16cid:durableId="1582787364">
    <w:abstractNumId w:val="34"/>
  </w:num>
  <w:num w:numId="35" w16cid:durableId="1231578684">
    <w:abstractNumId w:val="5"/>
  </w:num>
  <w:num w:numId="36" w16cid:durableId="1761757836">
    <w:abstractNumId w:val="33"/>
  </w:num>
  <w:num w:numId="37" w16cid:durableId="1673486459">
    <w:abstractNumId w:val="10"/>
  </w:num>
  <w:num w:numId="38" w16cid:durableId="1229075809">
    <w:abstractNumId w:val="6"/>
  </w:num>
  <w:num w:numId="39" w16cid:durableId="1039234846">
    <w:abstractNumId w:val="24"/>
  </w:num>
  <w:num w:numId="40" w16cid:durableId="859391137">
    <w:abstractNumId w:val="3"/>
  </w:num>
  <w:num w:numId="41" w16cid:durableId="1103576422">
    <w:abstractNumId w:val="7"/>
  </w:num>
  <w:num w:numId="42" w16cid:durableId="21253245">
    <w:abstractNumId w:val="18"/>
  </w:num>
  <w:num w:numId="43" w16cid:durableId="745801873">
    <w:abstractNumId w:val="2"/>
  </w:num>
  <w:num w:numId="44" w16cid:durableId="1904877105">
    <w:abstractNumId w:val="31"/>
  </w:num>
  <w:num w:numId="45" w16cid:durableId="1635676890">
    <w:abstractNumId w:val="38"/>
  </w:num>
  <w:num w:numId="46" w16cid:durableId="143100296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82"/>
    <w:rsid w:val="00064419"/>
    <w:rsid w:val="0006503F"/>
    <w:rsid w:val="00112979"/>
    <w:rsid w:val="002452FD"/>
    <w:rsid w:val="0028030C"/>
    <w:rsid w:val="0028760E"/>
    <w:rsid w:val="002978B6"/>
    <w:rsid w:val="0037486A"/>
    <w:rsid w:val="003C5B5A"/>
    <w:rsid w:val="004212DD"/>
    <w:rsid w:val="00467561"/>
    <w:rsid w:val="005A441F"/>
    <w:rsid w:val="005C4778"/>
    <w:rsid w:val="006A2DD7"/>
    <w:rsid w:val="00702E13"/>
    <w:rsid w:val="00796EF6"/>
    <w:rsid w:val="007A0CA2"/>
    <w:rsid w:val="007E2C5E"/>
    <w:rsid w:val="008A31AD"/>
    <w:rsid w:val="00907D31"/>
    <w:rsid w:val="009136CA"/>
    <w:rsid w:val="00927F9B"/>
    <w:rsid w:val="00945675"/>
    <w:rsid w:val="00967C5C"/>
    <w:rsid w:val="00980280"/>
    <w:rsid w:val="009A4384"/>
    <w:rsid w:val="009E67C4"/>
    <w:rsid w:val="009E748E"/>
    <w:rsid w:val="00AA7204"/>
    <w:rsid w:val="00AE4EAD"/>
    <w:rsid w:val="00B43F2D"/>
    <w:rsid w:val="00B62EF9"/>
    <w:rsid w:val="00C34E15"/>
    <w:rsid w:val="00C71787"/>
    <w:rsid w:val="00C7681D"/>
    <w:rsid w:val="00C97B22"/>
    <w:rsid w:val="00DC4982"/>
    <w:rsid w:val="00DE60A8"/>
    <w:rsid w:val="00E215E0"/>
    <w:rsid w:val="00E55CE6"/>
    <w:rsid w:val="00E85B41"/>
    <w:rsid w:val="00E92FD9"/>
    <w:rsid w:val="00F51CB8"/>
    <w:rsid w:val="00F841D8"/>
    <w:rsid w:val="00F9385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E4B9"/>
  <w15:chartTrackingRefBased/>
  <w15:docId w15:val="{2588CC28-6581-4A07-B468-59C90F86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982"/>
    <w:rPr>
      <w:rFonts w:eastAsiaTheme="majorEastAsia" w:cstheme="majorBidi"/>
      <w:color w:val="272727" w:themeColor="text1" w:themeTint="D8"/>
    </w:rPr>
  </w:style>
  <w:style w:type="paragraph" w:styleId="Title">
    <w:name w:val="Title"/>
    <w:basedOn w:val="Normal"/>
    <w:next w:val="Normal"/>
    <w:link w:val="TitleChar"/>
    <w:uiPriority w:val="10"/>
    <w:qFormat/>
    <w:rsid w:val="00DC4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982"/>
    <w:pPr>
      <w:spacing w:before="160"/>
      <w:jc w:val="center"/>
    </w:pPr>
    <w:rPr>
      <w:i/>
      <w:iCs/>
      <w:color w:val="404040" w:themeColor="text1" w:themeTint="BF"/>
    </w:rPr>
  </w:style>
  <w:style w:type="character" w:customStyle="1" w:styleId="QuoteChar">
    <w:name w:val="Quote Char"/>
    <w:basedOn w:val="DefaultParagraphFont"/>
    <w:link w:val="Quote"/>
    <w:uiPriority w:val="29"/>
    <w:rsid w:val="00DC4982"/>
    <w:rPr>
      <w:i/>
      <w:iCs/>
      <w:color w:val="404040" w:themeColor="text1" w:themeTint="BF"/>
    </w:rPr>
  </w:style>
  <w:style w:type="paragraph" w:styleId="ListParagraph">
    <w:name w:val="List Paragraph"/>
    <w:basedOn w:val="Normal"/>
    <w:uiPriority w:val="34"/>
    <w:qFormat/>
    <w:rsid w:val="00DC4982"/>
    <w:pPr>
      <w:ind w:left="720"/>
      <w:contextualSpacing/>
    </w:pPr>
  </w:style>
  <w:style w:type="character" w:styleId="IntenseEmphasis">
    <w:name w:val="Intense Emphasis"/>
    <w:basedOn w:val="DefaultParagraphFont"/>
    <w:uiPriority w:val="21"/>
    <w:qFormat/>
    <w:rsid w:val="00DC4982"/>
    <w:rPr>
      <w:i/>
      <w:iCs/>
      <w:color w:val="0F4761" w:themeColor="accent1" w:themeShade="BF"/>
    </w:rPr>
  </w:style>
  <w:style w:type="paragraph" w:styleId="IntenseQuote">
    <w:name w:val="Intense Quote"/>
    <w:basedOn w:val="Normal"/>
    <w:next w:val="Normal"/>
    <w:link w:val="IntenseQuoteChar"/>
    <w:uiPriority w:val="30"/>
    <w:qFormat/>
    <w:rsid w:val="00DC4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982"/>
    <w:rPr>
      <w:i/>
      <w:iCs/>
      <w:color w:val="0F4761" w:themeColor="accent1" w:themeShade="BF"/>
    </w:rPr>
  </w:style>
  <w:style w:type="character" w:styleId="IntenseReference">
    <w:name w:val="Intense Reference"/>
    <w:basedOn w:val="DefaultParagraphFont"/>
    <w:uiPriority w:val="32"/>
    <w:qFormat/>
    <w:rsid w:val="00DC4982"/>
    <w:rPr>
      <w:b/>
      <w:bCs/>
      <w:smallCaps/>
      <w:color w:val="0F4761" w:themeColor="accent1" w:themeShade="BF"/>
      <w:spacing w:val="5"/>
    </w:rPr>
  </w:style>
  <w:style w:type="paragraph" w:styleId="Header">
    <w:name w:val="header"/>
    <w:basedOn w:val="Normal"/>
    <w:link w:val="HeaderChar"/>
    <w:uiPriority w:val="99"/>
    <w:unhideWhenUsed/>
    <w:rsid w:val="00064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419"/>
  </w:style>
  <w:style w:type="paragraph" w:styleId="Footer">
    <w:name w:val="footer"/>
    <w:basedOn w:val="Normal"/>
    <w:link w:val="FooterChar"/>
    <w:uiPriority w:val="99"/>
    <w:unhideWhenUsed/>
    <w:rsid w:val="00064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419"/>
  </w:style>
  <w:style w:type="character" w:styleId="Strong">
    <w:name w:val="Strong"/>
    <w:basedOn w:val="DefaultParagraphFont"/>
    <w:uiPriority w:val="22"/>
    <w:qFormat/>
    <w:rsid w:val="00467561"/>
    <w:rPr>
      <w:b/>
      <w:bCs/>
    </w:rPr>
  </w:style>
  <w:style w:type="paragraph" w:styleId="NormalWeb">
    <w:name w:val="Normal (Web)"/>
    <w:basedOn w:val="Normal"/>
    <w:uiPriority w:val="99"/>
    <w:semiHidden/>
    <w:unhideWhenUsed/>
    <w:rsid w:val="0046756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Caption">
    <w:name w:val="caption"/>
    <w:basedOn w:val="Normal"/>
    <w:next w:val="Normal"/>
    <w:uiPriority w:val="35"/>
    <w:unhideWhenUsed/>
    <w:qFormat/>
    <w:rsid w:val="00C34E1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795584">
      <w:bodyDiv w:val="1"/>
      <w:marLeft w:val="0"/>
      <w:marRight w:val="0"/>
      <w:marTop w:val="0"/>
      <w:marBottom w:val="0"/>
      <w:divBdr>
        <w:top w:val="none" w:sz="0" w:space="0" w:color="auto"/>
        <w:left w:val="none" w:sz="0" w:space="0" w:color="auto"/>
        <w:bottom w:val="none" w:sz="0" w:space="0" w:color="auto"/>
        <w:right w:val="none" w:sz="0" w:space="0" w:color="auto"/>
      </w:divBdr>
    </w:div>
    <w:div w:id="192814202">
      <w:bodyDiv w:val="1"/>
      <w:marLeft w:val="0"/>
      <w:marRight w:val="0"/>
      <w:marTop w:val="0"/>
      <w:marBottom w:val="0"/>
      <w:divBdr>
        <w:top w:val="none" w:sz="0" w:space="0" w:color="auto"/>
        <w:left w:val="none" w:sz="0" w:space="0" w:color="auto"/>
        <w:bottom w:val="none" w:sz="0" w:space="0" w:color="auto"/>
        <w:right w:val="none" w:sz="0" w:space="0" w:color="auto"/>
      </w:divBdr>
    </w:div>
    <w:div w:id="209733941">
      <w:bodyDiv w:val="1"/>
      <w:marLeft w:val="0"/>
      <w:marRight w:val="0"/>
      <w:marTop w:val="0"/>
      <w:marBottom w:val="0"/>
      <w:divBdr>
        <w:top w:val="none" w:sz="0" w:space="0" w:color="auto"/>
        <w:left w:val="none" w:sz="0" w:space="0" w:color="auto"/>
        <w:bottom w:val="none" w:sz="0" w:space="0" w:color="auto"/>
        <w:right w:val="none" w:sz="0" w:space="0" w:color="auto"/>
      </w:divBdr>
    </w:div>
    <w:div w:id="232397288">
      <w:bodyDiv w:val="1"/>
      <w:marLeft w:val="0"/>
      <w:marRight w:val="0"/>
      <w:marTop w:val="0"/>
      <w:marBottom w:val="0"/>
      <w:divBdr>
        <w:top w:val="none" w:sz="0" w:space="0" w:color="auto"/>
        <w:left w:val="none" w:sz="0" w:space="0" w:color="auto"/>
        <w:bottom w:val="none" w:sz="0" w:space="0" w:color="auto"/>
        <w:right w:val="none" w:sz="0" w:space="0" w:color="auto"/>
      </w:divBdr>
    </w:div>
    <w:div w:id="253366419">
      <w:bodyDiv w:val="1"/>
      <w:marLeft w:val="0"/>
      <w:marRight w:val="0"/>
      <w:marTop w:val="0"/>
      <w:marBottom w:val="0"/>
      <w:divBdr>
        <w:top w:val="none" w:sz="0" w:space="0" w:color="auto"/>
        <w:left w:val="none" w:sz="0" w:space="0" w:color="auto"/>
        <w:bottom w:val="none" w:sz="0" w:space="0" w:color="auto"/>
        <w:right w:val="none" w:sz="0" w:space="0" w:color="auto"/>
      </w:divBdr>
    </w:div>
    <w:div w:id="272985429">
      <w:bodyDiv w:val="1"/>
      <w:marLeft w:val="0"/>
      <w:marRight w:val="0"/>
      <w:marTop w:val="0"/>
      <w:marBottom w:val="0"/>
      <w:divBdr>
        <w:top w:val="none" w:sz="0" w:space="0" w:color="auto"/>
        <w:left w:val="none" w:sz="0" w:space="0" w:color="auto"/>
        <w:bottom w:val="none" w:sz="0" w:space="0" w:color="auto"/>
        <w:right w:val="none" w:sz="0" w:space="0" w:color="auto"/>
      </w:divBdr>
    </w:div>
    <w:div w:id="339629390">
      <w:bodyDiv w:val="1"/>
      <w:marLeft w:val="0"/>
      <w:marRight w:val="0"/>
      <w:marTop w:val="0"/>
      <w:marBottom w:val="0"/>
      <w:divBdr>
        <w:top w:val="none" w:sz="0" w:space="0" w:color="auto"/>
        <w:left w:val="none" w:sz="0" w:space="0" w:color="auto"/>
        <w:bottom w:val="none" w:sz="0" w:space="0" w:color="auto"/>
        <w:right w:val="none" w:sz="0" w:space="0" w:color="auto"/>
      </w:divBdr>
    </w:div>
    <w:div w:id="363218809">
      <w:bodyDiv w:val="1"/>
      <w:marLeft w:val="0"/>
      <w:marRight w:val="0"/>
      <w:marTop w:val="0"/>
      <w:marBottom w:val="0"/>
      <w:divBdr>
        <w:top w:val="none" w:sz="0" w:space="0" w:color="auto"/>
        <w:left w:val="none" w:sz="0" w:space="0" w:color="auto"/>
        <w:bottom w:val="none" w:sz="0" w:space="0" w:color="auto"/>
        <w:right w:val="none" w:sz="0" w:space="0" w:color="auto"/>
      </w:divBdr>
    </w:div>
    <w:div w:id="439304018">
      <w:bodyDiv w:val="1"/>
      <w:marLeft w:val="0"/>
      <w:marRight w:val="0"/>
      <w:marTop w:val="0"/>
      <w:marBottom w:val="0"/>
      <w:divBdr>
        <w:top w:val="none" w:sz="0" w:space="0" w:color="auto"/>
        <w:left w:val="none" w:sz="0" w:space="0" w:color="auto"/>
        <w:bottom w:val="none" w:sz="0" w:space="0" w:color="auto"/>
        <w:right w:val="none" w:sz="0" w:space="0" w:color="auto"/>
      </w:divBdr>
    </w:div>
    <w:div w:id="458303644">
      <w:bodyDiv w:val="1"/>
      <w:marLeft w:val="0"/>
      <w:marRight w:val="0"/>
      <w:marTop w:val="0"/>
      <w:marBottom w:val="0"/>
      <w:divBdr>
        <w:top w:val="none" w:sz="0" w:space="0" w:color="auto"/>
        <w:left w:val="none" w:sz="0" w:space="0" w:color="auto"/>
        <w:bottom w:val="none" w:sz="0" w:space="0" w:color="auto"/>
        <w:right w:val="none" w:sz="0" w:space="0" w:color="auto"/>
      </w:divBdr>
    </w:div>
    <w:div w:id="536238345">
      <w:bodyDiv w:val="1"/>
      <w:marLeft w:val="0"/>
      <w:marRight w:val="0"/>
      <w:marTop w:val="0"/>
      <w:marBottom w:val="0"/>
      <w:divBdr>
        <w:top w:val="none" w:sz="0" w:space="0" w:color="auto"/>
        <w:left w:val="none" w:sz="0" w:space="0" w:color="auto"/>
        <w:bottom w:val="none" w:sz="0" w:space="0" w:color="auto"/>
        <w:right w:val="none" w:sz="0" w:space="0" w:color="auto"/>
      </w:divBdr>
    </w:div>
    <w:div w:id="570232710">
      <w:bodyDiv w:val="1"/>
      <w:marLeft w:val="0"/>
      <w:marRight w:val="0"/>
      <w:marTop w:val="0"/>
      <w:marBottom w:val="0"/>
      <w:divBdr>
        <w:top w:val="none" w:sz="0" w:space="0" w:color="auto"/>
        <w:left w:val="none" w:sz="0" w:space="0" w:color="auto"/>
        <w:bottom w:val="none" w:sz="0" w:space="0" w:color="auto"/>
        <w:right w:val="none" w:sz="0" w:space="0" w:color="auto"/>
      </w:divBdr>
    </w:div>
    <w:div w:id="600993050">
      <w:bodyDiv w:val="1"/>
      <w:marLeft w:val="0"/>
      <w:marRight w:val="0"/>
      <w:marTop w:val="0"/>
      <w:marBottom w:val="0"/>
      <w:divBdr>
        <w:top w:val="none" w:sz="0" w:space="0" w:color="auto"/>
        <w:left w:val="none" w:sz="0" w:space="0" w:color="auto"/>
        <w:bottom w:val="none" w:sz="0" w:space="0" w:color="auto"/>
        <w:right w:val="none" w:sz="0" w:space="0" w:color="auto"/>
      </w:divBdr>
    </w:div>
    <w:div w:id="719982291">
      <w:bodyDiv w:val="1"/>
      <w:marLeft w:val="0"/>
      <w:marRight w:val="0"/>
      <w:marTop w:val="0"/>
      <w:marBottom w:val="0"/>
      <w:divBdr>
        <w:top w:val="none" w:sz="0" w:space="0" w:color="auto"/>
        <w:left w:val="none" w:sz="0" w:space="0" w:color="auto"/>
        <w:bottom w:val="none" w:sz="0" w:space="0" w:color="auto"/>
        <w:right w:val="none" w:sz="0" w:space="0" w:color="auto"/>
      </w:divBdr>
    </w:div>
    <w:div w:id="790900489">
      <w:bodyDiv w:val="1"/>
      <w:marLeft w:val="0"/>
      <w:marRight w:val="0"/>
      <w:marTop w:val="0"/>
      <w:marBottom w:val="0"/>
      <w:divBdr>
        <w:top w:val="none" w:sz="0" w:space="0" w:color="auto"/>
        <w:left w:val="none" w:sz="0" w:space="0" w:color="auto"/>
        <w:bottom w:val="none" w:sz="0" w:space="0" w:color="auto"/>
        <w:right w:val="none" w:sz="0" w:space="0" w:color="auto"/>
      </w:divBdr>
    </w:div>
    <w:div w:id="874269182">
      <w:bodyDiv w:val="1"/>
      <w:marLeft w:val="0"/>
      <w:marRight w:val="0"/>
      <w:marTop w:val="0"/>
      <w:marBottom w:val="0"/>
      <w:divBdr>
        <w:top w:val="none" w:sz="0" w:space="0" w:color="auto"/>
        <w:left w:val="none" w:sz="0" w:space="0" w:color="auto"/>
        <w:bottom w:val="none" w:sz="0" w:space="0" w:color="auto"/>
        <w:right w:val="none" w:sz="0" w:space="0" w:color="auto"/>
      </w:divBdr>
    </w:div>
    <w:div w:id="919095253">
      <w:bodyDiv w:val="1"/>
      <w:marLeft w:val="0"/>
      <w:marRight w:val="0"/>
      <w:marTop w:val="0"/>
      <w:marBottom w:val="0"/>
      <w:divBdr>
        <w:top w:val="none" w:sz="0" w:space="0" w:color="auto"/>
        <w:left w:val="none" w:sz="0" w:space="0" w:color="auto"/>
        <w:bottom w:val="none" w:sz="0" w:space="0" w:color="auto"/>
        <w:right w:val="none" w:sz="0" w:space="0" w:color="auto"/>
      </w:divBdr>
    </w:div>
    <w:div w:id="1000812722">
      <w:bodyDiv w:val="1"/>
      <w:marLeft w:val="0"/>
      <w:marRight w:val="0"/>
      <w:marTop w:val="0"/>
      <w:marBottom w:val="0"/>
      <w:divBdr>
        <w:top w:val="none" w:sz="0" w:space="0" w:color="auto"/>
        <w:left w:val="none" w:sz="0" w:space="0" w:color="auto"/>
        <w:bottom w:val="none" w:sz="0" w:space="0" w:color="auto"/>
        <w:right w:val="none" w:sz="0" w:space="0" w:color="auto"/>
      </w:divBdr>
    </w:div>
    <w:div w:id="1015763654">
      <w:bodyDiv w:val="1"/>
      <w:marLeft w:val="0"/>
      <w:marRight w:val="0"/>
      <w:marTop w:val="0"/>
      <w:marBottom w:val="0"/>
      <w:divBdr>
        <w:top w:val="none" w:sz="0" w:space="0" w:color="auto"/>
        <w:left w:val="none" w:sz="0" w:space="0" w:color="auto"/>
        <w:bottom w:val="none" w:sz="0" w:space="0" w:color="auto"/>
        <w:right w:val="none" w:sz="0" w:space="0" w:color="auto"/>
      </w:divBdr>
    </w:div>
    <w:div w:id="1021125637">
      <w:bodyDiv w:val="1"/>
      <w:marLeft w:val="0"/>
      <w:marRight w:val="0"/>
      <w:marTop w:val="0"/>
      <w:marBottom w:val="0"/>
      <w:divBdr>
        <w:top w:val="none" w:sz="0" w:space="0" w:color="auto"/>
        <w:left w:val="none" w:sz="0" w:space="0" w:color="auto"/>
        <w:bottom w:val="none" w:sz="0" w:space="0" w:color="auto"/>
        <w:right w:val="none" w:sz="0" w:space="0" w:color="auto"/>
      </w:divBdr>
    </w:div>
    <w:div w:id="1116756089">
      <w:bodyDiv w:val="1"/>
      <w:marLeft w:val="0"/>
      <w:marRight w:val="0"/>
      <w:marTop w:val="0"/>
      <w:marBottom w:val="0"/>
      <w:divBdr>
        <w:top w:val="none" w:sz="0" w:space="0" w:color="auto"/>
        <w:left w:val="none" w:sz="0" w:space="0" w:color="auto"/>
        <w:bottom w:val="none" w:sz="0" w:space="0" w:color="auto"/>
        <w:right w:val="none" w:sz="0" w:space="0" w:color="auto"/>
      </w:divBdr>
    </w:div>
    <w:div w:id="1180118661">
      <w:bodyDiv w:val="1"/>
      <w:marLeft w:val="0"/>
      <w:marRight w:val="0"/>
      <w:marTop w:val="0"/>
      <w:marBottom w:val="0"/>
      <w:divBdr>
        <w:top w:val="none" w:sz="0" w:space="0" w:color="auto"/>
        <w:left w:val="none" w:sz="0" w:space="0" w:color="auto"/>
        <w:bottom w:val="none" w:sz="0" w:space="0" w:color="auto"/>
        <w:right w:val="none" w:sz="0" w:space="0" w:color="auto"/>
      </w:divBdr>
    </w:div>
    <w:div w:id="1357074665">
      <w:bodyDiv w:val="1"/>
      <w:marLeft w:val="0"/>
      <w:marRight w:val="0"/>
      <w:marTop w:val="0"/>
      <w:marBottom w:val="0"/>
      <w:divBdr>
        <w:top w:val="none" w:sz="0" w:space="0" w:color="auto"/>
        <w:left w:val="none" w:sz="0" w:space="0" w:color="auto"/>
        <w:bottom w:val="none" w:sz="0" w:space="0" w:color="auto"/>
        <w:right w:val="none" w:sz="0" w:space="0" w:color="auto"/>
      </w:divBdr>
    </w:div>
    <w:div w:id="1376271668">
      <w:bodyDiv w:val="1"/>
      <w:marLeft w:val="0"/>
      <w:marRight w:val="0"/>
      <w:marTop w:val="0"/>
      <w:marBottom w:val="0"/>
      <w:divBdr>
        <w:top w:val="none" w:sz="0" w:space="0" w:color="auto"/>
        <w:left w:val="none" w:sz="0" w:space="0" w:color="auto"/>
        <w:bottom w:val="none" w:sz="0" w:space="0" w:color="auto"/>
        <w:right w:val="none" w:sz="0" w:space="0" w:color="auto"/>
      </w:divBdr>
    </w:div>
    <w:div w:id="1425108414">
      <w:bodyDiv w:val="1"/>
      <w:marLeft w:val="0"/>
      <w:marRight w:val="0"/>
      <w:marTop w:val="0"/>
      <w:marBottom w:val="0"/>
      <w:divBdr>
        <w:top w:val="none" w:sz="0" w:space="0" w:color="auto"/>
        <w:left w:val="none" w:sz="0" w:space="0" w:color="auto"/>
        <w:bottom w:val="none" w:sz="0" w:space="0" w:color="auto"/>
        <w:right w:val="none" w:sz="0" w:space="0" w:color="auto"/>
      </w:divBdr>
    </w:div>
    <w:div w:id="1463502058">
      <w:bodyDiv w:val="1"/>
      <w:marLeft w:val="0"/>
      <w:marRight w:val="0"/>
      <w:marTop w:val="0"/>
      <w:marBottom w:val="0"/>
      <w:divBdr>
        <w:top w:val="none" w:sz="0" w:space="0" w:color="auto"/>
        <w:left w:val="none" w:sz="0" w:space="0" w:color="auto"/>
        <w:bottom w:val="none" w:sz="0" w:space="0" w:color="auto"/>
        <w:right w:val="none" w:sz="0" w:space="0" w:color="auto"/>
      </w:divBdr>
    </w:div>
    <w:div w:id="1540239020">
      <w:bodyDiv w:val="1"/>
      <w:marLeft w:val="0"/>
      <w:marRight w:val="0"/>
      <w:marTop w:val="0"/>
      <w:marBottom w:val="0"/>
      <w:divBdr>
        <w:top w:val="none" w:sz="0" w:space="0" w:color="auto"/>
        <w:left w:val="none" w:sz="0" w:space="0" w:color="auto"/>
        <w:bottom w:val="none" w:sz="0" w:space="0" w:color="auto"/>
        <w:right w:val="none" w:sz="0" w:space="0" w:color="auto"/>
      </w:divBdr>
    </w:div>
    <w:div w:id="1561596210">
      <w:bodyDiv w:val="1"/>
      <w:marLeft w:val="0"/>
      <w:marRight w:val="0"/>
      <w:marTop w:val="0"/>
      <w:marBottom w:val="0"/>
      <w:divBdr>
        <w:top w:val="none" w:sz="0" w:space="0" w:color="auto"/>
        <w:left w:val="none" w:sz="0" w:space="0" w:color="auto"/>
        <w:bottom w:val="none" w:sz="0" w:space="0" w:color="auto"/>
        <w:right w:val="none" w:sz="0" w:space="0" w:color="auto"/>
      </w:divBdr>
    </w:div>
    <w:div w:id="1629163220">
      <w:bodyDiv w:val="1"/>
      <w:marLeft w:val="0"/>
      <w:marRight w:val="0"/>
      <w:marTop w:val="0"/>
      <w:marBottom w:val="0"/>
      <w:divBdr>
        <w:top w:val="none" w:sz="0" w:space="0" w:color="auto"/>
        <w:left w:val="none" w:sz="0" w:space="0" w:color="auto"/>
        <w:bottom w:val="none" w:sz="0" w:space="0" w:color="auto"/>
        <w:right w:val="none" w:sz="0" w:space="0" w:color="auto"/>
      </w:divBdr>
    </w:div>
    <w:div w:id="1642035687">
      <w:bodyDiv w:val="1"/>
      <w:marLeft w:val="0"/>
      <w:marRight w:val="0"/>
      <w:marTop w:val="0"/>
      <w:marBottom w:val="0"/>
      <w:divBdr>
        <w:top w:val="none" w:sz="0" w:space="0" w:color="auto"/>
        <w:left w:val="none" w:sz="0" w:space="0" w:color="auto"/>
        <w:bottom w:val="none" w:sz="0" w:space="0" w:color="auto"/>
        <w:right w:val="none" w:sz="0" w:space="0" w:color="auto"/>
      </w:divBdr>
    </w:div>
    <w:div w:id="1659770682">
      <w:bodyDiv w:val="1"/>
      <w:marLeft w:val="0"/>
      <w:marRight w:val="0"/>
      <w:marTop w:val="0"/>
      <w:marBottom w:val="0"/>
      <w:divBdr>
        <w:top w:val="none" w:sz="0" w:space="0" w:color="auto"/>
        <w:left w:val="none" w:sz="0" w:space="0" w:color="auto"/>
        <w:bottom w:val="none" w:sz="0" w:space="0" w:color="auto"/>
        <w:right w:val="none" w:sz="0" w:space="0" w:color="auto"/>
      </w:divBdr>
    </w:div>
    <w:div w:id="1706177548">
      <w:bodyDiv w:val="1"/>
      <w:marLeft w:val="0"/>
      <w:marRight w:val="0"/>
      <w:marTop w:val="0"/>
      <w:marBottom w:val="0"/>
      <w:divBdr>
        <w:top w:val="none" w:sz="0" w:space="0" w:color="auto"/>
        <w:left w:val="none" w:sz="0" w:space="0" w:color="auto"/>
        <w:bottom w:val="none" w:sz="0" w:space="0" w:color="auto"/>
        <w:right w:val="none" w:sz="0" w:space="0" w:color="auto"/>
      </w:divBdr>
    </w:div>
    <w:div w:id="1818300224">
      <w:bodyDiv w:val="1"/>
      <w:marLeft w:val="0"/>
      <w:marRight w:val="0"/>
      <w:marTop w:val="0"/>
      <w:marBottom w:val="0"/>
      <w:divBdr>
        <w:top w:val="none" w:sz="0" w:space="0" w:color="auto"/>
        <w:left w:val="none" w:sz="0" w:space="0" w:color="auto"/>
        <w:bottom w:val="none" w:sz="0" w:space="0" w:color="auto"/>
        <w:right w:val="none" w:sz="0" w:space="0" w:color="auto"/>
      </w:divBdr>
    </w:div>
    <w:div w:id="1852186983">
      <w:bodyDiv w:val="1"/>
      <w:marLeft w:val="0"/>
      <w:marRight w:val="0"/>
      <w:marTop w:val="0"/>
      <w:marBottom w:val="0"/>
      <w:divBdr>
        <w:top w:val="none" w:sz="0" w:space="0" w:color="auto"/>
        <w:left w:val="none" w:sz="0" w:space="0" w:color="auto"/>
        <w:bottom w:val="none" w:sz="0" w:space="0" w:color="auto"/>
        <w:right w:val="none" w:sz="0" w:space="0" w:color="auto"/>
      </w:divBdr>
    </w:div>
    <w:div w:id="1988779180">
      <w:bodyDiv w:val="1"/>
      <w:marLeft w:val="0"/>
      <w:marRight w:val="0"/>
      <w:marTop w:val="0"/>
      <w:marBottom w:val="0"/>
      <w:divBdr>
        <w:top w:val="none" w:sz="0" w:space="0" w:color="auto"/>
        <w:left w:val="none" w:sz="0" w:space="0" w:color="auto"/>
        <w:bottom w:val="none" w:sz="0" w:space="0" w:color="auto"/>
        <w:right w:val="none" w:sz="0" w:space="0" w:color="auto"/>
      </w:divBdr>
    </w:div>
    <w:div w:id="1996689969">
      <w:bodyDiv w:val="1"/>
      <w:marLeft w:val="0"/>
      <w:marRight w:val="0"/>
      <w:marTop w:val="0"/>
      <w:marBottom w:val="0"/>
      <w:divBdr>
        <w:top w:val="none" w:sz="0" w:space="0" w:color="auto"/>
        <w:left w:val="none" w:sz="0" w:space="0" w:color="auto"/>
        <w:bottom w:val="none" w:sz="0" w:space="0" w:color="auto"/>
        <w:right w:val="none" w:sz="0" w:space="0" w:color="auto"/>
      </w:divBdr>
    </w:div>
    <w:div w:id="2024549010">
      <w:bodyDiv w:val="1"/>
      <w:marLeft w:val="0"/>
      <w:marRight w:val="0"/>
      <w:marTop w:val="0"/>
      <w:marBottom w:val="0"/>
      <w:divBdr>
        <w:top w:val="none" w:sz="0" w:space="0" w:color="auto"/>
        <w:left w:val="none" w:sz="0" w:space="0" w:color="auto"/>
        <w:bottom w:val="none" w:sz="0" w:space="0" w:color="auto"/>
        <w:right w:val="none" w:sz="0" w:space="0" w:color="auto"/>
      </w:divBdr>
    </w:div>
    <w:div w:id="2024896722">
      <w:bodyDiv w:val="1"/>
      <w:marLeft w:val="0"/>
      <w:marRight w:val="0"/>
      <w:marTop w:val="0"/>
      <w:marBottom w:val="0"/>
      <w:divBdr>
        <w:top w:val="none" w:sz="0" w:space="0" w:color="auto"/>
        <w:left w:val="none" w:sz="0" w:space="0" w:color="auto"/>
        <w:bottom w:val="none" w:sz="0" w:space="0" w:color="auto"/>
        <w:right w:val="none" w:sz="0" w:space="0" w:color="auto"/>
      </w:divBdr>
    </w:div>
    <w:div w:id="2036730281">
      <w:bodyDiv w:val="1"/>
      <w:marLeft w:val="0"/>
      <w:marRight w:val="0"/>
      <w:marTop w:val="0"/>
      <w:marBottom w:val="0"/>
      <w:divBdr>
        <w:top w:val="none" w:sz="0" w:space="0" w:color="auto"/>
        <w:left w:val="none" w:sz="0" w:space="0" w:color="auto"/>
        <w:bottom w:val="none" w:sz="0" w:space="0" w:color="auto"/>
        <w:right w:val="none" w:sz="0" w:space="0" w:color="auto"/>
      </w:divBdr>
    </w:div>
    <w:div w:id="20889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BE8AB-073D-441C-B484-7B100386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Javed</dc:creator>
  <cp:keywords/>
  <dc:description/>
  <cp:lastModifiedBy>Ahsan Javed</cp:lastModifiedBy>
  <cp:revision>5</cp:revision>
  <dcterms:created xsi:type="dcterms:W3CDTF">2025-06-09T15:59:00Z</dcterms:created>
  <dcterms:modified xsi:type="dcterms:W3CDTF">2025-06-17T17:27:00Z</dcterms:modified>
</cp:coreProperties>
</file>