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080" w:rsidRPr="001014C6" w:rsidRDefault="000C0011" w:rsidP="00150080">
      <w:pPr>
        <w:widowControl w:val="0"/>
        <w:autoSpaceDE w:val="0"/>
        <w:autoSpaceDN w:val="0"/>
        <w:adjustRightInd w:val="0"/>
        <w:spacing w:after="0" w:line="240" w:lineRule="auto"/>
        <w:rPr>
          <w:rFonts w:ascii="Garamond" w:hAnsi="Garamond"/>
          <w:sz w:val="24"/>
          <w:szCs w:val="24"/>
          <w:u w:val="single"/>
        </w:rPr>
      </w:pPr>
      <w:r>
        <w:rPr>
          <w:rFonts w:ascii="Garamond" w:hAnsi="Garamond"/>
          <w:color w:val="000000" w:themeColor="text1"/>
          <w:sz w:val="24"/>
          <w:szCs w:val="24"/>
        </w:rPr>
        <w:t>Lex and Fin, Legal and Financial Consulting Firm, are</w:t>
      </w:r>
      <w:r>
        <w:rPr>
          <w:rFonts w:ascii="Garamond" w:hAnsi="Garamond"/>
          <w:color w:val="000000"/>
          <w:sz w:val="24"/>
          <w:szCs w:val="24"/>
        </w:rPr>
        <w:t xml:space="preserve"> specialized</w:t>
      </w:r>
      <w:r w:rsidR="00150080" w:rsidRPr="001014C6">
        <w:rPr>
          <w:rFonts w:ascii="Garamond" w:hAnsi="Garamond"/>
          <w:color w:val="000000"/>
          <w:sz w:val="24"/>
          <w:szCs w:val="24"/>
        </w:rPr>
        <w:t xml:space="preserve"> in the areas of Corporate, Intellectual Property, Banking, Civil, Real Estate, Incorporation, Employment, Tax, Information Technology, and Criminal Laws. Our strength exists in our team of intellectual professionals who value diligence and knowledge, and instantly settle disputes through authentic judgments. We provide and further endeavor to offer factual and precise legal advices to our distinguished clients in order to meet their expectations.</w:t>
      </w:r>
    </w:p>
    <w:p w:rsidR="00150080" w:rsidRPr="001014C6" w:rsidRDefault="00150080" w:rsidP="00150080">
      <w:pPr>
        <w:spacing w:after="193" w:line="258" w:lineRule="atLeast"/>
        <w:jc w:val="both"/>
        <w:rPr>
          <w:rFonts w:ascii="Garamond" w:hAnsi="Garamond"/>
          <w:color w:val="000000"/>
          <w:sz w:val="24"/>
          <w:szCs w:val="24"/>
        </w:rPr>
      </w:pPr>
      <w:bookmarkStart w:id="0" w:name="_GoBack"/>
      <w:bookmarkEnd w:id="0"/>
    </w:p>
    <w:p w:rsidR="00150080" w:rsidRPr="001014C6" w:rsidRDefault="00150080" w:rsidP="00150080">
      <w:pPr>
        <w:spacing w:after="193" w:line="258" w:lineRule="atLeast"/>
        <w:jc w:val="both"/>
        <w:rPr>
          <w:rFonts w:ascii="Garamond" w:hAnsi="Garamond"/>
          <w:color w:val="000000"/>
          <w:sz w:val="24"/>
          <w:szCs w:val="24"/>
        </w:rPr>
      </w:pPr>
      <w:r w:rsidRPr="001014C6">
        <w:rPr>
          <w:rFonts w:ascii="Garamond" w:hAnsi="Garamond"/>
          <w:color w:val="000000"/>
          <w:sz w:val="24"/>
          <w:szCs w:val="24"/>
        </w:rPr>
        <w:t>Over the years, we stand out best for our excellent service and customer care. Our firm adds value to the clients’ business and through the team of law practitioners we ensure customized service within affordable budget. In this connection, we offer various valuable suggestions in regards to the present commercial and economic condition of Pakistan. With these lucid and practicable suggestions, we further help to flourish a business in a righteous manner through company law consultancy service.</w:t>
      </w:r>
    </w:p>
    <w:p w:rsidR="00150080" w:rsidRPr="001014C6" w:rsidRDefault="000C0011" w:rsidP="00150080">
      <w:pPr>
        <w:pStyle w:val="NormalWeb"/>
        <w:shd w:val="clear" w:color="auto" w:fill="FFFFFF"/>
        <w:spacing w:before="0" w:beforeAutospacing="0" w:after="215" w:afterAutospacing="0" w:line="215" w:lineRule="atLeast"/>
        <w:jc w:val="both"/>
        <w:textAlignment w:val="baseline"/>
        <w:rPr>
          <w:rFonts w:ascii="Garamond" w:hAnsi="Garamond"/>
          <w:color w:val="000000"/>
        </w:rPr>
      </w:pPr>
      <w:r>
        <w:rPr>
          <w:rFonts w:ascii="Garamond" w:hAnsi="Garamond"/>
          <w:color w:val="000000" w:themeColor="text1"/>
        </w:rPr>
        <w:t>Lex and Fin</w:t>
      </w:r>
      <w:r>
        <w:rPr>
          <w:color w:val="000000" w:themeColor="text1"/>
        </w:rPr>
        <w:t xml:space="preserve"> </w:t>
      </w:r>
      <w:r w:rsidR="00150080" w:rsidRPr="001014C6">
        <w:rPr>
          <w:rFonts w:ascii="Garamond" w:hAnsi="Garamond"/>
          <w:color w:val="000000"/>
        </w:rPr>
        <w:t>is strongly committed to providing the finest services to its clients, with unwavering dedication and commitment to excellence. The comprehensive practice areas of the firm, which combine litigation and corporate advisory, have enabled the firm’s attorneys to provide business friendly, practical and sound advice. The firm’s strength is largely attributable to the dedication and commitment of our professional team who help deliver on the promise to provide quality legal and client service.</w:t>
      </w:r>
    </w:p>
    <w:p w:rsidR="00F036FB" w:rsidRPr="001014C6" w:rsidRDefault="00F036FB">
      <w:pPr>
        <w:rPr>
          <w:rFonts w:ascii="Garamond" w:hAnsi="Garamond"/>
          <w:sz w:val="24"/>
          <w:szCs w:val="24"/>
        </w:rPr>
      </w:pPr>
    </w:p>
    <w:sectPr w:rsidR="00F036FB" w:rsidRPr="0010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80"/>
    <w:rsid w:val="000C0011"/>
    <w:rsid w:val="001014C6"/>
    <w:rsid w:val="00150080"/>
    <w:rsid w:val="00F0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A557C-02BE-4023-A448-D086AE0B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8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08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Muhammad Mustafa Ahmad (Legal Manager)</cp:lastModifiedBy>
  <cp:revision>3</cp:revision>
  <dcterms:created xsi:type="dcterms:W3CDTF">2021-06-10T07:37:00Z</dcterms:created>
  <dcterms:modified xsi:type="dcterms:W3CDTF">2021-06-30T06:39:00Z</dcterms:modified>
</cp:coreProperties>
</file>