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58"/>
            <w:szCs w:val="58"/>
            <w:highlight w:val="yellow"/>
            <w:u w:val="single"/>
            <w:rtl w:val="0"/>
          </w:rPr>
          <w:t xml:space="preserve">Update</w:t>
        </w:r>
      </w:hyperlink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58"/>
            <w:szCs w:val="58"/>
            <w:highlight w:val="yellow"/>
            <w:u w:val="single"/>
            <w:rtl w:val="0"/>
          </w:rPr>
          <w:t xml:space="preserve">: Find this sheet on takeuforward.org for improved user 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MUST-DO Questions for Interviews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(DBMS, CN and OS)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(Sheet for the sole purpose of quick revision and preparation in less time)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Previous Sheets: </w:t>
      </w:r>
    </w:p>
    <w:p w:rsidR="00000000" w:rsidDel="00000000" w:rsidP="00000000" w:rsidRDefault="00000000" w:rsidRPr="00000000" w14:paraId="0000000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SDE sheet(Over 500+ success stories):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https://www.youtube.com/watch?v=WNtzUR_MwUQ&amp;t=6s</w:t>
        </w:r>
      </w:hyperlink>
      <w:r w:rsidDel="00000000" w:rsidR="00000000" w:rsidRPr="00000000">
        <w:rPr>
          <w:color w:val="ff0000"/>
          <w:rtl w:val="0"/>
        </w:rPr>
        <w:t xml:space="preserve">  </w:t>
        <w:br w:type="textWrapping"/>
        <w:br w:type="textWrapping"/>
        <w:t xml:space="preserve">CR Sheet: </w:t>
      </w:r>
    </w:p>
    <w:p w:rsidR="00000000" w:rsidDel="00000000" w:rsidP="00000000" w:rsidRDefault="00000000" w:rsidRPr="00000000" w14:paraId="00000008">
      <w:pPr>
        <w:pageBreakBefore w:val="0"/>
        <w:rPr>
          <w:color w:val="ff0000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https://www.youtube.com/watch?v=qahaODNyI3M&amp;t=2s</w:t>
        </w:r>
      </w:hyperlink>
      <w:r w:rsidDel="00000000" w:rsidR="00000000" w:rsidRPr="00000000">
        <w:rPr>
          <w:color w:val="ff0000"/>
          <w:rtl w:val="0"/>
        </w:rPr>
        <w:t xml:space="preserve"> </w:t>
        <w:br w:type="textWrapping"/>
        <w:br w:type="textWrapping"/>
        <w:t xml:space="preserve">CP Sheet: </w:t>
        <w:br w:type="textWrapping"/>
        <w:t xml:space="preserve">(used by most of the competitive programmers to practice and get practice problems) </w:t>
      </w:r>
    </w:p>
    <w:p w:rsidR="00000000" w:rsidDel="00000000" w:rsidP="00000000" w:rsidRDefault="00000000" w:rsidRPr="00000000" w14:paraId="00000009">
      <w:pPr>
        <w:pageBreakBefore w:val="0"/>
        <w:rPr>
          <w:color w:val="ff000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https://www.youtube.com/watch?v=QtTPohzfxA8&amp;t=92s</w:t>
        </w:r>
      </w:hyperlink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Copyright: Take U Forward (Striver_79) 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Channel 1: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https://www.youtube.com/channel/UCJskGeByzRRSvmOyZOz61ig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Channel 2: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https://www.youtube.com/channel/UCvEKHATlVq84hm1jduTYm8g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E">
      <w:pPr>
        <w:pageBreakBefore w:val="0"/>
        <w:rPr>
          <w:rFonts w:ascii="Comic Sans MS" w:cs="Comic Sans MS" w:eastAsia="Comic Sans MS" w:hAnsi="Comic Sans MS"/>
          <w:color w:val="0b5394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color w:val="0b5394"/>
          <w:sz w:val="26"/>
          <w:szCs w:val="26"/>
          <w:rtl w:val="0"/>
        </w:rPr>
        <w:t xml:space="preserve">Why trust this sheet ? 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color w:val="a64d79"/>
          <w:rtl w:val="0"/>
        </w:rPr>
        <w:t xml:space="preserve">Ans</w:t>
      </w: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: Candidate Master, 6*, Currently working with Media.net (Directi), ex Intern at Amazon India. Major success with the previous sheets, and more importantly trusted by his “TAKEUFORWARD FAM”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main purpose of an operating system? Discuss different types?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socket, kernel and monolithic kernel ?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process and program and thread? Different types of process.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virtual memory, thrashing, threads. 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RAID ? Different types.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deadlock ? Different conditions to achieve a deadlock.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fragmentation? Types of fragmentation.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spooling ?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semaphore and mutex (Differences might be asked)? Define Binary semaphore.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Belady’s Anomaly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Starving and Aging in OS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does trashing occur?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paging and why do we need it?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 Paging, Segmentation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Time Operating System, types of RTOS.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main memory and secondary memory.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Binding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FCFS Scheduling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SJF Scheduling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SRTF Scheduling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LRTF Scheduling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Priority Scheduling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Robin Scheduling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Producer Consumer Problem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Banker’s Algorithm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Cache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between direct mapping and associative mapping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between multitasking and multiprocessing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58"/>
            <w:szCs w:val="58"/>
            <w:highlight w:val="yellow"/>
            <w:u w:val="single"/>
            <w:rtl w:val="0"/>
          </w:rPr>
          <w:t xml:space="preserve">Update</w:t>
        </w:r>
      </w:hyperlink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58"/>
            <w:szCs w:val="58"/>
            <w:highlight w:val="yellow"/>
            <w:u w:val="single"/>
            <w:rtl w:val="0"/>
          </w:rPr>
          <w:t xml:space="preserve">: Find this sheet on takeuforward.org for improved user 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DBMS: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DBMS ? Mention advantages..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Database?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database system?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RDBMS ? Properties..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database languages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 properties (VVVVV IMP)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vertical and horizontal scaling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sharding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 in DBMS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relationship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abstraction in DBMS, three levels of it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Indexing in DBMS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DDL (Data Definition Language)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DML (Data Manipulation Language)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normalization ? Types of them ..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denormalization ?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functional dependency ?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E-R Model ?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Conflict Serializability in DBMS ..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Normal forms in DBMS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CCP ? (Concurrency Control Protocols)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Entity, Entity Type, Entity Set, Weak Entity Set..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SQL commands ? Types of them..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Queries in SQL ?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JOIN .. Explain types of JOINs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and Outer Join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sql queries from leetcode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between 2 tier and 3 tier architecture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between TRUNCATE and DELETE command ..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Intension and Extension in a DataBase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share lock and exclusive lock, definition of lock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58"/>
            <w:szCs w:val="58"/>
            <w:highlight w:val="yellow"/>
            <w:u w:val="single"/>
            <w:rtl w:val="0"/>
          </w:rPr>
          <w:t xml:space="preserve">Update</w:t>
        </w:r>
      </w:hyperlink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58"/>
            <w:szCs w:val="58"/>
            <w:highlight w:val="yellow"/>
            <w:u w:val="single"/>
            <w:rtl w:val="0"/>
          </w:rPr>
          <w:t xml:space="preserve">: Find this sheet on takeuforward.org for improved user 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Compute Networks: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network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mean by network topology, and explain types of them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bandwidth, node and link ?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TCP model ..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Layers of OSI model 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Significance of Data Link Layer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gateway, difference between gateway and router .. 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ping command do ? 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DNS, DNS forwarder, NIC, ? 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MAC address ?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IP address, private IP address, public IP address, APIPA ? 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IPv4 and IPv6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subnet ?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Firewalls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 of delays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way handshaking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Server-side load balancer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RSA Algorithm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HTTP and HTTPS protocol ?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SMTP protocol ? 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and UDP protocol, prepare differences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you enter “google.com” (very very famous question) 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 vs Switch 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VPN, advantages and disadvantages of it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channel/UCJskGeByzRRSvmOyZOz61ig" TargetMode="External"/><Relationship Id="rId10" Type="http://schemas.openxmlformats.org/officeDocument/2006/relationships/hyperlink" Target="https://www.youtube.com/watch?v=QtTPohzfxA8&amp;t=92s" TargetMode="External"/><Relationship Id="rId13" Type="http://schemas.openxmlformats.org/officeDocument/2006/relationships/hyperlink" Target="https://takeuforward.org/interviews/must-do-questions-for-dbms-cn-os-interviews-sde-core-sheet/" TargetMode="External"/><Relationship Id="rId12" Type="http://schemas.openxmlformats.org/officeDocument/2006/relationships/hyperlink" Target="https://www.youtube.com/channel/UCvEKHATlVq84hm1jduTYm8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ahaODNyI3M&amp;t=2s" TargetMode="External"/><Relationship Id="rId15" Type="http://schemas.openxmlformats.org/officeDocument/2006/relationships/hyperlink" Target="https://takeuforward.org/interviews/must-do-questions-for-dbms-cn-os-interviews-sde-core-sheet/" TargetMode="External"/><Relationship Id="rId14" Type="http://schemas.openxmlformats.org/officeDocument/2006/relationships/hyperlink" Target="https://takeuforward.org/interviews/must-do-questions-for-dbms-cn-os-interviews-sde-core-sheet/" TargetMode="External"/><Relationship Id="rId16" Type="http://schemas.openxmlformats.org/officeDocument/2006/relationships/hyperlink" Target="https://takeuforward.org/interviews/must-do-questions-for-dbms-cn-os-interviews-sde-core-she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takeuforward.org/interviews/must-do-questions-for-dbms-cn-os-interviews-sde-core-sheet/" TargetMode="External"/><Relationship Id="rId7" Type="http://schemas.openxmlformats.org/officeDocument/2006/relationships/hyperlink" Target="https://takeuforward.org/interviews/must-do-questions-for-dbms-cn-os-interviews-sde-core-sheet/" TargetMode="External"/><Relationship Id="rId8" Type="http://schemas.openxmlformats.org/officeDocument/2006/relationships/hyperlink" Target="https://www.youtube.com/watch?v=WNtzUR_MwUQ&amp;t=6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