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rPr>
      </w:pPr>
      <w:r>
        <w:rPr>
          <w:rFonts w:ascii="Times New Roman" w:hAnsi="Times New Roman"/>
        </w:rPr>
      </w:r>
      <w:r>
        <w:rPr>
          <w:rFonts w:ascii="Times New Roman" w:hAnsi="Times New Roman"/>
        </w:rPr>
      </w:r>
    </w:p>
    <w:p>
      <w:pPr>
        <w:pBdr/>
        <w:spacing/>
        <w:ind/>
        <w:rPr>
          <w:rFonts w:ascii="Times New Roman" w:hAnsi="Times New Roman"/>
        </w:rPr>
      </w:pPr>
      <w:r>
        <w:rPr>
          <w:rFonts w:ascii="Times New Roman" w:hAnsi="Times New Roman"/>
        </w:rPr>
      </w:r>
      <w:r>
        <w:rPr>
          <w:rFonts w:ascii="Times New Roman" w:hAnsi="Times New Roman"/>
        </w:rPr>
      </w:r>
    </w:p>
    <w:p>
      <w:pPr>
        <w:pBdr/>
        <w:tabs>
          <w:tab w:val="left" w:leader="none" w:pos="7005"/>
        </w:tabs>
        <w:spacing/>
        <w:ind/>
        <w:rPr>
          <w:rFonts w:ascii="Times New Roman" w:hAnsi="Times New Roman"/>
          <w:b/>
          <w:color w:val="943634"/>
          <w:sz w:val="112"/>
        </w:rPr>
      </w:pPr>
      <w:r>
        <w:rPr>
          <w:rFonts w:ascii="Times New Roman" w:hAnsi="Times New Roman"/>
          <w:b/>
          <w:color w:val="943634"/>
          <w:sz w:val="112"/>
        </w:rPr>
        <w:tab/>
      </w:r>
      <w:r>
        <w:rPr>
          <w:rFonts w:ascii="Times New Roman" w:hAnsi="Times New Roman"/>
          <w:b/>
          <w:color w:val="943634"/>
          <w:sz w:val="112"/>
        </w:rPr>
      </w:r>
    </w:p>
    <w:p>
      <w:pPr>
        <w:pBdr/>
        <w:spacing/>
        <w:ind/>
        <w:jc w:val="center"/>
        <w:rPr>
          <w:rFonts w:ascii="Times New Roman" w:hAnsi="Times New Roman"/>
          <w:b/>
          <w:color w:val="943634"/>
          <w:sz w:val="112"/>
        </w:rPr>
      </w:pPr>
      <w:r>
        <w:rPr>
          <w:rFonts w:ascii="Times New Roman" w:hAnsi="Times New Roman"/>
          <w:b/>
          <w:color w:val="943634"/>
          <w:sz w:val="112"/>
        </w:rPr>
        <w:t xml:space="preserve">Organizational Profile</w:t>
      </w:r>
      <w:r>
        <w:rPr>
          <w:rFonts w:ascii="Times New Roman" w:hAnsi="Times New Roman"/>
          <w:b/>
          <w:color w:val="943634"/>
          <w:sz w:val="112"/>
        </w:rPr>
      </w:r>
    </w:p>
    <w:p>
      <w:pPr>
        <w:pBdr/>
        <w:spacing w:after="0" w:before="100" w:beforeAutospacing="1"/>
        <w:ind/>
        <w:rPr>
          <w:rFonts w:ascii="Times New Roman" w:hAnsi="Times New Roman"/>
        </w:rPr>
      </w:pPr>
      <w:r>
        <w:rPr>
          <w:rFonts w:ascii="Times New Roman" w:hAnsi="Times New Roman"/>
        </w:rPr>
      </w:r>
      <w:r>
        <w:rPr>
          <w:rFonts w:ascii="Times New Roman" w:hAnsi="Times New Roman"/>
        </w:rPr>
      </w:r>
    </w:p>
    <w:p>
      <w:pPr>
        <w:pBdr/>
        <w:spacing/>
        <w:ind/>
        <w:rPr>
          <w:rFonts w:ascii="Times New Roman" w:hAnsi="Times New Roman"/>
        </w:rPr>
      </w:pPr>
      <w:r>
        <w:rPr>
          <w:rFonts w:ascii="Times New Roman" w:hAnsi="Times New Roman"/>
        </w:rPr>
      </w:r>
      <w:r>
        <w:rPr>
          <w:rFonts w:ascii="Times New Roman" w:hAnsi="Times New Roman"/>
        </w:rPr>
      </w:r>
    </w:p>
    <w:p>
      <w:pPr>
        <w:pBdr/>
        <w:spacing/>
        <w:ind/>
        <w:rPr>
          <w:rFonts w:ascii="Times New Roman" w:hAnsi="Times New Roman"/>
        </w:rPr>
      </w:pPr>
      <w:r>
        <w:rPr>
          <w:rFonts w:ascii="Times New Roman" w:hAnsi="Times New Roman"/>
        </w:rPr>
      </w:r>
      <w:r>
        <w:rPr>
          <w:rFonts w:ascii="Times New Roman" w:hAnsi="Times New Roman"/>
        </w:rPr>
      </w:r>
    </w:p>
    <w:p>
      <w:pPr>
        <w:pBdr>
          <w:bottom w:val="single" w:color="000000" w:sz="12" w:space="1"/>
        </w:pBdr>
        <w:spacing/>
        <w:ind/>
        <w:rPr>
          <w:rFonts w:ascii="Times New Roman" w:hAnsi="Times New Roman"/>
        </w:rPr>
      </w:pPr>
      <w:r>
        <w:rPr>
          <w:rFonts w:ascii="Times New Roman" w:hAnsi="Times New Roman"/>
        </w:rPr>
      </w:r>
      <w:r>
        <w:rPr>
          <w:rFonts w:ascii="Times New Roman" w:hAnsi="Times New Roman"/>
        </w:rPr>
      </w:r>
    </w:p>
    <w:p>
      <w:pPr>
        <w:pBdr>
          <w:bottom w:val="single" w:color="000000" w:sz="12" w:space="1"/>
        </w:pBdr>
        <w:spacing/>
        <w:ind/>
        <w:rPr>
          <w:rFonts w:ascii="Times New Roman" w:hAnsi="Times New Roman"/>
        </w:rPr>
      </w:pPr>
      <w:r>
        <w:rPr>
          <w:rFonts w:ascii="Times New Roman" w:hAnsi="Times New Roman"/>
        </w:rPr>
      </w:r>
      <w:r>
        <w:rPr>
          <w:rFonts w:ascii="Times New Roman" w:hAnsi="Times New Roman"/>
        </w:rPr>
      </w:r>
    </w:p>
    <w:p>
      <w:pPr>
        <w:pBdr>
          <w:bottom w:val="single" w:color="000000" w:sz="12" w:space="1"/>
        </w:pBdr>
        <w:spacing/>
        <w:ind/>
        <w:rPr>
          <w:rFonts w:ascii="Times New Roman" w:hAnsi="Times New Roman"/>
        </w:rPr>
      </w:pPr>
      <w:r>
        <w:rPr>
          <w:rFonts w:ascii="Times New Roman" w:hAnsi="Times New Roman"/>
        </w:rPr>
      </w:r>
      <w:r>
        <w:rPr>
          <w:rFonts w:ascii="Times New Roman" w:hAnsi="Times New Roman"/>
        </w:rPr>
      </w:r>
    </w:p>
    <w:p>
      <w:pPr>
        <w:pBdr>
          <w:bottom w:val="single" w:color="000000" w:sz="12" w:space="1"/>
        </w:pBdr>
        <w:spacing/>
        <w:ind/>
        <w:rPr>
          <w:rFonts w:ascii="Times New Roman" w:hAnsi="Times New Roman"/>
        </w:rPr>
      </w:pPr>
      <w:r>
        <w:rPr>
          <w:rFonts w:ascii="Times New Roman" w:hAnsi="Times New Roman"/>
        </w:rPr>
      </w:r>
      <w:r>
        <w:rPr>
          <w:rFonts w:ascii="Times New Roman" w:hAnsi="Times New Roman"/>
        </w:rPr>
      </w:r>
    </w:p>
    <w:p>
      <w:pPr>
        <w:pBdr>
          <w:bottom w:val="single" w:color="000000" w:sz="12" w:space="1"/>
        </w:pBdr>
        <w:spacing/>
        <w:ind/>
        <w:rPr>
          <w:rFonts w:ascii="Times New Roman" w:hAnsi="Times New Roman"/>
        </w:rPr>
      </w:pPr>
      <w:r>
        <w:rPr>
          <w:rFonts w:ascii="Times New Roman" w:hAnsi="Times New Roman"/>
        </w:rPr>
      </w:r>
      <w:r>
        <w:rPr>
          <w:rFonts w:ascii="Times New Roman" w:hAnsi="Times New Roman"/>
        </w:rPr>
      </w:r>
    </w:p>
    <w:p>
      <w:pPr>
        <w:widowControl w:val="false"/>
        <w:pBdr/>
        <w:spacing w:after="0" w:line="240" w:lineRule="auto"/>
        <w:ind w:left="720"/>
        <w:rPr>
          <w:rFonts w:ascii="Times New Roman" w:hAnsi="Times New Roman"/>
          <w:b/>
          <w:color w:val="000000"/>
          <w:sz w:val="24"/>
          <w:szCs w:val="24"/>
        </w:rPr>
      </w:pPr>
      <w:r>
        <w:rPr>
          <w:rFonts w:ascii="Times New Roman" w:hAnsi="Times New Roman"/>
          <w:b/>
          <w:color w:val="000000"/>
          <w:sz w:val="24"/>
          <w:szCs w:val="24"/>
        </w:rPr>
        <w:t xml:space="preserve">National Program Coordination Office: </w:t>
      </w:r>
      <w:r>
        <w:rPr>
          <w:rFonts w:ascii="Times New Roman" w:hAnsi="Times New Roman"/>
          <w:b/>
          <w:color w:val="000000"/>
          <w:sz w:val="24"/>
          <w:szCs w:val="24"/>
        </w:rPr>
      </w:r>
    </w:p>
    <w:p>
      <w:pPr>
        <w:widowControl w:val="false"/>
        <w:pBdr/>
        <w:spacing w:after="0" w:line="240" w:lineRule="auto"/>
        <w:ind w:firstLine="720"/>
        <w:rPr>
          <w:rFonts w:ascii="Times New Roman" w:hAnsi="Times New Roman"/>
          <w:color w:val="000000"/>
          <w:sz w:val="24"/>
          <w:szCs w:val="24"/>
        </w:rPr>
      </w:pPr>
      <w:r>
        <w:rPr>
          <w:rFonts w:ascii="Times New Roman" w:hAnsi="Times New Roman"/>
          <w:color w:val="000000"/>
          <w:sz w:val="24"/>
          <w:szCs w:val="24"/>
        </w:rPr>
        <w:t xml:space="preserve">38 - C, Gulbarg Colony, Faisalabad</w:t>
      </w:r>
      <w:r>
        <w:rPr>
          <w:rFonts w:ascii="Times New Roman" w:hAnsi="Times New Roman"/>
          <w:color w:val="000000"/>
          <w:sz w:val="24"/>
          <w:szCs w:val="24"/>
        </w:rPr>
      </w:r>
    </w:p>
    <w:p>
      <w:pPr>
        <w:widowControl w:val="false"/>
        <w:pBdr/>
        <w:spacing w:after="0" w:line="240" w:lineRule="auto"/>
        <w:ind w:left="720"/>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p>
      <w:pPr>
        <w:widowControl w:val="false"/>
        <w:pBdr/>
        <w:spacing w:after="0" w:line="240" w:lineRule="auto"/>
        <w:ind w:left="720"/>
        <w:rPr>
          <w:rFonts w:ascii="Times New Roman" w:hAnsi="Times New Roman"/>
          <w:color w:val="000000"/>
          <w:sz w:val="24"/>
          <w:szCs w:val="24"/>
        </w:rPr>
      </w:pPr>
      <w:r>
        <w:rPr>
          <w:rFonts w:ascii="Times New Roman" w:hAnsi="Times New Roman"/>
          <w:b/>
          <w:color w:val="000000"/>
          <w:sz w:val="24"/>
          <w:szCs w:val="24"/>
        </w:rPr>
        <w:t xml:space="preserve">Regional Offices Address:</w:t>
      </w:r>
      <w:r>
        <w:rPr>
          <w:rFonts w:ascii="Times New Roman" w:hAnsi="Times New Roman"/>
          <w:b/>
          <w:color w:val="000000"/>
          <w:sz w:val="24"/>
          <w:szCs w:val="24"/>
        </w:rPr>
        <w:tab/>
      </w:r>
      <w:r>
        <w:rPr>
          <w:rFonts w:ascii="Times New Roman" w:hAnsi="Times New Roman"/>
          <w:b/>
          <w:color w:val="000000"/>
          <w:sz w:val="24"/>
          <w:szCs w:val="24"/>
        </w:rPr>
        <w:tab/>
      </w:r>
      <w:r>
        <w:rPr>
          <w:rFonts w:ascii="Times New Roman" w:hAnsi="Times New Roman"/>
          <w:color w:val="000000"/>
          <w:sz w:val="24"/>
          <w:szCs w:val="24"/>
        </w:rPr>
      </w:r>
    </w:p>
    <w:p>
      <w:pPr>
        <w:pBdr/>
        <w:spacing w:line="240" w:lineRule="auto"/>
        <w:ind w:left="720"/>
        <w:rPr>
          <w:rFonts w:ascii="Times New Roman" w:hAnsi="Times New Roman"/>
          <w:color w:val="403152"/>
          <w:sz w:val="24"/>
          <w:szCs w:val="24"/>
        </w:rPr>
      </w:pPr>
      <w:r>
        <w:rPr>
          <w:rFonts w:ascii="Times New Roman" w:hAnsi="Times New Roman"/>
          <w:color w:val="000000"/>
          <w:spacing w:val="-2"/>
          <w:sz w:val="24"/>
          <w:szCs w:val="24"/>
        </w:rPr>
        <w:t xml:space="preserve">P </w:t>
      </w:r>
      <w:r>
        <w:rPr>
          <w:rFonts w:ascii="Times New Roman" w:hAnsi="Times New Roman"/>
          <w:color w:val="000000"/>
          <w:spacing w:val="-2"/>
          <w:sz w:val="24"/>
          <w:szCs w:val="24"/>
        </w:rPr>
        <w:t xml:space="preserve">- </w:t>
      </w:r>
      <w:r>
        <w:rPr>
          <w:rFonts w:ascii="Times New Roman" w:hAnsi="Times New Roman"/>
          <w:color w:val="000000"/>
          <w:spacing w:val="-2"/>
          <w:sz w:val="24"/>
          <w:szCs w:val="24"/>
        </w:rPr>
        <w:t xml:space="preserve">121,</w:t>
      </w:r>
      <w:r>
        <w:rPr>
          <w:rFonts w:ascii="Times New Roman" w:hAnsi="Times New Roman"/>
          <w:color w:val="000000"/>
          <w:spacing w:val="-2"/>
          <w:sz w:val="24"/>
          <w:szCs w:val="24"/>
        </w:rPr>
        <w:t xml:space="preserve"> </w:t>
      </w:r>
      <w:r>
        <w:rPr>
          <w:rFonts w:ascii="Times New Roman" w:hAnsi="Times New Roman"/>
          <w:color w:val="000000"/>
          <w:spacing w:val="-2"/>
          <w:sz w:val="24"/>
          <w:szCs w:val="24"/>
        </w:rPr>
        <w:t xml:space="preserve">Street No 4, </w:t>
      </w:r>
      <w:r>
        <w:rPr>
          <w:rFonts w:ascii="Times New Roman" w:hAnsi="Times New Roman"/>
          <w:color w:val="000000"/>
          <w:spacing w:val="-2"/>
          <w:sz w:val="24"/>
          <w:szCs w:val="24"/>
        </w:rPr>
        <w:t xml:space="preserve">Afganabad</w:t>
      </w:r>
      <w:r>
        <w:rPr>
          <w:rFonts w:ascii="Times New Roman" w:hAnsi="Times New Roman"/>
          <w:color w:val="000000"/>
          <w:spacing w:val="-2"/>
          <w:sz w:val="24"/>
          <w:szCs w:val="24"/>
        </w:rPr>
        <w:t xml:space="preserve"> </w:t>
      </w:r>
      <w:r>
        <w:rPr>
          <w:rFonts w:ascii="Times New Roman" w:hAnsi="Times New Roman"/>
          <w:color w:val="000000"/>
          <w:spacing w:val="-2"/>
          <w:sz w:val="24"/>
          <w:szCs w:val="24"/>
        </w:rPr>
        <w:t xml:space="preserve">No </w:t>
      </w:r>
      <w:r>
        <w:rPr>
          <w:rFonts w:ascii="Times New Roman" w:hAnsi="Times New Roman"/>
          <w:color w:val="000000"/>
          <w:spacing w:val="-2"/>
          <w:sz w:val="24"/>
          <w:szCs w:val="24"/>
        </w:rPr>
        <w:t xml:space="preserve">1</w:t>
      </w:r>
      <w:r>
        <w:rPr>
          <w:rFonts w:ascii="Times New Roman" w:hAnsi="Times New Roman"/>
          <w:color w:val="000000"/>
          <w:spacing w:val="-2"/>
          <w:sz w:val="24"/>
          <w:szCs w:val="24"/>
        </w:rPr>
        <w:t xml:space="preserve">, Faisalabad</w:t>
      </w:r>
      <w:r>
        <w:rPr>
          <w:rFonts w:ascii="Times New Roman" w:hAnsi="Times New Roman"/>
          <w:color w:val="403152"/>
          <w:sz w:val="24"/>
          <w:szCs w:val="24"/>
        </w:rPr>
      </w:r>
    </w:p>
    <w:p>
      <w:pPr>
        <w:pBdr/>
        <w:spacing w:line="240" w:lineRule="auto"/>
        <w:ind w:left="720"/>
        <w:rPr>
          <w:rFonts w:ascii="Times New Roman" w:hAnsi="Times New Roman"/>
          <w:color w:val="403152"/>
          <w:sz w:val="24"/>
          <w:szCs w:val="24"/>
        </w:rPr>
      </w:pPr>
      <w:r>
        <w:rPr>
          <w:rFonts w:ascii="Times New Roman" w:hAnsi="Times New Roman"/>
          <w:color w:val="403152"/>
          <w:sz w:val="24"/>
          <w:szCs w:val="24"/>
        </w:rPr>
        <w:t xml:space="preserve">Cell: 03</w:t>
      </w:r>
      <w:r>
        <w:rPr>
          <w:rFonts w:ascii="Times New Roman" w:hAnsi="Times New Roman"/>
          <w:color w:val="403152"/>
          <w:sz w:val="24"/>
          <w:szCs w:val="24"/>
        </w:rPr>
        <w:t xml:space="preserve">00</w:t>
      </w:r>
      <w:r>
        <w:rPr>
          <w:rFonts w:ascii="Times New Roman" w:hAnsi="Times New Roman"/>
          <w:color w:val="403152"/>
          <w:sz w:val="24"/>
          <w:szCs w:val="24"/>
        </w:rPr>
        <w:t xml:space="preserve">-</w:t>
      </w:r>
      <w:r>
        <w:rPr>
          <w:rFonts w:ascii="Times New Roman" w:hAnsi="Times New Roman"/>
          <w:color w:val="403152"/>
          <w:sz w:val="24"/>
          <w:szCs w:val="24"/>
        </w:rPr>
        <w:t xml:space="preserve">6682238</w:t>
      </w:r>
      <w:r>
        <w:rPr>
          <w:rFonts w:ascii="Times New Roman" w:hAnsi="Times New Roman"/>
          <w:color w:val="403152"/>
          <w:sz w:val="24"/>
          <w:szCs w:val="24"/>
        </w:rPr>
        <w:t xml:space="preserve">, 0309-8950918</w:t>
      </w:r>
      <w:r>
        <w:rPr>
          <w:rFonts w:ascii="Times New Roman" w:hAnsi="Times New Roman"/>
          <w:color w:val="403152"/>
          <w:sz w:val="24"/>
          <w:szCs w:val="24"/>
        </w:rPr>
        <w:t xml:space="preserve"> </w:t>
      </w:r>
      <w:r>
        <w:rPr>
          <w:rFonts w:ascii="Times New Roman" w:hAnsi="Times New Roman"/>
          <w:color w:val="403152"/>
          <w:sz w:val="24"/>
          <w:szCs w:val="24"/>
        </w:rPr>
        <w:t xml:space="preserve"> </w:t>
      </w:r>
      <w:r>
        <w:rPr>
          <w:rFonts w:ascii="Times New Roman" w:hAnsi="Times New Roman"/>
          <w:color w:val="403152"/>
          <w:sz w:val="24"/>
          <w:szCs w:val="24"/>
        </w:rPr>
        <w:tab/>
      </w:r>
      <w:r>
        <w:rPr>
          <w:rFonts w:ascii="Times New Roman" w:hAnsi="Times New Roman"/>
          <w:color w:val="403152"/>
          <w:sz w:val="24"/>
          <w:szCs w:val="24"/>
        </w:rPr>
        <w:tab/>
      </w:r>
      <w:r>
        <w:rPr>
          <w:rFonts w:ascii="Times New Roman" w:hAnsi="Times New Roman"/>
          <w:color w:val="403152"/>
          <w:sz w:val="24"/>
          <w:szCs w:val="24"/>
        </w:rPr>
      </w:r>
    </w:p>
    <w:p>
      <w:pPr>
        <w:pBdr/>
        <w:spacing w:line="240" w:lineRule="auto"/>
        <w:ind w:left="720"/>
        <w:rPr>
          <w:rFonts w:ascii="Times New Roman" w:hAnsi="Times New Roman"/>
          <w:color w:val="403152"/>
          <w:sz w:val="18"/>
          <w:szCs w:val="18"/>
        </w:rPr>
      </w:pPr>
      <w:r>
        <w:rPr>
          <w:rFonts w:ascii="Times New Roman" w:hAnsi="Times New Roman"/>
          <w:color w:val="403152"/>
          <w:sz w:val="24"/>
          <w:szCs w:val="24"/>
        </w:rPr>
        <w:t xml:space="preserve">Email: </w:t>
      </w:r>
      <w:hyperlink r:id="rId16" w:tooltip="mailto:rightwayfoundation@hotmail.com" w:history="1">
        <w:r>
          <w:rPr>
            <w:rStyle w:val="899"/>
            <w:rFonts w:ascii="Times New Roman" w:hAnsi="Times New Roman"/>
            <w:sz w:val="24"/>
            <w:szCs w:val="24"/>
          </w:rPr>
          <w:t xml:space="preserve">rightwayfoundation@hotmail.com</w:t>
        </w:r>
      </w:hyperlink>
      <w:r>
        <w:rPr>
          <w:rStyle w:val="899"/>
          <w:rFonts w:ascii="Times New Roman" w:hAnsi="Times New Roman"/>
          <w:sz w:val="24"/>
          <w:szCs w:val="24"/>
        </w:rPr>
        <w:t xml:space="preserve">, </w:t>
      </w:r>
      <w:r>
        <w:rPr>
          <w:rStyle w:val="899"/>
          <w:rFonts w:ascii="Times New Roman" w:hAnsi="Times New Roman"/>
          <w:sz w:val="24"/>
          <w:szCs w:val="24"/>
          <w:u w:val="none"/>
        </w:rPr>
        <w:t xml:space="preserve"> </w:t>
      </w:r>
      <w:r>
        <w:rPr>
          <w:rFonts w:ascii="Times New Roman" w:hAnsi="Times New Roman"/>
          <w:color w:val="403152"/>
          <w:sz w:val="24"/>
          <w:szCs w:val="24"/>
        </w:rPr>
        <w:t xml:space="preserve"> </w:t>
      </w:r>
      <w:hyperlink r:id="rId17" w:tooltip="mailto:brainbuilder96@gmail.com" w:history="1">
        <w:r>
          <w:rPr>
            <w:rStyle w:val="899"/>
            <w:rFonts w:ascii="Times New Roman" w:hAnsi="Times New Roman"/>
            <w:sz w:val="24"/>
            <w:szCs w:val="24"/>
          </w:rPr>
          <w:t xml:space="preserve">brainbuilder96@gmail.com</w:t>
        </w:r>
      </w:hyperlink>
      <w:r/>
      <w:r>
        <w:rPr>
          <w:rFonts w:ascii="Times New Roman" w:hAnsi="Times New Roman"/>
          <w:color w:val="403152"/>
          <w:sz w:val="18"/>
          <w:szCs w:val="18"/>
        </w:rPr>
      </w:r>
    </w:p>
    <w:p>
      <w:pPr>
        <w:pBdr/>
        <w:spacing w:line="240" w:lineRule="auto"/>
        <w:ind w:left="720"/>
        <w:rPr>
          <w:rFonts w:ascii="Times New Roman" w:hAnsi="Times New Roman"/>
          <w:b/>
          <w:bCs/>
          <w:color w:val="943634"/>
          <w:sz w:val="34"/>
          <w:szCs w:val="34"/>
        </w:rPr>
      </w:pPr>
      <w:r>
        <w:rPr>
          <w:rFonts w:ascii="Times New Roman" w:hAnsi="Times New Roman"/>
          <w:b/>
          <w:bCs/>
          <w:color w:val="943634"/>
          <w:sz w:val="34"/>
          <w:szCs w:val="34"/>
        </w:rPr>
      </w:r>
      <w:r>
        <w:rPr>
          <w:rFonts w:ascii="Times New Roman" w:hAnsi="Times New Roman"/>
          <w:b/>
          <w:bCs/>
          <w:color w:val="943634"/>
          <w:sz w:val="34"/>
          <w:szCs w:val="34"/>
        </w:rPr>
      </w:r>
    </w:p>
    <w:p>
      <w:pPr>
        <w:pBdr/>
        <w:spacing w:after="0" w:line="240" w:lineRule="auto"/>
        <w:ind w:firstLine="720" w:left="1440"/>
        <w:jc w:val="both"/>
        <w:rPr>
          <w:rFonts w:ascii="Times New Roman" w:hAnsi="Times New Roman"/>
          <w:bCs/>
          <w:sz w:val="34"/>
          <w:szCs w:val="34"/>
        </w:rPr>
      </w:pPr>
      <w:r>
        <w:rPr>
          <w:rFonts w:ascii="Times New Roman" w:hAnsi="Times New Roman"/>
          <w:bCs/>
          <w:sz w:val="34"/>
          <w:szCs w:val="34"/>
        </w:rPr>
        <w:t xml:space="preserve">Table of Contents</w:t>
      </w:r>
      <w:r>
        <w:rPr>
          <w:rFonts w:ascii="Times New Roman" w:hAnsi="Times New Roman"/>
          <w:bCs/>
          <w:sz w:val="34"/>
          <w:szCs w:val="34"/>
        </w:rPr>
      </w:r>
    </w:p>
    <w:p>
      <w:pPr>
        <w:pBdr/>
        <w:spacing w:after="0" w:line="240" w:lineRule="auto"/>
        <w:ind/>
        <w:jc w:val="both"/>
        <w:rPr>
          <w:rFonts w:ascii="Times New Roman" w:hAnsi="Times New Roman"/>
          <w:sz w:val="24"/>
          <w:szCs w:val="24"/>
        </w:rPr>
      </w:pPr>
      <w:r>
        <w:rPr>
          <w:rFonts w:ascii="Times New Roman" w:hAnsi="Times New Roman"/>
          <w:bCs/>
          <w:sz w:val="24"/>
          <w:szCs w:val="24"/>
        </w:rPr>
        <w:t xml:space="preserve">Acronym………</w:t>
      </w:r>
      <w:r>
        <w:rPr>
          <w:rFonts w:ascii="Times New Roman" w:hAnsi="Times New Roman"/>
          <w:bCs/>
          <w:sz w:val="24"/>
          <w:szCs w:val="24"/>
        </w:rPr>
        <w:t xml:space="preserve">…………………………………………………………………………………</w:t>
      </w:r>
      <w:r>
        <w:rPr>
          <w:rFonts w:ascii="Times New Roman" w:hAnsi="Times New Roman"/>
          <w:bCs/>
          <w:sz w:val="24"/>
          <w:szCs w:val="24"/>
        </w:rPr>
        <w:t xml:space="preserve">3</w:t>
      </w:r>
      <w:r>
        <w:rPr>
          <w:rFonts w:ascii="Times New Roman" w:hAnsi="Times New Roman"/>
          <w:sz w:val="24"/>
          <w:szCs w:val="24"/>
        </w:rPr>
      </w:r>
    </w:p>
    <w:p>
      <w:pPr>
        <w:pBdr/>
        <w:spacing w:after="0" w:line="240" w:lineRule="auto"/>
        <w:ind/>
        <w:jc w:val="both"/>
        <w:rPr>
          <w:rFonts w:ascii="Times New Roman" w:hAnsi="Times New Roman"/>
          <w:bCs/>
          <w:sz w:val="24"/>
          <w:szCs w:val="24"/>
        </w:rPr>
      </w:pPr>
      <w:r>
        <w:rPr>
          <w:rFonts w:ascii="Times New Roman" w:hAnsi="Times New Roman"/>
          <w:bCs/>
          <w:sz w:val="24"/>
          <w:szCs w:val="24"/>
        </w:rPr>
        <w:t xml:space="preserve">Full Name………………………………………………………………………………………..3</w:t>
      </w:r>
      <w:r>
        <w:rPr>
          <w:rFonts w:ascii="Times New Roman" w:hAnsi="Times New Roman"/>
          <w:bCs/>
          <w:sz w:val="24"/>
          <w:szCs w:val="24"/>
        </w:rPr>
      </w:r>
    </w:p>
    <w:p>
      <w:pPr>
        <w:pBdr/>
        <w:spacing w:after="0" w:line="240" w:lineRule="auto"/>
        <w:ind/>
        <w:jc w:val="both"/>
        <w:rPr>
          <w:rFonts w:ascii="Times New Roman" w:hAnsi="Times New Roman"/>
          <w:sz w:val="24"/>
          <w:szCs w:val="24"/>
        </w:rPr>
      </w:pPr>
      <w:r>
        <w:rPr>
          <w:rFonts w:ascii="Times New Roman" w:hAnsi="Times New Roman"/>
          <w:bCs/>
          <w:sz w:val="24"/>
          <w:szCs w:val="24"/>
        </w:rPr>
        <w:t xml:space="preserve">Law </w:t>
      </w:r>
      <w:r>
        <w:rPr>
          <w:rFonts w:ascii="Times New Roman" w:hAnsi="Times New Roman"/>
          <w:bCs/>
          <w:sz w:val="24"/>
          <w:szCs w:val="24"/>
        </w:rPr>
        <w:t xml:space="preserve">under</w:t>
      </w:r>
      <w:r>
        <w:rPr>
          <w:rFonts w:ascii="Times New Roman" w:hAnsi="Times New Roman"/>
          <w:bCs/>
          <w:sz w:val="24"/>
          <w:szCs w:val="24"/>
        </w:rPr>
        <w:t xml:space="preserve"> Organization has Registered……………………………………………………</w:t>
      </w:r>
      <w:r>
        <w:rPr>
          <w:rFonts w:ascii="Times New Roman" w:hAnsi="Times New Roman"/>
          <w:bCs/>
          <w:sz w:val="24"/>
          <w:szCs w:val="24"/>
        </w:rPr>
        <w:t xml:space="preserve">…...</w:t>
      </w:r>
      <w:r>
        <w:rPr>
          <w:rFonts w:ascii="Times New Roman" w:hAnsi="Times New Roman"/>
          <w:bCs/>
          <w:sz w:val="24"/>
          <w:szCs w:val="24"/>
        </w:rPr>
        <w:t xml:space="preserve">3</w:t>
      </w:r>
      <w:r>
        <w:rPr>
          <w:rFonts w:ascii="Times New Roman" w:hAnsi="Times New Roman"/>
          <w:sz w:val="24"/>
          <w:szCs w:val="24"/>
        </w:rPr>
      </w:r>
    </w:p>
    <w:p>
      <w:pPr>
        <w:pBdr/>
        <w:spacing w:after="0" w:line="240" w:lineRule="auto"/>
        <w:ind/>
        <w:jc w:val="both"/>
        <w:rPr>
          <w:rFonts w:ascii="Times New Roman" w:hAnsi="Times New Roman"/>
          <w:sz w:val="24"/>
          <w:szCs w:val="24"/>
        </w:rPr>
      </w:pPr>
      <w:r>
        <w:rPr>
          <w:rFonts w:ascii="Times New Roman" w:hAnsi="Times New Roman"/>
          <w:bCs/>
          <w:sz w:val="24"/>
          <w:szCs w:val="24"/>
        </w:rPr>
        <w:t xml:space="preserve">Contact Details………………………………………………………………………………….</w:t>
      </w:r>
      <w:r>
        <w:rPr>
          <w:rFonts w:ascii="Times New Roman" w:hAnsi="Times New Roman"/>
          <w:bCs/>
          <w:sz w:val="24"/>
          <w:szCs w:val="24"/>
        </w:rPr>
        <w:t xml:space="preserve">.</w:t>
      </w:r>
      <w:r>
        <w:rPr>
          <w:rFonts w:ascii="Times New Roman" w:hAnsi="Times New Roman"/>
          <w:bCs/>
          <w:sz w:val="24"/>
          <w:szCs w:val="24"/>
        </w:rPr>
        <w:t xml:space="preserve">3</w:t>
      </w:r>
      <w:r>
        <w:rPr>
          <w:rFonts w:ascii="Times New Roman" w:hAnsi="Times New Roman"/>
          <w:sz w:val="24"/>
          <w:szCs w:val="24"/>
        </w:rPr>
      </w:r>
    </w:p>
    <w:p>
      <w:pPr>
        <w:pBdr/>
        <w:spacing w:after="0" w:line="240" w:lineRule="auto"/>
        <w:ind/>
        <w:jc w:val="both"/>
        <w:rPr>
          <w:rFonts w:ascii="Times New Roman" w:hAnsi="Times New Roman"/>
          <w:sz w:val="24"/>
          <w:szCs w:val="24"/>
        </w:rPr>
      </w:pPr>
      <w:r>
        <w:rPr>
          <w:rFonts w:ascii="Times New Roman" w:hAnsi="Times New Roman"/>
          <w:bCs/>
          <w:sz w:val="24"/>
          <w:szCs w:val="24"/>
        </w:rPr>
        <w:t xml:space="preserve">Bank Account Details…………………………………………………………………………</w:t>
      </w:r>
      <w:r>
        <w:rPr>
          <w:rFonts w:ascii="Times New Roman" w:hAnsi="Times New Roman"/>
          <w:bCs/>
          <w:sz w:val="24"/>
          <w:szCs w:val="24"/>
        </w:rPr>
        <w:t xml:space="preserve">…</w:t>
      </w:r>
      <w:r>
        <w:rPr>
          <w:rFonts w:ascii="Times New Roman" w:hAnsi="Times New Roman"/>
          <w:bCs/>
          <w:sz w:val="24"/>
          <w:szCs w:val="24"/>
        </w:rPr>
        <w:t xml:space="preserve">3</w:t>
      </w:r>
      <w:r>
        <w:rPr>
          <w:rFonts w:ascii="Times New Roman" w:hAnsi="Times New Roman"/>
          <w:sz w:val="24"/>
          <w:szCs w:val="24"/>
        </w:rPr>
      </w:r>
    </w:p>
    <w:p>
      <w:pPr>
        <w:pBdr/>
        <w:spacing w:after="0" w:line="240" w:lineRule="auto"/>
        <w:ind/>
        <w:jc w:val="both"/>
        <w:rPr>
          <w:rFonts w:ascii="Times New Roman" w:hAnsi="Times New Roman"/>
          <w:sz w:val="24"/>
          <w:szCs w:val="24"/>
        </w:rPr>
      </w:pPr>
      <w:r>
        <w:rPr>
          <w:rFonts w:ascii="Times New Roman" w:hAnsi="Times New Roman"/>
          <w:bCs/>
          <w:sz w:val="24"/>
          <w:szCs w:val="24"/>
        </w:rPr>
        <w:t xml:space="preserve">Introduction and Backg</w:t>
      </w:r>
      <w:r>
        <w:rPr>
          <w:rFonts w:ascii="Times New Roman" w:hAnsi="Times New Roman"/>
          <w:bCs/>
          <w:sz w:val="24"/>
          <w:szCs w:val="24"/>
        </w:rPr>
        <w:t xml:space="preserve">round………………………………………………………………</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4</w:t>
      </w:r>
      <w:r>
        <w:rPr>
          <w:rFonts w:ascii="Times New Roman" w:hAnsi="Times New Roman"/>
          <w:sz w:val="24"/>
          <w:szCs w:val="24"/>
        </w:rPr>
      </w:r>
    </w:p>
    <w:p>
      <w:pPr>
        <w:pBdr/>
        <w:spacing w:after="0"/>
        <w:ind/>
        <w:jc w:val="both"/>
        <w:rPr>
          <w:rFonts w:ascii="Times New Roman" w:hAnsi="Times New Roman"/>
          <w:bCs/>
          <w:sz w:val="24"/>
          <w:szCs w:val="24"/>
        </w:rPr>
      </w:pPr>
      <w:r>
        <w:rPr>
          <w:rFonts w:ascii="Times New Roman" w:hAnsi="Times New Roman"/>
          <w:bCs/>
          <w:sz w:val="24"/>
          <w:szCs w:val="24"/>
        </w:rPr>
        <w:t xml:space="preserve">Mission Statemen</w:t>
      </w:r>
      <w:r>
        <w:rPr>
          <w:rFonts w:ascii="Times New Roman" w:hAnsi="Times New Roman"/>
          <w:bCs/>
          <w:sz w:val="24"/>
          <w:szCs w:val="24"/>
        </w:rPr>
        <w:t xml:space="preserve">t……………………………………………………………………………</w:t>
      </w:r>
      <w:r>
        <w:rPr>
          <w:rFonts w:ascii="Times New Roman" w:hAnsi="Times New Roman"/>
          <w:bCs/>
          <w:sz w:val="24"/>
          <w:szCs w:val="24"/>
        </w:rPr>
        <w:t xml:space="preserve">…</w:t>
      </w:r>
      <w:r>
        <w:rPr>
          <w:rFonts w:ascii="Times New Roman" w:hAnsi="Times New Roman"/>
          <w:bCs/>
          <w:sz w:val="24"/>
          <w:szCs w:val="24"/>
        </w:rPr>
        <w:t xml:space="preserve">.4</w:t>
      </w:r>
      <w:r>
        <w:rPr>
          <w:rFonts w:ascii="Times New Roman" w:hAnsi="Times New Roman"/>
          <w:bCs/>
          <w:sz w:val="24"/>
          <w:szCs w:val="24"/>
        </w:rPr>
      </w:r>
    </w:p>
    <w:p>
      <w:pPr>
        <w:pBdr/>
        <w:spacing w:after="0" w:line="240" w:lineRule="auto"/>
        <w:ind/>
        <w:jc w:val="both"/>
        <w:rPr>
          <w:rFonts w:ascii="Times New Roman" w:hAnsi="Times New Roman"/>
          <w:sz w:val="24"/>
          <w:szCs w:val="24"/>
        </w:rPr>
      </w:pPr>
      <w:r>
        <w:rPr>
          <w:rFonts w:ascii="Times New Roman" w:hAnsi="Times New Roman"/>
          <w:bCs/>
          <w:sz w:val="24"/>
          <w:szCs w:val="24"/>
        </w:rPr>
        <w:t xml:space="preserve">Vision</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.4</w:t>
      </w:r>
      <w:r>
        <w:rPr>
          <w:rFonts w:ascii="Times New Roman" w:hAnsi="Times New Roman"/>
          <w:sz w:val="24"/>
          <w:szCs w:val="24"/>
        </w:rPr>
      </w:r>
    </w:p>
    <w:p>
      <w:pPr>
        <w:pBdr/>
        <w:spacing w:after="0" w:line="240" w:lineRule="auto"/>
        <w:ind/>
        <w:jc w:val="both"/>
        <w:rPr>
          <w:rFonts w:ascii="Times New Roman" w:hAnsi="Times New Roman"/>
          <w:sz w:val="24"/>
          <w:szCs w:val="24"/>
        </w:rPr>
      </w:pPr>
      <w:r>
        <w:rPr>
          <w:rFonts w:ascii="Times New Roman" w:hAnsi="Times New Roman"/>
          <w:bCs/>
          <w:sz w:val="24"/>
          <w:szCs w:val="24"/>
        </w:rPr>
        <w:t xml:space="preserve">Goal……………</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5</w:t>
      </w:r>
      <w:r>
        <w:rPr>
          <w:rFonts w:ascii="Times New Roman" w:hAnsi="Times New Roman"/>
          <w:sz w:val="24"/>
          <w:szCs w:val="24"/>
        </w:rPr>
      </w:r>
    </w:p>
    <w:p>
      <w:pPr>
        <w:pBdr/>
        <w:spacing w:after="0" w:line="240" w:lineRule="auto"/>
        <w:ind/>
        <w:jc w:val="both"/>
        <w:rPr>
          <w:rFonts w:ascii="Times New Roman" w:hAnsi="Times New Roman"/>
          <w:bCs/>
          <w:sz w:val="24"/>
          <w:szCs w:val="24"/>
        </w:rPr>
      </w:pPr>
      <w:r>
        <w:rPr>
          <w:rFonts w:ascii="Times New Roman" w:hAnsi="Times New Roman"/>
          <w:bCs/>
          <w:sz w:val="24"/>
          <w:szCs w:val="24"/>
        </w:rPr>
        <w:t xml:space="preserve">Strategy……………</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5</w:t>
      </w:r>
      <w:r>
        <w:rPr>
          <w:rFonts w:ascii="Times New Roman" w:hAnsi="Times New Roman"/>
          <w:bCs/>
          <w:sz w:val="24"/>
          <w:szCs w:val="24"/>
        </w:rPr>
      </w:r>
    </w:p>
    <w:p>
      <w:pPr>
        <w:pBdr/>
        <w:spacing w:after="0"/>
        <w:ind/>
        <w:jc w:val="both"/>
        <w:rPr>
          <w:rFonts w:ascii="Times New Roman" w:hAnsi="Times New Roman"/>
          <w:bCs/>
          <w:sz w:val="24"/>
          <w:szCs w:val="24"/>
        </w:rPr>
      </w:pPr>
      <w:r>
        <w:rPr>
          <w:rFonts w:ascii="Times New Roman" w:hAnsi="Times New Roman"/>
          <w:bCs/>
          <w:sz w:val="24"/>
          <w:szCs w:val="24"/>
        </w:rPr>
        <w:t xml:space="preserve">Thematic Programme/ Area</w:t>
      </w:r>
      <w:r>
        <w:rPr>
          <w:rFonts w:ascii="Times New Roman" w:hAnsi="Times New Roman"/>
          <w:bCs/>
          <w:sz w:val="24"/>
          <w:szCs w:val="24"/>
        </w:rPr>
        <w:t xml:space="preserve">s of Focus………………………………………………………</w:t>
      </w:r>
      <w:r>
        <w:rPr>
          <w:rFonts w:ascii="Times New Roman" w:hAnsi="Times New Roman"/>
          <w:bCs/>
          <w:sz w:val="24"/>
          <w:szCs w:val="24"/>
        </w:rPr>
        <w:t xml:space="preserve">…...</w:t>
      </w:r>
      <w:r>
        <w:rPr>
          <w:rFonts w:ascii="Times New Roman" w:hAnsi="Times New Roman"/>
          <w:bCs/>
          <w:sz w:val="24"/>
          <w:szCs w:val="24"/>
        </w:rPr>
        <w:t xml:space="preserve">5</w:t>
      </w:r>
      <w:r>
        <w:rPr>
          <w:rFonts w:ascii="Times New Roman" w:hAnsi="Times New Roman"/>
          <w:bCs/>
          <w:sz w:val="24"/>
          <w:szCs w:val="24"/>
        </w:rPr>
      </w:r>
    </w:p>
    <w:p>
      <w:pPr>
        <w:pBdr/>
        <w:spacing w:after="0" w:line="240" w:lineRule="auto"/>
        <w:ind/>
        <w:jc w:val="both"/>
        <w:rPr>
          <w:rFonts w:ascii="Times New Roman" w:hAnsi="Times New Roman"/>
          <w:bCs/>
          <w:sz w:val="24"/>
          <w:szCs w:val="24"/>
        </w:rPr>
      </w:pPr>
      <w:r>
        <w:rPr>
          <w:rFonts w:ascii="Times New Roman" w:hAnsi="Times New Roman"/>
          <w:bCs/>
          <w:sz w:val="24"/>
          <w:szCs w:val="24"/>
        </w:rPr>
        <w:t xml:space="preserve">Overall Objectiv</w:t>
      </w:r>
      <w:r>
        <w:rPr>
          <w:rFonts w:ascii="Times New Roman" w:hAnsi="Times New Roman"/>
          <w:bCs/>
          <w:sz w:val="24"/>
          <w:szCs w:val="24"/>
        </w:rPr>
        <w:t xml:space="preserve">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5</w:t>
      </w:r>
      <w:r>
        <w:rPr>
          <w:rFonts w:ascii="Times New Roman" w:hAnsi="Times New Roman"/>
          <w:bCs/>
          <w:sz w:val="24"/>
          <w:szCs w:val="24"/>
        </w:rPr>
      </w:r>
    </w:p>
    <w:p>
      <w:pPr>
        <w:pBdr/>
        <w:spacing w:after="0" w:line="240" w:lineRule="auto"/>
        <w:ind/>
        <w:jc w:val="both"/>
        <w:rPr>
          <w:rFonts w:ascii="Times New Roman" w:hAnsi="Times New Roman"/>
          <w:bCs/>
          <w:sz w:val="24"/>
          <w:szCs w:val="24"/>
        </w:rPr>
      </w:pPr>
      <w:r>
        <w:rPr>
          <w:rFonts w:ascii="Times New Roman" w:hAnsi="Times New Roman"/>
          <w:bCs/>
          <w:sz w:val="24"/>
          <w:szCs w:val="24"/>
        </w:rPr>
        <w:t xml:space="preserve">Our Specific Objectives I</w:t>
      </w:r>
      <w:r>
        <w:rPr>
          <w:rFonts w:ascii="Times New Roman" w:hAnsi="Times New Roman"/>
          <w:bCs/>
          <w:sz w:val="24"/>
          <w:szCs w:val="24"/>
        </w:rPr>
        <w:t xml:space="preserve">ncludes…………………………………………………………</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7</w:t>
      </w:r>
      <w:r>
        <w:rPr>
          <w:rFonts w:ascii="Times New Roman" w:hAnsi="Times New Roman"/>
          <w:bCs/>
          <w:sz w:val="24"/>
          <w:szCs w:val="24"/>
        </w:rPr>
      </w:r>
    </w:p>
    <w:p>
      <w:pPr>
        <w:pBdr/>
        <w:spacing w:after="0" w:line="240" w:lineRule="auto"/>
        <w:ind/>
        <w:jc w:val="both"/>
        <w:rPr>
          <w:rFonts w:ascii="Times New Roman" w:hAnsi="Times New Roman"/>
          <w:bCs/>
          <w:sz w:val="24"/>
          <w:szCs w:val="24"/>
        </w:rPr>
      </w:pPr>
      <w:r>
        <w:rPr>
          <w:rFonts w:ascii="Times New Roman" w:hAnsi="Times New Roman"/>
          <w:bCs/>
          <w:sz w:val="24"/>
          <w:szCs w:val="24"/>
        </w:rPr>
        <w:t xml:space="preserve">What </w:t>
      </w:r>
      <w:r>
        <w:rPr>
          <w:rFonts w:ascii="Times New Roman" w:hAnsi="Times New Roman"/>
          <w:bCs/>
          <w:sz w:val="24"/>
          <w:szCs w:val="24"/>
        </w:rPr>
        <w:t xml:space="preserve">RWFRD</w:t>
      </w:r>
      <w:r>
        <w:rPr>
          <w:rFonts w:ascii="Times New Roman" w:hAnsi="Times New Roman"/>
          <w:bCs/>
          <w:sz w:val="24"/>
          <w:szCs w:val="24"/>
        </w:rPr>
        <w:t xml:space="preserve"> Does?</w:t>
      </w:r>
      <w:r>
        <w:rPr>
          <w:rFonts w:ascii="Times New Roman" w:hAnsi="Times New Roman"/>
          <w:bCs/>
          <w:sz w:val="24"/>
          <w:szCs w:val="24"/>
        </w:rPr>
        <w:t xml:space="preserve"> </w:t>
      </w:r>
      <w:r>
        <w:rPr>
          <w:rFonts w:ascii="Times New Roman" w:hAnsi="Times New Roman"/>
          <w:bCs/>
          <w:sz w:val="24"/>
          <w:szCs w:val="24"/>
        </w:rPr>
        <w:t xml:space="preserve"> ……………………………………………</w:t>
      </w:r>
      <w:r>
        <w:rPr>
          <w:rFonts w:ascii="Times New Roman" w:hAnsi="Times New Roman"/>
          <w:bCs/>
          <w:sz w:val="24"/>
          <w:szCs w:val="24"/>
        </w:rPr>
        <w:t xml:space="preserve">  </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7</w:t>
      </w:r>
      <w:r>
        <w:rPr>
          <w:rFonts w:ascii="Times New Roman" w:hAnsi="Times New Roman"/>
          <w:bCs/>
          <w:sz w:val="24"/>
          <w:szCs w:val="24"/>
        </w:rPr>
      </w:r>
    </w:p>
    <w:p>
      <w:pPr>
        <w:pBdr/>
        <w:spacing w:after="0" w:line="240" w:lineRule="auto"/>
        <w:ind/>
        <w:jc w:val="both"/>
        <w:rPr>
          <w:rFonts w:ascii="Times New Roman" w:hAnsi="Times New Roman"/>
          <w:sz w:val="24"/>
          <w:szCs w:val="24"/>
        </w:rPr>
      </w:pPr>
      <w:r>
        <w:rPr>
          <w:rFonts w:ascii="Times New Roman" w:hAnsi="Times New Roman"/>
          <w:bCs/>
          <w:sz w:val="24"/>
          <w:szCs w:val="24"/>
        </w:rPr>
        <w:t xml:space="preserve">Approach………</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  </w:t>
      </w:r>
      <w:r>
        <w:rPr>
          <w:rFonts w:ascii="Times New Roman" w:hAnsi="Times New Roman"/>
          <w:bCs/>
          <w:sz w:val="24"/>
          <w:szCs w:val="24"/>
        </w:rPr>
        <w:t xml:space="preserve">………………………..</w:t>
      </w:r>
      <w:r>
        <w:rPr>
          <w:rFonts w:ascii="Times New Roman" w:hAnsi="Times New Roman"/>
          <w:bCs/>
          <w:sz w:val="24"/>
          <w:szCs w:val="24"/>
        </w:rPr>
        <w:t xml:space="preserve">8</w:t>
      </w:r>
      <w:r>
        <w:rPr>
          <w:rFonts w:ascii="Times New Roman" w:hAnsi="Times New Roman"/>
          <w:sz w:val="24"/>
          <w:szCs w:val="24"/>
        </w:rPr>
      </w:r>
    </w:p>
    <w:p>
      <w:pPr>
        <w:pBdr/>
        <w:spacing w:after="0" w:line="240" w:lineRule="auto"/>
        <w:ind/>
        <w:jc w:val="both"/>
        <w:rPr>
          <w:rFonts w:ascii="Times New Roman" w:hAnsi="Times New Roman"/>
          <w:sz w:val="24"/>
          <w:szCs w:val="24"/>
        </w:rPr>
      </w:pPr>
      <w:r>
        <w:rPr>
          <w:rFonts w:ascii="Times New Roman" w:hAnsi="Times New Roman"/>
          <w:bCs/>
          <w:sz w:val="24"/>
          <w:szCs w:val="24"/>
        </w:rPr>
        <w:t xml:space="preserve">Philosophy…</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   </w:t>
      </w:r>
      <w:r>
        <w:rPr>
          <w:rFonts w:ascii="Times New Roman" w:hAnsi="Times New Roman"/>
          <w:bCs/>
          <w:sz w:val="24"/>
          <w:szCs w:val="24"/>
        </w:rPr>
        <w:t xml:space="preserve">………………………...</w:t>
      </w:r>
      <w:r>
        <w:rPr>
          <w:rFonts w:ascii="Times New Roman" w:hAnsi="Times New Roman"/>
          <w:bCs/>
          <w:sz w:val="24"/>
          <w:szCs w:val="24"/>
        </w:rPr>
        <w:t xml:space="preserve">8</w:t>
      </w:r>
      <w:r>
        <w:rPr>
          <w:rFonts w:ascii="Times New Roman" w:hAnsi="Times New Roman"/>
          <w:sz w:val="24"/>
          <w:szCs w:val="24"/>
        </w:rPr>
      </w:r>
    </w:p>
    <w:p>
      <w:pPr>
        <w:pBdr/>
        <w:spacing w:after="0" w:line="240" w:lineRule="auto"/>
        <w:ind/>
        <w:jc w:val="both"/>
        <w:rPr>
          <w:rFonts w:ascii="Times New Roman" w:hAnsi="Times New Roman"/>
          <w:sz w:val="24"/>
          <w:szCs w:val="24"/>
        </w:rPr>
      </w:pPr>
      <w:r>
        <w:rPr>
          <w:rFonts w:ascii="Times New Roman" w:hAnsi="Times New Roman"/>
          <w:bCs/>
          <w:sz w:val="24"/>
          <w:szCs w:val="24"/>
        </w:rPr>
        <w:t xml:space="preserve">Scope of Work……</w:t>
      </w:r>
      <w:r>
        <w:rPr>
          <w:rFonts w:ascii="Times New Roman" w:hAnsi="Times New Roman"/>
          <w:bCs/>
          <w:sz w:val="24"/>
          <w:szCs w:val="24"/>
        </w:rPr>
        <w:t xml:space="preserve">……………………………………………………</w:t>
      </w:r>
      <w:r>
        <w:rPr>
          <w:rFonts w:ascii="Times New Roman" w:hAnsi="Times New Roman"/>
          <w:bCs/>
          <w:sz w:val="24"/>
          <w:szCs w:val="24"/>
        </w:rPr>
        <w:t xml:space="preserve">   </w:t>
      </w:r>
      <w:r>
        <w:rPr>
          <w:rFonts w:ascii="Times New Roman" w:hAnsi="Times New Roman"/>
          <w:bCs/>
          <w:sz w:val="24"/>
          <w:szCs w:val="24"/>
        </w:rPr>
        <w:t xml:space="preserve">……………………….</w:t>
      </w:r>
      <w:r>
        <w:rPr>
          <w:rFonts w:ascii="Times New Roman" w:hAnsi="Times New Roman"/>
          <w:bCs/>
          <w:sz w:val="24"/>
          <w:szCs w:val="24"/>
        </w:rPr>
        <w:t xml:space="preserve">8</w:t>
      </w:r>
      <w:r>
        <w:rPr>
          <w:rFonts w:ascii="Times New Roman" w:hAnsi="Times New Roman"/>
          <w:sz w:val="24"/>
          <w:szCs w:val="24"/>
        </w:rPr>
      </w:r>
    </w:p>
    <w:p>
      <w:pPr>
        <w:pBdr/>
        <w:spacing w:after="0" w:line="240" w:lineRule="auto"/>
        <w:ind/>
        <w:jc w:val="both"/>
        <w:rPr>
          <w:rFonts w:ascii="Times New Roman" w:hAnsi="Times New Roman"/>
          <w:bCs/>
          <w:sz w:val="24"/>
          <w:szCs w:val="24"/>
        </w:rPr>
      </w:pPr>
      <w:r>
        <w:rPr>
          <w:rFonts w:ascii="Times New Roman" w:hAnsi="Times New Roman"/>
          <w:bCs/>
          <w:sz w:val="24"/>
          <w:szCs w:val="24"/>
        </w:rPr>
        <w:t xml:space="preserve">Organizational Values……………………………………</w:t>
      </w:r>
      <w:r>
        <w:rPr>
          <w:rFonts w:ascii="Times New Roman" w:hAnsi="Times New Roman"/>
          <w:bCs/>
          <w:sz w:val="24"/>
          <w:szCs w:val="24"/>
        </w:rPr>
        <w:t xml:space="preserve">……………………</w:t>
      </w:r>
      <w:r>
        <w:rPr>
          <w:rFonts w:ascii="Times New Roman" w:hAnsi="Times New Roman"/>
          <w:bCs/>
          <w:sz w:val="24"/>
          <w:szCs w:val="24"/>
        </w:rPr>
        <w:t xml:space="preserve">     </w:t>
      </w:r>
      <w:r>
        <w:rPr>
          <w:rFonts w:ascii="Times New Roman" w:hAnsi="Times New Roman"/>
          <w:bCs/>
          <w:sz w:val="24"/>
          <w:szCs w:val="24"/>
        </w:rPr>
        <w:t xml:space="preserve">……………...</w:t>
      </w:r>
      <w:r>
        <w:rPr>
          <w:rFonts w:ascii="Times New Roman" w:hAnsi="Times New Roman"/>
          <w:bCs/>
          <w:sz w:val="24"/>
          <w:szCs w:val="24"/>
        </w:rPr>
        <w:t xml:space="preserve">8</w:t>
      </w:r>
      <w:r>
        <w:rPr>
          <w:rFonts w:ascii="Times New Roman" w:hAnsi="Times New Roman"/>
          <w:bCs/>
          <w:sz w:val="24"/>
          <w:szCs w:val="24"/>
        </w:rPr>
      </w:r>
    </w:p>
    <w:p>
      <w:pPr>
        <w:pBdr/>
        <w:spacing w:after="0" w:line="240" w:lineRule="auto"/>
        <w:ind/>
        <w:jc w:val="both"/>
        <w:rPr>
          <w:rFonts w:ascii="Times New Roman" w:hAnsi="Times New Roman"/>
          <w:bCs/>
          <w:sz w:val="24"/>
          <w:szCs w:val="24"/>
        </w:rPr>
      </w:pPr>
      <w:r>
        <w:rPr>
          <w:rFonts w:ascii="Times New Roman" w:hAnsi="Times New Roman"/>
          <w:bCs/>
          <w:sz w:val="24"/>
          <w:szCs w:val="24"/>
        </w:rPr>
        <w:t xml:space="preserve">Values guiding our </w:t>
      </w:r>
      <w:r>
        <w:rPr>
          <w:rFonts w:ascii="Times New Roman" w:hAnsi="Times New Roman"/>
          <w:bCs/>
          <w:sz w:val="24"/>
          <w:szCs w:val="24"/>
        </w:rPr>
        <w:t xml:space="preserve">w</w:t>
      </w:r>
      <w:r>
        <w:rPr>
          <w:rFonts w:ascii="Times New Roman" w:hAnsi="Times New Roman"/>
          <w:bCs/>
          <w:sz w:val="24"/>
          <w:szCs w:val="24"/>
        </w:rPr>
        <w:t xml:space="preserve">ork…………………………………………………</w:t>
      </w:r>
      <w:r>
        <w:rPr>
          <w:rFonts w:ascii="Times New Roman" w:hAnsi="Times New Roman"/>
          <w:bCs/>
          <w:sz w:val="24"/>
          <w:szCs w:val="24"/>
        </w:rPr>
        <w:t xml:space="preserve">      </w:t>
      </w:r>
      <w:r>
        <w:rPr>
          <w:rFonts w:ascii="Times New Roman" w:hAnsi="Times New Roman"/>
          <w:bCs/>
          <w:sz w:val="24"/>
          <w:szCs w:val="24"/>
        </w:rPr>
        <w:t xml:space="preserve">…………………..</w:t>
      </w:r>
      <w:r>
        <w:rPr>
          <w:rFonts w:ascii="Times New Roman" w:hAnsi="Times New Roman"/>
          <w:bCs/>
          <w:sz w:val="24"/>
          <w:szCs w:val="24"/>
        </w:rPr>
        <w:t xml:space="preserve">9</w:t>
      </w:r>
      <w:r>
        <w:rPr>
          <w:rFonts w:ascii="Times New Roman" w:hAnsi="Times New Roman"/>
          <w:bCs/>
          <w:sz w:val="24"/>
          <w:szCs w:val="24"/>
        </w:rPr>
      </w:r>
    </w:p>
    <w:p>
      <w:pPr>
        <w:pBdr/>
        <w:spacing w:after="0" w:line="240" w:lineRule="auto"/>
        <w:ind/>
        <w:jc w:val="both"/>
        <w:rPr>
          <w:rFonts w:ascii="Times New Roman" w:hAnsi="Times New Roman"/>
          <w:bCs/>
          <w:sz w:val="24"/>
          <w:szCs w:val="24"/>
        </w:rPr>
      </w:pPr>
      <w:r>
        <w:rPr>
          <w:rFonts w:ascii="Times New Roman" w:hAnsi="Times New Roman"/>
          <w:bCs/>
          <w:sz w:val="24"/>
          <w:szCs w:val="24"/>
        </w:rPr>
        <w:t xml:space="preserve">Guiding Principles</w:t>
      </w:r>
      <w:r>
        <w:rPr>
          <w:rFonts w:ascii="Times New Roman" w:hAnsi="Times New Roman"/>
          <w:bCs/>
          <w:sz w:val="24"/>
          <w:szCs w:val="24"/>
        </w:rPr>
        <w:t xml:space="preserve">…………………………………………………………………</w:t>
      </w:r>
      <w:r>
        <w:rPr>
          <w:rFonts w:ascii="Times New Roman" w:hAnsi="Times New Roman"/>
          <w:bCs/>
          <w:sz w:val="24"/>
          <w:szCs w:val="24"/>
        </w:rPr>
        <w:t xml:space="preserve">     </w:t>
      </w:r>
      <w:r>
        <w:rPr>
          <w:rFonts w:ascii="Times New Roman" w:hAnsi="Times New Roman"/>
          <w:bCs/>
          <w:sz w:val="24"/>
          <w:szCs w:val="24"/>
        </w:rPr>
        <w:t xml:space="preserve">………….</w:t>
      </w:r>
      <w:r>
        <w:rPr>
          <w:rFonts w:ascii="Times New Roman" w:hAnsi="Times New Roman"/>
          <w:bCs/>
          <w:sz w:val="24"/>
          <w:szCs w:val="24"/>
        </w:rPr>
        <w:t xml:space="preserve">9</w:t>
      </w:r>
      <w:r>
        <w:rPr>
          <w:rFonts w:ascii="Times New Roman" w:hAnsi="Times New Roman"/>
          <w:bCs/>
          <w:sz w:val="24"/>
          <w:szCs w:val="24"/>
        </w:rPr>
      </w:r>
    </w:p>
    <w:p>
      <w:pPr>
        <w:pBdr/>
        <w:spacing w:after="0" w:line="240" w:lineRule="auto"/>
        <w:ind/>
        <w:jc w:val="both"/>
        <w:rPr>
          <w:rFonts w:ascii="Times New Roman" w:hAnsi="Times New Roman"/>
          <w:sz w:val="24"/>
          <w:szCs w:val="24"/>
        </w:rPr>
      </w:pPr>
      <w:r>
        <w:rPr>
          <w:rFonts w:ascii="Times New Roman" w:hAnsi="Times New Roman"/>
          <w:bCs/>
          <w:sz w:val="24"/>
          <w:szCs w:val="24"/>
        </w:rPr>
        <w:t xml:space="preserve">Professional Strengt</w:t>
      </w:r>
      <w:r>
        <w:rPr>
          <w:rFonts w:ascii="Times New Roman" w:hAnsi="Times New Roman"/>
          <w:bCs/>
          <w:sz w:val="24"/>
          <w:szCs w:val="24"/>
        </w:rPr>
        <w:t xml:space="preserve">h………………………………………………………………</w:t>
      </w:r>
      <w:r>
        <w:rPr>
          <w:rFonts w:ascii="Times New Roman" w:hAnsi="Times New Roman"/>
          <w:bCs/>
          <w:sz w:val="24"/>
          <w:szCs w:val="24"/>
        </w:rPr>
        <w:t xml:space="preserve">      </w:t>
      </w:r>
      <w:r>
        <w:rPr>
          <w:rFonts w:ascii="Times New Roman" w:hAnsi="Times New Roman"/>
          <w:bCs/>
          <w:sz w:val="24"/>
          <w:szCs w:val="24"/>
        </w:rPr>
        <w:t xml:space="preserve">…………</w:t>
      </w:r>
      <w:r>
        <w:rPr>
          <w:rFonts w:ascii="Times New Roman" w:hAnsi="Times New Roman"/>
          <w:bCs/>
          <w:sz w:val="24"/>
          <w:szCs w:val="24"/>
        </w:rPr>
        <w:t xml:space="preserve">9</w:t>
      </w:r>
      <w:r>
        <w:rPr>
          <w:rFonts w:ascii="Times New Roman" w:hAnsi="Times New Roman"/>
          <w:sz w:val="24"/>
          <w:szCs w:val="24"/>
        </w:rPr>
      </w:r>
    </w:p>
    <w:p>
      <w:pPr>
        <w:pBdr/>
        <w:spacing w:after="0" w:line="240" w:lineRule="auto"/>
        <w:ind/>
        <w:jc w:val="both"/>
        <w:rPr>
          <w:rFonts w:ascii="Times New Roman" w:hAnsi="Times New Roman"/>
          <w:sz w:val="24"/>
          <w:szCs w:val="24"/>
        </w:rPr>
      </w:pPr>
      <w:r>
        <w:rPr>
          <w:rFonts w:ascii="Times New Roman" w:hAnsi="Times New Roman"/>
          <w:bCs/>
          <w:sz w:val="24"/>
          <w:szCs w:val="24"/>
        </w:rPr>
        <w:t xml:space="preserve">RWFRD</w:t>
      </w:r>
      <w:r>
        <w:rPr>
          <w:rFonts w:ascii="Times New Roman" w:hAnsi="Times New Roman"/>
          <w:bCs/>
          <w:sz w:val="24"/>
          <w:szCs w:val="24"/>
        </w:rPr>
        <w:t xml:space="preserve"> Associations/ Pa</w:t>
      </w:r>
      <w:r>
        <w:rPr>
          <w:rFonts w:ascii="Times New Roman" w:hAnsi="Times New Roman"/>
          <w:bCs/>
          <w:sz w:val="24"/>
          <w:szCs w:val="24"/>
        </w:rPr>
        <w:t xml:space="preserve">rtners……………………………………………………</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9</w:t>
      </w:r>
      <w:r>
        <w:rPr>
          <w:rFonts w:ascii="Times New Roman" w:hAnsi="Times New Roman"/>
          <w:sz w:val="24"/>
          <w:szCs w:val="24"/>
        </w:rPr>
      </w:r>
    </w:p>
    <w:p>
      <w:pPr>
        <w:pBdr/>
        <w:spacing w:after="0"/>
        <w:ind/>
        <w:jc w:val="both"/>
        <w:rPr>
          <w:rFonts w:ascii="Times New Roman" w:hAnsi="Times New Roman"/>
          <w:sz w:val="24"/>
          <w:szCs w:val="24"/>
        </w:rPr>
      </w:pPr>
      <w:r>
        <w:rPr>
          <w:rFonts w:ascii="Times New Roman" w:hAnsi="Times New Roman"/>
          <w:bCs/>
          <w:sz w:val="24"/>
          <w:szCs w:val="24"/>
        </w:rPr>
        <w:t xml:space="preserve">Program Implementation…………</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10 - 12</w:t>
      </w:r>
      <w:r>
        <w:rPr>
          <w:rFonts w:ascii="Times New Roman" w:hAnsi="Times New Roman"/>
          <w:sz w:val="24"/>
          <w:szCs w:val="24"/>
        </w:rPr>
      </w:r>
    </w:p>
    <w:p>
      <w:pPr>
        <w:pBdr/>
        <w:spacing w:after="0"/>
        <w:ind/>
        <w:jc w:val="both"/>
        <w:rPr>
          <w:rFonts w:ascii="Times New Roman" w:hAnsi="Times New Roman"/>
          <w:bCs/>
          <w:sz w:val="24"/>
          <w:szCs w:val="24"/>
        </w:rPr>
      </w:pPr>
      <w:r>
        <w:rPr>
          <w:rFonts w:ascii="Times New Roman" w:hAnsi="Times New Roman"/>
          <w:bCs/>
          <w:sz w:val="24"/>
          <w:szCs w:val="24"/>
        </w:rPr>
        <w:t xml:space="preserve">List of office bearer …….</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1</w:t>
      </w:r>
      <w:r>
        <w:rPr>
          <w:rFonts w:ascii="Times New Roman" w:hAnsi="Times New Roman"/>
          <w:bCs/>
          <w:sz w:val="24"/>
          <w:szCs w:val="24"/>
        </w:rPr>
        <w:t xml:space="preserve">2</w:t>
      </w:r>
      <w:r>
        <w:rPr>
          <w:rFonts w:ascii="Times New Roman" w:hAnsi="Times New Roman"/>
          <w:bCs/>
          <w:sz w:val="24"/>
          <w:szCs w:val="24"/>
        </w:rPr>
      </w:r>
    </w:p>
    <w:p>
      <w:pPr>
        <w:pBdr/>
        <w:spacing w:after="0"/>
        <w:ind/>
        <w:jc w:val="both"/>
        <w:rPr>
          <w:rFonts w:ascii="Times New Roman" w:hAnsi="Times New Roman"/>
          <w:bCs/>
          <w:sz w:val="24"/>
          <w:szCs w:val="24"/>
        </w:rPr>
      </w:pPr>
      <w:r>
        <w:rPr>
          <w:rFonts w:ascii="Times New Roman" w:hAnsi="Times New Roman"/>
          <w:bCs/>
          <w:sz w:val="24"/>
          <w:szCs w:val="24"/>
        </w:rPr>
        <w:t xml:space="preserve">Members of</w:t>
      </w:r>
      <w:r>
        <w:rPr>
          <w:rFonts w:ascii="Times New Roman" w:hAnsi="Times New Roman"/>
          <w:bCs/>
          <w:sz w:val="24"/>
          <w:szCs w:val="24"/>
        </w:rPr>
        <w:t xml:space="preserve"> General Body </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13</w:t>
      </w:r>
      <w:r>
        <w:rPr>
          <w:rFonts w:ascii="Times New Roman" w:hAnsi="Times New Roman"/>
          <w:bCs/>
          <w:sz w:val="24"/>
          <w:szCs w:val="24"/>
        </w:rPr>
      </w:r>
    </w:p>
    <w:p>
      <w:pPr>
        <w:pBdr/>
        <w:spacing w:after="0"/>
        <w:ind/>
        <w:jc w:val="both"/>
        <w:rPr>
          <w:rFonts w:ascii="Times New Roman" w:hAnsi="Times New Roman"/>
          <w:sz w:val="24"/>
          <w:szCs w:val="24"/>
        </w:rPr>
      </w:pPr>
      <w:r>
        <w:rPr>
          <w:rFonts w:ascii="Times New Roman" w:hAnsi="Times New Roman"/>
          <w:sz w:val="24"/>
          <w:szCs w:val="24"/>
        </w:rPr>
        <w:t xml:space="preserve">Organizational </w:t>
      </w:r>
      <w:r>
        <w:rPr>
          <w:rFonts w:ascii="Times New Roman" w:hAnsi="Times New Roman"/>
          <w:sz w:val="24"/>
          <w:szCs w:val="24"/>
        </w:rPr>
        <w:t xml:space="preserve">Organogram</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sz w:val="24"/>
          <w:szCs w:val="24"/>
        </w:rPr>
        <w:t xml:space="preserve">14</w:t>
      </w:r>
      <w:r>
        <w:rPr>
          <w:rFonts w:ascii="Times New Roman" w:hAnsi="Times New Roman"/>
          <w:sz w:val="24"/>
          <w:szCs w:val="24"/>
        </w:rPr>
      </w:r>
    </w:p>
    <w:p>
      <w:pPr>
        <w:pBdr/>
        <w:spacing w:after="0"/>
        <w:ind/>
        <w:jc w:val="both"/>
        <w:rPr>
          <w:rFonts w:ascii="Times New Roman" w:hAnsi="Times New Roman"/>
          <w:bCs/>
          <w:sz w:val="24"/>
          <w:szCs w:val="24"/>
        </w:rPr>
      </w:pPr>
      <w:r>
        <w:rPr>
          <w:rFonts w:ascii="Times New Roman" w:hAnsi="Times New Roman"/>
          <w:bCs/>
          <w:sz w:val="24"/>
          <w:szCs w:val="24"/>
        </w:rPr>
        <w:t xml:space="preserve">Completed Proje</w:t>
      </w:r>
      <w:r>
        <w:rPr>
          <w:rFonts w:ascii="Times New Roman" w:hAnsi="Times New Roman"/>
          <w:bCs/>
          <w:sz w:val="24"/>
          <w:szCs w:val="24"/>
        </w:rPr>
        <w:t xml:space="preserve">c</w:t>
      </w:r>
      <w:r>
        <w:rPr>
          <w:rFonts w:ascii="Times New Roman" w:hAnsi="Times New Roman"/>
          <w:bCs/>
          <w:sz w:val="24"/>
          <w:szCs w:val="24"/>
        </w:rPr>
        <w:t xml:space="preserve">t…………………………………………………………………..</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1</w:t>
      </w:r>
      <w:r>
        <w:rPr>
          <w:rFonts w:ascii="Times New Roman" w:hAnsi="Times New Roman"/>
          <w:bCs/>
          <w:sz w:val="24"/>
          <w:szCs w:val="24"/>
        </w:rPr>
        <w:t xml:space="preserve">5 </w:t>
      </w:r>
      <w:r>
        <w:rPr>
          <w:rFonts w:ascii="Times New Roman" w:hAnsi="Times New Roman"/>
          <w:bCs/>
          <w:sz w:val="24"/>
          <w:szCs w:val="24"/>
        </w:rPr>
        <w:t xml:space="preserve">- 19</w:t>
      </w:r>
      <w:r>
        <w:rPr>
          <w:rFonts w:ascii="Times New Roman" w:hAnsi="Times New Roman"/>
          <w:bCs/>
          <w:sz w:val="24"/>
          <w:szCs w:val="24"/>
        </w:rPr>
      </w:r>
    </w:p>
    <w:p>
      <w:pPr>
        <w:pBdr/>
        <w:spacing w:after="0"/>
        <w:ind/>
        <w:jc w:val="both"/>
        <w:rPr>
          <w:rFonts w:ascii="Times New Roman" w:hAnsi="Times New Roman"/>
          <w:bCs/>
          <w:iCs/>
          <w:sz w:val="24"/>
          <w:szCs w:val="24"/>
        </w:rPr>
      </w:pPr>
      <w:r>
        <w:rPr>
          <w:rFonts w:ascii="Times New Roman" w:hAnsi="Times New Roman"/>
          <w:bCs/>
          <w:iCs/>
          <w:sz w:val="24"/>
          <w:szCs w:val="24"/>
        </w:rPr>
        <w:t xml:space="preserve">Organizational Certificate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sz w:val="24"/>
          <w:szCs w:val="24"/>
        </w:rPr>
        <w:t xml:space="preserve">..</w:t>
      </w:r>
      <w:r>
        <w:rPr>
          <w:rFonts w:ascii="Times New Roman" w:hAnsi="Times New Roman"/>
          <w:bCs/>
          <w:iCs/>
          <w:sz w:val="24"/>
          <w:szCs w:val="24"/>
        </w:rPr>
        <w:t xml:space="preserve">20</w:t>
      </w:r>
      <w:r>
        <w:rPr>
          <w:rFonts w:ascii="Times New Roman" w:hAnsi="Times New Roman"/>
          <w:bCs/>
          <w:iCs/>
          <w:sz w:val="24"/>
          <w:szCs w:val="24"/>
        </w:rPr>
      </w:r>
    </w:p>
    <w:p>
      <w:pPr>
        <w:pBdr/>
        <w:spacing w:after="0"/>
        <w:ind/>
        <w:jc w:val="both"/>
        <w:rPr>
          <w:rFonts w:ascii="Times New Roman" w:hAnsi="Times New Roman"/>
          <w:bCs/>
          <w:iCs/>
          <w:sz w:val="24"/>
          <w:szCs w:val="24"/>
        </w:rPr>
      </w:pPr>
      <w:r>
        <w:rPr>
          <w:rFonts w:ascii="Times New Roman" w:hAnsi="Times New Roman"/>
          <w:bCs/>
          <w:iCs/>
          <w:sz w:val="24"/>
          <w:szCs w:val="24"/>
        </w:rPr>
        <w:t xml:space="preserve">Three Audit Report …….……………</w:t>
      </w:r>
      <w:r>
        <w:rPr>
          <w:rFonts w:ascii="Times New Roman" w:hAnsi="Times New Roman"/>
          <w:bCs/>
          <w:iCs/>
          <w:sz w:val="24"/>
          <w:szCs w:val="24"/>
        </w:rPr>
        <w:t xml:space="preserve">…………………………………</w:t>
      </w:r>
      <w:r>
        <w:rPr>
          <w:rFonts w:ascii="Times New Roman" w:hAnsi="Times New Roman"/>
          <w:bCs/>
          <w:iCs/>
          <w:sz w:val="24"/>
          <w:szCs w:val="24"/>
        </w:rPr>
        <w:t xml:space="preserve">…………………</w:t>
      </w:r>
      <w:r>
        <w:rPr>
          <w:rFonts w:ascii="Times New Roman" w:hAnsi="Times New Roman"/>
          <w:bCs/>
          <w:iCs/>
          <w:sz w:val="24"/>
          <w:szCs w:val="24"/>
        </w:rPr>
        <w:t xml:space="preserve">…..</w:t>
      </w:r>
      <w:r>
        <w:rPr>
          <w:rFonts w:ascii="Times New Roman" w:hAnsi="Times New Roman"/>
          <w:bCs/>
          <w:iCs/>
          <w:sz w:val="24"/>
          <w:szCs w:val="24"/>
        </w:rPr>
        <w:t xml:space="preserve"> ..</w:t>
      </w:r>
      <w:r>
        <w:rPr>
          <w:rFonts w:ascii="Times New Roman" w:hAnsi="Times New Roman"/>
          <w:bCs/>
          <w:iCs/>
          <w:sz w:val="24"/>
          <w:szCs w:val="24"/>
        </w:rPr>
        <w:t xml:space="preserve">2</w:t>
      </w:r>
      <w:r>
        <w:rPr>
          <w:rFonts w:ascii="Times New Roman" w:hAnsi="Times New Roman"/>
          <w:bCs/>
          <w:iCs/>
          <w:sz w:val="24"/>
          <w:szCs w:val="24"/>
        </w:rPr>
        <w:t xml:space="preserve">1,</w:t>
      </w:r>
      <w:r>
        <w:rPr>
          <w:rFonts w:ascii="Times New Roman" w:hAnsi="Times New Roman"/>
          <w:bCs/>
          <w:iCs/>
          <w:sz w:val="24"/>
          <w:szCs w:val="24"/>
        </w:rPr>
        <w:t xml:space="preserve"> </w:t>
      </w:r>
      <w:r>
        <w:rPr>
          <w:rFonts w:ascii="Times New Roman" w:hAnsi="Times New Roman"/>
          <w:bCs/>
          <w:iCs/>
          <w:sz w:val="24"/>
          <w:szCs w:val="24"/>
        </w:rPr>
        <w:t xml:space="preserve">2</w:t>
      </w:r>
      <w:r>
        <w:rPr>
          <w:rFonts w:ascii="Times New Roman" w:hAnsi="Times New Roman"/>
          <w:bCs/>
          <w:iCs/>
          <w:sz w:val="24"/>
          <w:szCs w:val="24"/>
        </w:rPr>
        <w:t xml:space="preserve">2,</w:t>
      </w:r>
      <w:r>
        <w:rPr>
          <w:rFonts w:ascii="Times New Roman" w:hAnsi="Times New Roman"/>
          <w:bCs/>
          <w:iCs/>
          <w:sz w:val="24"/>
          <w:szCs w:val="24"/>
        </w:rPr>
        <w:t xml:space="preserve"> </w:t>
      </w:r>
      <w:r>
        <w:rPr>
          <w:rFonts w:ascii="Times New Roman" w:hAnsi="Times New Roman"/>
          <w:bCs/>
          <w:iCs/>
          <w:sz w:val="24"/>
          <w:szCs w:val="24"/>
        </w:rPr>
        <w:t xml:space="preserve">23</w:t>
      </w:r>
      <w:r>
        <w:rPr>
          <w:rFonts w:ascii="Times New Roman" w:hAnsi="Times New Roman"/>
          <w:bCs/>
          <w:iCs/>
          <w:sz w:val="24"/>
          <w:szCs w:val="24"/>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sz w:val="34"/>
          <w:szCs w:val="34"/>
        </w:rPr>
      </w:pPr>
      <w:r>
        <w:rPr>
          <w:rFonts w:ascii="Times New Roman" w:hAnsi="Times New Roman"/>
          <w:b/>
          <w:bCs/>
          <w:sz w:val="28"/>
          <w:szCs w:val="28"/>
        </w:rPr>
        <w:t xml:space="preserve">Acronym </w:t>
      </w:r>
      <w:r>
        <w:rPr>
          <w:rFonts w:ascii="Times New Roman" w:hAnsi="Times New Roman"/>
          <w:sz w:val="34"/>
          <w:szCs w:val="34"/>
        </w:rPr>
      </w:r>
    </w:p>
    <w:p>
      <w:pPr>
        <w:pBdr/>
        <w:spacing w:after="0" w:line="240" w:lineRule="auto"/>
        <w:ind/>
        <w:rPr>
          <w:rFonts w:ascii="Times New Roman" w:hAnsi="Times New Roman"/>
        </w:rPr>
      </w:pPr>
      <w:r>
        <w:rPr>
          <w:rFonts w:ascii="Times New Roman" w:hAnsi="Times New Roman"/>
        </w:rPr>
        <w:t xml:space="preserve">RWFRD </w:t>
      </w:r>
      <w:r>
        <w:rPr>
          <w:rFonts w:ascii="Times New Roman" w:hAnsi="Times New Roman"/>
        </w:rPr>
        <w:t xml:space="preserve">-</w:t>
      </w:r>
      <w:r>
        <w:rPr>
          <w:rFonts w:ascii="Times New Roman" w:hAnsi="Times New Roman"/>
        </w:rPr>
        <w:t xml:space="preserve"> Faisalabad</w:t>
      </w:r>
      <w:r>
        <w:rPr>
          <w:rFonts w:ascii="Times New Roman" w:hAnsi="Times New Roman"/>
        </w:rPr>
        <w:t xml:space="preserve"> </w:t>
      </w:r>
      <w:r>
        <w:rPr>
          <w:rFonts w:ascii="Times New Roman" w:hAnsi="Times New Roman"/>
        </w:rPr>
      </w:r>
    </w:p>
    <w:p>
      <w:pPr>
        <w:pBdr/>
        <w:spacing w:after="0" w:line="240" w:lineRule="auto"/>
        <w:ind/>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t xml:space="preserve">Full Name</w:t>
      </w:r>
      <w:r>
        <w:rPr>
          <w:rFonts w:ascii="Times New Roman" w:hAnsi="Times New Roman"/>
          <w:b/>
          <w:bCs/>
          <w:sz w:val="28"/>
          <w:szCs w:val="28"/>
        </w:rPr>
      </w:r>
    </w:p>
    <w:p>
      <w:pPr>
        <w:pBdr/>
        <w:spacing w:after="0" w:line="240" w:lineRule="auto"/>
        <w:ind/>
        <w:rPr>
          <w:rFonts w:ascii="Times New Roman" w:hAnsi="Times New Roman"/>
        </w:rPr>
      </w:pPr>
      <w:r>
        <w:rPr>
          <w:rFonts w:ascii="Times New Roman" w:hAnsi="Times New Roman"/>
        </w:rPr>
        <w:t xml:space="preserve">Rightway Foundation </w:t>
      </w:r>
      <w:r>
        <w:rPr>
          <w:rFonts w:ascii="Times New Roman" w:hAnsi="Times New Roman"/>
        </w:rPr>
        <w:t xml:space="preserve">for</w:t>
      </w:r>
      <w:r>
        <w:rPr>
          <w:rFonts w:ascii="Times New Roman" w:hAnsi="Times New Roman"/>
        </w:rPr>
        <w:t xml:space="preserve"> Research and Development</w:t>
      </w:r>
      <w:r>
        <w:rPr>
          <w:rFonts w:ascii="Times New Roman" w:hAnsi="Times New Roman"/>
        </w:rPr>
        <w:t xml:space="preserve"> </w:t>
      </w:r>
      <w:r>
        <w:rPr>
          <w:rFonts w:ascii="Times New Roman" w:hAnsi="Times New Roman"/>
        </w:rPr>
      </w:r>
    </w:p>
    <w:p>
      <w:pPr>
        <w:pBdr/>
        <w:spacing w:after="0" w:line="240" w:lineRule="auto"/>
        <w:ind/>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pPr>
        <w:pBdr/>
        <w:spacing w:after="0" w:line="240" w:lineRule="auto"/>
        <w:ind/>
        <w:rPr>
          <w:rFonts w:ascii="Times New Roman" w:hAnsi="Times New Roman"/>
          <w:sz w:val="34"/>
          <w:szCs w:val="34"/>
        </w:rPr>
      </w:pPr>
      <w:r>
        <w:rPr>
          <w:rFonts w:ascii="Times New Roman" w:hAnsi="Times New Roman"/>
          <w:b/>
          <w:bCs/>
          <w:sz w:val="28"/>
          <w:szCs w:val="28"/>
        </w:rPr>
        <w:t xml:space="preserve">Law </w:t>
      </w:r>
      <w:r>
        <w:rPr>
          <w:rFonts w:ascii="Times New Roman" w:hAnsi="Times New Roman"/>
          <w:b/>
          <w:bCs/>
          <w:sz w:val="28"/>
          <w:szCs w:val="28"/>
        </w:rPr>
        <w:t xml:space="preserve">under</w:t>
      </w:r>
      <w:r>
        <w:rPr>
          <w:rFonts w:ascii="Times New Roman" w:hAnsi="Times New Roman"/>
          <w:b/>
          <w:bCs/>
          <w:sz w:val="28"/>
          <w:szCs w:val="28"/>
        </w:rPr>
        <w:t xml:space="preserve"> Organization has </w:t>
      </w:r>
      <w:r>
        <w:rPr>
          <w:rFonts w:ascii="Times New Roman" w:hAnsi="Times New Roman"/>
          <w:b/>
          <w:bCs/>
          <w:sz w:val="28"/>
          <w:szCs w:val="28"/>
        </w:rPr>
        <w:t xml:space="preserve">registered</w:t>
      </w:r>
      <w:r>
        <w:rPr>
          <w:rFonts w:ascii="Times New Roman" w:hAnsi="Times New Roman"/>
          <w:b/>
          <w:bCs/>
          <w:sz w:val="28"/>
          <w:szCs w:val="28"/>
        </w:rPr>
        <w:t xml:space="preserve"> </w:t>
      </w:r>
      <w:r>
        <w:rPr>
          <w:rFonts w:ascii="Times New Roman" w:hAnsi="Times New Roman"/>
          <w:sz w:val="34"/>
          <w:szCs w:val="34"/>
        </w:rPr>
      </w:r>
    </w:p>
    <w:p>
      <w:pPr>
        <w:pStyle w:val="916"/>
        <w:pBdr/>
        <w:spacing/>
        <w:ind/>
        <w:rPr>
          <w:rStyle w:val="915"/>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r>
      <w:r>
        <w:rPr>
          <w:rStyle w:val="915"/>
          <w:rFonts w:ascii="Times New Roman" w:hAnsi="Times New Roman" w:cs="Times New Roman"/>
          <w:b w:val="0"/>
          <w:color w:val="000000" w:themeColor="text1"/>
          <w:sz w:val="24"/>
          <w:szCs w:val="24"/>
        </w:rPr>
      </w:r>
    </w:p>
    <w:p>
      <w:pPr>
        <w:pStyle w:val="916"/>
        <w:pBdr/>
        <w:spacing/>
        <w:ind/>
        <w:rPr>
          <w:rFonts w:ascii="Times New Roman" w:hAnsi="Times New Roman" w:cs="Times New Roman"/>
          <w:color w:val="auto"/>
          <w:sz w:val="24"/>
          <w:szCs w:val="24"/>
        </w:rPr>
      </w:pPr>
      <w:r>
        <w:rPr>
          <w:rStyle w:val="915"/>
          <w:rFonts w:ascii="Times New Roman" w:hAnsi="Times New Roman" w:cs="Times New Roman"/>
          <w:b w:val="0"/>
          <w:color w:val="auto"/>
          <w:sz w:val="24"/>
          <w:szCs w:val="24"/>
        </w:rPr>
        <w:t xml:space="preserve">Registered from Voluntary Social Welfare Agencies Registration and Control Ordinance 1961</w:t>
      </w:r>
      <w:r>
        <w:rPr>
          <w:rFonts w:ascii="Times New Roman" w:hAnsi="Times New Roman" w:cs="Times New Roman"/>
          <w:color w:val="auto"/>
          <w:sz w:val="24"/>
          <w:szCs w:val="24"/>
        </w:rPr>
        <w:t xml:space="preserve"> (XL VI of 1961) under the registration No 347/DDSW/FSD</w:t>
      </w:r>
      <w:r>
        <w:rPr>
          <w:rFonts w:ascii="Times New Roman" w:hAnsi="Times New Roman" w:cs="Times New Roman"/>
          <w:color w:val="auto"/>
          <w:sz w:val="24"/>
          <w:szCs w:val="24"/>
        </w:rPr>
        <w:t xml:space="preserve">94 </w:t>
      </w:r>
      <w:r>
        <w:rPr>
          <w:rFonts w:ascii="Times New Roman" w:hAnsi="Times New Roman" w:cs="Times New Roman"/>
          <w:color w:val="auto"/>
          <w:sz w:val="24"/>
          <w:szCs w:val="24"/>
        </w:rPr>
        <w:t xml:space="preserve">dated 21</w:t>
      </w:r>
      <w:r>
        <w:rPr>
          <w:rFonts w:ascii="Times New Roman" w:hAnsi="Times New Roman" w:cs="Times New Roman"/>
          <w:color w:val="auto"/>
          <w:sz w:val="24"/>
          <w:szCs w:val="24"/>
          <w:vertAlign w:val="superscript"/>
        </w:rPr>
        <w:t xml:space="preserve">st</w:t>
      </w:r>
      <w:r>
        <w:rPr>
          <w:rFonts w:ascii="Times New Roman" w:hAnsi="Times New Roman" w:cs="Times New Roman"/>
          <w:color w:val="auto"/>
          <w:sz w:val="24"/>
          <w:szCs w:val="24"/>
        </w:rPr>
        <w:t xml:space="preserve"> September, 1994. </w:t>
      </w:r>
      <w:r>
        <w:rPr>
          <w:rFonts w:ascii="Times New Roman" w:hAnsi="Times New Roman" w:cs="Times New Roman"/>
          <w:color w:val="auto"/>
          <w:sz w:val="24"/>
          <w:szCs w:val="24"/>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sz w:val="28"/>
          <w:szCs w:val="28"/>
        </w:rPr>
      </w:pPr>
      <w:r>
        <w:rPr>
          <w:rFonts w:ascii="Times New Roman" w:hAnsi="Times New Roman"/>
          <w:b/>
          <w:bCs/>
          <w:sz w:val="28"/>
          <w:szCs w:val="28"/>
        </w:rPr>
        <w:t xml:space="preserve">Contact Details </w:t>
      </w:r>
      <w:r>
        <w:rPr>
          <w:rFonts w:ascii="Times New Roman" w:hAnsi="Times New Roman"/>
          <w:sz w:val="28"/>
          <w:szCs w:val="28"/>
        </w:rPr>
      </w:r>
    </w:p>
    <w:p>
      <w:pPr>
        <w:pBdr/>
        <w:spacing w:after="0" w:line="240" w:lineRule="auto"/>
        <w:ind/>
        <w:rPr>
          <w:rFonts w:ascii="Times New Roman" w:hAnsi="Times New Roman"/>
          <w:b/>
          <w:bCs/>
        </w:rPr>
      </w:pPr>
      <w:r>
        <w:rPr>
          <w:rFonts w:ascii="Times New Roman" w:hAnsi="Times New Roman"/>
          <w:b/>
          <w:bCs/>
        </w:rPr>
      </w:r>
      <w:r>
        <w:rPr>
          <w:rFonts w:ascii="Times New Roman" w:hAnsi="Times New Roman"/>
          <w:b/>
          <w:bCs/>
        </w:rPr>
      </w:r>
    </w:p>
    <w:p>
      <w:pPr>
        <w:pBdr/>
        <w:spacing w:after="0" w:line="240" w:lineRule="auto"/>
        <w:ind/>
        <w:rPr>
          <w:rFonts w:ascii="Times New Roman" w:hAnsi="Times New Roman"/>
        </w:rPr>
      </w:pPr>
      <w:r>
        <w:rPr>
          <w:rFonts w:ascii="Times New Roman" w:hAnsi="Times New Roman"/>
          <w:b/>
          <w:bCs/>
        </w:rPr>
        <w:t xml:space="preserve">Contact </w:t>
      </w:r>
      <w:r>
        <w:rPr>
          <w:rFonts w:ascii="Times New Roman" w:hAnsi="Times New Roman"/>
          <w:b/>
          <w:bCs/>
        </w:rPr>
        <w:t xml:space="preserve">Person:</w:t>
      </w:r>
      <w:r>
        <w:rPr>
          <w:rFonts w:ascii="Times New Roman" w:hAnsi="Times New Roman"/>
          <w:b/>
          <w:bCs/>
        </w:rPr>
        <w:t xml:space="preserve"> </w:t>
      </w:r>
      <w:r>
        <w:rPr>
          <w:rFonts w:ascii="Times New Roman" w:hAnsi="Times New Roman"/>
          <w:b/>
          <w:bCs/>
        </w:rPr>
        <w:t xml:space="preserve">Dr. </w:t>
      </w:r>
      <w:r>
        <w:rPr>
          <w:rFonts w:ascii="Times New Roman" w:hAnsi="Times New Roman"/>
          <w:b/>
          <w:bCs/>
        </w:rPr>
        <w:t xml:space="preserve">Farkhanda</w:t>
      </w:r>
      <w:r>
        <w:rPr>
          <w:rFonts w:ascii="Times New Roman" w:hAnsi="Times New Roman"/>
          <w:b/>
          <w:bCs/>
        </w:rPr>
        <w:t xml:space="preserve"> </w:t>
      </w:r>
      <w:r>
        <w:rPr>
          <w:rFonts w:ascii="Times New Roman" w:hAnsi="Times New Roman"/>
          <w:b/>
          <w:bCs/>
        </w:rPr>
        <w:t xml:space="preserve">Siddique</w:t>
      </w:r>
      <w:r>
        <w:rPr>
          <w:rFonts w:ascii="Times New Roman" w:hAnsi="Times New Roman"/>
        </w:rPr>
        <w:t xml:space="preserve"> </w:t>
      </w:r>
      <w:r>
        <w:rPr>
          <w:rFonts w:ascii="Times New Roman" w:hAnsi="Times New Roman"/>
        </w:rPr>
      </w:r>
    </w:p>
    <w:p>
      <w:pPr>
        <w:pBdr/>
        <w:spacing w:after="0" w:line="240" w:lineRule="auto"/>
        <w:ind/>
        <w:rPr>
          <w:rFonts w:ascii="Times New Roman" w:hAnsi="Times New Roman"/>
        </w:rPr>
      </w:pPr>
      <w:r>
        <w:rPr>
          <w:rFonts w:ascii="Times New Roman" w:hAnsi="Times New Roman"/>
        </w:rPr>
      </w:r>
      <w:r>
        <w:rPr>
          <w:rFonts w:ascii="Times New Roman" w:hAnsi="Times New Roman"/>
        </w:rPr>
      </w:r>
    </w:p>
    <w:p>
      <w:pPr>
        <w:pBdr/>
        <w:spacing w:after="0" w:line="240" w:lineRule="auto"/>
        <w:ind/>
        <w:rPr>
          <w:rFonts w:ascii="Times New Roman" w:hAnsi="Times New Roman"/>
        </w:rPr>
      </w:pPr>
      <w:r>
        <w:rPr>
          <w:rFonts w:ascii="Times New Roman" w:hAnsi="Times New Roman"/>
        </w:rPr>
        <w:t xml:space="preserve">Executive Director</w:t>
      </w:r>
      <w:r>
        <w:rPr>
          <w:rFonts w:ascii="Times New Roman" w:hAnsi="Times New Roman"/>
        </w:rPr>
        <w:t xml:space="preserve"> </w:t>
      </w:r>
      <w:r>
        <w:rPr>
          <w:rFonts w:ascii="Times New Roman" w:hAnsi="Times New Roman"/>
        </w:rPr>
        <w:t xml:space="preserve">RWFRD </w:t>
      </w:r>
      <w:r>
        <w:rPr>
          <w:rFonts w:ascii="Times New Roman" w:hAnsi="Times New Roman"/>
        </w:rPr>
        <w:t xml:space="preserve"> </w:t>
      </w:r>
      <w:r>
        <w:rPr>
          <w:rFonts w:ascii="Times New Roman" w:hAnsi="Times New Roman"/>
        </w:rPr>
      </w:r>
    </w:p>
    <w:p>
      <w:pPr>
        <w:pBdr/>
        <w:spacing w:after="0" w:line="240" w:lineRule="auto"/>
        <w:ind/>
        <w:rPr>
          <w:rFonts w:ascii="Times New Roman" w:hAnsi="Times New Roman"/>
        </w:rPr>
      </w:pPr>
      <w:r>
        <w:rPr>
          <w:rFonts w:ascii="Times New Roman" w:hAnsi="Times New Roman"/>
          <w:b/>
          <w:bCs/>
        </w:rPr>
        <w:t xml:space="preserve">Cell:</w:t>
      </w:r>
      <w:r>
        <w:rPr>
          <w:rFonts w:ascii="Times New Roman" w:hAnsi="Times New Roman"/>
          <w:b/>
          <w:bCs/>
        </w:rPr>
        <w:t xml:space="preserve"> </w:t>
      </w:r>
      <w:r>
        <w:rPr>
          <w:rFonts w:ascii="Times New Roman" w:hAnsi="Times New Roman"/>
        </w:rPr>
        <w:t xml:space="preserve">+92-3</w:t>
      </w:r>
      <w:r>
        <w:rPr>
          <w:rFonts w:ascii="Times New Roman" w:hAnsi="Times New Roman"/>
        </w:rPr>
        <w:t xml:space="preserve">00</w:t>
      </w:r>
      <w:r>
        <w:rPr>
          <w:rFonts w:ascii="Times New Roman" w:hAnsi="Times New Roman"/>
        </w:rPr>
        <w:t xml:space="preserve">-</w:t>
      </w:r>
      <w:r>
        <w:rPr>
          <w:rFonts w:ascii="Times New Roman" w:hAnsi="Times New Roman"/>
        </w:rPr>
        <w:t xml:space="preserve">6682238</w:t>
      </w:r>
      <w:r>
        <w:rPr>
          <w:rFonts w:ascii="Times New Roman" w:hAnsi="Times New Roman"/>
        </w:rPr>
        <w:t xml:space="preserve"> </w:t>
      </w:r>
      <w:r>
        <w:rPr>
          <w:rFonts w:ascii="Times New Roman" w:hAnsi="Times New Roman"/>
        </w:rPr>
      </w:r>
    </w:p>
    <w:p>
      <w:pPr>
        <w:pBdr/>
        <w:spacing w:after="0" w:line="240" w:lineRule="auto"/>
        <w:ind/>
        <w:rPr>
          <w:rFonts w:ascii="Times New Roman" w:hAnsi="Times New Roman"/>
        </w:rPr>
      </w:pPr>
      <w:r>
        <w:rPr>
          <w:rFonts w:ascii="Times New Roman" w:hAnsi="Times New Roman"/>
          <w:b/>
          <w:bCs/>
        </w:rPr>
        <w:t xml:space="preserve">E-</w:t>
      </w:r>
      <w:r>
        <w:rPr>
          <w:rFonts w:ascii="Times New Roman" w:hAnsi="Times New Roman"/>
          <w:b/>
          <w:bCs/>
        </w:rPr>
        <w:t xml:space="preserve">Mail:</w:t>
      </w:r>
      <w:r>
        <w:rPr>
          <w:rFonts w:ascii="Times New Roman" w:hAnsi="Times New Roman"/>
          <w:b/>
          <w:bCs/>
        </w:rPr>
        <w:t xml:space="preserve"> </w:t>
      </w:r>
      <w:hyperlink r:id="rId18" w:tooltip="mailto:farkhanda.siddique@hotmail.com" w:history="1">
        <w:r>
          <w:rPr>
            <w:rStyle w:val="899"/>
            <w:rFonts w:ascii="Times New Roman" w:hAnsi="Times New Roman"/>
          </w:rPr>
          <w:t xml:space="preserve">farkhanda.siddique@hotmail.com</w:t>
        </w:r>
      </w:hyperlink>
      <w:r>
        <w:rPr>
          <w:rFonts w:ascii="Times New Roman" w:hAnsi="Times New Roman"/>
        </w:rPr>
        <w:t xml:space="preserve">  </w:t>
      </w:r>
      <w:hyperlink r:id="rId19" w:tooltip="mailto:brainbuilder96@gmail.com" w:history="1">
        <w:r>
          <w:rPr>
            <w:rStyle w:val="899"/>
            <w:rFonts w:ascii="Times New Roman" w:hAnsi="Times New Roman"/>
          </w:rPr>
          <w:t xml:space="preserve">brainbuilder96@gmail.com</w:t>
        </w:r>
      </w:hyperlink>
      <w:r>
        <w:rPr>
          <w:rFonts w:ascii="Times New Roman" w:hAnsi="Times New Roman"/>
        </w:rPr>
        <w:t xml:space="preserve"> </w:t>
      </w:r>
      <w:r>
        <w:rPr>
          <w:rFonts w:ascii="Times New Roman" w:hAnsi="Times New Roman"/>
        </w:rPr>
      </w:r>
    </w:p>
    <w:p>
      <w:pPr>
        <w:pBdr/>
        <w:spacing w:line="240" w:lineRule="auto"/>
        <w:ind/>
        <w:rPr>
          <w:rFonts w:ascii="Times New Roman" w:hAnsi="Times New Roman"/>
          <w:color w:val="403152"/>
          <w:sz w:val="18"/>
          <w:szCs w:val="18"/>
        </w:rPr>
      </w:pPr>
      <w:r>
        <w:rPr>
          <w:rFonts w:ascii="Times New Roman" w:hAnsi="Times New Roman"/>
          <w:color w:val="403152"/>
          <w:sz w:val="18"/>
          <w:szCs w:val="18"/>
        </w:rPr>
      </w:r>
      <w:r>
        <w:rPr>
          <w:rFonts w:ascii="Times New Roman" w:hAnsi="Times New Roman"/>
          <w:color w:val="403152"/>
          <w:sz w:val="18"/>
          <w:szCs w:val="1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t xml:space="preserve">Bank Account Details </w:t>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hd w:val="clear" w:color="auto" w:fill="ffffff" w:themeFill="background1"/>
        <w:spacing w:after="0" w:line="240" w:lineRule="auto"/>
        <w:ind/>
        <w:rPr>
          <w:rFonts w:ascii="Times New Roman" w:hAnsi="Times New Roman"/>
          <w:color w:val="000000" w:themeColor="text1"/>
        </w:rPr>
      </w:pPr>
      <w:r>
        <w:rPr>
          <w:rFonts w:ascii="Times New Roman" w:hAnsi="Times New Roman"/>
          <w:color w:val="000000" w:themeColor="text1"/>
        </w:rPr>
        <w:t xml:space="preserve">Account </w:t>
      </w:r>
      <w:r>
        <w:rPr>
          <w:rFonts w:ascii="Times New Roman" w:hAnsi="Times New Roman"/>
          <w:color w:val="000000" w:themeColor="text1"/>
        </w:rPr>
        <w:t xml:space="preserve">Title:</w:t>
      </w:r>
      <w:r>
        <w:rPr>
          <w:rFonts w:ascii="Times New Roman" w:hAnsi="Times New Roman"/>
          <w:color w:val="000000" w:themeColor="text1"/>
        </w:rPr>
        <w:t xml:space="preserve"> </w:t>
      </w:r>
      <w:r>
        <w:rPr>
          <w:rFonts w:ascii="Times New Roman" w:hAnsi="Times New Roman"/>
          <w:color w:val="000000" w:themeColor="text1"/>
        </w:rPr>
        <w:tab/>
      </w:r>
      <w:r>
        <w:rPr>
          <w:rFonts w:ascii="Times New Roman" w:hAnsi="Times New Roman"/>
          <w:color w:val="000000" w:themeColor="text1"/>
        </w:rPr>
        <w:tab/>
      </w:r>
      <w:r>
        <w:rPr>
          <w:rFonts w:ascii="Times New Roman" w:hAnsi="Times New Roman"/>
          <w:color w:val="000000" w:themeColor="text1"/>
        </w:rPr>
        <w:t xml:space="preserve">Rightway Foundation for Research and Development</w:t>
      </w:r>
      <w:r>
        <w:rPr>
          <w:rFonts w:ascii="Times New Roman" w:hAnsi="Times New Roman"/>
          <w:color w:val="000000" w:themeColor="text1"/>
        </w:rPr>
        <w:t xml:space="preserve"> </w:t>
      </w:r>
      <w:r>
        <w:rPr>
          <w:rFonts w:ascii="Times New Roman" w:hAnsi="Times New Roman"/>
          <w:color w:val="000000" w:themeColor="text1"/>
        </w:rPr>
        <w:t xml:space="preserve"> </w:t>
      </w:r>
      <w:r>
        <w:rPr>
          <w:rFonts w:ascii="Times New Roman" w:hAnsi="Times New Roman"/>
          <w:color w:val="000000" w:themeColor="text1"/>
        </w:rPr>
      </w:r>
    </w:p>
    <w:p>
      <w:pPr>
        <w:pBdr/>
        <w:shd w:val="clear" w:color="auto" w:fill="ffffff" w:themeFill="background1"/>
        <w:spacing/>
        <w:ind w:right="17"/>
        <w:rPr>
          <w:rFonts w:ascii="Times New Roman" w:hAnsi="Times New Roman"/>
          <w:color w:val="000000" w:themeColor="text1"/>
        </w:rPr>
      </w:pPr>
      <w:r>
        <w:rPr>
          <w:rFonts w:ascii="Times New Roman" w:hAnsi="Times New Roman"/>
          <w:color w:val="000000" w:themeColor="text1"/>
        </w:rPr>
      </w:r>
      <w:r>
        <w:rPr>
          <w:rFonts w:ascii="Times New Roman" w:hAnsi="Times New Roman"/>
          <w:color w:val="000000" w:themeColor="text1"/>
        </w:rPr>
      </w:r>
    </w:p>
    <w:p>
      <w:pPr>
        <w:pBdr/>
        <w:shd w:val="clear" w:color="auto" w:fill="ffffff" w:themeFill="background1"/>
        <w:spacing/>
        <w:ind w:right="17"/>
        <w:rPr>
          <w:color w:val="000000" w:themeColor="text1"/>
        </w:rPr>
      </w:pPr>
      <w:r>
        <w:rPr>
          <w:rFonts w:ascii="Times New Roman" w:hAnsi="Times New Roman"/>
          <w:color w:val="000000" w:themeColor="text1"/>
        </w:rPr>
        <w:t xml:space="preserve">Account </w:t>
      </w:r>
      <w:r>
        <w:rPr>
          <w:rFonts w:ascii="Times New Roman" w:hAnsi="Times New Roman"/>
          <w:color w:val="000000" w:themeColor="text1"/>
        </w:rPr>
        <w:t xml:space="preserve">Number:</w:t>
      </w:r>
      <w:r>
        <w:rPr>
          <w:rFonts w:ascii="Times New Roman" w:hAnsi="Times New Roman"/>
          <w:color w:val="000000" w:themeColor="text1"/>
        </w:rPr>
        <w:t xml:space="preserve"> </w:t>
      </w:r>
      <w:r>
        <w:rPr>
          <w:rFonts w:ascii="Times New Roman" w:hAnsi="Times New Roman"/>
          <w:color w:val="000000" w:themeColor="text1"/>
        </w:rPr>
        <w:tab/>
      </w:r>
      <w:r>
        <w:rPr>
          <w:color w:val="000000" w:themeColor="text1"/>
        </w:rPr>
        <w:t xml:space="preserve">Online A/C # (3545-3)</w:t>
      </w:r>
      <w:r>
        <w:rPr>
          <w:color w:val="000000" w:themeColor="text1"/>
        </w:rPr>
      </w:r>
    </w:p>
    <w:p>
      <w:pPr>
        <w:pBdr/>
        <w:shd w:val="clear" w:color="auto" w:fill="ffffff" w:themeFill="background1"/>
        <w:spacing/>
        <w:ind w:right="17"/>
        <w:rPr>
          <w:rFonts w:ascii="Times New Roman" w:hAnsi="Times New Roman"/>
          <w:color w:val="000000" w:themeColor="text1"/>
        </w:rPr>
      </w:pPr>
      <w:r>
        <w:rPr>
          <w:rFonts w:ascii="Times New Roman" w:hAnsi="Times New Roman"/>
          <w:color w:val="000000" w:themeColor="text1"/>
        </w:rPr>
        <w:t xml:space="preserve">Branch</w:t>
      </w:r>
      <w:r>
        <w:rPr>
          <w:rFonts w:ascii="Times New Roman" w:hAnsi="Times New Roman"/>
          <w:color w:val="000000" w:themeColor="text1"/>
        </w:rPr>
        <w:tab/>
      </w:r>
      <w:r>
        <w:rPr>
          <w:rFonts w:ascii="Times New Roman" w:hAnsi="Times New Roman"/>
          <w:color w:val="000000" w:themeColor="text1"/>
        </w:rPr>
        <w:t xml:space="preserve">:</w:t>
      </w:r>
      <w:r>
        <w:rPr>
          <w:rFonts w:ascii="Times New Roman" w:hAnsi="Times New Roman"/>
          <w:color w:val="000000" w:themeColor="text1"/>
        </w:rPr>
        <w:t xml:space="preserve"> </w:t>
      </w:r>
      <w:r>
        <w:rPr>
          <w:rFonts w:ascii="Times New Roman" w:hAnsi="Times New Roman"/>
          <w:color w:val="000000" w:themeColor="text1"/>
        </w:rPr>
        <w:tab/>
      </w:r>
      <w:r>
        <w:rPr>
          <w:rFonts w:ascii="Times New Roman" w:hAnsi="Times New Roman"/>
          <w:color w:val="000000" w:themeColor="text1"/>
        </w:rPr>
        <w:tab/>
      </w:r>
      <w:r>
        <w:rPr>
          <w:color w:val="000000" w:themeColor="text1"/>
        </w:rPr>
        <w:t xml:space="preserve">D-Ground Branch, Faisalabad</w:t>
      </w:r>
      <w:r>
        <w:rPr>
          <w:rFonts w:ascii="Times New Roman" w:hAnsi="Times New Roman"/>
          <w:color w:val="000000" w:themeColor="text1"/>
        </w:rPr>
        <w:t xml:space="preserve"> </w:t>
      </w:r>
      <w:r>
        <w:rPr>
          <w:rFonts w:ascii="Times New Roman" w:hAnsi="Times New Roman"/>
          <w:color w:val="000000" w:themeColor="text1"/>
        </w:rPr>
      </w:r>
    </w:p>
    <w:p>
      <w:pPr>
        <w:pBdr/>
        <w:shd w:val="clear" w:color="auto" w:fill="ffffff" w:themeFill="background1"/>
        <w:spacing w:after="0" w:line="240" w:lineRule="auto"/>
        <w:ind/>
        <w:rPr>
          <w:rFonts w:ascii="Times New Roman" w:hAnsi="Times New Roman"/>
          <w:color w:val="000000" w:themeColor="text1"/>
        </w:rPr>
      </w:pPr>
      <w:r>
        <w:rPr>
          <w:rFonts w:ascii="Times New Roman" w:hAnsi="Times New Roman"/>
          <w:color w:val="000000" w:themeColor="text1"/>
        </w:rPr>
        <w:t xml:space="preserve">Name of </w:t>
      </w:r>
      <w:r>
        <w:rPr>
          <w:rFonts w:ascii="Times New Roman" w:hAnsi="Times New Roman"/>
          <w:color w:val="000000" w:themeColor="text1"/>
        </w:rPr>
        <w:t xml:space="preserve">Bank</w:t>
      </w:r>
      <w:r>
        <w:rPr>
          <w:rFonts w:ascii="Times New Roman" w:hAnsi="Times New Roman"/>
          <w:color w:val="000000" w:themeColor="text1"/>
        </w:rPr>
        <w:t xml:space="preserve">:</w:t>
      </w:r>
      <w:r>
        <w:rPr>
          <w:rFonts w:ascii="Times New Roman" w:hAnsi="Times New Roman"/>
          <w:color w:val="000000" w:themeColor="text1"/>
        </w:rPr>
        <w:tab/>
      </w:r>
      <w:r>
        <w:rPr>
          <w:rFonts w:ascii="Times New Roman" w:hAnsi="Times New Roman"/>
          <w:color w:val="000000" w:themeColor="text1"/>
        </w:rPr>
        <w:tab/>
      </w:r>
      <w:r>
        <w:rPr>
          <w:color w:val="000000" w:themeColor="text1"/>
        </w:rPr>
        <w:t xml:space="preserve">The Bank of Punjab</w:t>
      </w:r>
      <w:r>
        <w:rPr>
          <w:rFonts w:ascii="Times New Roman" w:hAnsi="Times New Roman"/>
          <w:color w:val="000000" w:themeColor="text1"/>
        </w:rPr>
        <w:t xml:space="preserve"> </w:t>
      </w:r>
      <w:r>
        <w:rPr>
          <w:rFonts w:ascii="Times New Roman" w:hAnsi="Times New Roman"/>
          <w:color w:val="000000" w:themeColor="text1"/>
        </w:rPr>
      </w:r>
    </w:p>
    <w:p>
      <w:pPr>
        <w:pBdr/>
        <w:spacing/>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sz w:val="28"/>
          <w:szCs w:val="28"/>
        </w:rPr>
      </w:pPr>
      <w:r>
        <w:rPr>
          <w:rFonts w:ascii="Times New Roman" w:hAnsi="Times New Roman"/>
          <w:b/>
          <w:bCs/>
          <w:sz w:val="28"/>
          <w:szCs w:val="28"/>
        </w:rPr>
        <w:t xml:space="preserve">Introduction and Background</w:t>
      </w:r>
      <w:r>
        <w:rPr>
          <w:rFonts w:ascii="Times New Roman" w:hAnsi="Times New Roman"/>
          <w:sz w:val="28"/>
          <w:szCs w:val="28"/>
        </w:rPr>
      </w:r>
    </w:p>
    <w:p>
      <w:pPr>
        <w:pBdr/>
        <w:spacing w:after="0" w:line="240" w:lineRule="auto"/>
        <w:ind/>
        <w:rPr>
          <w:rFonts w:ascii="Times New Roman" w:hAnsi="Times New Roman"/>
        </w:rPr>
      </w:pPr>
      <w:r>
        <w:rPr>
          <w:rFonts w:ascii="Times New Roman" w:hAnsi="Times New Roman"/>
        </w:rPr>
      </w:r>
      <w:r>
        <w:rPr>
          <w:rFonts w:ascii="Times New Roman" w:hAnsi="Times New Roman"/>
        </w:rPr>
      </w:r>
    </w:p>
    <w:p>
      <w:pPr>
        <w:widowControl w:val="false"/>
        <w:pBdr/>
        <w:spacing w:after="0" w:line="306" w:lineRule="exact"/>
        <w:ind/>
        <w:jc w:val="both"/>
        <w:rPr>
          <w:rFonts w:ascii="Times New Roman" w:hAnsi="Times New Roman"/>
          <w:color w:val="000000"/>
        </w:rPr>
      </w:pPr>
      <w:r>
        <w:rPr>
          <w:rFonts w:ascii="Times New Roman" w:hAnsi="Times New Roman"/>
          <w:color w:val="000000"/>
        </w:rPr>
        <w:t xml:space="preserve">Right Ways Foundation is a non-political, non – profitable and charitable organization. Registered under the Societies Registration Act 1</w:t>
      </w:r>
      <w:r>
        <w:rPr>
          <w:rFonts w:ascii="Times New Roman" w:hAnsi="Times New Roman"/>
          <w:color w:val="000000"/>
        </w:rPr>
        <w:t xml:space="preserve">9</w:t>
      </w:r>
      <w:r>
        <w:rPr>
          <w:rFonts w:ascii="Times New Roman" w:hAnsi="Times New Roman"/>
          <w:color w:val="000000"/>
        </w:rPr>
        <w:t xml:space="preserve">6</w:t>
      </w:r>
      <w:r>
        <w:rPr>
          <w:rFonts w:ascii="Times New Roman" w:hAnsi="Times New Roman"/>
          <w:color w:val="000000"/>
        </w:rPr>
        <w:t xml:space="preserve">1</w:t>
      </w:r>
      <w:r>
        <w:rPr>
          <w:rFonts w:ascii="Times New Roman" w:hAnsi="Times New Roman"/>
          <w:color w:val="000000"/>
        </w:rPr>
        <w:t xml:space="preserve"> with the Government of Pakistan. </w:t>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t xml:space="preserve">Social and economic development of any society should be the prime duty of the any government. But country like Pakistan where the r</w:t>
      </w:r>
      <w:r>
        <w:rPr>
          <w:rFonts w:ascii="Times New Roman" w:hAnsi="Times New Roman"/>
          <w:color w:val="000000"/>
        </w:rPr>
        <w:t xml:space="preserve">esources are lacking at large and Government can’t fulfill the basic social and economic needs of the all communities; this problem can only be solved if all segments of the society contribute actively along the Government efforts at the gross root level. </w:t>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t xml:space="preserve">Our hi</w:t>
      </w:r>
      <w:r>
        <w:rPr>
          <w:rFonts w:ascii="Times New Roman" w:hAnsi="Times New Roman"/>
          <w:color w:val="000000"/>
        </w:rPr>
        <w:t xml:space="preserve">story shows that prophets, spiritual and political leaders, philosophers, and distinguish people have longed for human development and harmony. Presently people of all the nations around the world have a great anticipation for a consistent world of peace. </w:t>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t xml:space="preserve">We have a strong believe that atmosphere of brotherhood and recognition in any culture assist to develop the worth of the lives of the people. We also have faith, if the f</w:t>
      </w:r>
      <w:r>
        <w:rPr>
          <w:rFonts w:ascii="Times New Roman" w:hAnsi="Times New Roman"/>
          <w:color w:val="000000"/>
        </w:rPr>
        <w:t xml:space="preserve">undamental schooling, skills and awareness are provided to the destitute; they will come out of their poverty-cycle. We the members of the human society should take all vital actions to make sure that our future generations may live in a world of harmony. </w:t>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t xml:space="preserve">Keeping in view the dreadful needs of the marginalized and the impact of human sufferings, the Right Ways Foundation has emerged as a non-profit organization. </w:t>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t xml:space="preserve">We aim to achieve the fundamental needs of the women, youth, distressed and marginalized com</w:t>
      </w:r>
      <w:r>
        <w:rPr>
          <w:rFonts w:ascii="Times New Roman" w:hAnsi="Times New Roman"/>
          <w:color w:val="000000"/>
        </w:rPr>
        <w:t xml:space="preserve">munities by using their local resources (time, talent and treasure) at all level. We also intend to craft awareness amongst the target communities about the significance of cultural ethics and to promote the people involvement towards people empowerment.  </w:t>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t xml:space="preserve">Right Ways Foundation is also committed to collaborate with other like-minded individuals, groups and organization at na</w:t>
      </w:r>
      <w:r>
        <w:rPr>
          <w:rFonts w:ascii="Times New Roman" w:hAnsi="Times New Roman"/>
          <w:color w:val="000000"/>
        </w:rPr>
        <w:t xml:space="preserve">tional and international level to extend the exceptional core standards to be model for our future generations on the foundation of perspicuity, accountability and people’s participation without any distinction of caste, creed, dogma, culture and religion.</w:t>
      </w:r>
      <w:r>
        <w:rPr>
          <w:rFonts w:ascii="Times New Roman" w:hAnsi="Times New Roman"/>
          <w:color w:val="000000"/>
        </w:rPr>
      </w:r>
    </w:p>
    <w:p>
      <w:pPr>
        <w:widowControl w:val="false"/>
        <w:pBdr/>
        <w:spacing w:after="0" w:line="306" w:lineRule="exact"/>
        <w:ind/>
        <w:jc w:val="both"/>
        <w:rPr>
          <w:rFonts w:ascii="Times New Roman" w:hAnsi="Times New Roman"/>
          <w:color w:val="000000"/>
        </w:rPr>
      </w:pPr>
      <w:r>
        <w:rPr>
          <w:rFonts w:ascii="Times New Roman" w:hAnsi="Times New Roman"/>
          <w:color w:val="000000"/>
        </w:rPr>
      </w:r>
      <w:r>
        <w:rPr>
          <w:rFonts w:ascii="Times New Roman" w:hAnsi="Times New Roman"/>
          <w:color w:val="000000"/>
        </w:rPr>
      </w:r>
    </w:p>
    <w:p>
      <w:pPr>
        <w:pBdr/>
        <w:spacing/>
        <w:ind/>
        <w:rPr>
          <w:rFonts w:ascii="Times New Roman" w:hAnsi="Times New Roman"/>
          <w:b/>
          <w:bCs/>
          <w:sz w:val="28"/>
          <w:szCs w:val="28"/>
        </w:rPr>
      </w:pPr>
      <w:r>
        <w:rPr>
          <w:rFonts w:ascii="Times New Roman" w:hAnsi="Times New Roman"/>
          <w:b/>
          <w:bCs/>
          <w:sz w:val="28"/>
          <w:szCs w:val="28"/>
        </w:rPr>
        <w:t xml:space="preserve">Mission Statement</w:t>
      </w:r>
      <w:r>
        <w:rPr>
          <w:rFonts w:ascii="Times New Roman" w:hAnsi="Times New Roman"/>
          <w:b/>
          <w:bCs/>
          <w:sz w:val="28"/>
          <w:szCs w:val="28"/>
        </w:rPr>
      </w:r>
    </w:p>
    <w:p>
      <w:pPr>
        <w:pBdr/>
        <w:spacing/>
        <w:ind/>
        <w:jc w:val="both"/>
        <w:rPr>
          <w:rFonts w:ascii="Times New Roman" w:hAnsi="Times New Roman"/>
          <w:bCs/>
          <w:color w:val="000000" w:themeColor="text1"/>
        </w:rPr>
      </w:pPr>
      <w:r>
        <w:rPr>
          <w:rFonts w:ascii="Times New Roman" w:hAnsi="Times New Roman"/>
          <w:bCs/>
          <w:color w:val="000000" w:themeColor="text1"/>
        </w:rPr>
        <w:t xml:space="preserve">To mobilize various communities to utilize all available means towards the total sustainable human development.   </w:t>
      </w:r>
      <w:r>
        <w:rPr>
          <w:rFonts w:ascii="Times New Roman" w:hAnsi="Times New Roman"/>
          <w:bCs/>
          <w:color w:val="000000" w:themeColor="text1"/>
        </w:rPr>
      </w:r>
    </w:p>
    <w:p>
      <w:pPr>
        <w:pBdr/>
        <w:spacing/>
        <w:ind/>
        <w:jc w:val="both"/>
        <w:rPr>
          <w:rFonts w:ascii="Times New Roman" w:hAnsi="Times New Roman"/>
          <w:b/>
          <w:color w:val="000000" w:themeColor="text1"/>
          <w:sz w:val="28"/>
          <w:szCs w:val="28"/>
        </w:rPr>
      </w:pPr>
      <w:r>
        <w:rPr>
          <w:rFonts w:ascii="Times New Roman" w:hAnsi="Times New Roman"/>
          <w:b/>
          <w:color w:val="000000" w:themeColor="text1"/>
          <w:sz w:val="28"/>
          <w:szCs w:val="28"/>
        </w:rPr>
        <w:t xml:space="preserve">Vision </w:t>
      </w:r>
      <w:r>
        <w:rPr>
          <w:rFonts w:ascii="Times New Roman" w:hAnsi="Times New Roman"/>
          <w:b/>
          <w:color w:val="000000" w:themeColor="text1"/>
          <w:sz w:val="28"/>
          <w:szCs w:val="28"/>
        </w:rPr>
      </w:r>
    </w:p>
    <w:p>
      <w:pPr>
        <w:pBdr/>
        <w:spacing/>
        <w:ind/>
        <w:jc w:val="both"/>
        <w:rPr>
          <w:rFonts w:ascii="Times New Roman" w:hAnsi="Times New Roman"/>
          <w:bCs/>
          <w:color w:val="000000" w:themeColor="text1"/>
        </w:rPr>
      </w:pPr>
      <w:r>
        <w:rPr>
          <w:rFonts w:ascii="Times New Roman" w:hAnsi="Times New Roman"/>
          <w:bCs/>
          <w:color w:val="000000" w:themeColor="text1"/>
        </w:rPr>
        <w:t xml:space="preserve">To promote exceptional standards among the people to be model for our future generations. </w:t>
      </w:r>
      <w:r>
        <w:rPr>
          <w:rFonts w:ascii="Times New Roman" w:hAnsi="Times New Roman"/>
          <w:bCs/>
          <w:color w:val="000000" w:themeColor="text1"/>
        </w:rPr>
      </w:r>
    </w:p>
    <w:p>
      <w:pPr>
        <w:pBdr/>
        <w:spacing/>
        <w:ind w:right="-720"/>
        <w:rPr>
          <w:rFonts w:ascii="Times New Roman" w:hAnsi="Times New Roman"/>
          <w:b/>
          <w:color w:val="000000" w:themeColor="text1"/>
          <w:sz w:val="28"/>
          <w:szCs w:val="28"/>
        </w:rPr>
      </w:pPr>
      <w:r>
        <w:rPr>
          <w:rFonts w:ascii="Times New Roman" w:hAnsi="Times New Roman"/>
          <w:b/>
          <w:color w:val="000000" w:themeColor="text1"/>
          <w:sz w:val="28"/>
          <w:szCs w:val="28"/>
        </w:rPr>
        <w:t xml:space="preserve">Goal </w:t>
      </w:r>
      <w:r>
        <w:rPr>
          <w:rFonts w:ascii="Times New Roman" w:hAnsi="Times New Roman"/>
          <w:b/>
          <w:color w:val="000000" w:themeColor="text1"/>
          <w:sz w:val="28"/>
          <w:szCs w:val="28"/>
        </w:rPr>
      </w:r>
    </w:p>
    <w:p>
      <w:pPr>
        <w:pStyle w:val="920"/>
        <w:pBdr/>
        <w:spacing/>
        <w:ind w:firstLine="0" w:left="0"/>
        <w:jc w:val="left"/>
        <w:rPr>
          <w:rFonts w:ascii="Times New Roman" w:hAnsi="Times New Roman"/>
          <w:color w:val="auto"/>
        </w:rPr>
      </w:pPr>
      <w:r>
        <w:rPr>
          <w:rFonts w:ascii="Times New Roman" w:hAnsi="Times New Roman"/>
          <w:color w:val="auto"/>
        </w:rPr>
        <w:t xml:space="preserve">To provide human rights education to the vulnerable and marginalized groups of society and do serious efforts to protect the rights of women, elderly and other neglected groups of society </w:t>
      </w:r>
      <w:r>
        <w:rPr>
          <w:rFonts w:ascii="Times New Roman" w:hAnsi="Times New Roman"/>
          <w:color w:val="auto"/>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t xml:space="preserve">Strategy </w:t>
      </w:r>
      <w:r>
        <w:rPr>
          <w:rFonts w:ascii="Times New Roman" w:hAnsi="Times New Roman"/>
          <w:b/>
          <w:bCs/>
          <w:sz w:val="28"/>
          <w:szCs w:val="28"/>
        </w:rPr>
      </w:r>
    </w:p>
    <w:p>
      <w:pPr>
        <w:pBdr/>
        <w:spacing w:after="0" w:line="240" w:lineRule="auto"/>
        <w:ind/>
        <w:jc w:val="both"/>
        <w:rPr>
          <w:rFonts w:ascii="Times New Roman" w:hAnsi="Times New Roman"/>
        </w:rPr>
      </w:pPr>
      <w:r>
        <w:rPr>
          <w:rFonts w:ascii="Times New Roman" w:hAnsi="Times New Roman"/>
        </w:rPr>
      </w:r>
      <w:r>
        <w:rPr>
          <w:rFonts w:ascii="Times New Roman" w:hAnsi="Times New Roman"/>
        </w:rPr>
      </w:r>
    </w:p>
    <w:p>
      <w:pPr>
        <w:pBdr/>
        <w:spacing w:after="0" w:line="240" w:lineRule="auto"/>
        <w:ind/>
        <w:jc w:val="both"/>
        <w:rPr>
          <w:rFonts w:ascii="Times New Roman" w:hAnsi="Times New Roman"/>
        </w:rPr>
      </w:pPr>
      <w:r>
        <w:rPr>
          <w:rFonts w:ascii="Times New Roman" w:hAnsi="Times New Roman"/>
        </w:rPr>
        <w:t xml:space="preserve">A sustainable strategy is devised to achieve the maximum,</w:t>
      </w:r>
      <w:r>
        <w:rPr>
          <w:rFonts w:ascii="Times New Roman" w:hAnsi="Times New Roman"/>
        </w:rPr>
        <w:t xml:space="preserve"> a need based and right based approach initiated ascertains the problem with fully community involvement and mobilizing all indigenous and local resources. The program goal are materialized with a helping hand from members donor agencies, Philanthropists  </w:t>
      </w:r>
      <w:r>
        <w:rPr>
          <w:rFonts w:ascii="Times New Roman" w:hAnsi="Times New Roman"/>
        </w:rPr>
      </w:r>
    </w:p>
    <w:p>
      <w:pPr>
        <w:pBdr/>
        <w:spacing/>
        <w:ind/>
        <w:rPr>
          <w:rFonts w:ascii="Times New Roman" w:hAnsi="Times New Roman"/>
          <w:b/>
          <w:bCs/>
          <w:sz w:val="24"/>
          <w:szCs w:val="24"/>
        </w:rPr>
      </w:pPr>
      <w:r>
        <w:rPr>
          <w:rFonts w:ascii="Times New Roman" w:hAnsi="Times New Roman"/>
          <w:b/>
          <w:bCs/>
          <w:sz w:val="24"/>
          <w:szCs w:val="24"/>
        </w:rPr>
      </w:r>
      <w:r>
        <w:rPr>
          <w:rFonts w:ascii="Times New Roman" w:hAnsi="Times New Roman"/>
          <w:b/>
          <w:bCs/>
          <w:sz w:val="24"/>
          <w:szCs w:val="24"/>
        </w:rPr>
      </w:r>
    </w:p>
    <w:p>
      <w:pPr>
        <w:pBdr/>
        <w:spacing w:after="0" w:line="240" w:lineRule="auto"/>
        <w:ind/>
        <w:rPr>
          <w:rFonts w:ascii="Times New Roman" w:hAnsi="Times New Roman"/>
          <w:b/>
          <w:bCs/>
          <w:sz w:val="28"/>
          <w:szCs w:val="28"/>
        </w:rPr>
      </w:pPr>
      <w:r>
        <w:rPr>
          <w:rFonts w:ascii="Times New Roman" w:hAnsi="Times New Roman"/>
          <w:b/>
          <w:bCs/>
          <w:sz w:val="28"/>
          <w:szCs w:val="28"/>
        </w:rPr>
        <w:t xml:space="preserve">Thematic Program</w:t>
      </w:r>
      <w:r>
        <w:rPr>
          <w:rFonts w:ascii="Times New Roman" w:hAnsi="Times New Roman"/>
          <w:b/>
          <w:bCs/>
          <w:sz w:val="28"/>
          <w:szCs w:val="28"/>
        </w:rPr>
        <w:t xml:space="preserve"> </w:t>
      </w:r>
      <w:r>
        <w:rPr>
          <w:rFonts w:ascii="Times New Roman" w:hAnsi="Times New Roman"/>
          <w:b/>
          <w:bCs/>
          <w:sz w:val="28"/>
          <w:szCs w:val="28"/>
        </w:rPr>
        <w:t xml:space="preserve">/ Areas of Focus</w:t>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Style w:val="905"/>
        <w:widowControl w:val="false"/>
        <w:numPr>
          <w:ilvl w:val="0"/>
          <w:numId w:val="13"/>
        </w:numPr>
        <w:pBdr/>
        <w:spacing w:after="0" w:line="306" w:lineRule="exact"/>
        <w:ind/>
        <w:rPr>
          <w:rFonts w:ascii="Times New Roman" w:hAnsi="Times New Roman" w:eastAsia="Calibri"/>
          <w:sz w:val="22"/>
          <w:szCs w:val="22"/>
          <w:lang w:bidi="ar-SA"/>
        </w:rPr>
      </w:pPr>
      <w:r>
        <w:rPr>
          <w:rFonts w:ascii="Times New Roman" w:hAnsi="Times New Roman" w:eastAsia="Calibri"/>
          <w:sz w:val="22"/>
          <w:szCs w:val="22"/>
          <w:lang w:bidi="ar-SA"/>
        </w:rPr>
        <w:t xml:space="preserve">Health</w:t>
      </w:r>
      <w:r>
        <w:rPr>
          <w:rFonts w:ascii="Times New Roman" w:hAnsi="Times New Roman" w:eastAsia="Calibri"/>
          <w:sz w:val="22"/>
          <w:szCs w:val="22"/>
          <w:lang w:bidi="ar-SA"/>
        </w:rPr>
      </w:r>
    </w:p>
    <w:p>
      <w:pPr>
        <w:numPr>
          <w:ilvl w:val="0"/>
          <w:numId w:val="13"/>
        </w:numPr>
        <w:pBdr/>
        <w:spacing w:after="0"/>
        <w:ind/>
        <w:rPr>
          <w:rFonts w:ascii="Times New Roman" w:hAnsi="Times New Roman"/>
        </w:rPr>
      </w:pPr>
      <w:r>
        <w:rPr>
          <w:rFonts w:ascii="Times New Roman" w:hAnsi="Times New Roman"/>
        </w:rPr>
        <w:t xml:space="preserve">WASH</w:t>
      </w:r>
      <w:r>
        <w:rPr>
          <w:rFonts w:ascii="Times New Roman" w:hAnsi="Times New Roman"/>
        </w:rPr>
      </w:r>
    </w:p>
    <w:p>
      <w:pPr>
        <w:numPr>
          <w:ilvl w:val="0"/>
          <w:numId w:val="13"/>
        </w:numPr>
        <w:pBdr/>
        <w:spacing w:after="0"/>
        <w:ind/>
        <w:rPr>
          <w:rFonts w:ascii="Times New Roman" w:hAnsi="Times New Roman"/>
        </w:rPr>
      </w:pPr>
      <w:r>
        <w:rPr>
          <w:rFonts w:ascii="Times New Roman" w:hAnsi="Times New Roman"/>
        </w:rPr>
        <w:t xml:space="preserve">Youth Empowerment </w:t>
      </w:r>
      <w:r>
        <w:rPr>
          <w:rFonts w:ascii="Times New Roman" w:hAnsi="Times New Roman"/>
        </w:rPr>
      </w:r>
    </w:p>
    <w:p>
      <w:pPr>
        <w:numPr>
          <w:ilvl w:val="0"/>
          <w:numId w:val="13"/>
        </w:numPr>
        <w:pBdr/>
        <w:spacing w:after="0"/>
        <w:ind/>
        <w:rPr>
          <w:rFonts w:ascii="Times New Roman" w:hAnsi="Times New Roman"/>
        </w:rPr>
      </w:pPr>
      <w:r>
        <w:rPr>
          <w:rFonts w:ascii="Times New Roman" w:hAnsi="Times New Roman"/>
        </w:rPr>
        <w:t xml:space="preserve">Education</w:t>
      </w:r>
      <w:r>
        <w:rPr>
          <w:rFonts w:ascii="Times New Roman" w:hAnsi="Times New Roman"/>
        </w:rPr>
      </w:r>
    </w:p>
    <w:p>
      <w:pPr>
        <w:pStyle w:val="905"/>
        <w:widowControl w:val="false"/>
        <w:numPr>
          <w:ilvl w:val="0"/>
          <w:numId w:val="13"/>
        </w:numPr>
        <w:pBdr/>
        <w:spacing w:after="0" w:line="306" w:lineRule="exact"/>
        <w:ind/>
        <w:rPr>
          <w:rFonts w:ascii="Times New Roman" w:hAnsi="Times New Roman" w:eastAsia="Calibri"/>
          <w:sz w:val="22"/>
          <w:szCs w:val="22"/>
          <w:lang w:bidi="ar-SA"/>
        </w:rPr>
      </w:pPr>
      <w:r>
        <w:rPr>
          <w:rFonts w:ascii="Times New Roman" w:hAnsi="Times New Roman" w:eastAsia="Calibri"/>
          <w:sz w:val="22"/>
          <w:szCs w:val="22"/>
          <w:lang w:bidi="ar-SA"/>
        </w:rPr>
        <w:t xml:space="preserve">Community Physical Infrastructures</w:t>
      </w:r>
      <w:r>
        <w:rPr>
          <w:rFonts w:ascii="Times New Roman" w:hAnsi="Times New Roman" w:eastAsia="Calibri"/>
          <w:sz w:val="22"/>
          <w:szCs w:val="22"/>
          <w:lang w:bidi="ar-SA"/>
        </w:rPr>
      </w:r>
    </w:p>
    <w:p>
      <w:pPr>
        <w:pStyle w:val="905"/>
        <w:widowControl w:val="false"/>
        <w:numPr>
          <w:ilvl w:val="0"/>
          <w:numId w:val="13"/>
        </w:numPr>
        <w:pBdr/>
        <w:spacing w:after="0" w:line="306" w:lineRule="exact"/>
        <w:ind/>
        <w:rPr>
          <w:rFonts w:ascii="Times New Roman" w:hAnsi="Times New Roman" w:eastAsia="Calibri"/>
          <w:sz w:val="22"/>
          <w:szCs w:val="22"/>
          <w:lang w:bidi="ar-SA"/>
        </w:rPr>
      </w:pPr>
      <w:r>
        <w:rPr>
          <w:rFonts w:ascii="Times New Roman" w:hAnsi="Times New Roman" w:eastAsia="Calibri"/>
          <w:sz w:val="22"/>
          <w:szCs w:val="22"/>
          <w:lang w:bidi="ar-SA"/>
        </w:rPr>
        <w:t xml:space="preserve">Emergency Response and Preparedness</w:t>
      </w:r>
      <w:r>
        <w:rPr>
          <w:rFonts w:ascii="Times New Roman" w:hAnsi="Times New Roman" w:eastAsia="Calibri"/>
          <w:sz w:val="22"/>
          <w:szCs w:val="22"/>
          <w:lang w:bidi="ar-SA"/>
        </w:rPr>
      </w:r>
    </w:p>
    <w:p>
      <w:pPr>
        <w:pStyle w:val="905"/>
        <w:widowControl w:val="false"/>
        <w:numPr>
          <w:ilvl w:val="0"/>
          <w:numId w:val="13"/>
        </w:numPr>
        <w:pBdr/>
        <w:spacing w:after="0" w:line="306" w:lineRule="exact"/>
        <w:ind/>
        <w:rPr>
          <w:rFonts w:ascii="Times New Roman" w:hAnsi="Times New Roman" w:eastAsia="Calibri"/>
          <w:sz w:val="22"/>
          <w:szCs w:val="22"/>
          <w:lang w:bidi="ar-SA"/>
        </w:rPr>
      </w:pPr>
      <w:r>
        <w:rPr>
          <w:rFonts w:ascii="Times New Roman" w:hAnsi="Times New Roman" w:eastAsia="Calibri"/>
          <w:sz w:val="22"/>
          <w:szCs w:val="22"/>
          <w:lang w:bidi="ar-SA"/>
        </w:rPr>
        <w:t xml:space="preserve">Women Empowerment</w:t>
      </w:r>
      <w:r>
        <w:rPr>
          <w:rFonts w:ascii="Times New Roman" w:hAnsi="Times New Roman" w:eastAsia="Calibri"/>
          <w:sz w:val="22"/>
          <w:szCs w:val="22"/>
          <w:lang w:bidi="ar-SA"/>
        </w:rPr>
      </w:r>
    </w:p>
    <w:p>
      <w:pPr>
        <w:pStyle w:val="905"/>
        <w:widowControl w:val="false"/>
        <w:numPr>
          <w:ilvl w:val="0"/>
          <w:numId w:val="13"/>
        </w:numPr>
        <w:pBdr/>
        <w:spacing w:after="0" w:line="306" w:lineRule="exact"/>
        <w:ind/>
        <w:rPr>
          <w:rFonts w:ascii="Times New Roman" w:hAnsi="Times New Roman"/>
          <w:color w:val="000000"/>
          <w:sz w:val="18"/>
          <w:szCs w:val="18"/>
        </w:rPr>
      </w:pPr>
      <w:r>
        <w:rPr>
          <w:rFonts w:ascii="Times New Roman" w:hAnsi="Times New Roman" w:eastAsia="Calibri"/>
          <w:sz w:val="22"/>
          <w:szCs w:val="22"/>
          <w:lang w:bidi="ar-SA"/>
        </w:rPr>
        <w:t xml:space="preserve">Free Legal Aid and Education</w:t>
      </w:r>
      <w:r>
        <w:rPr>
          <w:rFonts w:ascii="Times New Roman" w:hAnsi="Times New Roman"/>
          <w:color w:val="000000"/>
          <w:sz w:val="18"/>
          <w:szCs w:val="18"/>
        </w:rPr>
      </w:r>
    </w:p>
    <w:p>
      <w:pPr>
        <w:pStyle w:val="905"/>
        <w:widowControl w:val="false"/>
        <w:numPr>
          <w:ilvl w:val="0"/>
          <w:numId w:val="13"/>
        </w:numPr>
        <w:pBdr/>
        <w:spacing w:after="0" w:line="306" w:lineRule="exact"/>
        <w:ind/>
        <w:rPr>
          <w:rFonts w:ascii="Times New Roman" w:hAnsi="Times New Roman"/>
          <w:color w:val="000000"/>
          <w:sz w:val="18"/>
          <w:szCs w:val="18"/>
        </w:rPr>
      </w:pPr>
      <w:r>
        <w:rPr>
          <w:rFonts w:ascii="Times New Roman" w:hAnsi="Times New Roman" w:eastAsia="Calibri"/>
          <w:sz w:val="22"/>
          <w:szCs w:val="22"/>
          <w:lang w:bidi="ar-SA"/>
        </w:rPr>
        <w:t xml:space="preserve">Democracy</w:t>
      </w:r>
      <w:r>
        <w:rPr>
          <w:rFonts w:ascii="Times New Roman" w:hAnsi="Times New Roman"/>
          <w:color w:val="000000"/>
          <w:sz w:val="18"/>
          <w:szCs w:val="18"/>
        </w:rPr>
      </w:r>
    </w:p>
    <w:p>
      <w:pPr>
        <w:pBdr/>
        <w:spacing w:after="0" w:line="240" w:lineRule="auto"/>
        <w:ind/>
        <w:rPr>
          <w:rFonts w:ascii="Times New Roman" w:hAnsi="Times New Roman"/>
          <w:b/>
          <w:bCs/>
          <w:sz w:val="24"/>
          <w:szCs w:val="24"/>
        </w:rPr>
      </w:pPr>
      <w:r>
        <w:rPr>
          <w:rFonts w:ascii="Times New Roman" w:hAnsi="Times New Roman"/>
          <w:b/>
          <w:bCs/>
          <w:sz w:val="24"/>
          <w:szCs w:val="24"/>
        </w:rPr>
      </w:r>
      <w:r>
        <w:rPr>
          <w:rFonts w:ascii="Times New Roman" w:hAnsi="Times New Roman"/>
          <w:b/>
          <w:bCs/>
          <w:sz w:val="24"/>
          <w:szCs w:val="24"/>
        </w:rPr>
      </w:r>
    </w:p>
    <w:p>
      <w:pPr>
        <w:pBdr/>
        <w:spacing w:after="0" w:line="240" w:lineRule="auto"/>
        <w:ind/>
        <w:rPr>
          <w:rFonts w:ascii="Times New Roman" w:hAnsi="Times New Roman"/>
          <w:b/>
          <w:bCs/>
          <w:sz w:val="24"/>
          <w:szCs w:val="24"/>
        </w:rPr>
      </w:pPr>
      <w:r>
        <w:rPr>
          <w:rFonts w:ascii="Times New Roman" w:hAnsi="Times New Roman"/>
          <w:b/>
          <w:bCs/>
          <w:sz w:val="24"/>
          <w:szCs w:val="24"/>
        </w:rPr>
        <w:t xml:space="preserve">Overall Objective</w:t>
      </w:r>
      <w:r>
        <w:rPr>
          <w:rFonts w:ascii="Times New Roman" w:hAnsi="Times New Roman"/>
          <w:b/>
          <w:bCs/>
          <w:sz w:val="24"/>
          <w:szCs w:val="24"/>
        </w:rPr>
      </w:r>
    </w:p>
    <w:p>
      <w:pPr>
        <w:pBdr/>
        <w:spacing w:after="0" w:line="240" w:lineRule="auto"/>
        <w:ind/>
        <w:rPr>
          <w:rFonts w:ascii="Times New Roman" w:hAnsi="Times New Roman"/>
          <w:b/>
          <w:bCs/>
          <w:sz w:val="24"/>
          <w:szCs w:val="24"/>
        </w:rPr>
      </w:pPr>
      <w:r>
        <w:rPr>
          <w:rFonts w:ascii="Times New Roman" w:hAnsi="Times New Roman"/>
          <w:b/>
          <w:bCs/>
          <w:sz w:val="24"/>
          <w:szCs w:val="24"/>
        </w:rPr>
      </w:r>
      <w:r>
        <w:rPr>
          <w:rFonts w:ascii="Times New Roman" w:hAnsi="Times New Roman"/>
          <w:b/>
          <w:bCs/>
          <w:sz w:val="24"/>
          <w:szCs w:val="24"/>
        </w:rPr>
      </w:r>
    </w:p>
    <w:p>
      <w:pPr>
        <w:pBdr/>
        <w:spacing w:after="0" w:line="240" w:lineRule="auto"/>
        <w:ind/>
        <w:jc w:val="both"/>
        <w:rPr>
          <w:rFonts w:ascii="Times New Roman" w:hAnsi="Times New Roman"/>
          <w:color w:val="000000"/>
        </w:rPr>
      </w:pPr>
      <w:r>
        <w:rPr>
          <w:rFonts w:ascii="Times New Roman" w:hAnsi="Times New Roman"/>
          <w:color w:val="000000"/>
        </w:rPr>
        <w:t xml:space="preserve">The overall development objective of (</w:t>
      </w:r>
      <w:r>
        <w:rPr>
          <w:rFonts w:ascii="Times New Roman" w:hAnsi="Times New Roman"/>
          <w:color w:val="000000"/>
        </w:rPr>
        <w:t xml:space="preserve">RWFRD</w:t>
      </w:r>
      <w:r>
        <w:rPr>
          <w:rFonts w:ascii="Times New Roman" w:hAnsi="Times New Roman"/>
          <w:color w:val="000000"/>
        </w:rPr>
        <w:t xml:space="preserve">) is enhanced ability in the target communities to tackle their own economic, social and environmental problems for sustainable community development.</w:t>
      </w:r>
      <w:r>
        <w:rPr>
          <w:rFonts w:ascii="Times New Roman" w:hAnsi="Times New Roman"/>
          <w:color w:val="000000"/>
        </w:rPr>
      </w:r>
    </w:p>
    <w:p>
      <w:pPr>
        <w:numPr>
          <w:ilvl w:val="0"/>
          <w:numId w:val="2"/>
        </w:numPr>
        <w:pBdr/>
        <w:spacing w:after="0" w:line="240" w:lineRule="auto"/>
        <w:ind/>
        <w:jc w:val="both"/>
        <w:rPr>
          <w:rFonts w:ascii="Times New Roman" w:hAnsi="Times New Roman"/>
          <w:color w:val="000000"/>
        </w:rPr>
      </w:pPr>
      <w:r>
        <w:rPr>
          <w:rFonts w:ascii="Times New Roman" w:hAnsi="Times New Roman"/>
          <w:color w:val="000000"/>
        </w:rPr>
        <w:t xml:space="preserve">To make the women aware of their basic human rights and work for the poverty alleviation and better standard of life of Orphans/Widows.</w:t>
      </w:r>
      <w:r>
        <w:rPr>
          <w:rFonts w:ascii="Times New Roman" w:hAnsi="Times New Roman"/>
          <w:color w:val="000000"/>
        </w:rPr>
      </w:r>
    </w:p>
    <w:p>
      <w:pPr>
        <w:numPr>
          <w:ilvl w:val="0"/>
          <w:numId w:val="2"/>
        </w:numPr>
        <w:pBdr/>
        <w:spacing w:after="0" w:line="240" w:lineRule="auto"/>
        <w:ind/>
        <w:jc w:val="both"/>
        <w:rPr>
          <w:rFonts w:ascii="Times New Roman" w:hAnsi="Times New Roman"/>
          <w:color w:val="000000"/>
        </w:rPr>
      </w:pPr>
      <w:r>
        <w:rPr>
          <w:rFonts w:ascii="Times New Roman" w:hAnsi="Times New Roman"/>
          <w:color w:val="000000"/>
        </w:rPr>
        <w:t xml:space="preserve">To provide cheap and standard health facilities to the public.</w:t>
      </w:r>
      <w:r>
        <w:rPr>
          <w:rFonts w:ascii="Times New Roman" w:hAnsi="Times New Roman"/>
          <w:color w:val="000000"/>
        </w:rPr>
      </w:r>
    </w:p>
    <w:p>
      <w:pPr>
        <w:numPr>
          <w:ilvl w:val="0"/>
          <w:numId w:val="2"/>
        </w:numPr>
        <w:pBdr/>
        <w:spacing w:after="0" w:line="240" w:lineRule="auto"/>
        <w:ind/>
        <w:jc w:val="both"/>
        <w:rPr>
          <w:rFonts w:ascii="Times New Roman" w:hAnsi="Times New Roman"/>
          <w:color w:val="000000"/>
        </w:rPr>
      </w:pPr>
      <w:r>
        <w:rPr>
          <w:rFonts w:ascii="Times New Roman" w:hAnsi="Times New Roman"/>
          <w:color w:val="000000"/>
        </w:rPr>
        <w:t xml:space="preserve">To educate the people to plan and to manage their own programs which create their self-reliance, confidence and development.</w:t>
      </w:r>
      <w:r>
        <w:rPr>
          <w:rFonts w:ascii="Times New Roman" w:hAnsi="Times New Roman"/>
          <w:color w:val="000000"/>
        </w:rPr>
      </w:r>
    </w:p>
    <w:p>
      <w:pPr>
        <w:numPr>
          <w:ilvl w:val="0"/>
          <w:numId w:val="2"/>
        </w:numPr>
        <w:pBdr/>
        <w:spacing w:after="0" w:line="240" w:lineRule="auto"/>
        <w:ind/>
        <w:jc w:val="both"/>
        <w:rPr>
          <w:rFonts w:ascii="Times New Roman" w:hAnsi="Times New Roman"/>
          <w:color w:val="000000"/>
        </w:rPr>
      </w:pPr>
      <w:r>
        <w:rPr>
          <w:rFonts w:ascii="Times New Roman" w:hAnsi="Times New Roman"/>
          <w:color w:val="000000"/>
        </w:rPr>
        <w:t xml:space="preserve">To educate the neglected, the oppressed and the marginalized about their responsibilities, duties and rights.</w:t>
      </w:r>
      <w:r>
        <w:rPr>
          <w:rFonts w:ascii="Times New Roman" w:hAnsi="Times New Roman"/>
          <w:color w:val="000000"/>
        </w:rPr>
      </w:r>
    </w:p>
    <w:p>
      <w:pPr>
        <w:numPr>
          <w:ilvl w:val="0"/>
          <w:numId w:val="2"/>
        </w:numPr>
        <w:pBdr/>
        <w:spacing w:after="0" w:line="240" w:lineRule="auto"/>
        <w:ind/>
        <w:jc w:val="both"/>
        <w:rPr>
          <w:rFonts w:ascii="Times New Roman" w:hAnsi="Times New Roman"/>
          <w:color w:val="000000"/>
        </w:rPr>
      </w:pPr>
      <w:r>
        <w:rPr>
          <w:rFonts w:ascii="Times New Roman" w:hAnsi="Times New Roman"/>
          <w:color w:val="000000"/>
        </w:rPr>
        <w:t xml:space="preserve">To prevent the risk of HIV/AIDS targeting by female sex workers, MSM, homosexual, bisexual.</w:t>
      </w:r>
      <w:r>
        <w:rPr>
          <w:rFonts w:ascii="Times New Roman" w:hAnsi="Times New Roman"/>
          <w:color w:val="000000"/>
        </w:rPr>
      </w:r>
    </w:p>
    <w:p>
      <w:pPr>
        <w:numPr>
          <w:ilvl w:val="0"/>
          <w:numId w:val="2"/>
        </w:numPr>
        <w:pBdr/>
        <w:spacing w:after="0" w:line="240" w:lineRule="auto"/>
        <w:ind/>
        <w:jc w:val="both"/>
        <w:rPr>
          <w:rFonts w:ascii="Times New Roman" w:hAnsi="Times New Roman"/>
          <w:color w:val="000000"/>
        </w:rPr>
      </w:pPr>
      <w:r>
        <w:rPr>
          <w:rFonts w:ascii="Times New Roman" w:hAnsi="Times New Roman"/>
          <w:color w:val="000000"/>
        </w:rPr>
        <w:t xml:space="preserve">To fight against miserable diseases by installation of medical campus.</w:t>
      </w:r>
      <w:r>
        <w:rPr>
          <w:rFonts w:ascii="Times New Roman" w:hAnsi="Times New Roman"/>
          <w:color w:val="000000"/>
        </w:rPr>
      </w:r>
    </w:p>
    <w:p>
      <w:pPr>
        <w:numPr>
          <w:ilvl w:val="0"/>
          <w:numId w:val="2"/>
        </w:numPr>
        <w:pBdr/>
        <w:spacing w:after="0" w:line="240" w:lineRule="auto"/>
        <w:ind/>
        <w:jc w:val="both"/>
        <w:rPr>
          <w:rFonts w:ascii="Times New Roman" w:hAnsi="Times New Roman"/>
          <w:color w:val="000000"/>
        </w:rPr>
      </w:pPr>
      <w:r>
        <w:rPr>
          <w:rFonts w:ascii="Times New Roman" w:hAnsi="Times New Roman"/>
          <w:color w:val="000000"/>
        </w:rPr>
        <w:t xml:space="preserve">To raise awareness among adolescent about reproductive health, HIV/AID and negative consequences of drug addiction.</w:t>
      </w:r>
      <w:r>
        <w:rPr>
          <w:rFonts w:ascii="Times New Roman" w:hAnsi="Times New Roman"/>
          <w:color w:val="000000"/>
        </w:rPr>
      </w:r>
    </w:p>
    <w:p>
      <w:pPr>
        <w:numPr>
          <w:ilvl w:val="0"/>
          <w:numId w:val="2"/>
        </w:numPr>
        <w:pBdr/>
        <w:spacing w:after="0" w:line="240" w:lineRule="auto"/>
        <w:ind/>
        <w:jc w:val="both"/>
        <w:rPr>
          <w:rFonts w:ascii="Times New Roman" w:hAnsi="Times New Roman"/>
          <w:color w:val="000000"/>
        </w:rPr>
      </w:pPr>
      <w:r>
        <w:rPr>
          <w:rFonts w:ascii="Times New Roman" w:hAnsi="Times New Roman"/>
          <w:color w:val="000000"/>
        </w:rPr>
        <w:t xml:space="preserve">To provide medical lab facilities for poor people on discount rate.</w:t>
      </w:r>
      <w:r>
        <w:rPr>
          <w:rFonts w:ascii="Times New Roman" w:hAnsi="Times New Roman"/>
          <w:color w:val="000000"/>
        </w:rPr>
      </w:r>
    </w:p>
    <w:p>
      <w:pPr>
        <w:numPr>
          <w:ilvl w:val="0"/>
          <w:numId w:val="2"/>
        </w:numPr>
        <w:pBdr/>
        <w:spacing w:after="0" w:line="240" w:lineRule="auto"/>
        <w:ind/>
        <w:jc w:val="both"/>
        <w:rPr>
          <w:rFonts w:ascii="Times New Roman" w:hAnsi="Times New Roman"/>
          <w:color w:val="000000"/>
        </w:rPr>
      </w:pPr>
      <w:r>
        <w:rPr>
          <w:rFonts w:ascii="Times New Roman" w:hAnsi="Times New Roman"/>
          <w:color w:val="000000"/>
        </w:rPr>
        <w:t xml:space="preserve">To develop self-sustainable programs of special education, health and disability in the community.</w:t>
      </w:r>
      <w:r>
        <w:rPr>
          <w:rFonts w:ascii="Times New Roman" w:hAnsi="Times New Roman"/>
          <w:color w:val="000000"/>
        </w:rPr>
      </w:r>
    </w:p>
    <w:p>
      <w:pPr>
        <w:numPr>
          <w:ilvl w:val="0"/>
          <w:numId w:val="2"/>
        </w:numPr>
        <w:pBdr/>
        <w:spacing w:after="0" w:line="240" w:lineRule="auto"/>
        <w:ind/>
        <w:jc w:val="both"/>
        <w:rPr>
          <w:rFonts w:ascii="Times New Roman" w:hAnsi="Times New Roman"/>
          <w:color w:val="000000"/>
        </w:rPr>
      </w:pPr>
      <w:r>
        <w:rPr>
          <w:rFonts w:ascii="Times New Roman" w:hAnsi="Times New Roman"/>
          <w:color w:val="000000"/>
        </w:rPr>
        <w:t xml:space="preserve">To set up educational institutions for special people.</w:t>
      </w:r>
      <w:r>
        <w:rPr>
          <w:rFonts w:ascii="Times New Roman" w:hAnsi="Times New Roman"/>
          <w:color w:val="000000"/>
        </w:rPr>
      </w:r>
    </w:p>
    <w:p>
      <w:pPr>
        <w:numPr>
          <w:ilvl w:val="0"/>
          <w:numId w:val="2"/>
        </w:numPr>
        <w:pBdr/>
        <w:spacing w:after="0" w:line="240" w:lineRule="auto"/>
        <w:ind/>
        <w:jc w:val="both"/>
        <w:rPr>
          <w:rFonts w:ascii="Times New Roman" w:hAnsi="Times New Roman"/>
          <w:color w:val="000000"/>
        </w:rPr>
      </w:pPr>
      <w:r>
        <w:rPr>
          <w:rFonts w:ascii="Times New Roman" w:hAnsi="Times New Roman"/>
          <w:color w:val="000000"/>
        </w:rPr>
        <w:t xml:space="preserve">To provide equal opportunities to the disable marginalized children in education and other social activities.</w:t>
      </w:r>
      <w:r>
        <w:rPr>
          <w:rFonts w:ascii="Times New Roman" w:hAnsi="Times New Roman"/>
          <w:color w:val="000000"/>
        </w:rPr>
      </w:r>
    </w:p>
    <w:p>
      <w:pPr>
        <w:numPr>
          <w:ilvl w:val="0"/>
          <w:numId w:val="2"/>
        </w:numPr>
        <w:pBdr/>
        <w:spacing w:after="0" w:line="240" w:lineRule="auto"/>
        <w:ind/>
        <w:jc w:val="both"/>
        <w:rPr>
          <w:rFonts w:ascii="Times New Roman" w:hAnsi="Times New Roman"/>
          <w:color w:val="000000"/>
        </w:rPr>
      </w:pPr>
      <w:r>
        <w:rPr>
          <w:rFonts w:ascii="Times New Roman" w:hAnsi="Times New Roman"/>
          <w:color w:val="000000"/>
        </w:rPr>
        <w:t xml:space="preserve">To educate the deprived and under privilege common folk about the basic human rights and find basis to incorporate their efforts and mobilization to achieve maximum output</w:t>
      </w:r>
      <w:r>
        <w:rPr>
          <w:rFonts w:ascii="Times New Roman" w:hAnsi="Times New Roman"/>
          <w:color w:val="000000"/>
        </w:rPr>
      </w:r>
    </w:p>
    <w:p>
      <w:pPr>
        <w:numPr>
          <w:ilvl w:val="0"/>
          <w:numId w:val="2"/>
        </w:numPr>
        <w:pBdr/>
        <w:spacing w:after="0" w:line="240" w:lineRule="auto"/>
        <w:ind/>
        <w:jc w:val="both"/>
        <w:rPr>
          <w:rFonts w:ascii="Times New Roman" w:hAnsi="Times New Roman"/>
        </w:rPr>
      </w:pPr>
      <w:r>
        <w:rPr>
          <w:rFonts w:ascii="Times New Roman" w:hAnsi="Times New Roman"/>
        </w:rPr>
        <w:t xml:space="preserve">To enable the community in development of local level institutions and assist them in undertaking community based welfare and development interventions.</w:t>
      </w:r>
      <w:r>
        <w:rPr>
          <w:rFonts w:ascii="Times New Roman" w:hAnsi="Times New Roman"/>
        </w:rPr>
      </w:r>
    </w:p>
    <w:p>
      <w:pPr>
        <w:pStyle w:val="905"/>
        <w:widowControl w:val="false"/>
        <w:numPr>
          <w:ilvl w:val="0"/>
          <w:numId w:val="2"/>
        </w:numPr>
        <w:pBdr/>
        <w:spacing w:after="0" w:line="306" w:lineRule="exact"/>
        <w:ind/>
        <w:rPr>
          <w:rFonts w:ascii="Times New Roman" w:hAnsi="Times New Roman" w:eastAsia="Calibri"/>
          <w:sz w:val="22"/>
          <w:szCs w:val="22"/>
          <w:lang w:bidi="ar-SA"/>
        </w:rPr>
      </w:pPr>
      <w:r>
        <w:rPr>
          <w:rFonts w:ascii="Times New Roman" w:hAnsi="Times New Roman" w:eastAsia="Calibri"/>
          <w:sz w:val="22"/>
          <w:szCs w:val="22"/>
          <w:lang w:bidi="ar-SA"/>
        </w:rPr>
        <w:t xml:space="preserve">To Provide quality legal assistance to juvenile victims of sexual abuse, exploitation and trafficking, especially street children in conflict with law and children in detention, vulnerable</w:t>
      </w:r>
      <w:r>
        <w:rPr>
          <w:rFonts w:ascii="Times New Roman" w:hAnsi="Times New Roman"/>
          <w:color w:val="000000"/>
          <w:sz w:val="24"/>
          <w:szCs w:val="24"/>
        </w:rPr>
        <w:t xml:space="preserve"> </w:t>
      </w:r>
      <w:r>
        <w:rPr>
          <w:rFonts w:ascii="Times New Roman" w:hAnsi="Times New Roman" w:eastAsia="Calibri"/>
          <w:sz w:val="22"/>
          <w:szCs w:val="22"/>
          <w:lang w:bidi="ar-SA"/>
        </w:rPr>
        <w:t xml:space="preserve">to sexual abuse</w:t>
      </w:r>
      <w:r>
        <w:rPr>
          <w:rFonts w:ascii="Times New Roman" w:hAnsi="Times New Roman" w:eastAsia="Calibri"/>
          <w:sz w:val="22"/>
          <w:szCs w:val="22"/>
          <w:lang w:bidi="ar-SA"/>
        </w:rPr>
      </w:r>
    </w:p>
    <w:p>
      <w:pPr>
        <w:pStyle w:val="905"/>
        <w:widowControl w:val="false"/>
        <w:numPr>
          <w:ilvl w:val="0"/>
          <w:numId w:val="2"/>
        </w:numPr>
        <w:pBdr/>
        <w:spacing w:after="0" w:line="306" w:lineRule="exact"/>
        <w:ind/>
        <w:rPr>
          <w:rFonts w:ascii="Times New Roman" w:hAnsi="Times New Roman"/>
          <w:color w:val="000000"/>
          <w:sz w:val="24"/>
          <w:szCs w:val="24"/>
        </w:rPr>
      </w:pPr>
      <w:r>
        <w:rPr>
          <w:rFonts w:ascii="Times New Roman" w:hAnsi="Times New Roman" w:eastAsia="Calibri"/>
          <w:sz w:val="22"/>
          <w:szCs w:val="22"/>
          <w:lang w:bidi="ar-SA"/>
        </w:rPr>
        <w:t xml:space="preserve">To provide a place for students to relax and enjoy an inexpensive, healthy meal in a fun atmosphere. Youth in Action </w:t>
      </w:r>
      <w:r>
        <w:rPr>
          <w:rFonts w:ascii="Times New Roman" w:hAnsi="Times New Roman" w:eastAsia="Calibri"/>
          <w:sz w:val="22"/>
          <w:szCs w:val="22"/>
          <w:lang w:bidi="ar-SA"/>
        </w:rPr>
        <w:t xml:space="preserve">Punjab</w:t>
      </w:r>
      <w:r>
        <w:rPr>
          <w:rFonts w:ascii="Times New Roman" w:hAnsi="Times New Roman" w:eastAsia="Calibri"/>
          <w:sz w:val="22"/>
          <w:szCs w:val="22"/>
          <w:lang w:bidi="ar-SA"/>
        </w:rPr>
        <w:t xml:space="preserve"> also makes itself available to student groups for meetings and special events</w:t>
      </w:r>
      <w:r>
        <w:rPr>
          <w:rFonts w:ascii="Times New Roman" w:hAnsi="Times New Roman"/>
          <w:color w:val="000000"/>
          <w:sz w:val="24"/>
          <w:szCs w:val="24"/>
        </w:rPr>
      </w:r>
    </w:p>
    <w:p>
      <w:pPr>
        <w:numPr>
          <w:ilvl w:val="0"/>
          <w:numId w:val="2"/>
        </w:numPr>
        <w:pBdr/>
        <w:spacing w:after="0" w:line="240" w:lineRule="auto"/>
        <w:ind/>
        <w:jc w:val="both"/>
        <w:rPr>
          <w:rFonts w:ascii="Times New Roman" w:hAnsi="Times New Roman"/>
        </w:rPr>
      </w:pPr>
      <w:r>
        <w:rPr>
          <w:rFonts w:ascii="Times New Roman" w:hAnsi="Times New Roman"/>
        </w:rPr>
        <w:t xml:space="preserve">Promote Gender equality.</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To devise and organize for women and children particularly to their rights to acquire educations and improve their health and earnings.</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To ensure full participation of local level grassroots organizations in decision making process including problem identification, planning, management, implementation, monitoring, and evaluation aimed at sustainability</w:t>
      </w:r>
      <w:r>
        <w:rPr>
          <w:rFonts w:ascii="Times New Roman" w:hAnsi="Times New Roman"/>
        </w:rPr>
      </w:r>
    </w:p>
    <w:p>
      <w:pPr>
        <w:numPr>
          <w:ilvl w:val="0"/>
          <w:numId w:val="2"/>
        </w:numPr>
        <w:pBdr/>
        <w:spacing w:after="0" w:line="240" w:lineRule="auto"/>
        <w:ind/>
        <w:rPr>
          <w:rFonts w:ascii="Times New Roman" w:hAnsi="Times New Roman"/>
        </w:rPr>
      </w:pPr>
      <w:r>
        <w:rPr>
          <w:rFonts w:ascii="Times New Roman" w:hAnsi="Times New Roman"/>
        </w:rPr>
        <w:t xml:space="preserve">To facilitate easy access to credit and motivate communities for group saving leading towards small enterprise development and income generating activities aimed at economic empowerment.</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To work for environmental protection, pollution abatement, water supply and hygienic sanitation.</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To fight against drug abuse and launching programmes aimed at rehabilitation of drug addicts</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To establish a resource centre aimed at facilitating target communities and local level institutions through information, education and communication.</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Assisting communities in disaster prediction and mitigation through various relief and rehabilitation programmes.</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To develop effective linkages with government line agencies, nongovernment organizations, and donor agencies working for community development.</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Human resource development and training aimed at skill enhancement and knowledge up gradation in order to ensure bet</w:t>
      </w:r>
      <w:r>
        <w:rPr>
          <w:rFonts w:ascii="Times New Roman" w:hAnsi="Times New Roman"/>
        </w:rPr>
        <w:t xml:space="preserve">ter </w:t>
      </w:r>
      <w:r>
        <w:rPr>
          <w:rFonts w:ascii="Times New Roman" w:hAnsi="Times New Roman"/>
        </w:rPr>
        <w:t xml:space="preserve">implementation of participatory rural development programmes by community partners.</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Conservation of natural resources, bio-diversity and environmental protection.</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Implementation of pro</w:t>
      </w:r>
      <w:r>
        <w:rPr>
          <w:rFonts w:ascii="Times New Roman" w:hAnsi="Times New Roman"/>
        </w:rPr>
        <w:t xml:space="preserve">grammes aimed at basic health care services (preventive and curative) including maternal health, child health, safe drinking water, hygienic sanitation, management of waste disposal, population welfare, immunization, etc. leading towards reduced mortality.</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To establish new community schools and upgrade the existing ones in order to provide education facilities to those most in need with special focus on female child.</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Implementation of women welfare and development programmes aimed at socio-economic empowerment of women through their participation in all developmental programmes.</w:t>
      </w:r>
      <w:r>
        <w:rPr>
          <w:rFonts w:ascii="Times New Roman" w:hAnsi="Times New Roman"/>
        </w:rPr>
      </w:r>
    </w:p>
    <w:p>
      <w:pPr>
        <w:numPr>
          <w:ilvl w:val="0"/>
          <w:numId w:val="2"/>
        </w:numPr>
        <w:pBdr/>
        <w:spacing w:after="0" w:line="240" w:lineRule="auto"/>
        <w:ind/>
        <w:rPr>
          <w:rFonts w:ascii="Times New Roman" w:hAnsi="Times New Roman"/>
        </w:rPr>
      </w:pPr>
      <w:r>
        <w:rPr>
          <w:rFonts w:ascii="Times New Roman" w:hAnsi="Times New Roman"/>
        </w:rPr>
        <w:t xml:space="preserve">Raising awareness of environmental issues through advocacy, networking, public interest litigation and education.</w:t>
      </w:r>
      <w:r>
        <w:rPr>
          <w:rFonts w:ascii="Times New Roman" w:hAnsi="Times New Roman"/>
        </w:rPr>
      </w:r>
    </w:p>
    <w:p>
      <w:pPr>
        <w:numPr>
          <w:ilvl w:val="0"/>
          <w:numId w:val="2"/>
        </w:numPr>
        <w:pBdr/>
        <w:spacing w:after="0" w:line="240" w:lineRule="auto"/>
        <w:ind/>
        <w:jc w:val="both"/>
        <w:rPr>
          <w:rFonts w:ascii="Times New Roman" w:hAnsi="Times New Roman"/>
        </w:rPr>
      </w:pPr>
      <w:r>
        <w:rPr>
          <w:rFonts w:ascii="Times New Roman" w:hAnsi="Times New Roman"/>
        </w:rPr>
        <w:t xml:space="preserve">Organizing issue-specific and objective-oriented campaigns building social pressure to influence decision-making at national and international levels in </w:t>
      </w:r>
      <w:r>
        <w:rPr>
          <w:rFonts w:ascii="Times New Roman" w:hAnsi="Times New Roman"/>
        </w:rPr>
        <w:t xml:space="preserve">favor</w:t>
      </w:r>
      <w:r>
        <w:rPr>
          <w:rFonts w:ascii="Times New Roman" w:hAnsi="Times New Roman"/>
        </w:rPr>
        <w:t xml:space="preserve"> of deprived, marginalized and vulnerable segments of the community.</w:t>
      </w:r>
      <w:r>
        <w:rPr>
          <w:rFonts w:ascii="Times New Roman" w:hAnsi="Times New Roman"/>
        </w:rPr>
      </w:r>
    </w:p>
    <w:p>
      <w:pPr>
        <w:pBdr/>
        <w:spacing w:after="0" w:line="240" w:lineRule="auto"/>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Bdr/>
        <w:spacing w:after="0" w:line="240" w:lineRule="auto"/>
        <w:ind/>
        <w:rPr>
          <w:rFonts w:ascii="Times New Roman" w:hAnsi="Times New Roman"/>
          <w:b/>
          <w:bCs/>
          <w:sz w:val="24"/>
          <w:szCs w:val="24"/>
        </w:rPr>
      </w:pPr>
      <w:r>
        <w:rPr>
          <w:rFonts w:ascii="Times New Roman" w:hAnsi="Times New Roman"/>
          <w:b/>
          <w:bCs/>
          <w:sz w:val="24"/>
          <w:szCs w:val="24"/>
        </w:rPr>
      </w:r>
      <w:r>
        <w:rPr>
          <w:rFonts w:ascii="Times New Roman" w:hAnsi="Times New Roman"/>
          <w:b/>
          <w:bCs/>
          <w:sz w:val="24"/>
          <w:szCs w:val="24"/>
        </w:rPr>
      </w:r>
    </w:p>
    <w:p>
      <w:pPr>
        <w:pBdr/>
        <w:spacing w:after="0" w:line="240" w:lineRule="auto"/>
        <w:ind/>
        <w:rPr>
          <w:rFonts w:ascii="Times New Roman" w:hAnsi="Times New Roman"/>
          <w:b/>
          <w:bCs/>
          <w:sz w:val="24"/>
          <w:szCs w:val="24"/>
        </w:rPr>
      </w:pPr>
      <w:r>
        <w:rPr>
          <w:rFonts w:ascii="Times New Roman" w:hAnsi="Times New Roman"/>
          <w:b/>
          <w:bCs/>
          <w:sz w:val="24"/>
          <w:szCs w:val="24"/>
        </w:rPr>
        <w:t xml:space="preserve">O</w:t>
      </w:r>
      <w:r>
        <w:rPr>
          <w:rFonts w:ascii="Times New Roman" w:hAnsi="Times New Roman"/>
          <w:b/>
          <w:bCs/>
          <w:sz w:val="24"/>
          <w:szCs w:val="24"/>
        </w:rPr>
        <w:t xml:space="preserve">ur Specific Objectives Includes:</w:t>
      </w:r>
      <w:r>
        <w:rPr>
          <w:rFonts w:ascii="Times New Roman" w:hAnsi="Times New Roman"/>
          <w:b/>
          <w:bCs/>
          <w:sz w:val="24"/>
          <w:szCs w:val="24"/>
        </w:rPr>
      </w:r>
    </w:p>
    <w:p>
      <w:pPr>
        <w:pBdr/>
        <w:spacing w:after="0" w:line="240" w:lineRule="auto"/>
        <w:ind/>
        <w:rPr>
          <w:rFonts w:ascii="Times New Roman" w:hAnsi="Times New Roman"/>
          <w:b/>
          <w:bCs/>
          <w:sz w:val="24"/>
          <w:szCs w:val="24"/>
        </w:rPr>
      </w:pPr>
      <w:r>
        <w:rPr>
          <w:rFonts w:ascii="Times New Roman" w:hAnsi="Times New Roman"/>
          <w:b/>
          <w:bCs/>
          <w:sz w:val="24"/>
          <w:szCs w:val="24"/>
        </w:rPr>
      </w:r>
      <w:r>
        <w:rPr>
          <w:rFonts w:ascii="Times New Roman" w:hAnsi="Times New Roman"/>
          <w:b/>
          <w:bCs/>
          <w:sz w:val="24"/>
          <w:szCs w:val="24"/>
        </w:rPr>
      </w:r>
    </w:p>
    <w:p>
      <w:pPr>
        <w:numPr>
          <w:ilvl w:val="0"/>
          <w:numId w:val="3"/>
        </w:numPr>
        <w:pBdr/>
        <w:spacing w:after="0" w:line="240" w:lineRule="auto"/>
        <w:ind/>
        <w:rPr>
          <w:rFonts w:ascii="Times New Roman" w:hAnsi="Times New Roman"/>
        </w:rPr>
      </w:pPr>
      <w:r>
        <w:rPr>
          <w:rFonts w:ascii="Times New Roman" w:hAnsi="Times New Roman"/>
        </w:rPr>
        <w:t xml:space="preserve">To Provide quality legal assistance to juvenile victims of sexual abuse </w:t>
      </w:r>
      <w:r>
        <w:rPr>
          <w:rFonts w:ascii="Times New Roman" w:hAnsi="Times New Roman"/>
        </w:rPr>
      </w:r>
    </w:p>
    <w:p>
      <w:pPr>
        <w:numPr>
          <w:ilvl w:val="0"/>
          <w:numId w:val="3"/>
        </w:numPr>
        <w:pBdr/>
        <w:spacing w:after="0" w:line="240" w:lineRule="auto"/>
        <w:ind/>
        <w:rPr>
          <w:rFonts w:ascii="Times New Roman" w:hAnsi="Times New Roman"/>
        </w:rPr>
      </w:pPr>
      <w:r>
        <w:rPr>
          <w:rFonts w:ascii="Times New Roman" w:hAnsi="Times New Roman"/>
        </w:rPr>
        <w:t xml:space="preserve">Increased household income and economic activities.</w:t>
      </w:r>
      <w:r>
        <w:rPr>
          <w:rFonts w:ascii="Times New Roman" w:hAnsi="Times New Roman"/>
        </w:rPr>
      </w:r>
    </w:p>
    <w:p>
      <w:pPr>
        <w:numPr>
          <w:ilvl w:val="0"/>
          <w:numId w:val="3"/>
        </w:numPr>
        <w:pBdr/>
        <w:spacing w:after="0" w:line="240" w:lineRule="auto"/>
        <w:ind/>
        <w:rPr>
          <w:rFonts w:ascii="Times New Roman" w:hAnsi="Times New Roman"/>
        </w:rPr>
      </w:pPr>
      <w:r>
        <w:rPr>
          <w:rFonts w:ascii="Times New Roman" w:hAnsi="Times New Roman"/>
        </w:rPr>
        <w:t xml:space="preserve">To educate the deprived and under privilege common folk about the basic human rights and find basis to incorporate their efforts and mobilization to achieve maximum output.</w:t>
      </w:r>
      <w:r>
        <w:rPr>
          <w:rFonts w:ascii="Times New Roman" w:hAnsi="Times New Roman"/>
        </w:rPr>
      </w:r>
    </w:p>
    <w:p>
      <w:pPr>
        <w:numPr>
          <w:ilvl w:val="0"/>
          <w:numId w:val="3"/>
        </w:numPr>
        <w:pBdr/>
        <w:spacing w:after="0" w:line="240" w:lineRule="auto"/>
        <w:ind/>
        <w:rPr>
          <w:rFonts w:ascii="Times New Roman" w:hAnsi="Times New Roman"/>
        </w:rPr>
      </w:pPr>
      <w:r>
        <w:rPr>
          <w:rFonts w:ascii="Times New Roman" w:hAnsi="Times New Roman"/>
        </w:rPr>
        <w:t xml:space="preserve">Promote Gender equality.</w:t>
      </w:r>
      <w:r>
        <w:rPr>
          <w:rFonts w:ascii="Times New Roman" w:hAnsi="Times New Roman"/>
        </w:rPr>
      </w:r>
    </w:p>
    <w:p>
      <w:pPr>
        <w:numPr>
          <w:ilvl w:val="0"/>
          <w:numId w:val="3"/>
        </w:numPr>
        <w:pBdr/>
        <w:spacing w:after="0" w:line="240" w:lineRule="auto"/>
        <w:ind/>
        <w:rPr>
          <w:rFonts w:ascii="Times New Roman" w:hAnsi="Times New Roman"/>
        </w:rPr>
      </w:pPr>
      <w:r>
        <w:rPr>
          <w:rFonts w:ascii="Times New Roman" w:hAnsi="Times New Roman"/>
        </w:rPr>
        <w:t xml:space="preserve">Humanitarian a</w:t>
      </w:r>
      <w:r>
        <w:rPr>
          <w:rFonts w:ascii="Times New Roman" w:hAnsi="Times New Roman"/>
        </w:rPr>
        <w:t xml:space="preserve">ssistance in natural and manmade disaster.</w:t>
      </w:r>
      <w:r>
        <w:rPr>
          <w:rFonts w:ascii="Times New Roman" w:hAnsi="Times New Roman"/>
        </w:rPr>
      </w:r>
    </w:p>
    <w:p>
      <w:pPr>
        <w:numPr>
          <w:ilvl w:val="0"/>
          <w:numId w:val="3"/>
        </w:numPr>
        <w:pBdr/>
        <w:spacing w:after="0" w:line="240" w:lineRule="auto"/>
        <w:ind/>
        <w:rPr>
          <w:rFonts w:ascii="Times New Roman" w:hAnsi="Times New Roman"/>
        </w:rPr>
      </w:pPr>
      <w:r>
        <w:rPr>
          <w:rFonts w:ascii="Times New Roman" w:hAnsi="Times New Roman"/>
        </w:rPr>
        <w:t xml:space="preserve">To devise and organize for women youth and children particularly to their rights to acquire educations and improve their health and earnings.</w:t>
      </w:r>
      <w:r>
        <w:rPr>
          <w:rFonts w:ascii="Times New Roman" w:hAnsi="Times New Roman"/>
        </w:rPr>
      </w:r>
    </w:p>
    <w:p>
      <w:pPr>
        <w:numPr>
          <w:ilvl w:val="0"/>
          <w:numId w:val="3"/>
        </w:numPr>
        <w:pBdr/>
        <w:spacing w:after="0" w:line="240" w:lineRule="auto"/>
        <w:ind/>
        <w:rPr>
          <w:rFonts w:ascii="Times New Roman" w:hAnsi="Times New Roman"/>
          <w:b/>
          <w:bCs/>
        </w:rPr>
      </w:pPr>
      <w:r>
        <w:rPr>
          <w:rFonts w:ascii="Times New Roman" w:hAnsi="Times New Roman"/>
        </w:rPr>
        <w:t xml:space="preserve">To increase </w:t>
      </w:r>
      <w:r>
        <w:rPr>
          <w:rFonts w:ascii="Times New Roman" w:hAnsi="Times New Roman"/>
        </w:rPr>
        <w:t xml:space="preserve">the e</w:t>
      </w:r>
      <w:r>
        <w:rPr>
          <w:rFonts w:ascii="Times New Roman" w:hAnsi="Times New Roman"/>
        </w:rPr>
        <w:t xml:space="preserve">ducation of the target community for the betterment of their own subsistence.</w:t>
      </w:r>
      <w:r>
        <w:rPr>
          <w:rFonts w:ascii="Times New Roman" w:hAnsi="Times New Roman"/>
          <w:b/>
          <w:bCs/>
        </w:rPr>
      </w:r>
    </w:p>
    <w:p>
      <w:pPr>
        <w:numPr>
          <w:ilvl w:val="0"/>
          <w:numId w:val="3"/>
        </w:numPr>
        <w:pBdr/>
        <w:spacing w:after="0" w:line="240" w:lineRule="auto"/>
        <w:ind/>
        <w:rPr>
          <w:rFonts w:ascii="Times New Roman" w:hAnsi="Times New Roman"/>
        </w:rPr>
      </w:pPr>
      <w:r>
        <w:rPr>
          <w:rFonts w:ascii="Times New Roman" w:hAnsi="Times New Roman"/>
        </w:rPr>
        <w:t xml:space="preserve">To establish working relations amongst provincial government, bar councils and like-minded non-government organizations</w:t>
      </w:r>
      <w:r>
        <w:rPr>
          <w:rFonts w:ascii="Times New Roman" w:hAnsi="Times New Roman"/>
        </w:rPr>
      </w:r>
    </w:p>
    <w:p>
      <w:pPr>
        <w:numPr>
          <w:ilvl w:val="0"/>
          <w:numId w:val="3"/>
        </w:numPr>
        <w:pBdr/>
        <w:spacing w:after="0" w:line="240" w:lineRule="auto"/>
        <w:ind/>
        <w:rPr>
          <w:rFonts w:ascii="Times New Roman" w:hAnsi="Times New Roman"/>
        </w:rPr>
      </w:pPr>
      <w:r>
        <w:rPr>
          <w:rFonts w:ascii="Times New Roman" w:hAnsi="Times New Roman"/>
        </w:rPr>
        <w:t xml:space="preserve">Improve health conditions by providing basic health and hygiene education and services to the communities residing in neglected areas</w:t>
      </w:r>
      <w:r>
        <w:rPr>
          <w:rFonts w:ascii="Times New Roman" w:hAnsi="Times New Roman"/>
        </w:rPr>
      </w:r>
    </w:p>
    <w:p>
      <w:pPr>
        <w:pBdr/>
        <w:spacing w:after="0" w:line="240" w:lineRule="auto"/>
        <w:ind w:left="720"/>
        <w:rPr>
          <w:rFonts w:ascii="Times New Roman" w:hAnsi="Times New Roman"/>
          <w:b/>
          <w:bCs/>
          <w:sz w:val="24"/>
          <w:szCs w:val="24"/>
        </w:rPr>
      </w:pPr>
      <w:r>
        <w:rPr>
          <w:rFonts w:ascii="Times New Roman" w:hAnsi="Times New Roman"/>
          <w:b/>
          <w:bCs/>
          <w:sz w:val="24"/>
          <w:szCs w:val="24"/>
        </w:rPr>
      </w:r>
      <w:r>
        <w:rPr>
          <w:rFonts w:ascii="Times New Roman" w:hAnsi="Times New Roman"/>
          <w:b/>
          <w:bCs/>
          <w:sz w:val="24"/>
          <w:szCs w:val="24"/>
        </w:rPr>
      </w:r>
    </w:p>
    <w:p>
      <w:pPr>
        <w:pBdr/>
        <w:spacing w:after="0" w:line="240" w:lineRule="auto"/>
        <w:ind/>
        <w:rPr>
          <w:rFonts w:ascii="Times New Roman" w:hAnsi="Times New Roman"/>
          <w:b/>
          <w:bCs/>
          <w:sz w:val="24"/>
          <w:szCs w:val="24"/>
        </w:rPr>
      </w:pPr>
      <w:r>
        <w:rPr>
          <w:rFonts w:ascii="Times New Roman" w:hAnsi="Times New Roman"/>
          <w:b/>
          <w:bCs/>
          <w:sz w:val="24"/>
          <w:szCs w:val="24"/>
        </w:rPr>
        <w:t xml:space="preserve">What </w:t>
      </w:r>
      <w:r>
        <w:rPr>
          <w:rFonts w:ascii="Times New Roman" w:hAnsi="Times New Roman"/>
          <w:b/>
          <w:bCs/>
          <w:sz w:val="24"/>
          <w:szCs w:val="24"/>
        </w:rPr>
        <w:t xml:space="preserve">RWFRD</w:t>
      </w:r>
      <w:r>
        <w:rPr>
          <w:rFonts w:ascii="Times New Roman" w:hAnsi="Times New Roman"/>
          <w:b/>
          <w:bCs/>
          <w:sz w:val="24"/>
          <w:szCs w:val="24"/>
        </w:rPr>
        <w:t xml:space="preserve"> Does?</w:t>
      </w:r>
      <w:r>
        <w:rPr>
          <w:rFonts w:ascii="Times New Roman" w:hAnsi="Times New Roman"/>
          <w:b/>
          <w:bCs/>
          <w:sz w:val="24"/>
          <w:szCs w:val="24"/>
        </w:rPr>
      </w:r>
    </w:p>
    <w:p>
      <w:pPr>
        <w:pBdr/>
        <w:spacing w:after="0" w:line="240" w:lineRule="auto"/>
        <w:ind w:left="720"/>
        <w:jc w:val="both"/>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p>
      <w:pPr>
        <w:pBdr/>
        <w:spacing w:after="0" w:line="240" w:lineRule="auto"/>
        <w:ind/>
        <w:jc w:val="both"/>
        <w:rPr>
          <w:rFonts w:ascii="Times New Roman" w:hAnsi="Times New Roman"/>
          <w:color w:val="000000"/>
          <w:sz w:val="24"/>
          <w:szCs w:val="24"/>
        </w:rPr>
      </w:pPr>
      <w:r>
        <w:rPr>
          <w:rFonts w:ascii="Times New Roman" w:hAnsi="Times New Roman"/>
          <w:color w:val="000000"/>
          <w:sz w:val="24"/>
          <w:szCs w:val="24"/>
        </w:rPr>
        <w:t xml:space="preserve">Influenced by the new development paradigm, which puts people before things, </w:t>
      </w:r>
      <w:r>
        <w:rPr>
          <w:rFonts w:ascii="Times New Roman" w:hAnsi="Times New Roman"/>
          <w:color w:val="000000"/>
          <w:sz w:val="24"/>
          <w:szCs w:val="24"/>
        </w:rPr>
        <w:t xml:space="preserve">RWFRD</w:t>
      </w:r>
      <w:r>
        <w:rPr>
          <w:rFonts w:ascii="Times New Roman" w:hAnsi="Times New Roman"/>
          <w:b/>
          <w:bCs/>
          <w:color w:val="000000"/>
          <w:sz w:val="24"/>
          <w:szCs w:val="24"/>
        </w:rPr>
        <w:t xml:space="preserve"> </w:t>
      </w:r>
      <w:r>
        <w:rPr>
          <w:rFonts w:ascii="Times New Roman" w:hAnsi="Times New Roman"/>
          <w:color w:val="000000"/>
          <w:sz w:val="24"/>
          <w:szCs w:val="24"/>
        </w:rPr>
        <w:t xml:space="preserve">follows a participatory ap</w:t>
      </w:r>
      <w:r>
        <w:rPr>
          <w:rFonts w:ascii="Times New Roman" w:hAnsi="Times New Roman"/>
          <w:color w:val="000000"/>
          <w:sz w:val="24"/>
          <w:szCs w:val="24"/>
        </w:rPr>
        <w:t xml:space="preserve">proach in every sphere of its work. The traditional knowledge of the rural poor is valued and respected, and there is confidence that rural people are capable of self-reliant organization. On a practical level, the fundamental thrust of this approach is de</w:t>
      </w:r>
      <w:r>
        <w:rPr>
          <w:rFonts w:ascii="Times New Roman" w:hAnsi="Times New Roman"/>
          <w:color w:val="000000"/>
          <w:sz w:val="24"/>
          <w:szCs w:val="24"/>
        </w:rPr>
        <w:t xml:space="preserve">centralization and empowerment.</w:t>
      </w:r>
      <w:r>
        <w:rPr>
          <w:rFonts w:ascii="Times New Roman" w:hAnsi="Times New Roman"/>
          <w:color w:val="000000"/>
          <w:sz w:val="24"/>
          <w:szCs w:val="24"/>
        </w:rPr>
      </w:r>
    </w:p>
    <w:p>
      <w:pPr>
        <w:pBdr/>
        <w:spacing w:after="0" w:line="240" w:lineRule="auto"/>
        <w:ind/>
        <w:jc w:val="both"/>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p>
      <w:pPr>
        <w:pBdr/>
        <w:spacing w:after="0" w:line="240" w:lineRule="auto"/>
        <w:ind/>
        <w:jc w:val="both"/>
        <w:rPr>
          <w:rFonts w:ascii="Times New Roman" w:hAnsi="Times New Roman"/>
          <w:color w:val="000000"/>
          <w:sz w:val="24"/>
          <w:szCs w:val="24"/>
        </w:rPr>
      </w:pPr>
      <w:r>
        <w:rPr>
          <w:rFonts w:ascii="Times New Roman" w:hAnsi="Times New Roman"/>
          <w:color w:val="000000"/>
          <w:sz w:val="24"/>
          <w:szCs w:val="24"/>
        </w:rPr>
        <w:t xml:space="preserve">For a community to be able to work for it</w:t>
      </w:r>
      <w:r>
        <w:rPr>
          <w:rFonts w:ascii="Times New Roman" w:hAnsi="Times New Roman"/>
          <w:color w:val="000000"/>
          <w:sz w:val="24"/>
          <w:szCs w:val="24"/>
        </w:rPr>
        <w:t xml:space="preserve">s own development and reduce its dependency there is a need for full involvement at all stages of the development cycle. The participation of communities in identification, planning, management, implementation and evaluation of projects is a key factor in </w:t>
      </w:r>
      <w:r>
        <w:rPr>
          <w:rFonts w:ascii="Times New Roman" w:hAnsi="Times New Roman"/>
          <w:color w:val="000000"/>
          <w:sz w:val="24"/>
          <w:szCs w:val="24"/>
        </w:rPr>
        <w:t xml:space="preserve">RWFRD</w:t>
      </w:r>
      <w:r>
        <w:rPr>
          <w:rFonts w:ascii="Times New Roman" w:hAnsi="Times New Roman"/>
          <w:color w:val="000000"/>
          <w:sz w:val="24"/>
          <w:szCs w:val="24"/>
        </w:rPr>
        <w:t xml:space="preserve"> work. Internally a participatory approach is adopted in managing the affairs of </w:t>
      </w:r>
      <w:r>
        <w:rPr>
          <w:rFonts w:ascii="Times New Roman" w:hAnsi="Times New Roman"/>
          <w:color w:val="000000"/>
          <w:sz w:val="24"/>
          <w:szCs w:val="24"/>
        </w:rPr>
        <w:t xml:space="preserve">RWFRD</w:t>
      </w:r>
      <w:r>
        <w:rPr>
          <w:rFonts w:ascii="Times New Roman" w:hAnsi="Times New Roman"/>
          <w:color w:val="000000"/>
          <w:sz w:val="24"/>
          <w:szCs w:val="24"/>
        </w:rPr>
        <w:t xml:space="preserve">.</w:t>
      </w:r>
      <w:r>
        <w:rPr>
          <w:rFonts w:ascii="Times New Roman" w:hAnsi="Times New Roman"/>
          <w:color w:val="000000"/>
          <w:sz w:val="24"/>
          <w:szCs w:val="24"/>
        </w:rPr>
      </w:r>
    </w:p>
    <w:p>
      <w:pPr>
        <w:pBdr/>
        <w:spacing w:after="0" w:line="240" w:lineRule="auto"/>
        <w:ind/>
        <w:jc w:val="both"/>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p>
      <w:pPr>
        <w:pBdr/>
        <w:spacing w:after="0" w:line="240" w:lineRule="auto"/>
        <w:ind/>
        <w:jc w:val="both"/>
        <w:rPr>
          <w:rFonts w:ascii="Times New Roman" w:hAnsi="Times New Roman"/>
          <w:color w:val="000000"/>
          <w:sz w:val="24"/>
          <w:szCs w:val="24"/>
        </w:rPr>
      </w:pPr>
      <w:r>
        <w:rPr>
          <w:rFonts w:ascii="Times New Roman" w:hAnsi="Times New Roman"/>
          <w:color w:val="000000"/>
          <w:sz w:val="24"/>
          <w:szCs w:val="24"/>
        </w:rPr>
        <w:t xml:space="preserve">Externally, </w:t>
      </w:r>
      <w:r>
        <w:rPr>
          <w:rFonts w:ascii="Times New Roman" w:hAnsi="Times New Roman"/>
          <w:color w:val="000000"/>
          <w:sz w:val="24"/>
          <w:szCs w:val="24"/>
        </w:rPr>
        <w:t xml:space="preserve">RWFRD</w:t>
      </w:r>
      <w:r>
        <w:rPr>
          <w:rFonts w:ascii="Times New Roman" w:hAnsi="Times New Roman"/>
          <w:color w:val="000000"/>
          <w:sz w:val="24"/>
          <w:szCs w:val="24"/>
        </w:rPr>
        <w:t xml:space="preserve"> role as a “change agent” helps to develop community management structures that are capable of managing their own development. This increases the ability of the community to demand accountability in all their affairs, from leaders and officials. It r</w:t>
      </w:r>
      <w:r>
        <w:rPr>
          <w:rFonts w:ascii="Times New Roman" w:hAnsi="Times New Roman"/>
          <w:color w:val="000000"/>
          <w:sz w:val="24"/>
          <w:szCs w:val="24"/>
        </w:rPr>
        <w:t xml:space="preserve">einforces the community's belief in the value of their own development choices and efforts. These community management structures are not parallel structures, but are built upon traditional institutions, promoting equitable representation and participation</w:t>
      </w:r>
      <w:r>
        <w:rPr>
          <w:rFonts w:ascii="Times New Roman" w:hAnsi="Times New Roman"/>
          <w:color w:val="000000"/>
          <w:sz w:val="24"/>
          <w:szCs w:val="24"/>
        </w:rPr>
      </w:r>
    </w:p>
    <w:p>
      <w:pPr>
        <w:pBdr/>
        <w:spacing w:after="0" w:line="240" w:lineRule="auto"/>
        <w:ind/>
        <w:jc w:val="both"/>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p>
      <w:pPr>
        <w:pBdr/>
        <w:spacing w:after="0" w:line="240" w:lineRule="auto"/>
        <w:ind/>
        <w:jc w:val="both"/>
        <w:rPr>
          <w:rFonts w:ascii="Times New Roman" w:hAnsi="Times New Roman"/>
          <w:color w:val="000000"/>
          <w:sz w:val="24"/>
          <w:szCs w:val="24"/>
        </w:rPr>
      </w:pPr>
      <w:r>
        <w:rPr>
          <w:rFonts w:ascii="Times New Roman" w:hAnsi="Times New Roman"/>
          <w:color w:val="000000"/>
          <w:sz w:val="24"/>
          <w:szCs w:val="24"/>
        </w:rPr>
        <w:t xml:space="preserve">Human resource d</w:t>
      </w:r>
      <w:r>
        <w:rPr>
          <w:rFonts w:ascii="Times New Roman" w:hAnsi="Times New Roman"/>
          <w:color w:val="000000"/>
          <w:sz w:val="24"/>
          <w:szCs w:val="24"/>
        </w:rPr>
        <w:t xml:space="preserve">evelopment is an essential part of our development work. This means ensuring that the community is trained and skilled, as well as organized, to maximize the potential of the community to take hold of its own development.</w:t>
      </w:r>
      <w:r>
        <w:rPr>
          <w:rFonts w:ascii="Times New Roman" w:hAnsi="Times New Roman"/>
          <w:color w:val="000000"/>
          <w:sz w:val="24"/>
          <w:szCs w:val="24"/>
        </w:rPr>
      </w:r>
    </w:p>
    <w:p>
      <w:pPr>
        <w:pBdr/>
        <w:spacing w:after="0" w:line="240" w:lineRule="auto"/>
        <w:ind/>
        <w:rPr>
          <w:rFonts w:ascii="Times New Roman" w:hAnsi="Times New Roman"/>
          <w:b/>
          <w:bCs/>
          <w:sz w:val="24"/>
          <w:szCs w:val="24"/>
        </w:rPr>
      </w:pPr>
      <w:r>
        <w:rPr>
          <w:rFonts w:ascii="Times New Roman" w:hAnsi="Times New Roman"/>
          <w:b/>
          <w:bCs/>
          <w:sz w:val="24"/>
          <w:szCs w:val="24"/>
        </w:rPr>
      </w:r>
      <w:r>
        <w:rPr>
          <w:rFonts w:ascii="Times New Roman" w:hAnsi="Times New Roman"/>
          <w:b/>
          <w:bCs/>
          <w:sz w:val="24"/>
          <w:szCs w:val="24"/>
        </w:rPr>
      </w:r>
    </w:p>
    <w:p>
      <w:pPr>
        <w:pBdr/>
        <w:spacing w:after="0" w:line="240" w:lineRule="auto"/>
        <w:ind/>
        <w:jc w:val="both"/>
        <w:rPr>
          <w:rFonts w:ascii="Times New Roman" w:hAnsi="Times New Roman"/>
          <w:color w:val="000000"/>
          <w:sz w:val="24"/>
          <w:szCs w:val="24"/>
        </w:rPr>
      </w:pPr>
      <w:r>
        <w:rPr>
          <w:rFonts w:ascii="Times New Roman" w:hAnsi="Times New Roman"/>
          <w:color w:val="000000"/>
          <w:sz w:val="24"/>
          <w:szCs w:val="24"/>
        </w:rPr>
        <w:t xml:space="preserve">RWFRD</w:t>
      </w:r>
      <w:r>
        <w:rPr>
          <w:rFonts w:ascii="Times New Roman" w:hAnsi="Times New Roman"/>
          <w:color w:val="000000"/>
          <w:sz w:val="24"/>
          <w:szCs w:val="24"/>
        </w:rPr>
        <w:t xml:space="preserve"> strongly </w:t>
      </w:r>
      <w:r>
        <w:rPr>
          <w:rFonts w:ascii="Times New Roman" w:hAnsi="Times New Roman"/>
          <w:color w:val="000000"/>
          <w:sz w:val="24"/>
          <w:szCs w:val="24"/>
        </w:rPr>
        <w:t xml:space="preserve">believes in maximizing its impact by transferring field experiences into knowledge to influence the development policies and practices of NGOs, donors and government agencies. This is important for working towards the long-term goal of eradicating poverty.</w:t>
      </w:r>
      <w:r>
        <w:rPr>
          <w:rFonts w:ascii="Times New Roman" w:hAnsi="Times New Roman"/>
          <w:color w:val="000000"/>
          <w:sz w:val="24"/>
          <w:szCs w:val="24"/>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sz w:val="28"/>
          <w:szCs w:val="28"/>
        </w:rPr>
      </w:pPr>
      <w:r>
        <w:rPr>
          <w:rFonts w:ascii="Times New Roman" w:hAnsi="Times New Roman"/>
          <w:b/>
          <w:bCs/>
          <w:sz w:val="28"/>
          <w:szCs w:val="28"/>
        </w:rPr>
        <w:t xml:space="preserve">Approach</w:t>
      </w:r>
      <w:r>
        <w:rPr>
          <w:rFonts w:ascii="Times New Roman" w:hAnsi="Times New Roman"/>
          <w:b/>
          <w:bCs/>
          <w:sz w:val="28"/>
          <w:szCs w:val="28"/>
        </w:rPr>
        <w:t xml:space="preserve"> </w:t>
      </w:r>
      <w:r>
        <w:rPr>
          <w:rFonts w:ascii="Times New Roman" w:hAnsi="Times New Roman"/>
          <w:sz w:val="28"/>
          <w:szCs w:val="28"/>
        </w:rPr>
      </w:r>
    </w:p>
    <w:p>
      <w:pPr>
        <w:pBdr/>
        <w:spacing w:after="0" w:line="240" w:lineRule="auto"/>
        <w:ind/>
        <w:jc w:val="both"/>
        <w:rPr>
          <w:rFonts w:ascii="Times New Roman" w:hAnsi="Times New Roman"/>
        </w:rPr>
      </w:pPr>
      <w:r>
        <w:rPr>
          <w:rFonts w:ascii="Times New Roman" w:hAnsi="Times New Roman"/>
        </w:rPr>
      </w:r>
      <w:r>
        <w:rPr>
          <w:rFonts w:ascii="Times New Roman" w:hAnsi="Times New Roman"/>
        </w:rPr>
      </w:r>
    </w:p>
    <w:p>
      <w:pPr>
        <w:pBdr/>
        <w:spacing w:after="0" w:line="240" w:lineRule="auto"/>
        <w:ind/>
        <w:jc w:val="both"/>
        <w:rPr>
          <w:rFonts w:ascii="Times New Roman" w:hAnsi="Times New Roman"/>
        </w:rPr>
      </w:pPr>
      <w:r>
        <w:rPr>
          <w:rFonts w:ascii="Times New Roman" w:hAnsi="Times New Roman"/>
        </w:rPr>
        <w:t xml:space="preserve">During the process of social mobilization, </w:t>
      </w:r>
      <w:r>
        <w:rPr>
          <w:rFonts w:ascii="Times New Roman" w:hAnsi="Times New Roman"/>
        </w:rPr>
        <w:t xml:space="preserve">RWFRD</w:t>
      </w:r>
      <w:r>
        <w:rPr>
          <w:rFonts w:ascii="Times New Roman" w:hAnsi="Times New Roman"/>
        </w:rPr>
        <w:t xml:space="preserve"> adopted a participatory, self-help, self-sustainable approach through community </w:t>
      </w:r>
      <w:r>
        <w:rPr>
          <w:rFonts w:ascii="Times New Roman" w:hAnsi="Times New Roman"/>
        </w:rPr>
        <w:t xml:space="preserve">and stakeholders </w:t>
      </w:r>
      <w:r>
        <w:rPr>
          <w:rFonts w:ascii="Times New Roman" w:hAnsi="Times New Roman"/>
        </w:rPr>
        <w:t xml:space="preserve">involvement</w:t>
      </w:r>
      <w:r>
        <w:rPr>
          <w:rFonts w:ascii="Times New Roman" w:hAnsi="Times New Roman"/>
        </w:rPr>
        <w:t xml:space="preserve">. </w:t>
      </w:r>
      <w:r>
        <w:rPr>
          <w:rFonts w:ascii="Times New Roman" w:hAnsi="Times New Roman"/>
        </w:rPr>
      </w:r>
    </w:p>
    <w:p>
      <w:pPr>
        <w:pBdr/>
        <w:spacing w:after="0" w:line="240" w:lineRule="auto"/>
        <w:ind/>
        <w:rPr>
          <w:rFonts w:ascii="Times New Roman" w:hAnsi="Times New Roman"/>
          <w:b/>
          <w:bCs/>
        </w:rPr>
      </w:pPr>
      <w:r>
        <w:rPr>
          <w:rFonts w:ascii="Times New Roman" w:hAnsi="Times New Roman"/>
          <w:b/>
          <w:bCs/>
        </w:rPr>
      </w:r>
      <w:r>
        <w:rPr>
          <w:rFonts w:ascii="Times New Roman" w:hAnsi="Times New Roman"/>
          <w:b/>
          <w:bCs/>
        </w:rPr>
      </w:r>
    </w:p>
    <w:p>
      <w:pPr>
        <w:pBdr/>
        <w:spacing w:after="0" w:line="240" w:lineRule="auto"/>
        <w:ind/>
        <w:rPr>
          <w:rFonts w:ascii="Times New Roman" w:hAnsi="Times New Roman"/>
          <w:sz w:val="28"/>
          <w:szCs w:val="28"/>
        </w:rPr>
      </w:pPr>
      <w:r>
        <w:rPr>
          <w:rFonts w:ascii="Times New Roman" w:hAnsi="Times New Roman"/>
          <w:b/>
          <w:bCs/>
          <w:sz w:val="28"/>
          <w:szCs w:val="28"/>
        </w:rPr>
        <w:t xml:space="preserve">Philosophy </w:t>
      </w:r>
      <w:r>
        <w:rPr>
          <w:rFonts w:ascii="Times New Roman" w:hAnsi="Times New Roman"/>
          <w:sz w:val="28"/>
          <w:szCs w:val="28"/>
        </w:rPr>
      </w:r>
    </w:p>
    <w:p>
      <w:pPr>
        <w:pBdr/>
        <w:spacing/>
        <w:ind/>
        <w:jc w:val="both"/>
        <w:rPr>
          <w:rFonts w:ascii="Times New Roman" w:hAnsi="Times New Roman"/>
        </w:rPr>
      </w:pPr>
      <w:r>
        <w:rPr>
          <w:rFonts w:ascii="Times New Roman" w:hAnsi="Times New Roman"/>
        </w:rPr>
        <w:t xml:space="preserve">Sustainable development is a dynamic process posing various need</w:t>
      </w:r>
      <w:r>
        <w:rPr>
          <w:rFonts w:ascii="Times New Roman" w:hAnsi="Times New Roman"/>
        </w:rPr>
        <w:t xml:space="preserve">s at different phases of time. These can be dealt with continuous interventions based on designed frameworks that incorporate the requirements projected by the communities and with the help of the communities by strategizing for public-private partnership.</w:t>
      </w:r>
      <w:r>
        <w:rPr>
          <w:rFonts w:ascii="Times New Roman" w:hAnsi="Times New Roman"/>
        </w:rPr>
      </w:r>
    </w:p>
    <w:p>
      <w:pPr>
        <w:pBdr/>
        <w:spacing w:after="0" w:line="240" w:lineRule="auto"/>
        <w:ind/>
        <w:rPr>
          <w:rFonts w:ascii="Times New Roman" w:hAnsi="Times New Roman"/>
          <w:sz w:val="28"/>
          <w:szCs w:val="28"/>
        </w:rPr>
      </w:pPr>
      <w:r>
        <w:rPr>
          <w:rFonts w:ascii="Times New Roman" w:hAnsi="Times New Roman"/>
          <w:b/>
          <w:bCs/>
          <w:sz w:val="28"/>
          <w:szCs w:val="28"/>
        </w:rPr>
        <w:t xml:space="preserve">Scope of Work </w:t>
      </w:r>
      <w:r>
        <w:rPr>
          <w:rFonts w:ascii="Times New Roman" w:hAnsi="Times New Roman"/>
          <w:sz w:val="28"/>
          <w:szCs w:val="28"/>
        </w:rPr>
      </w:r>
    </w:p>
    <w:p>
      <w:pPr>
        <w:pBdr/>
        <w:spacing w:after="0" w:line="240" w:lineRule="auto"/>
        <w:ind/>
        <w:jc w:val="both"/>
        <w:rPr>
          <w:rFonts w:ascii="Times New Roman" w:hAnsi="Times New Roman"/>
        </w:rPr>
      </w:pPr>
      <w:r>
        <w:rPr>
          <w:rFonts w:ascii="Times New Roman" w:hAnsi="Times New Roman"/>
        </w:rPr>
      </w:r>
      <w:r>
        <w:rPr>
          <w:rFonts w:ascii="Times New Roman" w:hAnsi="Times New Roman"/>
        </w:rPr>
      </w:r>
    </w:p>
    <w:p>
      <w:pPr>
        <w:pBdr/>
        <w:spacing w:after="0" w:line="240" w:lineRule="auto"/>
        <w:ind/>
        <w:jc w:val="both"/>
        <w:rPr>
          <w:rFonts w:ascii="Times New Roman" w:hAnsi="Times New Roman"/>
        </w:rPr>
      </w:pPr>
      <w:r>
        <w:rPr>
          <w:rFonts w:ascii="Times New Roman" w:hAnsi="Times New Roman"/>
        </w:rPr>
        <w:t xml:space="preserve">RWFRD</w:t>
      </w:r>
      <w:r>
        <w:rPr>
          <w:rFonts w:ascii="Times New Roman" w:hAnsi="Times New Roman"/>
        </w:rPr>
        <w:t xml:space="preserve"> has strong linkages with major NGOs and funding agencies working in Pakistan. It has undertaken initiatives in </w:t>
      </w:r>
      <w:r>
        <w:rPr>
          <w:rFonts w:ascii="Times New Roman" w:hAnsi="Times New Roman"/>
        </w:rPr>
        <w:t xml:space="preserve">Punjab</w:t>
      </w:r>
      <w:r>
        <w:rPr>
          <w:rFonts w:ascii="Times New Roman" w:hAnsi="Times New Roman"/>
        </w:rPr>
        <w:t xml:space="preserve"> with special reference to </w:t>
      </w:r>
      <w:r>
        <w:rPr>
          <w:rFonts w:ascii="Times New Roman" w:hAnsi="Times New Roman"/>
        </w:rPr>
        <w:t xml:space="preserve">Lahore, </w:t>
      </w:r>
      <w:r>
        <w:rPr>
          <w:rFonts w:ascii="Times New Roman" w:hAnsi="Times New Roman"/>
        </w:rPr>
        <w:t xml:space="preserve">Sialkot, Multan</w:t>
      </w:r>
      <w:r>
        <w:rPr>
          <w:rFonts w:ascii="Times New Roman" w:hAnsi="Times New Roman"/>
        </w:rPr>
        <w:t xml:space="preserve">, </w:t>
      </w:r>
      <w:r>
        <w:rPr>
          <w:rFonts w:ascii="Times New Roman" w:hAnsi="Times New Roman"/>
        </w:rPr>
        <w:t xml:space="preserve">Chiniot</w:t>
      </w:r>
      <w:r>
        <w:rPr>
          <w:rFonts w:ascii="Times New Roman" w:hAnsi="Times New Roman"/>
        </w:rPr>
        <w:t xml:space="preserve"> &amp; </w:t>
      </w:r>
      <w:r>
        <w:rPr>
          <w:rFonts w:ascii="Times New Roman" w:hAnsi="Times New Roman"/>
        </w:rPr>
        <w:t xml:space="preserve">Nankana</w:t>
      </w:r>
      <w:r>
        <w:rPr>
          <w:rFonts w:ascii="Times New Roman" w:hAnsi="Times New Roman"/>
        </w:rPr>
        <w:t xml:space="preserve"> Sahib</w:t>
      </w:r>
      <w:r>
        <w:rPr>
          <w:rFonts w:ascii="Times New Roman" w:hAnsi="Times New Roman"/>
        </w:rPr>
        <w:t xml:space="preserve"> </w:t>
      </w:r>
      <w:r>
        <w:rPr>
          <w:rFonts w:ascii="Times New Roman" w:hAnsi="Times New Roman"/>
        </w:rPr>
        <w:t xml:space="preserve">through collaboration with local CBO</w:t>
      </w:r>
      <w:r>
        <w:rPr>
          <w:rFonts w:ascii="Times New Roman" w:hAnsi="Times New Roman"/>
        </w:rPr>
        <w:t xml:space="preserve">, A</w:t>
      </w:r>
      <w:r>
        <w:rPr>
          <w:rFonts w:ascii="Times New Roman" w:hAnsi="Times New Roman"/>
        </w:rPr>
        <w:t xml:space="preserve">ctivists</w:t>
      </w:r>
      <w:r>
        <w:rPr>
          <w:rFonts w:ascii="Times New Roman" w:hAnsi="Times New Roman"/>
        </w:rPr>
        <w:t xml:space="preserve"> and other Stake holders</w:t>
      </w:r>
      <w:r>
        <w:rPr>
          <w:rFonts w:ascii="Times New Roman" w:hAnsi="Times New Roman"/>
        </w:rPr>
        <w:t xml:space="preserve">. </w:t>
      </w:r>
      <w:r>
        <w:rPr>
          <w:rFonts w:ascii="Times New Roman" w:hAnsi="Times New Roman"/>
        </w:rPr>
        <w:t xml:space="preserve">RWFRD</w:t>
      </w:r>
      <w:r>
        <w:rPr>
          <w:rFonts w:ascii="Times New Roman" w:hAnsi="Times New Roman"/>
        </w:rPr>
        <w:t xml:space="preserve"> enjoys a rich experience of working in the diverse socio-cultural environment of Pakistan and an extensive networking with the District &amp; Provincial Governments, civil society institutions, media and political parties. </w:t>
      </w:r>
      <w:r>
        <w:rPr>
          <w:rFonts w:ascii="Times New Roman" w:hAnsi="Times New Roman"/>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b/>
          <w:bCs/>
          <w:sz w:val="28"/>
          <w:szCs w:val="28"/>
        </w:rPr>
      </w:pPr>
      <w:r>
        <w:rPr>
          <w:rFonts w:ascii="Times New Roman" w:hAnsi="Times New Roman"/>
          <w:b/>
          <w:bCs/>
          <w:sz w:val="28"/>
          <w:szCs w:val="28"/>
        </w:rPr>
        <w:t xml:space="preserve">Organizational Values</w:t>
      </w:r>
      <w:r>
        <w:rPr>
          <w:rFonts w:ascii="Times New Roman" w:hAnsi="Times New Roman"/>
          <w:b/>
          <w:bCs/>
          <w:sz w:val="28"/>
          <w:szCs w:val="28"/>
        </w:rPr>
      </w:r>
    </w:p>
    <w:p>
      <w:pPr>
        <w:pBdr/>
        <w:spacing w:after="0" w:line="240" w:lineRule="auto"/>
        <w:ind/>
        <w:rPr>
          <w:rFonts w:ascii="Times New Roman" w:hAnsi="Times New Roman"/>
          <w:b/>
          <w:bCs/>
          <w:sz w:val="32"/>
          <w:szCs w:val="32"/>
        </w:rPr>
      </w:pPr>
      <w:r>
        <w:rPr>
          <w:rFonts w:ascii="Times New Roman" w:hAnsi="Times New Roman"/>
          <w:b/>
          <w:bCs/>
          <w:sz w:val="32"/>
          <w:szCs w:val="32"/>
        </w:rPr>
      </w:r>
      <w:r>
        <w:rPr>
          <w:rFonts w:ascii="Times New Roman" w:hAnsi="Times New Roman"/>
          <w:b/>
          <w:bCs/>
          <w:sz w:val="32"/>
          <w:szCs w:val="32"/>
        </w:rPr>
      </w:r>
    </w:p>
    <w:p>
      <w:pPr>
        <w:numPr>
          <w:ilvl w:val="0"/>
          <w:numId w:val="5"/>
        </w:numPr>
        <w:pBdr/>
        <w:spacing w:after="0" w:line="240" w:lineRule="auto"/>
        <w:ind/>
        <w:rPr>
          <w:rFonts w:ascii="Times New Roman" w:hAnsi="Times New Roman"/>
          <w:sz w:val="24"/>
          <w:szCs w:val="24"/>
        </w:rPr>
      </w:pPr>
      <w:r>
        <w:rPr>
          <w:rFonts w:ascii="Times New Roman" w:hAnsi="Times New Roman"/>
          <w:sz w:val="24"/>
          <w:szCs w:val="24"/>
        </w:rPr>
        <w:t xml:space="preserve">Honesty</w:t>
      </w:r>
      <w:r>
        <w:rPr>
          <w:rFonts w:ascii="Times New Roman" w:hAnsi="Times New Roman"/>
          <w:sz w:val="24"/>
          <w:szCs w:val="24"/>
        </w:rPr>
      </w:r>
    </w:p>
    <w:p>
      <w:pPr>
        <w:numPr>
          <w:ilvl w:val="0"/>
          <w:numId w:val="5"/>
        </w:numPr>
        <w:pBdr/>
        <w:spacing w:after="0" w:line="240" w:lineRule="auto"/>
        <w:ind/>
        <w:rPr>
          <w:rFonts w:ascii="Times New Roman" w:hAnsi="Times New Roman"/>
          <w:sz w:val="24"/>
          <w:szCs w:val="24"/>
        </w:rPr>
      </w:pPr>
      <w:r>
        <w:rPr>
          <w:rFonts w:ascii="Times New Roman" w:hAnsi="Times New Roman"/>
          <w:sz w:val="24"/>
          <w:szCs w:val="24"/>
        </w:rPr>
        <w:t xml:space="preserve"> Respect for individual </w:t>
      </w:r>
      <w:r>
        <w:rPr>
          <w:rFonts w:ascii="Times New Roman" w:hAnsi="Times New Roman"/>
          <w:sz w:val="24"/>
          <w:szCs w:val="24"/>
        </w:rPr>
      </w:r>
    </w:p>
    <w:p>
      <w:pPr>
        <w:pStyle w:val="905"/>
        <w:numPr>
          <w:ilvl w:val="0"/>
          <w:numId w:val="5"/>
        </w:numPr>
        <w:pBdr/>
        <w:spacing w:after="0" w:line="240" w:lineRule="auto"/>
        <w:ind/>
        <w:jc w:val="left"/>
        <w:rPr>
          <w:rFonts w:ascii="Times New Roman" w:hAnsi="Times New Roman"/>
          <w:sz w:val="24"/>
          <w:szCs w:val="24"/>
        </w:rPr>
      </w:pPr>
      <w:r>
        <w:rPr>
          <w:rFonts w:ascii="Times New Roman" w:hAnsi="Times New Roman"/>
          <w:sz w:val="24"/>
          <w:szCs w:val="24"/>
        </w:rPr>
        <w:t xml:space="preserve">Integrity</w:t>
      </w:r>
      <w:r>
        <w:rPr>
          <w:rFonts w:ascii="Times New Roman" w:hAnsi="Times New Roman"/>
          <w:sz w:val="24"/>
          <w:szCs w:val="24"/>
        </w:rPr>
      </w:r>
    </w:p>
    <w:p>
      <w:pPr>
        <w:pStyle w:val="905"/>
        <w:numPr>
          <w:ilvl w:val="0"/>
          <w:numId w:val="5"/>
        </w:numPr>
        <w:pBdr/>
        <w:spacing w:after="0" w:line="240" w:lineRule="auto"/>
        <w:ind/>
        <w:jc w:val="left"/>
        <w:rPr>
          <w:rFonts w:ascii="Times New Roman" w:hAnsi="Times New Roman"/>
          <w:sz w:val="24"/>
          <w:szCs w:val="24"/>
        </w:rPr>
      </w:pPr>
      <w:r>
        <w:rPr>
          <w:rFonts w:ascii="Times New Roman" w:hAnsi="Times New Roman"/>
          <w:sz w:val="24"/>
          <w:szCs w:val="24"/>
        </w:rPr>
        <w:t xml:space="preserve">Participation in communal activities</w:t>
      </w:r>
      <w:r>
        <w:rPr>
          <w:rFonts w:ascii="Times New Roman" w:hAnsi="Times New Roman"/>
          <w:sz w:val="24"/>
          <w:szCs w:val="24"/>
        </w:rPr>
      </w:r>
    </w:p>
    <w:p>
      <w:pPr>
        <w:pStyle w:val="905"/>
        <w:numPr>
          <w:ilvl w:val="0"/>
          <w:numId w:val="5"/>
        </w:numPr>
        <w:pBdr/>
        <w:spacing w:after="0" w:line="240" w:lineRule="auto"/>
        <w:ind/>
        <w:jc w:val="left"/>
        <w:rPr>
          <w:rFonts w:ascii="Times New Roman" w:hAnsi="Times New Roman"/>
          <w:sz w:val="24"/>
          <w:szCs w:val="24"/>
        </w:rPr>
      </w:pPr>
      <w:r>
        <w:rPr>
          <w:rFonts w:ascii="Times New Roman" w:hAnsi="Times New Roman"/>
          <w:sz w:val="24"/>
          <w:szCs w:val="24"/>
        </w:rPr>
        <w:t xml:space="preserve">Transparency in all transactions</w:t>
      </w:r>
      <w:r>
        <w:rPr>
          <w:rFonts w:ascii="Times New Roman" w:hAnsi="Times New Roman"/>
          <w:sz w:val="24"/>
          <w:szCs w:val="24"/>
        </w:rPr>
      </w:r>
    </w:p>
    <w:p>
      <w:pPr>
        <w:pStyle w:val="905"/>
        <w:numPr>
          <w:ilvl w:val="0"/>
          <w:numId w:val="5"/>
        </w:numPr>
        <w:pBdr/>
        <w:spacing w:after="0" w:line="240" w:lineRule="auto"/>
        <w:ind/>
        <w:jc w:val="left"/>
        <w:rPr>
          <w:rFonts w:ascii="Times New Roman" w:hAnsi="Times New Roman"/>
          <w:sz w:val="24"/>
          <w:szCs w:val="24"/>
        </w:rPr>
      </w:pPr>
      <w:r>
        <w:rPr>
          <w:rFonts w:ascii="Times New Roman" w:hAnsi="Times New Roman"/>
          <w:sz w:val="24"/>
          <w:szCs w:val="24"/>
        </w:rPr>
        <w:t xml:space="preserve">Accountability to all the actions/deeds performed by an individual</w:t>
      </w:r>
      <w:r>
        <w:rPr>
          <w:rFonts w:ascii="Times New Roman" w:hAnsi="Times New Roman"/>
          <w:sz w:val="24"/>
          <w:szCs w:val="24"/>
        </w:rPr>
      </w:r>
    </w:p>
    <w:p>
      <w:pPr>
        <w:pStyle w:val="905"/>
        <w:numPr>
          <w:ilvl w:val="0"/>
          <w:numId w:val="5"/>
        </w:numPr>
        <w:pBdr/>
        <w:spacing w:line="240" w:lineRule="auto"/>
        <w:ind/>
        <w:jc w:val="left"/>
        <w:rPr>
          <w:rFonts w:ascii="Times New Roman" w:hAnsi="Times New Roman"/>
          <w:sz w:val="24"/>
          <w:szCs w:val="24"/>
        </w:rPr>
      </w:pPr>
      <w:r>
        <w:rPr>
          <w:rFonts w:ascii="Times New Roman" w:hAnsi="Times New Roman"/>
          <w:sz w:val="24"/>
          <w:szCs w:val="24"/>
        </w:rPr>
        <w:t xml:space="preserve">Creativity</w:t>
      </w:r>
      <w:r>
        <w:rPr>
          <w:rFonts w:ascii="Times New Roman" w:hAnsi="Times New Roman"/>
          <w:sz w:val="24"/>
          <w:szCs w:val="24"/>
        </w:rPr>
      </w:r>
    </w:p>
    <w:p>
      <w:pPr>
        <w:pStyle w:val="905"/>
        <w:numPr>
          <w:ilvl w:val="0"/>
          <w:numId w:val="5"/>
        </w:numPr>
        <w:pBdr/>
        <w:spacing w:line="240" w:lineRule="auto"/>
        <w:ind/>
        <w:jc w:val="left"/>
        <w:rPr>
          <w:rFonts w:ascii="Times New Roman" w:hAnsi="Times New Roman"/>
          <w:sz w:val="24"/>
          <w:szCs w:val="24"/>
        </w:rPr>
      </w:pPr>
      <w:r>
        <w:rPr>
          <w:rFonts w:ascii="Times New Roman" w:hAnsi="Times New Roman"/>
          <w:sz w:val="24"/>
          <w:szCs w:val="24"/>
        </w:rPr>
        <w:t xml:space="preserve">Cost efficiency </w:t>
      </w:r>
      <w:r>
        <w:rPr>
          <w:rFonts w:ascii="Times New Roman" w:hAnsi="Times New Roman"/>
          <w:sz w:val="24"/>
          <w:szCs w:val="24"/>
        </w:rPr>
      </w:r>
    </w:p>
    <w:p>
      <w:pPr>
        <w:pStyle w:val="905"/>
        <w:numPr>
          <w:ilvl w:val="0"/>
          <w:numId w:val="5"/>
        </w:numPr>
        <w:pBdr/>
        <w:spacing w:line="240" w:lineRule="auto"/>
        <w:ind/>
        <w:jc w:val="left"/>
        <w:rPr>
          <w:rFonts w:ascii="Times New Roman" w:hAnsi="Times New Roman"/>
          <w:sz w:val="24"/>
          <w:szCs w:val="24"/>
        </w:rPr>
      </w:pPr>
      <w:r>
        <w:rPr>
          <w:rFonts w:ascii="Times New Roman" w:hAnsi="Times New Roman"/>
          <w:sz w:val="24"/>
          <w:szCs w:val="24"/>
        </w:rPr>
        <w:t xml:space="preserve"> Gender sensitivity</w:t>
      </w:r>
      <w:r>
        <w:rPr>
          <w:rFonts w:ascii="Times New Roman" w:hAnsi="Times New Roman"/>
          <w:sz w:val="24"/>
          <w:szCs w:val="24"/>
        </w:rPr>
      </w:r>
    </w:p>
    <w:p>
      <w:pPr>
        <w:pBdr/>
        <w:spacing w:after="0" w:line="240" w:lineRule="auto"/>
        <w:ind/>
        <w:rPr>
          <w:rFonts w:ascii="Times New Roman" w:hAnsi="Times New Roman"/>
          <w:b/>
          <w:bCs/>
          <w:sz w:val="24"/>
          <w:szCs w:val="24"/>
        </w:rPr>
      </w:pPr>
      <w:r>
        <w:rPr>
          <w:rFonts w:ascii="Times New Roman" w:hAnsi="Times New Roman"/>
          <w:b/>
          <w:bCs/>
          <w:sz w:val="24"/>
          <w:szCs w:val="24"/>
        </w:rPr>
        <w:t xml:space="preserve">Values guiding our work</w:t>
      </w:r>
      <w:r>
        <w:rPr>
          <w:rFonts w:ascii="Times New Roman" w:hAnsi="Times New Roman"/>
          <w:b/>
          <w:bCs/>
          <w:sz w:val="24"/>
          <w:szCs w:val="24"/>
        </w:rPr>
      </w:r>
    </w:p>
    <w:p>
      <w:pPr>
        <w:pBdr/>
        <w:spacing w:after="0" w:line="240" w:lineRule="auto"/>
        <w:ind/>
        <w:rPr>
          <w:rFonts w:ascii="Times New Roman" w:hAnsi="Times New Roman"/>
          <w:b/>
          <w:bCs/>
          <w:sz w:val="24"/>
          <w:szCs w:val="24"/>
        </w:rPr>
      </w:pPr>
      <w:r>
        <w:rPr>
          <w:rFonts w:ascii="Times New Roman" w:hAnsi="Times New Roman"/>
          <w:b/>
          <w:bCs/>
          <w:sz w:val="24"/>
          <w:szCs w:val="24"/>
        </w:rPr>
      </w:r>
      <w:r>
        <w:rPr>
          <w:rFonts w:ascii="Times New Roman" w:hAnsi="Times New Roman"/>
          <w:b/>
          <w:bCs/>
          <w:sz w:val="24"/>
          <w:szCs w:val="24"/>
        </w:rPr>
      </w:r>
    </w:p>
    <w:p>
      <w:pPr>
        <w:numPr>
          <w:ilvl w:val="0"/>
          <w:numId w:val="4"/>
        </w:numPr>
        <w:pBdr/>
        <w:spacing w:after="0" w:line="240" w:lineRule="auto"/>
        <w:ind/>
        <w:jc w:val="both"/>
        <w:rPr>
          <w:rFonts w:ascii="Times New Roman" w:hAnsi="Times New Roman"/>
          <w:sz w:val="24"/>
          <w:szCs w:val="24"/>
        </w:rPr>
      </w:pPr>
      <w:r>
        <w:rPr>
          <w:rFonts w:ascii="Times New Roman" w:hAnsi="Times New Roman"/>
          <w:b/>
          <w:sz w:val="24"/>
          <w:szCs w:val="24"/>
        </w:rPr>
        <w:t xml:space="preserve">TRUE</w:t>
      </w:r>
      <w:r>
        <w:rPr>
          <w:rFonts w:ascii="Times New Roman" w:hAnsi="Times New Roman"/>
          <w:sz w:val="24"/>
          <w:szCs w:val="24"/>
        </w:rPr>
        <w:t xml:space="preserve">: Ensuring transparency at all levels of our work</w:t>
      </w:r>
      <w:r>
        <w:rPr>
          <w:rFonts w:ascii="Times New Roman" w:hAnsi="Times New Roman"/>
          <w:sz w:val="24"/>
          <w:szCs w:val="24"/>
        </w:rPr>
      </w:r>
    </w:p>
    <w:p>
      <w:pPr>
        <w:numPr>
          <w:ilvl w:val="0"/>
          <w:numId w:val="4"/>
        </w:numPr>
        <w:pBdr/>
        <w:spacing w:after="0" w:line="240" w:lineRule="auto"/>
        <w:ind/>
        <w:jc w:val="both"/>
        <w:rPr>
          <w:rFonts w:ascii="Times New Roman" w:hAnsi="Times New Roman"/>
          <w:sz w:val="24"/>
          <w:szCs w:val="24"/>
        </w:rPr>
      </w:pPr>
      <w:r>
        <w:rPr>
          <w:rFonts w:ascii="Times New Roman" w:hAnsi="Times New Roman"/>
          <w:b/>
          <w:sz w:val="24"/>
          <w:szCs w:val="24"/>
        </w:rPr>
        <w:t xml:space="preserve">PROFICIENCY</w:t>
      </w:r>
      <w:r>
        <w:rPr>
          <w:rFonts w:ascii="Times New Roman" w:hAnsi="Times New Roman"/>
          <w:sz w:val="24"/>
          <w:szCs w:val="24"/>
        </w:rPr>
        <w:t xml:space="preserve"> : Providing creative expertise and strong commitment</w:t>
      </w:r>
      <w:r>
        <w:rPr>
          <w:rFonts w:ascii="Times New Roman" w:hAnsi="Times New Roman"/>
          <w:sz w:val="24"/>
          <w:szCs w:val="24"/>
        </w:rPr>
      </w:r>
    </w:p>
    <w:p>
      <w:pPr>
        <w:numPr>
          <w:ilvl w:val="0"/>
          <w:numId w:val="4"/>
        </w:numPr>
        <w:pBdr/>
        <w:spacing w:after="0" w:line="240" w:lineRule="auto"/>
        <w:ind/>
        <w:jc w:val="both"/>
        <w:rPr>
          <w:rFonts w:ascii="Times New Roman" w:hAnsi="Times New Roman"/>
          <w:sz w:val="24"/>
          <w:szCs w:val="24"/>
        </w:rPr>
      </w:pPr>
      <w:r>
        <w:rPr>
          <w:rFonts w:ascii="Times New Roman" w:hAnsi="Times New Roman"/>
          <w:b/>
          <w:sz w:val="24"/>
          <w:szCs w:val="24"/>
        </w:rPr>
        <w:t xml:space="preserve">SOLIDARITY</w:t>
      </w:r>
      <w:r>
        <w:rPr>
          <w:rFonts w:ascii="Times New Roman" w:hAnsi="Times New Roman"/>
          <w:sz w:val="24"/>
          <w:szCs w:val="24"/>
        </w:rPr>
        <w:t xml:space="preserve">: Within our NGO and with the people we aim to support</w:t>
      </w:r>
      <w:r>
        <w:rPr>
          <w:rFonts w:ascii="Times New Roman" w:hAnsi="Times New Roman"/>
          <w:sz w:val="24"/>
          <w:szCs w:val="24"/>
        </w:rPr>
      </w:r>
    </w:p>
    <w:p>
      <w:pPr>
        <w:numPr>
          <w:ilvl w:val="0"/>
          <w:numId w:val="4"/>
        </w:numPr>
        <w:pBdr/>
        <w:spacing w:after="0" w:line="240" w:lineRule="auto"/>
        <w:ind/>
        <w:jc w:val="both"/>
        <w:rPr>
          <w:rFonts w:ascii="Times New Roman" w:hAnsi="Times New Roman"/>
          <w:sz w:val="24"/>
          <w:szCs w:val="24"/>
        </w:rPr>
      </w:pPr>
      <w:r>
        <w:rPr>
          <w:rFonts w:ascii="Times New Roman" w:hAnsi="Times New Roman"/>
          <w:b/>
          <w:sz w:val="24"/>
          <w:szCs w:val="24"/>
        </w:rPr>
        <w:t xml:space="preserve">JUSTICE</w:t>
      </w:r>
      <w:r>
        <w:rPr>
          <w:rFonts w:ascii="Times New Roman" w:hAnsi="Times New Roman"/>
          <w:sz w:val="24"/>
          <w:szCs w:val="24"/>
        </w:rPr>
        <w:t xml:space="preserve">: Within our NGO as well as in society</w:t>
      </w:r>
      <w:r>
        <w:rPr>
          <w:rFonts w:ascii="Times New Roman" w:hAnsi="Times New Roman"/>
          <w:sz w:val="24"/>
          <w:szCs w:val="24"/>
        </w:rPr>
      </w:r>
    </w:p>
    <w:p>
      <w:pPr>
        <w:numPr>
          <w:ilvl w:val="0"/>
          <w:numId w:val="4"/>
        </w:numPr>
        <w:pBdr/>
        <w:spacing w:after="0" w:line="240" w:lineRule="auto"/>
        <w:ind/>
        <w:jc w:val="both"/>
        <w:rPr>
          <w:rFonts w:ascii="Times New Roman" w:hAnsi="Times New Roman"/>
          <w:sz w:val="24"/>
          <w:szCs w:val="24"/>
        </w:rPr>
      </w:pPr>
      <w:r>
        <w:rPr>
          <w:rFonts w:ascii="Times New Roman" w:hAnsi="Times New Roman"/>
          <w:b/>
          <w:sz w:val="24"/>
          <w:szCs w:val="24"/>
        </w:rPr>
        <w:t xml:space="preserve">INTEGRITY</w:t>
      </w:r>
      <w:r>
        <w:rPr>
          <w:rFonts w:ascii="Times New Roman" w:hAnsi="Times New Roman"/>
          <w:sz w:val="24"/>
          <w:szCs w:val="24"/>
        </w:rPr>
        <w:t xml:space="preserve"> To act according to the values we wish to promote</w:t>
      </w:r>
      <w:r>
        <w:rPr>
          <w:rFonts w:ascii="Times New Roman" w:hAnsi="Times New Roman"/>
          <w:sz w:val="24"/>
          <w:szCs w:val="24"/>
        </w:rPr>
      </w:r>
    </w:p>
    <w:p>
      <w:pPr>
        <w:numPr>
          <w:ilvl w:val="0"/>
          <w:numId w:val="4"/>
        </w:numPr>
        <w:pBdr/>
        <w:spacing w:after="0" w:line="240" w:lineRule="auto"/>
        <w:ind/>
        <w:jc w:val="both"/>
        <w:rPr>
          <w:rFonts w:ascii="Times New Roman" w:hAnsi="Times New Roman"/>
          <w:sz w:val="24"/>
          <w:szCs w:val="24"/>
        </w:rPr>
      </w:pPr>
      <w:r>
        <w:rPr>
          <w:rFonts w:ascii="Times New Roman" w:hAnsi="Times New Roman"/>
          <w:b/>
          <w:sz w:val="24"/>
          <w:szCs w:val="24"/>
        </w:rPr>
        <w:t xml:space="preserve">FLEXIBILITY </w:t>
      </w:r>
      <w:r>
        <w:rPr>
          <w:rFonts w:ascii="Times New Roman" w:hAnsi="Times New Roman"/>
          <w:sz w:val="24"/>
          <w:szCs w:val="24"/>
        </w:rPr>
        <w:t xml:space="preserve">Showing our willingness to change and learn</w:t>
      </w:r>
      <w:r>
        <w:rPr>
          <w:rFonts w:ascii="Times New Roman" w:hAnsi="Times New Roman"/>
          <w:sz w:val="24"/>
          <w:szCs w:val="24"/>
        </w:rPr>
      </w:r>
    </w:p>
    <w:p>
      <w:pPr>
        <w:pBdr/>
        <w:spacing w:after="0" w:line="240" w:lineRule="auto"/>
        <w:ind/>
        <w:rPr>
          <w:rFonts w:ascii="Times New Roman" w:hAnsi="Times New Roman"/>
          <w:b/>
          <w:bCs/>
          <w:sz w:val="24"/>
          <w:szCs w:val="24"/>
        </w:rPr>
      </w:pPr>
      <w:r>
        <w:rPr>
          <w:rFonts w:ascii="Times New Roman" w:hAnsi="Times New Roman"/>
          <w:b/>
          <w:bCs/>
          <w:sz w:val="24"/>
          <w:szCs w:val="24"/>
        </w:rPr>
      </w:r>
      <w:r>
        <w:rPr>
          <w:rFonts w:ascii="Times New Roman" w:hAnsi="Times New Roman"/>
          <w:b/>
          <w:bCs/>
          <w:sz w:val="24"/>
          <w:szCs w:val="24"/>
        </w:rPr>
      </w:r>
    </w:p>
    <w:p>
      <w:pPr>
        <w:pBdr/>
        <w:spacing w:after="0" w:line="240" w:lineRule="auto"/>
        <w:ind/>
        <w:rPr>
          <w:rFonts w:ascii="Times New Roman" w:hAnsi="Times New Roman"/>
          <w:b/>
          <w:bCs/>
          <w:sz w:val="24"/>
          <w:szCs w:val="24"/>
        </w:rPr>
      </w:pPr>
      <w:r>
        <w:rPr>
          <w:rFonts w:ascii="Times New Roman" w:hAnsi="Times New Roman"/>
          <w:b/>
          <w:bCs/>
          <w:sz w:val="24"/>
          <w:szCs w:val="24"/>
        </w:rPr>
        <w:t xml:space="preserve">Guiding Principles:</w:t>
      </w:r>
      <w:r>
        <w:rPr>
          <w:rFonts w:ascii="Times New Roman" w:hAnsi="Times New Roman"/>
          <w:b/>
          <w:bCs/>
          <w:sz w:val="24"/>
          <w:szCs w:val="24"/>
        </w:rPr>
      </w:r>
    </w:p>
    <w:p>
      <w:pPr>
        <w:pBdr/>
        <w:spacing w:after="0" w:line="240" w:lineRule="auto"/>
        <w:ind/>
        <w:rPr>
          <w:rFonts w:ascii="Times New Roman" w:hAnsi="Times New Roman"/>
          <w:b/>
          <w:bCs/>
          <w:sz w:val="24"/>
          <w:szCs w:val="24"/>
        </w:rPr>
      </w:pPr>
      <w:r>
        <w:rPr>
          <w:rFonts w:ascii="Times New Roman" w:hAnsi="Times New Roman"/>
          <w:b/>
          <w:bCs/>
          <w:sz w:val="24"/>
          <w:szCs w:val="24"/>
        </w:rPr>
      </w:r>
      <w:r>
        <w:rPr>
          <w:rFonts w:ascii="Times New Roman" w:hAnsi="Times New Roman"/>
          <w:b/>
          <w:bCs/>
          <w:sz w:val="24"/>
          <w:szCs w:val="24"/>
        </w:rPr>
      </w:r>
    </w:p>
    <w:p>
      <w:pPr>
        <w:pBdr/>
        <w:spacing w:line="240" w:lineRule="auto"/>
        <w:ind/>
        <w:rPr>
          <w:rFonts w:ascii="Times New Roman" w:hAnsi="Times New Roman"/>
          <w:sz w:val="24"/>
          <w:szCs w:val="24"/>
        </w:rPr>
      </w:pPr>
      <w:r>
        <w:rPr>
          <w:rFonts w:ascii="Times New Roman" w:hAnsi="Times New Roman"/>
          <w:sz w:val="24"/>
          <w:szCs w:val="24"/>
        </w:rPr>
        <w:t xml:space="preserve">Rightway Foundation for Research and Development </w:t>
      </w:r>
      <w:r>
        <w:rPr>
          <w:rFonts w:ascii="Times New Roman" w:hAnsi="Times New Roman"/>
          <w:sz w:val="24"/>
          <w:szCs w:val="24"/>
        </w:rPr>
        <w:t xml:space="preserve">follows the below mentioned guiding principles in implementation of its projects/programmes:</w:t>
      </w:r>
      <w:r>
        <w:rPr>
          <w:rFonts w:ascii="Times New Roman" w:hAnsi="Times New Roman"/>
          <w:sz w:val="24"/>
          <w:szCs w:val="24"/>
        </w:rPr>
      </w:r>
    </w:p>
    <w:p>
      <w:pPr>
        <w:numPr>
          <w:ilvl w:val="0"/>
          <w:numId w:val="6"/>
        </w:numPr>
        <w:pBdr/>
        <w:spacing w:after="0" w:line="240" w:lineRule="auto"/>
        <w:ind/>
        <w:rPr>
          <w:rFonts w:ascii="Times New Roman" w:hAnsi="Times New Roman"/>
          <w:sz w:val="24"/>
          <w:szCs w:val="24"/>
        </w:rPr>
      </w:pPr>
      <w:r>
        <w:rPr>
          <w:rFonts w:ascii="Times New Roman" w:hAnsi="Times New Roman"/>
          <w:sz w:val="24"/>
          <w:szCs w:val="24"/>
        </w:rPr>
        <w:t xml:space="preserve">Use of indigenous knowledge</w:t>
      </w:r>
      <w:r>
        <w:rPr>
          <w:rFonts w:ascii="Times New Roman" w:hAnsi="Times New Roman"/>
          <w:sz w:val="24"/>
          <w:szCs w:val="24"/>
        </w:rPr>
      </w:r>
    </w:p>
    <w:p>
      <w:pPr>
        <w:numPr>
          <w:ilvl w:val="0"/>
          <w:numId w:val="6"/>
        </w:numPr>
        <w:pBdr/>
        <w:spacing w:after="0" w:line="240" w:lineRule="auto"/>
        <w:ind/>
        <w:rPr>
          <w:rFonts w:ascii="Times New Roman" w:hAnsi="Times New Roman"/>
          <w:sz w:val="24"/>
          <w:szCs w:val="24"/>
        </w:rPr>
      </w:pPr>
      <w:r>
        <w:rPr>
          <w:rFonts w:ascii="Times New Roman" w:hAnsi="Times New Roman"/>
          <w:sz w:val="24"/>
          <w:szCs w:val="24"/>
        </w:rPr>
        <w:t xml:space="preserve">Making efforts to achieve highest quality standards</w:t>
      </w:r>
      <w:r>
        <w:rPr>
          <w:rFonts w:ascii="Times New Roman" w:hAnsi="Times New Roman"/>
          <w:sz w:val="24"/>
          <w:szCs w:val="24"/>
        </w:rPr>
      </w:r>
    </w:p>
    <w:p>
      <w:pPr>
        <w:numPr>
          <w:ilvl w:val="0"/>
          <w:numId w:val="6"/>
        </w:numPr>
        <w:pBdr/>
        <w:spacing w:after="0" w:line="240" w:lineRule="auto"/>
        <w:ind/>
        <w:rPr>
          <w:rFonts w:ascii="Times New Roman" w:hAnsi="Times New Roman"/>
          <w:sz w:val="24"/>
          <w:szCs w:val="24"/>
        </w:rPr>
      </w:pPr>
      <w:r>
        <w:rPr>
          <w:rFonts w:ascii="Times New Roman" w:hAnsi="Times New Roman"/>
          <w:sz w:val="24"/>
          <w:szCs w:val="24"/>
        </w:rPr>
        <w:t xml:space="preserve">Promoting a culture of innovation and creativity</w:t>
      </w:r>
      <w:r>
        <w:rPr>
          <w:rFonts w:ascii="Times New Roman" w:hAnsi="Times New Roman"/>
          <w:sz w:val="24"/>
          <w:szCs w:val="24"/>
        </w:rPr>
      </w:r>
    </w:p>
    <w:p>
      <w:pPr>
        <w:numPr>
          <w:ilvl w:val="0"/>
          <w:numId w:val="6"/>
        </w:numPr>
        <w:pBdr/>
        <w:spacing w:after="0" w:line="240" w:lineRule="auto"/>
        <w:ind/>
        <w:rPr>
          <w:rFonts w:ascii="Times New Roman" w:hAnsi="Times New Roman"/>
          <w:sz w:val="24"/>
          <w:szCs w:val="24"/>
        </w:rPr>
      </w:pPr>
      <w:r>
        <w:rPr>
          <w:rFonts w:ascii="Times New Roman" w:hAnsi="Times New Roman"/>
          <w:sz w:val="24"/>
          <w:szCs w:val="24"/>
        </w:rPr>
        <w:t xml:space="preserve">Meeting deadlines</w:t>
      </w:r>
      <w:r>
        <w:rPr>
          <w:rFonts w:ascii="Times New Roman" w:hAnsi="Times New Roman"/>
          <w:sz w:val="24"/>
          <w:szCs w:val="24"/>
        </w:rPr>
      </w:r>
    </w:p>
    <w:p>
      <w:pPr>
        <w:numPr>
          <w:ilvl w:val="0"/>
          <w:numId w:val="6"/>
        </w:numPr>
        <w:pBdr/>
        <w:spacing w:after="0"/>
        <w:ind/>
        <w:rPr>
          <w:rFonts w:ascii="Times New Roman" w:hAnsi="Times New Roman"/>
          <w:sz w:val="24"/>
          <w:szCs w:val="24"/>
        </w:rPr>
      </w:pPr>
      <w:r>
        <w:rPr>
          <w:rFonts w:ascii="Times New Roman" w:hAnsi="Times New Roman"/>
          <w:sz w:val="24"/>
          <w:szCs w:val="24"/>
        </w:rPr>
        <w:t xml:space="preserve">Enhancing networking and coordination</w:t>
      </w:r>
      <w:r>
        <w:rPr>
          <w:rFonts w:ascii="Times New Roman" w:hAnsi="Times New Roman"/>
          <w:sz w:val="24"/>
          <w:szCs w:val="24"/>
        </w:rPr>
      </w:r>
    </w:p>
    <w:p>
      <w:pPr>
        <w:numPr>
          <w:ilvl w:val="0"/>
          <w:numId w:val="6"/>
        </w:numPr>
        <w:pBdr/>
        <w:spacing w:after="0" w:line="240" w:lineRule="auto"/>
        <w:ind/>
        <w:rPr>
          <w:rFonts w:ascii="Times New Roman" w:hAnsi="Times New Roman"/>
          <w:sz w:val="24"/>
          <w:szCs w:val="24"/>
        </w:rPr>
      </w:pPr>
      <w:r>
        <w:rPr>
          <w:rFonts w:ascii="Times New Roman" w:hAnsi="Times New Roman"/>
          <w:sz w:val="24"/>
          <w:szCs w:val="24"/>
        </w:rPr>
        <w:t xml:space="preserve">Facing challenges</w:t>
      </w:r>
      <w:r>
        <w:rPr>
          <w:rFonts w:ascii="Times New Roman" w:hAnsi="Times New Roman"/>
          <w:sz w:val="24"/>
          <w:szCs w:val="24"/>
        </w:rPr>
      </w:r>
    </w:p>
    <w:p>
      <w:pPr>
        <w:pBdr/>
        <w:spacing w:after="0" w:line="240" w:lineRule="auto"/>
        <w:ind/>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p>
      <w:pPr>
        <w:pBdr/>
        <w:spacing w:after="0" w:line="240" w:lineRule="auto"/>
        <w:ind/>
        <w:rPr>
          <w:rFonts w:ascii="Times New Roman" w:hAnsi="Times New Roman"/>
          <w:sz w:val="28"/>
          <w:szCs w:val="28"/>
        </w:rPr>
      </w:pPr>
      <w:r>
        <w:rPr>
          <w:rFonts w:ascii="Times New Roman" w:hAnsi="Times New Roman"/>
          <w:b/>
          <w:bCs/>
          <w:sz w:val="28"/>
          <w:szCs w:val="28"/>
        </w:rPr>
        <w:t xml:space="preserve">Professional Strength </w:t>
      </w:r>
      <w:r>
        <w:rPr>
          <w:rFonts w:ascii="Times New Roman" w:hAnsi="Times New Roman"/>
          <w:sz w:val="28"/>
          <w:szCs w:val="28"/>
        </w:rPr>
      </w:r>
    </w:p>
    <w:p>
      <w:pPr>
        <w:pBdr/>
        <w:spacing w:after="4" w:line="240" w:lineRule="auto"/>
        <w:ind/>
        <w:rPr>
          <w:rFonts w:ascii="Times New Roman" w:hAnsi="Times New Roman"/>
        </w:rPr>
      </w:pPr>
      <w:r>
        <w:rPr>
          <w:rFonts w:ascii="Times New Roman" w:hAnsi="Times New Roman"/>
        </w:rPr>
      </w:r>
      <w:r>
        <w:rPr>
          <w:rFonts w:ascii="Times New Roman" w:hAnsi="Times New Roman"/>
        </w:rPr>
      </w:r>
    </w:p>
    <w:p>
      <w:pPr>
        <w:numPr>
          <w:ilvl w:val="0"/>
          <w:numId w:val="8"/>
        </w:numPr>
        <w:pBdr/>
        <w:spacing w:after="4" w:line="240" w:lineRule="auto"/>
        <w:ind/>
        <w:jc w:val="both"/>
        <w:rPr>
          <w:rFonts w:ascii="Times New Roman" w:hAnsi="Times New Roman"/>
        </w:rPr>
      </w:pPr>
      <w:r>
        <w:rPr>
          <w:rFonts w:ascii="Times New Roman" w:hAnsi="Times New Roman"/>
        </w:rPr>
        <w:t xml:space="preserve">Highly qualified, experienced and devoted professionals and board members</w:t>
      </w:r>
      <w:r>
        <w:rPr>
          <w:rFonts w:ascii="Times New Roman" w:hAnsi="Times New Roman"/>
        </w:rPr>
        <w:t xml:space="preserve"> and staff</w:t>
      </w:r>
      <w:r>
        <w:rPr>
          <w:rFonts w:ascii="Times New Roman" w:hAnsi="Times New Roman"/>
        </w:rPr>
        <w:t xml:space="preserve">; </w:t>
      </w:r>
      <w:r>
        <w:rPr>
          <w:rFonts w:ascii="Times New Roman" w:hAnsi="Times New Roman"/>
        </w:rPr>
      </w:r>
    </w:p>
    <w:p>
      <w:pPr>
        <w:numPr>
          <w:ilvl w:val="0"/>
          <w:numId w:val="8"/>
        </w:numPr>
        <w:pBdr/>
        <w:spacing w:after="4" w:line="240" w:lineRule="auto"/>
        <w:ind/>
        <w:jc w:val="both"/>
        <w:rPr>
          <w:rFonts w:ascii="Times New Roman" w:hAnsi="Times New Roman"/>
        </w:rPr>
      </w:pPr>
      <w:r>
        <w:rPr>
          <w:rFonts w:ascii="Times New Roman" w:hAnsi="Times New Roman"/>
        </w:rPr>
        <w:t xml:space="preserve">Adaptability to cope up and meet the requirements of diverse socio cultural environment of </w:t>
      </w:r>
      <w:r>
        <w:rPr>
          <w:rFonts w:ascii="Times New Roman" w:hAnsi="Times New Roman"/>
        </w:rPr>
        <w:t xml:space="preserve">all Punjab and </w:t>
      </w:r>
      <w:r>
        <w:rPr>
          <w:rFonts w:ascii="Times New Roman" w:hAnsi="Times New Roman"/>
        </w:rPr>
        <w:t xml:space="preserve"> KPK</w:t>
      </w:r>
      <w:r>
        <w:rPr>
          <w:rFonts w:ascii="Times New Roman" w:hAnsi="Times New Roman"/>
        </w:rPr>
        <w:t xml:space="preserve"> </w:t>
      </w:r>
      <w:r>
        <w:rPr>
          <w:rFonts w:ascii="Times New Roman" w:hAnsi="Times New Roman"/>
        </w:rPr>
      </w:r>
    </w:p>
    <w:p>
      <w:pPr>
        <w:numPr>
          <w:ilvl w:val="0"/>
          <w:numId w:val="8"/>
        </w:numPr>
        <w:pBdr/>
        <w:spacing w:after="4" w:line="240" w:lineRule="auto"/>
        <w:ind/>
        <w:jc w:val="both"/>
        <w:rPr>
          <w:rFonts w:ascii="Times New Roman" w:hAnsi="Times New Roman"/>
        </w:rPr>
      </w:pPr>
      <w:r>
        <w:rPr>
          <w:rFonts w:ascii="Times New Roman" w:hAnsi="Times New Roman"/>
        </w:rPr>
        <w:t xml:space="preserve">Overwhelming support of local people. </w:t>
      </w:r>
      <w:r>
        <w:rPr>
          <w:rFonts w:ascii="Times New Roman" w:hAnsi="Times New Roman"/>
        </w:rPr>
      </w:r>
    </w:p>
    <w:p>
      <w:pPr>
        <w:numPr>
          <w:ilvl w:val="0"/>
          <w:numId w:val="8"/>
        </w:numPr>
        <w:pBdr/>
        <w:spacing w:after="4" w:line="240" w:lineRule="auto"/>
        <w:ind/>
        <w:jc w:val="both"/>
        <w:rPr>
          <w:rFonts w:ascii="Times New Roman" w:hAnsi="Times New Roman"/>
        </w:rPr>
      </w:pPr>
      <w:r>
        <w:rPr>
          <w:rFonts w:ascii="Times New Roman" w:hAnsi="Times New Roman"/>
        </w:rPr>
        <w:t xml:space="preserve">Acceptance as a representative of common people of the area. </w:t>
      </w:r>
      <w:r>
        <w:rPr>
          <w:rFonts w:ascii="Times New Roman" w:hAnsi="Times New Roman"/>
        </w:rPr>
      </w:r>
    </w:p>
    <w:p>
      <w:pPr>
        <w:numPr>
          <w:ilvl w:val="0"/>
          <w:numId w:val="8"/>
        </w:numPr>
        <w:pBdr/>
        <w:spacing w:after="4" w:line="240" w:lineRule="auto"/>
        <w:ind/>
        <w:jc w:val="both"/>
        <w:rPr>
          <w:rFonts w:ascii="Times New Roman" w:hAnsi="Times New Roman"/>
        </w:rPr>
      </w:pPr>
      <w:r>
        <w:rPr>
          <w:rFonts w:ascii="Times New Roman" w:hAnsi="Times New Roman"/>
        </w:rPr>
        <w:t xml:space="preserve">Extensive network to undertake initiatives at grassroots; </w:t>
      </w:r>
      <w:r>
        <w:rPr>
          <w:rFonts w:ascii="Times New Roman" w:hAnsi="Times New Roman"/>
        </w:rPr>
      </w:r>
    </w:p>
    <w:p>
      <w:pPr>
        <w:numPr>
          <w:ilvl w:val="0"/>
          <w:numId w:val="8"/>
        </w:numPr>
        <w:pBdr/>
        <w:spacing w:after="4" w:line="240" w:lineRule="auto"/>
        <w:ind/>
        <w:jc w:val="both"/>
        <w:rPr>
          <w:rFonts w:ascii="Times New Roman" w:hAnsi="Times New Roman"/>
        </w:rPr>
      </w:pPr>
      <w:r>
        <w:rPr>
          <w:rFonts w:ascii="Times New Roman" w:hAnsi="Times New Roman"/>
        </w:rPr>
        <w:t xml:space="preserve">Availability of state-of-the-art modern equipment and tools; </w:t>
      </w:r>
      <w:r>
        <w:rPr>
          <w:rFonts w:ascii="Times New Roman" w:hAnsi="Times New Roman"/>
        </w:rPr>
      </w:r>
    </w:p>
    <w:p>
      <w:pPr>
        <w:numPr>
          <w:ilvl w:val="0"/>
          <w:numId w:val="8"/>
        </w:numPr>
        <w:pBdr/>
        <w:spacing w:after="4" w:line="240" w:lineRule="auto"/>
        <w:ind/>
        <w:jc w:val="both"/>
        <w:rPr>
          <w:rFonts w:ascii="Times New Roman" w:hAnsi="Times New Roman"/>
        </w:rPr>
      </w:pPr>
      <w:r>
        <w:rPr>
          <w:rFonts w:ascii="Times New Roman" w:hAnsi="Times New Roman"/>
        </w:rPr>
        <w:t xml:space="preserve">Strong partnerships for undertaking innovative initiatives; </w:t>
      </w:r>
      <w:r>
        <w:rPr>
          <w:rFonts w:ascii="Times New Roman" w:hAnsi="Times New Roman"/>
        </w:rPr>
      </w:r>
    </w:p>
    <w:p>
      <w:pPr>
        <w:pBdr/>
        <w:spacing w:after="0" w:line="240" w:lineRule="auto"/>
        <w:ind/>
        <w:rPr>
          <w:rFonts w:ascii="Times New Roman" w:hAnsi="Times New Roman"/>
          <w:b/>
          <w:bCs/>
        </w:rPr>
      </w:pPr>
      <w:r>
        <w:rPr>
          <w:rFonts w:ascii="Times New Roman" w:hAnsi="Times New Roman"/>
          <w:b/>
          <w:bCs/>
        </w:rPr>
      </w:r>
      <w:r>
        <w:rPr>
          <w:rFonts w:ascii="Times New Roman" w:hAnsi="Times New Roman"/>
          <w:b/>
          <w:bCs/>
        </w:rPr>
      </w:r>
    </w:p>
    <w:p>
      <w:pPr>
        <w:pBdr/>
        <w:spacing w:after="0" w:line="240" w:lineRule="auto"/>
        <w:ind/>
        <w:rPr>
          <w:rFonts w:ascii="Times New Roman" w:hAnsi="Times New Roman"/>
          <w:sz w:val="28"/>
          <w:szCs w:val="28"/>
        </w:rPr>
      </w:pPr>
      <w:r>
        <w:rPr>
          <w:rFonts w:ascii="Times New Roman" w:hAnsi="Times New Roman"/>
          <w:b/>
          <w:bCs/>
          <w:sz w:val="28"/>
          <w:szCs w:val="28"/>
        </w:rPr>
        <w:t xml:space="preserve">RWFRD</w:t>
      </w:r>
      <w:r>
        <w:rPr>
          <w:rFonts w:ascii="Times New Roman" w:hAnsi="Times New Roman"/>
          <w:b/>
          <w:bCs/>
          <w:sz w:val="28"/>
          <w:szCs w:val="28"/>
        </w:rPr>
        <w:t xml:space="preserve"> Donors</w:t>
      </w:r>
      <w:r>
        <w:rPr>
          <w:rFonts w:ascii="Times New Roman" w:hAnsi="Times New Roman"/>
          <w:b/>
          <w:bCs/>
          <w:sz w:val="28"/>
          <w:szCs w:val="28"/>
        </w:rPr>
        <w:t xml:space="preserve">/ Partners </w:t>
      </w:r>
      <w:r>
        <w:rPr>
          <w:rFonts w:ascii="Times New Roman" w:hAnsi="Times New Roman"/>
          <w:sz w:val="28"/>
          <w:szCs w:val="28"/>
        </w:rPr>
      </w:r>
    </w:p>
    <w:p>
      <w:pPr>
        <w:numPr>
          <w:ilvl w:val="0"/>
          <w:numId w:val="8"/>
        </w:numPr>
        <w:pBdr/>
        <w:spacing w:after="4" w:line="240" w:lineRule="auto"/>
        <w:ind/>
        <w:jc w:val="both"/>
        <w:rPr>
          <w:rFonts w:ascii="Times New Roman" w:hAnsi="Times New Roman"/>
        </w:rPr>
      </w:pPr>
      <w:r>
        <w:rPr>
          <w:rFonts w:ascii="Times New Roman" w:hAnsi="Times New Roman"/>
        </w:rPr>
        <w:t xml:space="preserve">USAID</w:t>
      </w:r>
      <w:r>
        <w:rPr>
          <w:rFonts w:ascii="Times New Roman" w:hAnsi="Times New Roman"/>
        </w:rPr>
      </w:r>
    </w:p>
    <w:p>
      <w:pPr>
        <w:numPr>
          <w:ilvl w:val="0"/>
          <w:numId w:val="8"/>
        </w:numPr>
        <w:pBdr/>
        <w:spacing w:after="4" w:line="240" w:lineRule="auto"/>
        <w:ind/>
        <w:jc w:val="both"/>
        <w:rPr>
          <w:rFonts w:ascii="Times New Roman" w:hAnsi="Times New Roman"/>
        </w:rPr>
      </w:pPr>
      <w:r>
        <w:rPr>
          <w:rFonts w:ascii="Times New Roman" w:hAnsi="Times New Roman"/>
        </w:rPr>
        <w:t xml:space="preserve">UN-WOMEN</w:t>
      </w:r>
      <w:r>
        <w:rPr>
          <w:rFonts w:ascii="Times New Roman" w:hAnsi="Times New Roman"/>
        </w:rPr>
      </w:r>
    </w:p>
    <w:p>
      <w:pPr>
        <w:numPr>
          <w:ilvl w:val="0"/>
          <w:numId w:val="8"/>
        </w:numPr>
        <w:pBdr/>
        <w:spacing w:after="4" w:line="240" w:lineRule="auto"/>
        <w:ind/>
        <w:jc w:val="both"/>
        <w:rPr>
          <w:rFonts w:ascii="Times New Roman" w:hAnsi="Times New Roman"/>
        </w:rPr>
      </w:pPr>
      <w:r>
        <w:rPr>
          <w:rFonts w:ascii="Times New Roman" w:hAnsi="Times New Roman"/>
        </w:rPr>
        <w:t xml:space="preserve">UN-FAO</w:t>
      </w:r>
      <w:r>
        <w:rPr>
          <w:rFonts w:ascii="Times New Roman" w:hAnsi="Times New Roman"/>
        </w:rPr>
      </w:r>
    </w:p>
    <w:p>
      <w:pPr>
        <w:numPr>
          <w:ilvl w:val="0"/>
          <w:numId w:val="8"/>
        </w:numPr>
        <w:pBdr/>
        <w:spacing w:after="4" w:line="240" w:lineRule="auto"/>
        <w:ind/>
        <w:jc w:val="both"/>
        <w:rPr>
          <w:rFonts w:ascii="Times New Roman" w:hAnsi="Times New Roman"/>
        </w:rPr>
      </w:pPr>
      <w:r>
        <w:rPr>
          <w:rFonts w:ascii="Times New Roman" w:hAnsi="Times New Roman"/>
        </w:rPr>
        <w:t xml:space="preserve">SPO- Strengthening Participatory Organization</w:t>
      </w:r>
      <w:r>
        <w:rPr>
          <w:rFonts w:ascii="Times New Roman" w:hAnsi="Times New Roman"/>
        </w:rPr>
      </w:r>
    </w:p>
    <w:p>
      <w:pPr>
        <w:numPr>
          <w:ilvl w:val="0"/>
          <w:numId w:val="8"/>
        </w:numPr>
        <w:pBdr/>
        <w:spacing w:after="4" w:line="240" w:lineRule="auto"/>
        <w:ind/>
        <w:jc w:val="both"/>
        <w:rPr>
          <w:rFonts w:ascii="Times New Roman" w:hAnsi="Times New Roman"/>
        </w:rPr>
      </w:pPr>
      <w:r>
        <w:rPr>
          <w:rFonts w:ascii="Times New Roman" w:hAnsi="Times New Roman"/>
        </w:rPr>
        <w:t xml:space="preserve">Provincial and National Disaster Management Authorities</w:t>
      </w:r>
      <w:r>
        <w:rPr>
          <w:rFonts w:ascii="Times New Roman" w:hAnsi="Times New Roman"/>
        </w:rPr>
        <w:t xml:space="preserve"> </w:t>
      </w:r>
      <w:r>
        <w:rPr>
          <w:rFonts w:ascii="Times New Roman" w:hAnsi="Times New Roman"/>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District Government including Social Welfare Department, District Health Department</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P</w:t>
      </w:r>
      <w:r>
        <w:rPr>
          <w:rFonts w:ascii="Times New Roman" w:hAnsi="Times New Roman"/>
          <w:sz w:val="24"/>
          <w:szCs w:val="24"/>
        </w:rPr>
        <w:t xml:space="preserve">unjab AID Control Program (PACP)</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HIV/AIDS Surveillance Program Islamabad</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OXFAM Pakistan</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South Asia Partnership (SAP) PK</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Society for the Protection of Rights of Child (SPARC)</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National Commission of Human Development (NCHD) D. G. Khan</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Behtar</w:t>
      </w:r>
      <w:r>
        <w:rPr>
          <w:rFonts w:ascii="Times New Roman" w:hAnsi="Times New Roman"/>
          <w:sz w:val="24"/>
          <w:szCs w:val="24"/>
        </w:rPr>
        <w:t xml:space="preserve"> </w:t>
      </w:r>
      <w:r>
        <w:rPr>
          <w:rFonts w:ascii="Times New Roman" w:hAnsi="Times New Roman"/>
          <w:sz w:val="24"/>
          <w:szCs w:val="24"/>
        </w:rPr>
        <w:t xml:space="preserve">Kal</w:t>
      </w:r>
      <w:r>
        <w:rPr>
          <w:rFonts w:ascii="Times New Roman" w:hAnsi="Times New Roman"/>
          <w:sz w:val="24"/>
          <w:szCs w:val="24"/>
        </w:rPr>
        <w:t xml:space="preserve"> Program (A Project of Marie Stops Society (MSS)</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Punjab Education Foundation (PEF) Lahore</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SUNGI Foundation Islamabad</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AWAZ Foundation, Multan</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United Nat</w:t>
      </w:r>
      <w:r>
        <w:rPr>
          <w:rFonts w:ascii="Times New Roman" w:hAnsi="Times New Roman"/>
          <w:sz w:val="24"/>
          <w:szCs w:val="24"/>
        </w:rPr>
        <w:t xml:space="preserve">ion Development Program (UNDP) </w:t>
      </w:r>
      <w:r>
        <w:rPr>
          <w:rFonts w:ascii="Times New Roman" w:hAnsi="Times New Roman"/>
          <w:sz w:val="24"/>
          <w:szCs w:val="24"/>
        </w:rPr>
        <w:t xml:space="preserve"> </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Election Commission of Pakistan (ECP)</w:t>
      </w:r>
      <w:r>
        <w:rPr>
          <w:rFonts w:ascii="Times New Roman" w:hAnsi="Times New Roman"/>
          <w:sz w:val="24"/>
          <w:szCs w:val="24"/>
        </w:rPr>
      </w:r>
    </w:p>
    <w:p>
      <w:pPr>
        <w:pStyle w:val="905"/>
        <w:numPr>
          <w:ilvl w:val="0"/>
          <w:numId w:val="20"/>
        </w:numPr>
        <w:pBdr/>
        <w:spacing/>
        <w:ind/>
        <w:rPr>
          <w:rFonts w:ascii="Times New Roman" w:hAnsi="Times New Roman"/>
          <w:sz w:val="24"/>
          <w:szCs w:val="24"/>
        </w:rPr>
      </w:pPr>
      <w:r>
        <w:rPr>
          <w:rFonts w:ascii="Times New Roman" w:hAnsi="Times New Roman"/>
          <w:sz w:val="24"/>
          <w:szCs w:val="24"/>
        </w:rPr>
        <w:t xml:space="preserve">Devolution Support Network, Islamabad (DSN)</w:t>
      </w:r>
      <w:r>
        <w:rPr>
          <w:rFonts w:ascii="Times New Roman" w:hAnsi="Times New Roman"/>
          <w:sz w:val="24"/>
          <w:szCs w:val="24"/>
        </w:rPr>
      </w:r>
    </w:p>
    <w:p>
      <w:pPr>
        <w:pBdr/>
        <w:spacing w:after="0" w:line="240" w:lineRule="auto"/>
        <w:ind/>
        <w:rPr>
          <w:rFonts w:ascii="Times New Roman" w:hAnsi="Times New Roman"/>
          <w:b/>
          <w:bCs/>
          <w:sz w:val="28"/>
          <w:szCs w:val="28"/>
        </w:rPr>
      </w:pPr>
      <w:r>
        <w:rPr>
          <w:rFonts w:ascii="Times New Roman" w:hAnsi="Times New Roman"/>
          <w:b/>
          <w:bCs/>
          <w:sz w:val="28"/>
          <w:szCs w:val="28"/>
        </w:rPr>
        <w:t xml:space="preserve">Memberships:</w:t>
      </w:r>
      <w:r>
        <w:rPr>
          <w:rFonts w:ascii="Times New Roman" w:hAnsi="Times New Roman"/>
          <w:b/>
          <w:bCs/>
          <w:sz w:val="28"/>
          <w:szCs w:val="28"/>
        </w:rPr>
      </w:r>
    </w:p>
    <w:p>
      <w:pPr>
        <w:pStyle w:val="905"/>
        <w:numPr>
          <w:ilvl w:val="0"/>
          <w:numId w:val="21"/>
        </w:numPr>
        <w:pBdr/>
        <w:spacing w:after="0" w:line="240" w:lineRule="auto"/>
        <w:ind/>
        <w:rPr>
          <w:rFonts w:ascii="Times New Roman" w:hAnsi="Times New Roman"/>
          <w:b/>
          <w:bCs/>
          <w:sz w:val="24"/>
          <w:szCs w:val="24"/>
        </w:rPr>
      </w:pPr>
      <w:r>
        <w:rPr>
          <w:rFonts w:ascii="Times New Roman" w:hAnsi="Times New Roman"/>
          <w:sz w:val="24"/>
          <w:szCs w:val="24"/>
        </w:rPr>
        <w:t xml:space="preserve">Member of Distri</w:t>
      </w:r>
      <w:r>
        <w:rPr>
          <w:rFonts w:ascii="Times New Roman" w:hAnsi="Times New Roman"/>
          <w:sz w:val="24"/>
          <w:szCs w:val="24"/>
        </w:rPr>
        <w:t xml:space="preserve">ct Health Management Committee</w:t>
      </w:r>
      <w:r>
        <w:rPr>
          <w:rFonts w:ascii="Times New Roman" w:hAnsi="Times New Roman"/>
          <w:b/>
          <w:bCs/>
          <w:sz w:val="24"/>
          <w:szCs w:val="24"/>
        </w:rPr>
      </w:r>
    </w:p>
    <w:p>
      <w:pPr>
        <w:pStyle w:val="905"/>
        <w:numPr>
          <w:ilvl w:val="0"/>
          <w:numId w:val="21"/>
        </w:numPr>
        <w:pBdr/>
        <w:spacing w:after="0" w:line="240" w:lineRule="auto"/>
        <w:ind/>
        <w:rPr>
          <w:rFonts w:ascii="Times New Roman" w:hAnsi="Times New Roman"/>
          <w:b/>
          <w:bCs/>
          <w:sz w:val="24"/>
          <w:szCs w:val="24"/>
        </w:rPr>
      </w:pPr>
      <w:r>
        <w:rPr>
          <w:rFonts w:ascii="Times New Roman" w:hAnsi="Times New Roman"/>
          <w:sz w:val="24"/>
          <w:szCs w:val="24"/>
        </w:rPr>
        <w:t xml:space="preserve">South Asian HIV &amp; AIDS Network</w:t>
      </w:r>
      <w:r>
        <w:rPr>
          <w:rFonts w:ascii="Times New Roman" w:hAnsi="Times New Roman"/>
          <w:b/>
          <w:bCs/>
          <w:sz w:val="24"/>
          <w:szCs w:val="24"/>
        </w:rPr>
      </w:r>
    </w:p>
    <w:p>
      <w:pPr>
        <w:pStyle w:val="905"/>
        <w:numPr>
          <w:ilvl w:val="0"/>
          <w:numId w:val="21"/>
        </w:numPr>
        <w:pBdr/>
        <w:spacing w:after="0" w:line="240" w:lineRule="auto"/>
        <w:ind/>
        <w:rPr>
          <w:rFonts w:ascii="Times New Roman" w:hAnsi="Times New Roman"/>
          <w:b/>
          <w:bCs/>
          <w:sz w:val="24"/>
          <w:szCs w:val="24"/>
        </w:rPr>
      </w:pPr>
      <w:r>
        <w:rPr>
          <w:rFonts w:ascii="Times New Roman" w:hAnsi="Times New Roman"/>
          <w:sz w:val="24"/>
          <w:szCs w:val="24"/>
        </w:rPr>
        <w:t xml:space="preserve">WASH, Shelter, Health, Protection Clusters Member at Provincial and National Level</w:t>
      </w:r>
      <w:r>
        <w:rPr>
          <w:rFonts w:ascii="Times New Roman" w:hAnsi="Times New Roman"/>
          <w:b/>
          <w:bCs/>
          <w:sz w:val="24"/>
          <w:szCs w:val="24"/>
        </w:rPr>
      </w:r>
    </w:p>
    <w:p>
      <w:pPr>
        <w:pStyle w:val="905"/>
        <w:numPr>
          <w:ilvl w:val="0"/>
          <w:numId w:val="21"/>
        </w:numPr>
        <w:pBdr/>
        <w:spacing w:after="0" w:line="240" w:lineRule="auto"/>
        <w:ind/>
        <w:rPr>
          <w:rFonts w:ascii="Times New Roman" w:hAnsi="Times New Roman"/>
          <w:b/>
          <w:bCs/>
          <w:sz w:val="24"/>
          <w:szCs w:val="24"/>
        </w:rPr>
      </w:pPr>
      <w:r>
        <w:rPr>
          <w:rFonts w:ascii="Times New Roman" w:hAnsi="Times New Roman"/>
          <w:sz w:val="24"/>
          <w:szCs w:val="24"/>
        </w:rPr>
        <w:t xml:space="preserve">Citizen’s Community Board </w:t>
      </w:r>
      <w:r>
        <w:rPr>
          <w:rFonts w:ascii="Times New Roman" w:hAnsi="Times New Roman"/>
          <w:sz w:val="24"/>
          <w:szCs w:val="24"/>
        </w:rPr>
        <w:t xml:space="preserve">Faisalabad</w:t>
      </w:r>
      <w:r>
        <w:rPr>
          <w:rFonts w:ascii="Times New Roman" w:hAnsi="Times New Roman"/>
          <w:b/>
          <w:bCs/>
          <w:sz w:val="24"/>
          <w:szCs w:val="24"/>
        </w:rPr>
      </w:r>
    </w:p>
    <w:p>
      <w:pPr>
        <w:pStyle w:val="905"/>
        <w:numPr>
          <w:ilvl w:val="0"/>
          <w:numId w:val="21"/>
        </w:numPr>
        <w:pBdr/>
        <w:spacing w:after="0" w:line="240" w:lineRule="auto"/>
        <w:ind/>
        <w:rPr>
          <w:rFonts w:ascii="Times New Roman" w:hAnsi="Times New Roman"/>
          <w:b/>
          <w:bCs/>
          <w:sz w:val="24"/>
          <w:szCs w:val="24"/>
        </w:rPr>
      </w:pPr>
      <w:r>
        <w:rPr>
          <w:rFonts w:ascii="Times New Roman" w:hAnsi="Times New Roman"/>
          <w:sz w:val="24"/>
          <w:szCs w:val="24"/>
        </w:rPr>
        <w:t xml:space="preserve">Pakistan Humanitarian Forum-PHF</w:t>
      </w:r>
      <w:r>
        <w:rPr>
          <w:rFonts w:ascii="Times New Roman" w:hAnsi="Times New Roman"/>
          <w:b/>
          <w:bCs/>
          <w:sz w:val="24"/>
          <w:szCs w:val="24"/>
        </w:rPr>
      </w:r>
    </w:p>
    <w:p>
      <w:pPr>
        <w:pStyle w:val="905"/>
        <w:numPr>
          <w:ilvl w:val="0"/>
          <w:numId w:val="21"/>
        </w:numPr>
        <w:pBdr/>
        <w:spacing w:after="0" w:line="240" w:lineRule="auto"/>
        <w:ind/>
        <w:rPr>
          <w:rFonts w:ascii="Times New Roman" w:hAnsi="Times New Roman"/>
          <w:b/>
          <w:bCs/>
          <w:sz w:val="24"/>
          <w:szCs w:val="24"/>
        </w:rPr>
      </w:pPr>
      <w:r>
        <w:rPr>
          <w:rFonts w:ascii="Times New Roman" w:hAnsi="Times New Roman"/>
          <w:sz w:val="24"/>
          <w:szCs w:val="24"/>
        </w:rPr>
        <w:t xml:space="preserve">Violence Working Group</w:t>
      </w:r>
      <w:r>
        <w:rPr>
          <w:rFonts w:ascii="Times New Roman" w:hAnsi="Times New Roman"/>
          <w:b/>
          <w:bCs/>
          <w:sz w:val="24"/>
          <w:szCs w:val="24"/>
        </w:rPr>
      </w:r>
    </w:p>
    <w:p>
      <w:pPr>
        <w:pStyle w:val="905"/>
        <w:numPr>
          <w:ilvl w:val="0"/>
          <w:numId w:val="21"/>
        </w:numPr>
        <w:pBdr/>
        <w:spacing w:after="0" w:line="240" w:lineRule="auto"/>
        <w:ind/>
        <w:rPr>
          <w:rFonts w:ascii="Times New Roman" w:hAnsi="Times New Roman"/>
          <w:b/>
          <w:bCs/>
          <w:sz w:val="24"/>
          <w:szCs w:val="24"/>
        </w:rPr>
      </w:pPr>
      <w:r>
        <w:rPr>
          <w:rFonts w:ascii="Times New Roman" w:hAnsi="Times New Roman"/>
          <w:sz w:val="24"/>
          <w:szCs w:val="24"/>
        </w:rPr>
        <w:t xml:space="preserve">Child Rights Movement Pakistan member at National and Provincial Level</w:t>
      </w:r>
      <w:r>
        <w:rPr>
          <w:rFonts w:ascii="Times New Roman" w:hAnsi="Times New Roman"/>
          <w:b/>
          <w:bCs/>
          <w:sz w:val="24"/>
          <w:szCs w:val="24"/>
        </w:rPr>
      </w:r>
    </w:p>
    <w:p>
      <w:pPr>
        <w:pStyle w:val="905"/>
        <w:numPr>
          <w:ilvl w:val="0"/>
          <w:numId w:val="21"/>
        </w:numPr>
        <w:pBdr/>
        <w:spacing w:after="0" w:line="240" w:lineRule="auto"/>
        <w:ind/>
        <w:rPr>
          <w:rFonts w:ascii="Times New Roman" w:hAnsi="Times New Roman"/>
          <w:bCs/>
          <w:sz w:val="24"/>
          <w:szCs w:val="24"/>
        </w:rPr>
      </w:pPr>
      <w:r>
        <w:rPr>
          <w:rFonts w:ascii="Times New Roman" w:hAnsi="Times New Roman"/>
          <w:bCs/>
          <w:sz w:val="24"/>
          <w:szCs w:val="24"/>
        </w:rPr>
        <w:t xml:space="preserve">Amnesty International Faisalabad (Chapter),  Faisalabad</w:t>
      </w:r>
      <w:r>
        <w:rPr>
          <w:rFonts w:ascii="Times New Roman" w:hAnsi="Times New Roman"/>
          <w:bCs/>
          <w:sz w:val="24"/>
          <w:szCs w:val="24"/>
        </w:rPr>
      </w:r>
    </w:p>
    <w:p>
      <w:pPr>
        <w:pStyle w:val="905"/>
        <w:numPr>
          <w:ilvl w:val="0"/>
          <w:numId w:val="21"/>
        </w:numPr>
        <w:pBdr/>
        <w:spacing w:after="0" w:line="240" w:lineRule="auto"/>
        <w:ind/>
        <w:rPr>
          <w:rFonts w:ascii="Times New Roman" w:hAnsi="Times New Roman"/>
          <w:bCs/>
          <w:sz w:val="24"/>
          <w:szCs w:val="24"/>
        </w:rPr>
      </w:pPr>
      <w:r>
        <w:rPr>
          <w:rFonts w:ascii="Times New Roman" w:hAnsi="Times New Roman"/>
          <w:bCs/>
          <w:sz w:val="24"/>
          <w:szCs w:val="24"/>
        </w:rPr>
        <w:t xml:space="preserve">SPARC Child Rights Committee, Faisalabad</w:t>
      </w:r>
      <w:r>
        <w:rPr>
          <w:rFonts w:ascii="Times New Roman" w:hAnsi="Times New Roman"/>
          <w:bCs/>
          <w:sz w:val="24"/>
          <w:szCs w:val="24"/>
        </w:rPr>
      </w:r>
    </w:p>
    <w:p>
      <w:pPr>
        <w:pStyle w:val="905"/>
        <w:numPr>
          <w:ilvl w:val="0"/>
          <w:numId w:val="21"/>
        </w:numPr>
        <w:pBdr/>
        <w:spacing w:after="0" w:line="240" w:lineRule="auto"/>
        <w:ind/>
        <w:rPr>
          <w:rFonts w:ascii="Times New Roman" w:hAnsi="Times New Roman"/>
          <w:bCs/>
          <w:sz w:val="24"/>
          <w:szCs w:val="24"/>
        </w:rPr>
      </w:pPr>
      <w:r>
        <w:rPr>
          <w:rFonts w:ascii="Times New Roman" w:hAnsi="Times New Roman"/>
          <w:bCs/>
          <w:sz w:val="24"/>
          <w:szCs w:val="24"/>
        </w:rPr>
        <w:t xml:space="preserve">Agency for Sustainable Development Pakistan, Faisalabad</w:t>
      </w:r>
      <w:r>
        <w:rPr>
          <w:rFonts w:ascii="Times New Roman" w:hAnsi="Times New Roman"/>
          <w:bCs/>
          <w:sz w:val="24"/>
          <w:szCs w:val="24"/>
        </w:rPr>
      </w:r>
    </w:p>
    <w:p>
      <w:pPr>
        <w:pStyle w:val="905"/>
        <w:numPr>
          <w:ilvl w:val="0"/>
          <w:numId w:val="21"/>
        </w:numPr>
        <w:pBdr/>
        <w:spacing w:after="0" w:line="240" w:lineRule="auto"/>
        <w:ind/>
        <w:rPr>
          <w:rFonts w:ascii="Times New Roman" w:hAnsi="Times New Roman"/>
          <w:bCs/>
          <w:sz w:val="24"/>
          <w:szCs w:val="24"/>
        </w:rPr>
      </w:pPr>
      <w:r>
        <w:rPr>
          <w:rFonts w:ascii="Times New Roman" w:hAnsi="Times New Roman"/>
          <w:bCs/>
          <w:sz w:val="24"/>
          <w:szCs w:val="24"/>
        </w:rPr>
        <w:t xml:space="preserve">Member Peace Alliance, Faisalabad</w:t>
      </w:r>
      <w:r>
        <w:rPr>
          <w:rFonts w:ascii="Times New Roman" w:hAnsi="Times New Roman"/>
          <w:bCs/>
          <w:sz w:val="24"/>
          <w:szCs w:val="24"/>
        </w:rPr>
      </w:r>
    </w:p>
    <w:p>
      <w:pPr>
        <w:pStyle w:val="905"/>
        <w:numPr>
          <w:ilvl w:val="0"/>
          <w:numId w:val="21"/>
        </w:numPr>
        <w:pBdr/>
        <w:spacing w:after="0" w:line="240" w:lineRule="auto"/>
        <w:ind/>
        <w:rPr>
          <w:rFonts w:ascii="Times New Roman" w:hAnsi="Times New Roman"/>
          <w:bCs/>
          <w:sz w:val="24"/>
          <w:szCs w:val="24"/>
        </w:rPr>
      </w:pPr>
      <w:r>
        <w:rPr>
          <w:rFonts w:ascii="Times New Roman" w:hAnsi="Times New Roman"/>
          <w:bCs/>
          <w:sz w:val="24"/>
          <w:szCs w:val="24"/>
        </w:rPr>
        <w:t xml:space="preserve">District AAWAZ Forum, Faisalabad</w:t>
      </w:r>
      <w:r>
        <w:rPr>
          <w:rFonts w:ascii="Times New Roman" w:hAnsi="Times New Roman"/>
          <w:bCs/>
          <w:sz w:val="24"/>
          <w:szCs w:val="24"/>
        </w:rPr>
      </w:r>
    </w:p>
    <w:p>
      <w:pPr>
        <w:pStyle w:val="905"/>
        <w:numPr>
          <w:ilvl w:val="0"/>
          <w:numId w:val="21"/>
        </w:numPr>
        <w:pBdr/>
        <w:spacing w:after="0" w:line="240" w:lineRule="auto"/>
        <w:ind/>
        <w:rPr>
          <w:rFonts w:ascii="Times New Roman" w:hAnsi="Times New Roman"/>
          <w:bCs/>
          <w:sz w:val="24"/>
          <w:szCs w:val="24"/>
        </w:rPr>
      </w:pPr>
      <w:r>
        <w:rPr>
          <w:rFonts w:ascii="Times New Roman" w:hAnsi="Times New Roman"/>
          <w:bCs/>
          <w:sz w:val="24"/>
          <w:szCs w:val="24"/>
        </w:rPr>
        <w:t xml:space="preserve">Pakistan </w:t>
      </w:r>
      <w:r>
        <w:rPr>
          <w:rFonts w:ascii="Times New Roman" w:hAnsi="Times New Roman"/>
          <w:bCs/>
          <w:sz w:val="24"/>
          <w:szCs w:val="24"/>
        </w:rPr>
        <w:t xml:space="preserve">Mazdoor</w:t>
      </w:r>
      <w:r>
        <w:rPr>
          <w:rFonts w:ascii="Times New Roman" w:hAnsi="Times New Roman"/>
          <w:bCs/>
          <w:sz w:val="24"/>
          <w:szCs w:val="24"/>
        </w:rPr>
        <w:t xml:space="preserve"> </w:t>
      </w:r>
      <w:r>
        <w:rPr>
          <w:rFonts w:ascii="Times New Roman" w:hAnsi="Times New Roman"/>
          <w:bCs/>
          <w:sz w:val="24"/>
          <w:szCs w:val="24"/>
        </w:rPr>
        <w:t xml:space="preserve">Mahaz</w:t>
      </w:r>
      <w:r>
        <w:rPr>
          <w:rFonts w:ascii="Times New Roman" w:hAnsi="Times New Roman"/>
          <w:bCs/>
          <w:sz w:val="24"/>
          <w:szCs w:val="24"/>
        </w:rPr>
        <w:t xml:space="preserve">, Faisalabad</w:t>
      </w:r>
      <w:r>
        <w:rPr>
          <w:rFonts w:ascii="Times New Roman" w:hAnsi="Times New Roman"/>
          <w:bCs/>
          <w:sz w:val="24"/>
          <w:szCs w:val="24"/>
        </w:rPr>
      </w:r>
    </w:p>
    <w:p>
      <w:pPr>
        <w:pBdr/>
        <w:spacing w:after="240"/>
        <w:ind/>
        <w:jc w:val="both"/>
        <w:rPr>
          <w:rFonts w:ascii="Times New Roman" w:hAnsi="Times New Roman"/>
          <w:bCs/>
          <w:sz w:val="24"/>
          <w:szCs w:val="24"/>
        </w:rPr>
      </w:pPr>
      <w:r>
        <w:rPr>
          <w:rFonts w:ascii="Times New Roman" w:hAnsi="Times New Roman"/>
          <w:bCs/>
          <w:sz w:val="24"/>
          <w:szCs w:val="24"/>
        </w:rPr>
        <w:t xml:space="preserve">RWFRD</w:t>
      </w:r>
      <w:r>
        <w:rPr>
          <w:rFonts w:ascii="Times New Roman" w:hAnsi="Times New Roman"/>
          <w:bCs/>
          <w:sz w:val="24"/>
          <w:szCs w:val="24"/>
        </w:rPr>
        <w:t xml:space="preserve"> follows the following strategy in implementation of its programmes and projects.</w:t>
      </w:r>
      <w:r>
        <w:rPr>
          <w:rFonts w:ascii="Times New Roman" w:hAnsi="Times New Roman"/>
          <w:bCs/>
          <w:sz w:val="24"/>
          <w:szCs w:val="24"/>
        </w:rPr>
      </w:r>
    </w:p>
    <w:p>
      <w:pPr>
        <w:pStyle w:val="905"/>
        <w:pBdr/>
        <w:spacing w:after="240"/>
        <w:ind w:left="0"/>
        <w:rPr>
          <w:rFonts w:ascii="Times New Roman" w:hAnsi="Times New Roman"/>
          <w:b/>
          <w:bCs/>
          <w:sz w:val="28"/>
          <w:szCs w:val="28"/>
        </w:rPr>
      </w:pPr>
      <w:r>
        <w:rPr>
          <w:rFonts w:ascii="Times New Roman" w:hAnsi="Times New Roman"/>
          <w:b/>
          <w:bCs/>
          <w:sz w:val="28"/>
          <w:szCs w:val="28"/>
        </w:rPr>
        <w:t xml:space="preserve">Community/Social mobilization: </w:t>
      </w:r>
      <w:r>
        <w:rPr>
          <w:rFonts w:ascii="Times New Roman" w:hAnsi="Times New Roman"/>
          <w:b/>
          <w:bCs/>
          <w:sz w:val="28"/>
          <w:szCs w:val="28"/>
        </w:rPr>
      </w:r>
    </w:p>
    <w:p>
      <w:pPr>
        <w:pStyle w:val="905"/>
        <w:pBdr/>
        <w:spacing w:after="240"/>
        <w:ind w:left="0"/>
        <w:rPr>
          <w:rFonts w:ascii="Times New Roman" w:hAnsi="Times New Roman"/>
          <w:b/>
          <w:bCs/>
          <w:sz w:val="22"/>
          <w:szCs w:val="22"/>
        </w:rPr>
      </w:pPr>
      <w:r>
        <w:rPr>
          <w:rFonts w:ascii="Times New Roman" w:hAnsi="Times New Roman"/>
          <w:b/>
          <w:bCs/>
          <w:sz w:val="22"/>
          <w:szCs w:val="22"/>
        </w:rPr>
      </w:r>
      <w:r>
        <w:rPr>
          <w:rFonts w:ascii="Times New Roman" w:hAnsi="Times New Roman"/>
          <w:b/>
          <w:bCs/>
          <w:sz w:val="22"/>
          <w:szCs w:val="22"/>
        </w:rPr>
      </w:r>
    </w:p>
    <w:p>
      <w:pPr>
        <w:pStyle w:val="905"/>
        <w:pBdr/>
        <w:spacing w:after="240"/>
        <w:ind w:left="0"/>
        <w:rPr>
          <w:rFonts w:ascii="Times New Roman" w:hAnsi="Times New Roman"/>
          <w:b/>
          <w:bCs/>
          <w:sz w:val="28"/>
          <w:szCs w:val="28"/>
        </w:rPr>
      </w:pPr>
      <w:r>
        <w:rPr>
          <w:rFonts w:ascii="Times New Roman" w:hAnsi="Times New Roman"/>
          <w:b/>
          <w:bCs/>
          <w:sz w:val="22"/>
          <w:szCs w:val="22"/>
        </w:rPr>
        <w:t xml:space="preserve">RWFRD</w:t>
      </w:r>
      <w:r>
        <w:rPr>
          <w:rFonts w:ascii="Times New Roman" w:hAnsi="Times New Roman"/>
          <w:b/>
          <w:bCs/>
          <w:sz w:val="22"/>
          <w:szCs w:val="22"/>
        </w:rPr>
        <w:t xml:space="preserve"> </w:t>
      </w:r>
      <w:r>
        <w:rPr>
          <w:rFonts w:ascii="Times New Roman" w:hAnsi="Times New Roman"/>
          <w:bCs/>
          <w:sz w:val="22"/>
          <w:szCs w:val="22"/>
        </w:rPr>
        <w:t xml:space="preserve">while implementing its programme/projects as a first step undertakes community mobilization so that to raise </w:t>
      </w:r>
      <w:r>
        <w:rPr>
          <w:rFonts w:ascii="Times New Roman" w:hAnsi="Times New Roman"/>
          <w:sz w:val="22"/>
          <w:szCs w:val="22"/>
        </w:rPr>
        <w:t xml:space="preserve">awareness in community on health and hygiene, importance of education in modern day affairs, gender related issues, socio-economic development and environmental protection. For this purpose </w:t>
      </w:r>
      <w:r>
        <w:rPr>
          <w:rFonts w:ascii="Times New Roman" w:hAnsi="Times New Roman"/>
          <w:sz w:val="22"/>
          <w:szCs w:val="22"/>
        </w:rPr>
        <w:t xml:space="preserve">RWFRD</w:t>
      </w:r>
      <w:r>
        <w:rPr>
          <w:rFonts w:ascii="Times New Roman" w:hAnsi="Times New Roman"/>
          <w:sz w:val="22"/>
          <w:szCs w:val="22"/>
        </w:rPr>
        <w:t xml:space="preserve"> management holds meetings with the community members, conducts training/capacity building sessions and also launched campaigns</w:t>
      </w:r>
      <w:r>
        <w:rPr>
          <w:rFonts w:ascii="Times New Roman" w:hAnsi="Times New Roman"/>
          <w:sz w:val="24"/>
          <w:szCs w:val="24"/>
        </w:rPr>
        <w:t xml:space="preserve">.</w:t>
      </w:r>
      <w:r>
        <w:rPr>
          <w:rFonts w:ascii="Times New Roman" w:hAnsi="Times New Roman"/>
          <w:b/>
          <w:bCs/>
          <w:sz w:val="28"/>
          <w:szCs w:val="28"/>
        </w:rPr>
      </w:r>
    </w:p>
    <w:p>
      <w:pPr>
        <w:pStyle w:val="905"/>
        <w:pBdr/>
        <w:spacing/>
        <w:ind w:left="0"/>
        <w:rPr>
          <w:rFonts w:ascii="Times New Roman" w:hAnsi="Times New Roman"/>
          <w:b/>
          <w:sz w:val="28"/>
          <w:szCs w:val="28"/>
        </w:rPr>
      </w:pPr>
      <w:r>
        <w:rPr>
          <w:rFonts w:ascii="Times New Roman" w:hAnsi="Times New Roman"/>
          <w:b/>
          <w:sz w:val="28"/>
          <w:szCs w:val="28"/>
        </w:rPr>
      </w:r>
      <w:r>
        <w:rPr>
          <w:rFonts w:ascii="Times New Roman" w:hAnsi="Times New Roman"/>
          <w:b/>
          <w:sz w:val="28"/>
          <w:szCs w:val="28"/>
        </w:rPr>
      </w:r>
    </w:p>
    <w:p>
      <w:pPr>
        <w:pStyle w:val="905"/>
        <w:pBdr/>
        <w:spacing/>
        <w:ind w:left="0"/>
        <w:rPr>
          <w:rFonts w:ascii="Times New Roman" w:hAnsi="Times New Roman"/>
          <w:b/>
          <w:sz w:val="28"/>
          <w:szCs w:val="28"/>
        </w:rPr>
      </w:pPr>
      <w:r>
        <w:rPr>
          <w:rFonts w:ascii="Times New Roman" w:hAnsi="Times New Roman"/>
          <w:b/>
          <w:sz w:val="28"/>
          <w:szCs w:val="28"/>
        </w:rPr>
        <w:t xml:space="preserve">Advocacy:</w:t>
      </w:r>
      <w:r>
        <w:rPr>
          <w:rFonts w:ascii="Times New Roman" w:hAnsi="Times New Roman"/>
          <w:b/>
          <w:sz w:val="28"/>
          <w:szCs w:val="28"/>
        </w:rPr>
      </w:r>
    </w:p>
    <w:p>
      <w:pPr>
        <w:pStyle w:val="905"/>
        <w:pBdr/>
        <w:spacing/>
        <w:ind w:left="0"/>
        <w:rPr>
          <w:rFonts w:ascii="Times New Roman" w:hAnsi="Times New Roman"/>
          <w:b/>
          <w:sz w:val="22"/>
          <w:szCs w:val="22"/>
        </w:rPr>
      </w:pPr>
      <w:r>
        <w:rPr>
          <w:rFonts w:ascii="Times New Roman" w:hAnsi="Times New Roman"/>
          <w:b/>
          <w:sz w:val="22"/>
          <w:szCs w:val="22"/>
        </w:rPr>
      </w:r>
      <w:r>
        <w:rPr>
          <w:rFonts w:ascii="Times New Roman" w:hAnsi="Times New Roman"/>
          <w:b/>
          <w:sz w:val="22"/>
          <w:szCs w:val="22"/>
        </w:rPr>
      </w:r>
    </w:p>
    <w:p>
      <w:pPr>
        <w:pStyle w:val="905"/>
        <w:pBdr/>
        <w:spacing/>
        <w:ind w:left="0"/>
        <w:rPr>
          <w:rFonts w:ascii="Times New Roman" w:hAnsi="Times New Roman"/>
          <w:b/>
          <w:sz w:val="22"/>
          <w:szCs w:val="22"/>
        </w:rPr>
      </w:pPr>
      <w:r>
        <w:rPr>
          <w:rFonts w:ascii="Times New Roman" w:hAnsi="Times New Roman"/>
          <w:sz w:val="22"/>
          <w:szCs w:val="22"/>
        </w:rPr>
        <w:t xml:space="preserve">RWFRD</w:t>
      </w:r>
      <w:r>
        <w:rPr>
          <w:rFonts w:ascii="Times New Roman" w:hAnsi="Times New Roman"/>
          <w:sz w:val="22"/>
          <w:szCs w:val="22"/>
        </w:rPr>
        <w:t xml:space="preserve"> advocacy is </w:t>
      </w:r>
      <w:r>
        <w:rPr>
          <w:rFonts w:ascii="Times New Roman" w:hAnsi="Times New Roman"/>
          <w:sz w:val="22"/>
          <w:szCs w:val="22"/>
        </w:rPr>
        <w:t xml:space="preserve">achieving better results in the field of social/rural/community development, </w:t>
      </w:r>
      <w:r>
        <w:rPr>
          <w:rFonts w:ascii="Times New Roman" w:hAnsi="Times New Roman"/>
          <w:sz w:val="22"/>
          <w:szCs w:val="22"/>
        </w:rPr>
        <w:t xml:space="preserve">RWFRS</w:t>
      </w:r>
      <w:r>
        <w:rPr>
          <w:rFonts w:ascii="Times New Roman" w:hAnsi="Times New Roman"/>
          <w:sz w:val="22"/>
          <w:szCs w:val="22"/>
        </w:rPr>
        <w:t xml:space="preserve"> also believe in advocacy and therefore, the management has always strongly advocated for the issues related to </w:t>
      </w:r>
      <w:r>
        <w:rPr>
          <w:rFonts w:ascii="Times New Roman" w:hAnsi="Times New Roman"/>
          <w:sz w:val="22"/>
          <w:szCs w:val="22"/>
        </w:rPr>
        <w:t xml:space="preserve">RWFRD</w:t>
      </w:r>
      <w:r>
        <w:rPr>
          <w:rFonts w:ascii="Times New Roman" w:hAnsi="Times New Roman"/>
          <w:sz w:val="22"/>
          <w:szCs w:val="22"/>
        </w:rPr>
        <w:t xml:space="preserve">. For achieving this objective, </w:t>
      </w:r>
      <w:r>
        <w:rPr>
          <w:rFonts w:ascii="Times New Roman" w:hAnsi="Times New Roman"/>
          <w:sz w:val="22"/>
          <w:szCs w:val="22"/>
        </w:rPr>
        <w:t xml:space="preserve">RWFRD</w:t>
      </w:r>
      <w:r>
        <w:rPr>
          <w:rFonts w:ascii="Times New Roman" w:hAnsi="Times New Roman"/>
          <w:sz w:val="22"/>
          <w:szCs w:val="22"/>
        </w:rPr>
        <w:t xml:space="preserve"> through its strong advocacy as approached the line departments of Government of </w:t>
      </w:r>
      <w:r>
        <w:rPr>
          <w:rFonts w:ascii="Times New Roman" w:hAnsi="Times New Roman"/>
          <w:sz w:val="22"/>
          <w:szCs w:val="22"/>
        </w:rPr>
        <w:t xml:space="preserve">Punjab</w:t>
      </w:r>
      <w:r>
        <w:rPr>
          <w:rFonts w:ascii="Times New Roman" w:hAnsi="Times New Roman"/>
          <w:sz w:val="22"/>
          <w:szCs w:val="22"/>
        </w:rPr>
        <w:t xml:space="preserve">, NGOs, CBOs, Civil Society Organizations (CSOs), members of the community, notables and </w:t>
      </w:r>
      <w:r>
        <w:rPr>
          <w:rFonts w:ascii="Times New Roman" w:hAnsi="Times New Roman"/>
          <w:sz w:val="22"/>
          <w:szCs w:val="22"/>
        </w:rPr>
        <w:t xml:space="preserve">RWFRD</w:t>
      </w:r>
      <w:r>
        <w:rPr>
          <w:rFonts w:ascii="Times New Roman" w:hAnsi="Times New Roman"/>
          <w:sz w:val="22"/>
          <w:szCs w:val="22"/>
        </w:rPr>
        <w:t xml:space="preserve"> has always promoted the right based approach and supported the dialogue as an important tool for achieving the above mentioned objectives. </w:t>
      </w:r>
      <w:r>
        <w:rPr>
          <w:rFonts w:ascii="Times New Roman" w:hAnsi="Times New Roman"/>
          <w:b/>
          <w:sz w:val="22"/>
          <w:szCs w:val="22"/>
        </w:rPr>
      </w:r>
    </w:p>
    <w:p>
      <w:pPr>
        <w:pStyle w:val="905"/>
        <w:pBdr/>
        <w:spacing/>
        <w:ind w:left="0"/>
        <w:rPr>
          <w:rFonts w:ascii="Times New Roman" w:hAnsi="Times New Roman"/>
          <w:b/>
          <w:sz w:val="22"/>
          <w:szCs w:val="22"/>
        </w:rPr>
      </w:pPr>
      <w:r>
        <w:rPr>
          <w:rFonts w:ascii="Times New Roman" w:hAnsi="Times New Roman"/>
          <w:b/>
          <w:sz w:val="22"/>
          <w:szCs w:val="22"/>
        </w:rPr>
      </w:r>
      <w:r>
        <w:rPr>
          <w:rFonts w:ascii="Times New Roman" w:hAnsi="Times New Roman"/>
          <w:b/>
          <w:sz w:val="22"/>
          <w:szCs w:val="22"/>
        </w:rPr>
      </w:r>
    </w:p>
    <w:p>
      <w:pPr>
        <w:pStyle w:val="905"/>
        <w:pBdr/>
        <w:spacing/>
        <w:ind w:left="0"/>
        <w:rPr>
          <w:rFonts w:ascii="Times New Roman" w:hAnsi="Times New Roman"/>
          <w:b/>
          <w:bCs/>
          <w:sz w:val="28"/>
          <w:szCs w:val="28"/>
        </w:rPr>
      </w:pPr>
      <w:r>
        <w:rPr>
          <w:rFonts w:ascii="Times New Roman" w:hAnsi="Times New Roman"/>
          <w:b/>
          <w:bCs/>
          <w:sz w:val="28"/>
          <w:szCs w:val="28"/>
        </w:rPr>
        <w:t xml:space="preserve">Service delivery:</w:t>
      </w:r>
      <w:r>
        <w:rPr>
          <w:rFonts w:ascii="Times New Roman" w:hAnsi="Times New Roman"/>
          <w:b/>
          <w:bCs/>
          <w:sz w:val="28"/>
          <w:szCs w:val="28"/>
        </w:rPr>
      </w:r>
    </w:p>
    <w:p>
      <w:pPr>
        <w:pBdr/>
        <w:spacing/>
        <w:ind w:left="90"/>
        <w:jc w:val="both"/>
        <w:rPr>
          <w:rFonts w:ascii="Times New Roman" w:hAnsi="Times New Roman"/>
          <w:bCs/>
        </w:rPr>
      </w:pPr>
      <w:r>
        <w:rPr>
          <w:rFonts w:ascii="Times New Roman" w:hAnsi="Times New Roman"/>
          <w:b/>
          <w:bCs/>
        </w:rPr>
        <w:t xml:space="preserve">RWFRD</w:t>
      </w:r>
      <w:r>
        <w:rPr>
          <w:rFonts w:ascii="Times New Roman" w:hAnsi="Times New Roman"/>
          <w:bCs/>
        </w:rPr>
        <w:t xml:space="preserve"> is staunch believer in a very strong and efficient service delivery in the fields of health, education and environment. For this purpose, </w:t>
      </w:r>
      <w:r>
        <w:rPr>
          <w:rFonts w:ascii="Times New Roman" w:hAnsi="Times New Roman"/>
          <w:bCs/>
        </w:rPr>
        <w:t xml:space="preserve">RWFRD</w:t>
      </w:r>
      <w:r>
        <w:rPr>
          <w:rFonts w:ascii="Times New Roman" w:hAnsi="Times New Roman"/>
          <w:bCs/>
        </w:rPr>
        <w:t xml:space="preserve"> management has always delivered services in the communities in a transparent manner taking care of quantity and quality. It is only because of this very reason that the </w:t>
      </w:r>
      <w:r>
        <w:rPr>
          <w:rFonts w:ascii="Times New Roman" w:hAnsi="Times New Roman"/>
          <w:bCs/>
        </w:rPr>
        <w:t xml:space="preserve">RWFRD</w:t>
      </w:r>
      <w:r>
        <w:rPr>
          <w:rFonts w:ascii="Times New Roman" w:hAnsi="Times New Roman"/>
          <w:bCs/>
        </w:rPr>
        <w:t xml:space="preserve"> interventions have always helped in meeting the community needs and achieving the desired objectives.</w:t>
      </w:r>
      <w:r>
        <w:rPr>
          <w:rFonts w:ascii="Times New Roman" w:hAnsi="Times New Roman"/>
          <w:bCs/>
        </w:rPr>
      </w:r>
    </w:p>
    <w:p>
      <w:pPr>
        <w:pStyle w:val="905"/>
        <w:pBdr/>
        <w:spacing w:after="240"/>
        <w:ind w:left="0"/>
        <w:rPr>
          <w:rFonts w:ascii="Times New Roman" w:hAnsi="Times New Roman"/>
          <w:b/>
          <w:bCs/>
          <w:sz w:val="28"/>
          <w:szCs w:val="28"/>
        </w:rPr>
      </w:pPr>
      <w:r>
        <w:rPr>
          <w:rFonts w:ascii="Times New Roman" w:hAnsi="Times New Roman"/>
          <w:b/>
          <w:bCs/>
          <w:sz w:val="28"/>
          <w:szCs w:val="28"/>
        </w:rPr>
        <w:t xml:space="preserve">Net Working:</w:t>
      </w:r>
      <w:r>
        <w:rPr>
          <w:rFonts w:ascii="Times New Roman" w:hAnsi="Times New Roman"/>
          <w:b/>
          <w:bCs/>
          <w:sz w:val="28"/>
          <w:szCs w:val="28"/>
        </w:rPr>
      </w:r>
    </w:p>
    <w:p>
      <w:pPr>
        <w:pBdr/>
        <w:spacing w:after="240"/>
        <w:ind w:left="90"/>
        <w:jc w:val="both"/>
        <w:rPr>
          <w:rFonts w:ascii="Times New Roman" w:hAnsi="Times New Roman"/>
          <w:bCs/>
          <w:sz w:val="24"/>
          <w:szCs w:val="24"/>
        </w:rPr>
      </w:pPr>
      <w:r>
        <w:rPr>
          <w:rFonts w:ascii="Times New Roman" w:hAnsi="Times New Roman"/>
          <w:b/>
          <w:bCs/>
        </w:rPr>
        <w:t xml:space="preserve">RWFRD</w:t>
      </w:r>
      <w:r>
        <w:rPr>
          <w:rFonts w:ascii="Times New Roman" w:hAnsi="Times New Roman"/>
          <w:b/>
          <w:bCs/>
        </w:rPr>
        <w:t xml:space="preserve"> </w:t>
      </w:r>
      <w:r>
        <w:rPr>
          <w:rFonts w:ascii="Times New Roman" w:hAnsi="Times New Roman"/>
          <w:bCs/>
        </w:rPr>
        <w:t xml:space="preserve">has always promoted the networking </w:t>
      </w:r>
      <w:r>
        <w:rPr>
          <w:rFonts w:ascii="Times New Roman" w:hAnsi="Times New Roman"/>
          <w:bCs/>
        </w:rPr>
        <w:t xml:space="preserve">with other NGOs, CBOs, CSOs, media groups and concerned stakeholders for achieving the goal of sustainable development. Networking with other organizations has always proved very productive by playing as medium between the service providers and those at th</w:t>
      </w:r>
      <w:r>
        <w:rPr>
          <w:rFonts w:ascii="Times New Roman" w:hAnsi="Times New Roman"/>
          <w:bCs/>
        </w:rPr>
        <w:t xml:space="preserve">e receiving end. Networking basically provides opportunity for looking at the issues from different angles i.e. from local, national and finally at regional level. At every level the perspective of issue changes, which then helps in comprehending the issue</w:t>
      </w:r>
      <w:r>
        <w:rPr>
          <w:rFonts w:ascii="Times New Roman" w:hAnsi="Times New Roman"/>
          <w:bCs/>
          <w:sz w:val="24"/>
          <w:szCs w:val="24"/>
        </w:rPr>
        <w:t xml:space="preserve">. </w:t>
      </w:r>
      <w:r>
        <w:rPr>
          <w:rFonts w:ascii="Times New Roman" w:hAnsi="Times New Roman"/>
          <w:bCs/>
          <w:sz w:val="24"/>
          <w:szCs w:val="24"/>
        </w:rPr>
      </w:r>
    </w:p>
    <w:p>
      <w:pPr>
        <w:pStyle w:val="905"/>
        <w:pBdr/>
        <w:spacing w:after="240"/>
        <w:ind w:left="0"/>
        <w:rPr>
          <w:rFonts w:ascii="Times New Roman" w:hAnsi="Times New Roman"/>
          <w:b/>
          <w:bCs/>
          <w:sz w:val="28"/>
          <w:szCs w:val="28"/>
        </w:rPr>
      </w:pPr>
      <w:r>
        <w:rPr>
          <w:rFonts w:ascii="Times New Roman" w:hAnsi="Times New Roman"/>
          <w:b/>
          <w:bCs/>
          <w:sz w:val="28"/>
          <w:szCs w:val="28"/>
        </w:rPr>
        <w:t xml:space="preserve">Target groups</w:t>
      </w:r>
      <w:r>
        <w:rPr>
          <w:rFonts w:ascii="Times New Roman" w:hAnsi="Times New Roman"/>
          <w:b/>
          <w:bCs/>
          <w:sz w:val="28"/>
          <w:szCs w:val="28"/>
        </w:rPr>
      </w:r>
    </w:p>
    <w:p>
      <w:pPr>
        <w:pStyle w:val="905"/>
        <w:pBdr/>
        <w:spacing w:after="240"/>
        <w:ind w:left="0"/>
        <w:rPr>
          <w:rFonts w:ascii="Times New Roman" w:hAnsi="Times New Roman"/>
          <w:b/>
          <w:bCs/>
          <w:sz w:val="24"/>
          <w:szCs w:val="24"/>
        </w:rPr>
      </w:pPr>
      <w:r>
        <w:rPr>
          <w:rFonts w:ascii="Times New Roman" w:hAnsi="Times New Roman"/>
          <w:b/>
          <w:bCs/>
          <w:sz w:val="24"/>
          <w:szCs w:val="24"/>
        </w:rPr>
      </w:r>
      <w:r>
        <w:rPr>
          <w:rFonts w:ascii="Times New Roman" w:hAnsi="Times New Roman"/>
          <w:b/>
          <w:bCs/>
          <w:sz w:val="24"/>
          <w:szCs w:val="24"/>
        </w:rPr>
      </w:r>
    </w:p>
    <w:p>
      <w:pPr>
        <w:pStyle w:val="905"/>
        <w:pBdr/>
        <w:shd w:val="clear" w:color="auto" w:fill="ffffff" w:themeFill="background1"/>
        <w:spacing w:after="240"/>
        <w:ind w:left="0"/>
        <w:rPr>
          <w:rFonts w:ascii="Times New Roman" w:hAnsi="Times New Roman"/>
          <w:b/>
          <w:bCs/>
          <w:sz w:val="24"/>
          <w:szCs w:val="24"/>
        </w:rPr>
      </w:pPr>
      <w:r>
        <w:rPr>
          <w:rFonts w:ascii="Times New Roman" w:hAnsi="Times New Roman"/>
          <w:bCs/>
          <w:sz w:val="22"/>
          <w:szCs w:val="22"/>
        </w:rPr>
        <w:t xml:space="preserve">RWFRD</w:t>
      </w:r>
      <w:r>
        <w:rPr>
          <w:rFonts w:ascii="Times New Roman" w:hAnsi="Times New Roman"/>
          <w:bCs/>
          <w:sz w:val="22"/>
          <w:szCs w:val="22"/>
        </w:rPr>
        <w:t xml:space="preserve"> basically works mainly for the poorest of the poor in the </w:t>
      </w:r>
      <w:r>
        <w:rPr>
          <w:rFonts w:ascii="Times New Roman" w:hAnsi="Times New Roman"/>
          <w:bCs/>
          <w:sz w:val="22"/>
          <w:szCs w:val="22"/>
        </w:rPr>
        <w:t xml:space="preserve">urban as well as </w:t>
      </w:r>
      <w:r>
        <w:rPr>
          <w:rFonts w:ascii="Times New Roman" w:hAnsi="Times New Roman"/>
          <w:bCs/>
          <w:sz w:val="22"/>
          <w:szCs w:val="22"/>
        </w:rPr>
        <w:t xml:space="preserve">rural areas of the province. Its target groups include the men, women</w:t>
      </w:r>
      <w:r>
        <w:rPr>
          <w:rFonts w:ascii="Times New Roman" w:hAnsi="Times New Roman"/>
          <w:bCs/>
          <w:sz w:val="22"/>
          <w:szCs w:val="22"/>
        </w:rPr>
        <w:t xml:space="preserve">, youth,</w:t>
      </w:r>
      <w:r>
        <w:rPr>
          <w:rFonts w:ascii="Times New Roman" w:hAnsi="Times New Roman"/>
          <w:bCs/>
          <w:sz w:val="22"/>
          <w:szCs w:val="22"/>
        </w:rPr>
        <w:t xml:space="preserve"> children </w:t>
      </w:r>
      <w:r>
        <w:rPr>
          <w:rFonts w:ascii="Times New Roman" w:hAnsi="Times New Roman"/>
          <w:bCs/>
          <w:sz w:val="22"/>
          <w:szCs w:val="22"/>
        </w:rPr>
        <w:t xml:space="preserve">and transgender </w:t>
      </w:r>
      <w:r>
        <w:rPr>
          <w:rFonts w:ascii="Times New Roman" w:hAnsi="Times New Roman"/>
          <w:bCs/>
          <w:sz w:val="22"/>
          <w:szCs w:val="22"/>
        </w:rPr>
        <w:t xml:space="preserve">of the province who are still living in miserable conditions and deprived of very basic necessities of life. Besides, </w:t>
      </w:r>
      <w:r>
        <w:rPr>
          <w:rFonts w:ascii="Times New Roman" w:hAnsi="Times New Roman"/>
          <w:bCs/>
          <w:sz w:val="22"/>
          <w:szCs w:val="22"/>
        </w:rPr>
        <w:t xml:space="preserve">RWFRD</w:t>
      </w:r>
      <w:r>
        <w:rPr>
          <w:rFonts w:ascii="Times New Roman" w:hAnsi="Times New Roman"/>
          <w:bCs/>
          <w:sz w:val="22"/>
          <w:szCs w:val="22"/>
        </w:rPr>
        <w:t xml:space="preserve"> also focuses upon the urban populace living in slums and other such area. For achieving its goal and objective, </w:t>
      </w:r>
      <w:r>
        <w:rPr>
          <w:rFonts w:ascii="Times New Roman" w:hAnsi="Times New Roman"/>
          <w:bCs/>
          <w:sz w:val="22"/>
          <w:szCs w:val="22"/>
        </w:rPr>
        <w:t xml:space="preserve">RWFRD</w:t>
      </w:r>
      <w:r>
        <w:rPr>
          <w:rFonts w:ascii="Times New Roman" w:hAnsi="Times New Roman"/>
          <w:bCs/>
          <w:sz w:val="22"/>
          <w:szCs w:val="22"/>
        </w:rPr>
        <w:t xml:space="preserve"> target groups also include health workers, paramedics and other staff related to health issues, teachers, students, environmentalists and stakeholders in the field of health, education and environment.</w:t>
      </w:r>
      <w:r>
        <w:rPr>
          <w:rFonts w:ascii="Times New Roman" w:hAnsi="Times New Roman"/>
          <w:b/>
          <w:bCs/>
          <w:sz w:val="24"/>
          <w:szCs w:val="24"/>
        </w:rPr>
      </w:r>
    </w:p>
    <w:p>
      <w:pPr>
        <w:pBdr/>
        <w:spacing w:after="0" w:line="240" w:lineRule="auto"/>
        <w:ind/>
        <w:rPr>
          <w:rFonts w:ascii="Times New Roman" w:hAnsi="Times New Roman"/>
          <w:sz w:val="28"/>
          <w:szCs w:val="28"/>
        </w:rPr>
      </w:pPr>
      <w:r>
        <w:rPr>
          <w:rFonts w:ascii="Times New Roman" w:hAnsi="Times New Roman"/>
          <w:b/>
          <w:bCs/>
          <w:sz w:val="28"/>
          <w:szCs w:val="28"/>
        </w:rPr>
        <w:t xml:space="preserve">Reproductive Health and HIV Prevention </w:t>
      </w:r>
      <w:r>
        <w:rPr>
          <w:rFonts w:ascii="Times New Roman" w:hAnsi="Times New Roman"/>
          <w:sz w:val="28"/>
          <w:szCs w:val="28"/>
        </w:rPr>
      </w:r>
    </w:p>
    <w:p>
      <w:pPr>
        <w:pBdr/>
        <w:spacing w:after="0" w:line="240" w:lineRule="auto"/>
        <w:ind/>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pPr>
        <w:pBdr/>
        <w:spacing w:after="0" w:line="240" w:lineRule="auto"/>
        <w:ind/>
        <w:jc w:val="both"/>
        <w:rPr>
          <w:rFonts w:ascii="Times New Roman" w:hAnsi="Times New Roman"/>
        </w:rPr>
      </w:pPr>
      <w:r>
        <w:rPr>
          <w:rFonts w:ascii="Times New Roman" w:hAnsi="Times New Roman"/>
        </w:rPr>
        <w:t xml:space="preserve">This thematic area entails following important features for development: </w:t>
      </w:r>
      <w:r>
        <w:rPr>
          <w:rFonts w:ascii="Times New Roman" w:hAnsi="Times New Roman"/>
        </w:rPr>
      </w:r>
    </w:p>
    <w:p>
      <w:pPr>
        <w:numPr>
          <w:ilvl w:val="0"/>
          <w:numId w:val="9"/>
        </w:numPr>
        <w:pBdr/>
        <w:spacing w:after="103" w:line="240" w:lineRule="auto"/>
        <w:ind/>
        <w:jc w:val="both"/>
        <w:rPr>
          <w:rFonts w:ascii="Times New Roman" w:hAnsi="Times New Roman"/>
        </w:rPr>
      </w:pPr>
      <w:r>
        <w:rPr>
          <w:rFonts w:ascii="Times New Roman" w:hAnsi="Times New Roman"/>
        </w:rPr>
        <w:t xml:space="preserve">Establishment of community health centers where people don’t have access to the health facilities. </w:t>
      </w:r>
      <w:r>
        <w:rPr>
          <w:rFonts w:ascii="Times New Roman" w:hAnsi="Times New Roman"/>
        </w:rPr>
      </w:r>
    </w:p>
    <w:p>
      <w:pPr>
        <w:numPr>
          <w:ilvl w:val="0"/>
          <w:numId w:val="9"/>
        </w:numPr>
        <w:pBdr/>
        <w:spacing w:after="103" w:line="240" w:lineRule="auto"/>
        <w:ind/>
        <w:jc w:val="both"/>
        <w:rPr>
          <w:rFonts w:ascii="Times New Roman" w:hAnsi="Times New Roman"/>
        </w:rPr>
      </w:pPr>
      <w:r>
        <w:rPr>
          <w:rFonts w:ascii="Times New Roman" w:hAnsi="Times New Roman"/>
        </w:rPr>
        <w:t xml:space="preserve">Develop awareness campaigns for HIV prevention, reproductive health; life skills based education and sexual rights. </w:t>
      </w:r>
      <w:r>
        <w:rPr>
          <w:rFonts w:ascii="Times New Roman" w:hAnsi="Times New Roman"/>
        </w:rPr>
      </w:r>
    </w:p>
    <w:p>
      <w:pPr>
        <w:numPr>
          <w:ilvl w:val="0"/>
          <w:numId w:val="9"/>
        </w:numPr>
        <w:pBdr/>
        <w:spacing w:after="103" w:line="240" w:lineRule="auto"/>
        <w:ind/>
        <w:jc w:val="both"/>
        <w:rPr>
          <w:rFonts w:ascii="Times New Roman" w:hAnsi="Times New Roman"/>
        </w:rPr>
      </w:pPr>
      <w:r>
        <w:rPr>
          <w:rFonts w:ascii="Times New Roman" w:hAnsi="Times New Roman"/>
        </w:rPr>
        <w:t xml:space="preserve">Develop immunization programs for venereal diseases and epidemics. </w:t>
      </w:r>
      <w:r>
        <w:rPr>
          <w:rFonts w:ascii="Times New Roman" w:hAnsi="Times New Roman"/>
        </w:rPr>
      </w:r>
    </w:p>
    <w:p>
      <w:pPr>
        <w:numPr>
          <w:ilvl w:val="0"/>
          <w:numId w:val="9"/>
        </w:numPr>
        <w:pBdr/>
        <w:spacing w:after="103" w:line="240" w:lineRule="auto"/>
        <w:ind/>
        <w:jc w:val="both"/>
        <w:rPr>
          <w:rFonts w:ascii="Times New Roman" w:hAnsi="Times New Roman"/>
        </w:rPr>
      </w:pPr>
      <w:r>
        <w:rPr>
          <w:rFonts w:ascii="Times New Roman" w:hAnsi="Times New Roman"/>
        </w:rPr>
        <w:t xml:space="preserve">Organizing events for public health along with government. </w:t>
      </w:r>
      <w:r>
        <w:rPr>
          <w:rFonts w:ascii="Times New Roman" w:hAnsi="Times New Roman"/>
        </w:rPr>
      </w:r>
    </w:p>
    <w:p>
      <w:pPr>
        <w:numPr>
          <w:ilvl w:val="0"/>
          <w:numId w:val="9"/>
        </w:numPr>
        <w:pBdr/>
        <w:spacing w:after="103" w:line="240" w:lineRule="auto"/>
        <w:ind/>
        <w:jc w:val="both"/>
        <w:rPr>
          <w:rFonts w:ascii="Times New Roman" w:hAnsi="Times New Roman"/>
        </w:rPr>
      </w:pPr>
      <w:r>
        <w:rPr>
          <w:rFonts w:ascii="Times New Roman" w:hAnsi="Times New Roman"/>
        </w:rPr>
        <w:t xml:space="preserve">Health Awareness Seminars workshops and training programs about reproductive health, HIV/AIDS, Drug Addiction</w:t>
      </w:r>
      <w:r>
        <w:rPr>
          <w:rFonts w:ascii="Times New Roman" w:hAnsi="Times New Roman"/>
        </w:rPr>
      </w:r>
    </w:p>
    <w:p>
      <w:pPr>
        <w:numPr>
          <w:ilvl w:val="0"/>
          <w:numId w:val="9"/>
        </w:numPr>
        <w:pBdr/>
        <w:spacing w:after="103" w:line="240" w:lineRule="auto"/>
        <w:ind/>
        <w:jc w:val="both"/>
        <w:rPr>
          <w:rFonts w:ascii="Times New Roman" w:hAnsi="Times New Roman"/>
        </w:rPr>
      </w:pPr>
      <w:r>
        <w:rPr>
          <w:rFonts w:ascii="Times New Roman" w:hAnsi="Times New Roman"/>
        </w:rPr>
        <w:t xml:space="preserve">Lab Facilities for poor people at discount rates</w:t>
      </w:r>
      <w:r>
        <w:rPr>
          <w:rFonts w:ascii="Times New Roman" w:hAnsi="Times New Roman"/>
        </w:rPr>
      </w:r>
    </w:p>
    <w:p>
      <w:pPr>
        <w:numPr>
          <w:ilvl w:val="0"/>
          <w:numId w:val="9"/>
        </w:numPr>
        <w:pBdr/>
        <w:spacing w:after="103" w:line="240" w:lineRule="auto"/>
        <w:ind/>
        <w:jc w:val="both"/>
        <w:rPr>
          <w:rFonts w:ascii="Times New Roman" w:hAnsi="Times New Roman"/>
        </w:rPr>
      </w:pPr>
      <w:r>
        <w:rPr>
          <w:rFonts w:ascii="Times New Roman" w:hAnsi="Times New Roman"/>
        </w:rPr>
        <w:t xml:space="preserve">General Health Counseling</w:t>
      </w:r>
      <w:r>
        <w:rPr>
          <w:rFonts w:ascii="Times New Roman" w:hAnsi="Times New Roman"/>
        </w:rPr>
      </w:r>
    </w:p>
    <w:p>
      <w:pPr>
        <w:numPr>
          <w:ilvl w:val="0"/>
          <w:numId w:val="9"/>
        </w:numPr>
        <w:pBdr/>
        <w:spacing w:after="103" w:line="240" w:lineRule="auto"/>
        <w:ind/>
        <w:jc w:val="both"/>
        <w:rPr>
          <w:rFonts w:ascii="Times New Roman" w:hAnsi="Times New Roman"/>
        </w:rPr>
      </w:pPr>
      <w:r>
        <w:rPr>
          <w:rFonts w:ascii="Times New Roman" w:hAnsi="Times New Roman"/>
        </w:rPr>
        <w:t xml:space="preserve">Water &amp; Sanitation Schemes</w:t>
      </w:r>
      <w:r>
        <w:rPr>
          <w:rFonts w:ascii="Times New Roman" w:hAnsi="Times New Roman"/>
        </w:rPr>
      </w:r>
    </w:p>
    <w:p>
      <w:pPr>
        <w:pBdr/>
        <w:spacing w:after="0" w:line="240" w:lineRule="auto"/>
        <w:ind/>
        <w:rPr>
          <w:rFonts w:ascii="Times New Roman" w:hAnsi="Times New Roman"/>
          <w:b/>
          <w:bCs/>
          <w:sz w:val="30"/>
          <w:szCs w:val="30"/>
        </w:rPr>
      </w:pPr>
      <w:r>
        <w:rPr>
          <w:rFonts w:ascii="Times New Roman" w:hAnsi="Times New Roman"/>
          <w:b/>
          <w:bCs/>
          <w:sz w:val="30"/>
          <w:szCs w:val="30"/>
        </w:rPr>
      </w:r>
      <w:r>
        <w:rPr>
          <w:rFonts w:ascii="Times New Roman" w:hAnsi="Times New Roman"/>
          <w:b/>
          <w:bCs/>
          <w:sz w:val="30"/>
          <w:szCs w:val="30"/>
        </w:rPr>
      </w:r>
    </w:p>
    <w:p>
      <w:pPr>
        <w:pBdr/>
        <w:spacing w:after="0" w:line="240" w:lineRule="auto"/>
        <w:ind/>
        <w:rPr>
          <w:rFonts w:ascii="Times New Roman" w:hAnsi="Times New Roman"/>
          <w:sz w:val="28"/>
          <w:szCs w:val="28"/>
        </w:rPr>
      </w:pPr>
      <w:r>
        <w:rPr>
          <w:rFonts w:ascii="Times New Roman" w:hAnsi="Times New Roman"/>
          <w:b/>
          <w:bCs/>
          <w:sz w:val="28"/>
          <w:szCs w:val="28"/>
        </w:rPr>
        <w:t xml:space="preserve">Child Protection </w:t>
      </w:r>
      <w:r>
        <w:rPr>
          <w:rFonts w:ascii="Times New Roman" w:hAnsi="Times New Roman"/>
          <w:sz w:val="28"/>
          <w:szCs w:val="28"/>
        </w:rPr>
      </w:r>
    </w:p>
    <w:p>
      <w:pPr>
        <w:pBdr/>
        <w:spacing w:after="0" w:line="240" w:lineRule="auto"/>
        <w:ind/>
        <w:rPr>
          <w:rFonts w:ascii="Times New Roman" w:hAnsi="Times New Roman"/>
        </w:rPr>
      </w:pPr>
      <w:r>
        <w:rPr>
          <w:rFonts w:ascii="Times New Roman" w:hAnsi="Times New Roman"/>
        </w:rPr>
      </w:r>
      <w:r>
        <w:rPr>
          <w:rFonts w:ascii="Times New Roman" w:hAnsi="Times New Roman"/>
        </w:rPr>
      </w:r>
    </w:p>
    <w:p>
      <w:pPr>
        <w:numPr>
          <w:ilvl w:val="0"/>
          <w:numId w:val="10"/>
        </w:numPr>
        <w:pBdr/>
        <w:spacing w:after="0" w:line="240" w:lineRule="auto"/>
        <w:ind/>
        <w:jc w:val="both"/>
        <w:rPr>
          <w:rFonts w:ascii="Times New Roman" w:hAnsi="Times New Roman"/>
        </w:rPr>
      </w:pPr>
      <w:r>
        <w:rPr>
          <w:rFonts w:ascii="Times New Roman" w:hAnsi="Times New Roman"/>
        </w:rPr>
        <w:t xml:space="preserve">Under this theme </w:t>
      </w:r>
      <w:r>
        <w:rPr>
          <w:rFonts w:ascii="Times New Roman" w:hAnsi="Times New Roman"/>
        </w:rPr>
        <w:t xml:space="preserve">RW</w:t>
      </w:r>
      <w:r>
        <w:rPr>
          <w:rFonts w:ascii="Times New Roman" w:hAnsi="Times New Roman"/>
        </w:rPr>
        <w:t xml:space="preserve">FRD</w:t>
      </w:r>
      <w:r>
        <w:rPr>
          <w:rFonts w:ascii="Times New Roman" w:hAnsi="Times New Roman"/>
        </w:rPr>
        <w:t xml:space="preserve"> focuses on holistic development of children its protection and rights, following interventions are planned over the time: </w:t>
      </w:r>
      <w:r>
        <w:rPr>
          <w:rFonts w:ascii="Times New Roman" w:hAnsi="Times New Roman"/>
        </w:rPr>
      </w:r>
    </w:p>
    <w:p>
      <w:pPr>
        <w:numPr>
          <w:ilvl w:val="0"/>
          <w:numId w:val="10"/>
        </w:numPr>
        <w:pBdr/>
        <w:spacing w:after="76" w:line="240" w:lineRule="auto"/>
        <w:ind/>
        <w:jc w:val="both"/>
        <w:rPr>
          <w:rFonts w:ascii="Times New Roman" w:hAnsi="Times New Roman"/>
        </w:rPr>
      </w:pPr>
      <w:r>
        <w:rPr>
          <w:rFonts w:ascii="Times New Roman" w:hAnsi="Times New Roman"/>
        </w:rPr>
        <w:t xml:space="preserve">Child rights education and protection awareness at different levels and different stakeholders. </w:t>
      </w:r>
      <w:r>
        <w:rPr>
          <w:rFonts w:ascii="Times New Roman" w:hAnsi="Times New Roman"/>
        </w:rPr>
      </w:r>
    </w:p>
    <w:p>
      <w:pPr>
        <w:numPr>
          <w:ilvl w:val="0"/>
          <w:numId w:val="10"/>
        </w:numPr>
        <w:pBdr/>
        <w:spacing w:after="76" w:line="240" w:lineRule="auto"/>
        <w:ind/>
        <w:jc w:val="both"/>
        <w:rPr>
          <w:rFonts w:ascii="Times New Roman" w:hAnsi="Times New Roman"/>
        </w:rPr>
      </w:pPr>
      <w:r>
        <w:rPr>
          <w:rFonts w:ascii="Times New Roman" w:hAnsi="Times New Roman"/>
        </w:rPr>
        <w:t xml:space="preserve">Development of safe learning places for children at schools, hospitals, and community centers. </w:t>
      </w:r>
      <w:r>
        <w:rPr>
          <w:rFonts w:ascii="Times New Roman" w:hAnsi="Times New Roman"/>
        </w:rPr>
      </w:r>
    </w:p>
    <w:p>
      <w:pPr>
        <w:numPr>
          <w:ilvl w:val="0"/>
          <w:numId w:val="10"/>
        </w:numPr>
        <w:pBdr/>
        <w:spacing w:after="76" w:line="240" w:lineRule="auto"/>
        <w:ind/>
        <w:jc w:val="both"/>
        <w:rPr>
          <w:rFonts w:ascii="Times New Roman" w:hAnsi="Times New Roman"/>
        </w:rPr>
      </w:pPr>
      <w:r>
        <w:rPr>
          <w:rFonts w:ascii="Times New Roman" w:hAnsi="Times New Roman"/>
        </w:rPr>
        <w:t xml:space="preserve">Children confidence building programs, walks, sessions, campaigns, and trainings. </w:t>
      </w:r>
      <w:r>
        <w:rPr>
          <w:rFonts w:ascii="Times New Roman" w:hAnsi="Times New Roman"/>
        </w:rPr>
      </w:r>
    </w:p>
    <w:p>
      <w:pPr>
        <w:numPr>
          <w:ilvl w:val="0"/>
          <w:numId w:val="10"/>
        </w:numPr>
        <w:pBdr/>
        <w:spacing w:after="76" w:line="240" w:lineRule="auto"/>
        <w:ind/>
        <w:jc w:val="both"/>
        <w:rPr>
          <w:rFonts w:ascii="Times New Roman" w:hAnsi="Times New Roman"/>
        </w:rPr>
      </w:pPr>
      <w:r>
        <w:rPr>
          <w:rFonts w:ascii="Times New Roman" w:hAnsi="Times New Roman"/>
        </w:rPr>
        <w:t xml:space="preserve">Development of children groups and developing leadership skills in them. </w:t>
      </w:r>
      <w:r>
        <w:rPr>
          <w:rFonts w:ascii="Times New Roman" w:hAnsi="Times New Roman"/>
        </w:rPr>
      </w:r>
    </w:p>
    <w:p>
      <w:pPr>
        <w:pBdr/>
        <w:spacing w:after="0" w:line="240" w:lineRule="auto"/>
        <w:ind/>
        <w:rPr>
          <w:rFonts w:ascii="Times New Roman" w:hAnsi="Times New Roman"/>
          <w:b/>
          <w:bCs/>
        </w:rPr>
      </w:pPr>
      <w:r>
        <w:rPr>
          <w:rFonts w:ascii="Times New Roman" w:hAnsi="Times New Roman"/>
          <w:b/>
          <w:bCs/>
        </w:rPr>
      </w:r>
      <w:r>
        <w:rPr>
          <w:rFonts w:ascii="Times New Roman" w:hAnsi="Times New Roman"/>
          <w:b/>
          <w:bCs/>
        </w:rPr>
      </w:r>
    </w:p>
    <w:p>
      <w:pPr>
        <w:pBdr/>
        <w:spacing w:after="0" w:line="240" w:lineRule="auto"/>
        <w:ind/>
        <w:rPr>
          <w:rFonts w:ascii="Times New Roman" w:hAnsi="Times New Roman"/>
          <w:sz w:val="28"/>
          <w:szCs w:val="28"/>
        </w:rPr>
      </w:pPr>
      <w:r>
        <w:rPr>
          <w:rFonts w:ascii="Times New Roman" w:hAnsi="Times New Roman"/>
          <w:b/>
          <w:bCs/>
          <w:sz w:val="28"/>
          <w:szCs w:val="28"/>
        </w:rPr>
        <w:t xml:space="preserve">Women Empowerment </w:t>
      </w:r>
      <w:r>
        <w:rPr>
          <w:rFonts w:ascii="Times New Roman" w:hAnsi="Times New Roman"/>
          <w:sz w:val="28"/>
          <w:szCs w:val="28"/>
        </w:rPr>
      </w:r>
    </w:p>
    <w:p>
      <w:pPr>
        <w:pBdr/>
        <w:spacing w:after="0" w:line="240" w:lineRule="auto"/>
        <w:ind/>
        <w:jc w:val="both"/>
        <w:rPr>
          <w:rFonts w:ascii="Times New Roman" w:hAnsi="Times New Roman"/>
        </w:rPr>
      </w:pPr>
      <w:r>
        <w:rPr>
          <w:rFonts w:ascii="Times New Roman" w:hAnsi="Times New Roman"/>
        </w:rPr>
      </w:r>
      <w:r>
        <w:rPr>
          <w:rFonts w:ascii="Times New Roman" w:hAnsi="Times New Roman"/>
        </w:rPr>
      </w:r>
    </w:p>
    <w:p>
      <w:pPr>
        <w:pBdr/>
        <w:spacing w:after="0" w:line="240" w:lineRule="auto"/>
        <w:ind/>
        <w:jc w:val="both"/>
        <w:rPr>
          <w:rFonts w:ascii="Times New Roman" w:hAnsi="Times New Roman"/>
        </w:rPr>
      </w:pPr>
      <w:r>
        <w:rPr>
          <w:rFonts w:ascii="Times New Roman" w:hAnsi="Times New Roman"/>
        </w:rPr>
        <w:t xml:space="preserve">Women Empowerment aims at promotion women to take lead role in democratic norms and culture in the operational area. Two types of activities are undertaken in this theme: one aim </w:t>
      </w:r>
      <w:r>
        <w:rPr>
          <w:rFonts w:ascii="Times New Roman" w:hAnsi="Times New Roman"/>
        </w:rPr>
        <w:t xml:space="preserve">at building capacities of women and communities and their groups to engage effectively with government and other stakeholders for getting their constitutional and legal social, economic and political rights, the other aims at working directly with state in</w:t>
      </w:r>
      <w:r>
        <w:rPr>
          <w:rFonts w:ascii="Times New Roman" w:hAnsi="Times New Roman"/>
        </w:rPr>
        <w:t xml:space="preserve">stitutions for creating an environment that can guarantee the rights of women citizens. It also focuses on enhancing women income generation skills through capacity building and micro credit. Under this program following sub activities are also conducted: </w:t>
      </w:r>
      <w:r>
        <w:rPr>
          <w:rFonts w:ascii="Times New Roman" w:hAnsi="Times New Roman"/>
        </w:rPr>
      </w:r>
    </w:p>
    <w:p>
      <w:pPr>
        <w:pBdr/>
        <w:spacing w:after="0" w:line="240" w:lineRule="auto"/>
        <w:ind/>
        <w:jc w:val="both"/>
        <w:rPr>
          <w:rFonts w:ascii="Times New Roman" w:hAnsi="Times New Roman"/>
        </w:rPr>
      </w:pPr>
      <w:r>
        <w:rPr>
          <w:rFonts w:ascii="Times New Roman" w:hAnsi="Times New Roman"/>
        </w:rPr>
      </w:r>
      <w:r>
        <w:rPr>
          <w:rFonts w:ascii="Times New Roman" w:hAnsi="Times New Roman"/>
        </w:rPr>
      </w:r>
    </w:p>
    <w:p>
      <w:pPr>
        <w:numPr>
          <w:ilvl w:val="0"/>
          <w:numId w:val="16"/>
        </w:numPr>
        <w:pBdr/>
        <w:spacing w:after="0" w:line="240" w:lineRule="auto"/>
        <w:ind/>
        <w:jc w:val="both"/>
        <w:rPr>
          <w:rFonts w:ascii="Times New Roman" w:hAnsi="Times New Roman"/>
        </w:rPr>
      </w:pPr>
      <w:r>
        <w:rPr>
          <w:rFonts w:ascii="Times New Roman" w:hAnsi="Times New Roman"/>
        </w:rPr>
        <w:t xml:space="preserve">Formation of local women groups and their capacity building. </w:t>
      </w:r>
      <w:r>
        <w:rPr>
          <w:rFonts w:ascii="Times New Roman" w:hAnsi="Times New Roman"/>
        </w:rPr>
      </w:r>
    </w:p>
    <w:p>
      <w:pPr>
        <w:pBdr/>
        <w:spacing w:after="0" w:line="240" w:lineRule="auto"/>
        <w:ind/>
        <w:rPr>
          <w:rFonts w:ascii="Times New Roman" w:hAnsi="Times New Roman"/>
        </w:rPr>
      </w:pPr>
      <w:r>
        <w:rPr>
          <w:rFonts w:ascii="Times New Roman" w:hAnsi="Times New Roman"/>
        </w:rPr>
      </w:r>
      <w:r>
        <w:rPr>
          <w:rFonts w:ascii="Times New Roman" w:hAnsi="Times New Roman"/>
        </w:rPr>
      </w:r>
    </w:p>
    <w:p>
      <w:pPr>
        <w:pBdr/>
        <w:spacing w:after="0" w:line="240" w:lineRule="auto"/>
        <w:ind/>
        <w:rPr>
          <w:rFonts w:ascii="Times New Roman" w:hAnsi="Times New Roman"/>
          <w:b/>
          <w:bCs/>
          <w:sz w:val="28"/>
          <w:szCs w:val="28"/>
        </w:rPr>
      </w:pPr>
      <w:r>
        <w:rPr>
          <w:rFonts w:ascii="Times New Roman" w:hAnsi="Times New Roman"/>
          <w:b/>
          <w:bCs/>
          <w:sz w:val="28"/>
          <w:szCs w:val="28"/>
        </w:rPr>
      </w:r>
      <w:r>
        <w:rPr>
          <w:rFonts w:ascii="Times New Roman" w:hAnsi="Times New Roman"/>
          <w:b/>
          <w:bCs/>
          <w:sz w:val="28"/>
          <w:szCs w:val="28"/>
        </w:rPr>
      </w:r>
    </w:p>
    <w:p>
      <w:pPr>
        <w:pBdr/>
        <w:spacing w:after="0" w:line="240" w:lineRule="auto"/>
        <w:ind/>
        <w:rPr>
          <w:rFonts w:ascii="Times New Roman" w:hAnsi="Times New Roman"/>
          <w:sz w:val="28"/>
          <w:szCs w:val="28"/>
        </w:rPr>
      </w:pPr>
      <w:r>
        <w:rPr>
          <w:rFonts w:ascii="Times New Roman" w:hAnsi="Times New Roman"/>
          <w:b/>
          <w:bCs/>
          <w:sz w:val="28"/>
          <w:szCs w:val="28"/>
        </w:rPr>
        <w:t xml:space="preserve">Community </w:t>
      </w:r>
      <w:r>
        <w:rPr>
          <w:rFonts w:ascii="Times New Roman" w:hAnsi="Times New Roman"/>
          <w:b/>
          <w:bCs/>
          <w:sz w:val="28"/>
          <w:szCs w:val="28"/>
        </w:rPr>
        <w:t xml:space="preserve">Development</w:t>
      </w:r>
      <w:r>
        <w:rPr>
          <w:rFonts w:ascii="Times New Roman" w:hAnsi="Times New Roman"/>
          <w:b/>
          <w:bCs/>
          <w:sz w:val="28"/>
          <w:szCs w:val="28"/>
        </w:rPr>
        <w:t xml:space="preserve"> </w:t>
      </w:r>
      <w:r>
        <w:rPr>
          <w:rFonts w:ascii="Times New Roman" w:hAnsi="Times New Roman"/>
          <w:sz w:val="28"/>
          <w:szCs w:val="28"/>
        </w:rPr>
      </w:r>
    </w:p>
    <w:p>
      <w:pPr>
        <w:pBdr/>
        <w:spacing w:after="0" w:line="240" w:lineRule="auto"/>
        <w:ind/>
        <w:rPr>
          <w:rFonts w:ascii="Times New Roman" w:hAnsi="Times New Roman"/>
          <w:sz w:val="28"/>
          <w:szCs w:val="28"/>
        </w:rPr>
      </w:pPr>
      <w:r>
        <w:rPr>
          <w:rFonts w:ascii="Times New Roman" w:hAnsi="Times New Roman"/>
          <w:sz w:val="28"/>
          <w:szCs w:val="28"/>
        </w:rPr>
      </w:r>
      <w:r>
        <w:rPr>
          <w:rFonts w:ascii="Times New Roman" w:hAnsi="Times New Roman"/>
          <w:sz w:val="28"/>
          <w:szCs w:val="28"/>
        </w:rPr>
      </w:r>
    </w:p>
    <w:p>
      <w:pPr>
        <w:pBdr/>
        <w:spacing/>
        <w:ind/>
        <w:jc w:val="both"/>
        <w:rPr>
          <w:rFonts w:ascii="Times New Roman" w:hAnsi="Times New Roman"/>
        </w:rPr>
      </w:pPr>
      <w:r>
        <w:rPr>
          <w:rFonts w:ascii="Times New Roman" w:hAnsi="Times New Roman"/>
        </w:rPr>
        <w:t xml:space="preserve">Under Community </w:t>
      </w:r>
      <w:r>
        <w:rPr>
          <w:rFonts w:ascii="Times New Roman" w:hAnsi="Times New Roman"/>
        </w:rPr>
        <w:t xml:space="preserve">Development</w:t>
      </w:r>
      <w:r>
        <w:rPr>
          <w:rFonts w:ascii="Times New Roman" w:hAnsi="Times New Roman"/>
        </w:rPr>
        <w:t xml:space="preserve"> a wide variety of </w:t>
      </w:r>
      <w:r>
        <w:rPr>
          <w:rFonts w:ascii="Times New Roman" w:hAnsi="Times New Roman"/>
        </w:rPr>
        <w:t xml:space="preserve">construction </w:t>
      </w:r>
      <w:r>
        <w:rPr>
          <w:rFonts w:ascii="Times New Roman" w:hAnsi="Times New Roman"/>
        </w:rPr>
        <w:t xml:space="preserve">and rehabilitation schemes through community participation. Some examples are underground</w:t>
      </w:r>
      <w:r>
        <w:rPr>
          <w:rFonts w:ascii="Times New Roman" w:hAnsi="Times New Roman"/>
        </w:rPr>
        <w:t xml:space="preserve">:</w:t>
      </w:r>
      <w:r>
        <w:rPr>
          <w:rFonts w:ascii="Times New Roman" w:hAnsi="Times New Roman"/>
        </w:rPr>
        <w:t xml:space="preserve"> </w:t>
      </w:r>
      <w:r>
        <w:rPr>
          <w:rFonts w:ascii="Times New Roman" w:hAnsi="Times New Roman"/>
        </w:rPr>
      </w:r>
    </w:p>
    <w:p>
      <w:pPr>
        <w:pStyle w:val="905"/>
        <w:numPr>
          <w:ilvl w:val="0"/>
          <w:numId w:val="22"/>
        </w:numPr>
        <w:pBdr/>
        <w:spacing/>
        <w:ind/>
        <w:rPr>
          <w:rFonts w:ascii="Times New Roman" w:hAnsi="Times New Roman"/>
          <w:sz w:val="24"/>
          <w:szCs w:val="24"/>
        </w:rPr>
      </w:pPr>
      <w:r>
        <w:rPr>
          <w:rFonts w:ascii="Times New Roman" w:hAnsi="Times New Roman"/>
          <w:sz w:val="24"/>
          <w:szCs w:val="24"/>
        </w:rPr>
        <w:t xml:space="preserve">Community mobilization through animation and development programs. </w:t>
      </w:r>
      <w:r>
        <w:rPr>
          <w:rFonts w:ascii="Times New Roman" w:hAnsi="Times New Roman"/>
          <w:sz w:val="24"/>
          <w:szCs w:val="24"/>
        </w:rPr>
      </w:r>
    </w:p>
    <w:p>
      <w:pPr>
        <w:pStyle w:val="905"/>
        <w:numPr>
          <w:ilvl w:val="0"/>
          <w:numId w:val="22"/>
        </w:numPr>
        <w:pBdr/>
        <w:spacing/>
        <w:ind/>
        <w:rPr>
          <w:rFonts w:ascii="Times New Roman" w:hAnsi="Times New Roman"/>
          <w:sz w:val="24"/>
          <w:szCs w:val="24"/>
        </w:rPr>
      </w:pPr>
      <w:r>
        <w:rPr>
          <w:rFonts w:ascii="Times New Roman" w:hAnsi="Times New Roman"/>
          <w:sz w:val="24"/>
          <w:szCs w:val="24"/>
        </w:rPr>
        <w:t xml:space="preserve">Poverty alleviation through Micro Entrepreneurship &amp; skills development.  </w:t>
      </w:r>
      <w:r>
        <w:rPr>
          <w:rFonts w:ascii="Times New Roman" w:hAnsi="Times New Roman"/>
          <w:sz w:val="24"/>
          <w:szCs w:val="24"/>
        </w:rPr>
      </w:r>
    </w:p>
    <w:p>
      <w:pPr>
        <w:pStyle w:val="905"/>
        <w:numPr>
          <w:ilvl w:val="0"/>
          <w:numId w:val="22"/>
        </w:numPr>
        <w:pBdr/>
        <w:spacing/>
        <w:ind/>
        <w:rPr>
          <w:rFonts w:ascii="Times New Roman" w:hAnsi="Times New Roman"/>
          <w:sz w:val="24"/>
          <w:szCs w:val="24"/>
        </w:rPr>
      </w:pPr>
      <w:r>
        <w:rPr>
          <w:rFonts w:ascii="Times New Roman" w:hAnsi="Times New Roman"/>
          <w:sz w:val="24"/>
          <w:szCs w:val="24"/>
        </w:rPr>
        <w:t xml:space="preserve">Economic Development through Micro-Finance Schemes. </w:t>
      </w:r>
      <w:r>
        <w:rPr>
          <w:rFonts w:ascii="Times New Roman" w:hAnsi="Times New Roman"/>
          <w:sz w:val="24"/>
          <w:szCs w:val="24"/>
        </w:rPr>
      </w:r>
    </w:p>
    <w:p>
      <w:pPr>
        <w:pBdr/>
        <w:spacing/>
        <w:ind/>
        <w:rPr>
          <w:rFonts w:ascii="Times New Roman" w:hAnsi="Times New Roman"/>
          <w:b/>
          <w:sz w:val="28"/>
          <w:szCs w:val="28"/>
        </w:rPr>
      </w:pPr>
      <w:r>
        <w:rPr>
          <w:rFonts w:ascii="Times New Roman" w:hAnsi="Times New Roman"/>
          <w:b/>
          <w:sz w:val="28"/>
          <w:szCs w:val="28"/>
        </w:rPr>
        <w:t xml:space="preserve">Education</w:t>
      </w:r>
      <w:r>
        <w:rPr>
          <w:rFonts w:ascii="Times New Roman" w:hAnsi="Times New Roman"/>
          <w:b/>
          <w:sz w:val="28"/>
          <w:szCs w:val="28"/>
        </w:rPr>
      </w:r>
    </w:p>
    <w:p>
      <w:pPr>
        <w:numPr>
          <w:ilvl w:val="0"/>
          <w:numId w:val="33"/>
        </w:numPr>
        <w:pBdr/>
        <w:spacing w:line="240" w:lineRule="auto"/>
        <w:ind/>
        <w:contextualSpacing w:val="true"/>
        <w:rPr>
          <w:rFonts w:ascii="Times New Roman" w:hAnsi="Times New Roman"/>
          <w:sz w:val="24"/>
          <w:szCs w:val="24"/>
        </w:rPr>
      </w:pPr>
      <w:r>
        <w:rPr>
          <w:rFonts w:ascii="Times New Roman" w:hAnsi="Times New Roman"/>
          <w:sz w:val="24"/>
          <w:szCs w:val="24"/>
        </w:rPr>
        <w:t xml:space="preserve">Formal &amp; Non-Formal Education</w:t>
      </w:r>
      <w:r>
        <w:rPr>
          <w:rFonts w:ascii="Times New Roman" w:hAnsi="Times New Roman"/>
          <w:sz w:val="24"/>
          <w:szCs w:val="24"/>
        </w:rPr>
      </w:r>
    </w:p>
    <w:p>
      <w:pPr>
        <w:numPr>
          <w:ilvl w:val="0"/>
          <w:numId w:val="33"/>
        </w:numPr>
        <w:pBdr/>
        <w:spacing w:line="240" w:lineRule="auto"/>
        <w:ind/>
        <w:contextualSpacing w:val="true"/>
        <w:rPr>
          <w:rFonts w:ascii="Times New Roman" w:hAnsi="Times New Roman"/>
          <w:sz w:val="24"/>
          <w:szCs w:val="24"/>
        </w:rPr>
      </w:pPr>
      <w:r>
        <w:rPr>
          <w:rFonts w:ascii="Times New Roman" w:hAnsi="Times New Roman"/>
          <w:sz w:val="24"/>
          <w:szCs w:val="24"/>
        </w:rPr>
        <w:t xml:space="preserve">Home School for Children </w:t>
      </w:r>
      <w:r>
        <w:rPr>
          <w:rFonts w:ascii="Times New Roman" w:hAnsi="Times New Roman"/>
          <w:sz w:val="24"/>
          <w:szCs w:val="24"/>
        </w:rPr>
      </w:r>
    </w:p>
    <w:p>
      <w:pPr>
        <w:numPr>
          <w:ilvl w:val="0"/>
          <w:numId w:val="33"/>
        </w:numPr>
        <w:pBdr/>
        <w:spacing w:line="240" w:lineRule="auto"/>
        <w:ind/>
        <w:contextualSpacing w:val="true"/>
        <w:rPr>
          <w:rFonts w:ascii="Times New Roman" w:hAnsi="Times New Roman"/>
          <w:sz w:val="24"/>
          <w:szCs w:val="24"/>
        </w:rPr>
      </w:pPr>
      <w:r>
        <w:rPr>
          <w:rFonts w:ascii="Times New Roman" w:hAnsi="Times New Roman"/>
          <w:sz w:val="24"/>
          <w:szCs w:val="24"/>
        </w:rPr>
        <w:t xml:space="preserve">Computer Literacy (IT) Education</w:t>
      </w:r>
      <w:r>
        <w:rPr>
          <w:rFonts w:ascii="Times New Roman" w:hAnsi="Times New Roman"/>
          <w:sz w:val="24"/>
          <w:szCs w:val="24"/>
        </w:rPr>
      </w:r>
    </w:p>
    <w:p>
      <w:pPr>
        <w:numPr>
          <w:ilvl w:val="0"/>
          <w:numId w:val="33"/>
        </w:numPr>
        <w:pBdr/>
        <w:spacing w:line="240" w:lineRule="auto"/>
        <w:ind/>
        <w:contextualSpacing w:val="true"/>
        <w:rPr>
          <w:rFonts w:ascii="Times New Roman" w:hAnsi="Times New Roman"/>
          <w:sz w:val="24"/>
          <w:szCs w:val="24"/>
        </w:rPr>
      </w:pPr>
      <w:r>
        <w:rPr>
          <w:rFonts w:ascii="Times New Roman" w:hAnsi="Times New Roman"/>
          <w:sz w:val="24"/>
          <w:szCs w:val="24"/>
        </w:rPr>
        <w:t xml:space="preserve">Vocational Training for women and Disabled</w:t>
      </w:r>
      <w:r>
        <w:rPr>
          <w:rFonts w:ascii="Times New Roman" w:hAnsi="Times New Roman"/>
          <w:sz w:val="24"/>
          <w:szCs w:val="24"/>
        </w:rPr>
      </w:r>
    </w:p>
    <w:p>
      <w:pPr>
        <w:numPr>
          <w:ilvl w:val="0"/>
          <w:numId w:val="33"/>
        </w:numPr>
        <w:pBdr/>
        <w:spacing w:line="240" w:lineRule="auto"/>
        <w:ind/>
        <w:contextualSpacing w:val="true"/>
        <w:rPr>
          <w:rFonts w:ascii="Times New Roman" w:hAnsi="Times New Roman"/>
          <w:sz w:val="24"/>
          <w:szCs w:val="24"/>
        </w:rPr>
      </w:pPr>
      <w:r>
        <w:rPr>
          <w:rFonts w:ascii="Times New Roman" w:hAnsi="Times New Roman"/>
          <w:sz w:val="24"/>
          <w:szCs w:val="24"/>
        </w:rPr>
        <w:t xml:space="preserve">Adult Education Center</w:t>
      </w:r>
      <w:r>
        <w:rPr>
          <w:rFonts w:ascii="Times New Roman" w:hAnsi="Times New Roman"/>
          <w:sz w:val="24"/>
          <w:szCs w:val="24"/>
        </w:rPr>
      </w:r>
    </w:p>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Bdr/>
        <w:spacing/>
        <w:ind/>
        <w:rPr>
          <w:rFonts w:ascii="Times New Roman" w:hAnsi="Times New Roman"/>
          <w:b/>
          <w:sz w:val="28"/>
          <w:szCs w:val="28"/>
        </w:rPr>
      </w:pPr>
      <w:r>
        <w:rPr>
          <w:rFonts w:ascii="Times New Roman" w:hAnsi="Times New Roman"/>
          <w:b/>
          <w:sz w:val="28"/>
          <w:szCs w:val="28"/>
        </w:rPr>
        <w:t xml:space="preserve">Devolution of Power Plan</w:t>
      </w:r>
      <w:r>
        <w:rPr>
          <w:rFonts w:ascii="Times New Roman" w:hAnsi="Times New Roman"/>
          <w:b/>
          <w:sz w:val="28"/>
          <w:szCs w:val="28"/>
        </w:rPr>
      </w:r>
    </w:p>
    <w:p>
      <w:pPr>
        <w:pBdr/>
        <w:spacing/>
        <w:ind/>
        <w:rPr>
          <w:rFonts w:ascii="Times New Roman" w:hAnsi="Times New Roman"/>
          <w:sz w:val="24"/>
          <w:szCs w:val="24"/>
        </w:rPr>
      </w:pPr>
      <w:r>
        <w:rPr>
          <w:rFonts w:ascii="Times New Roman" w:hAnsi="Times New Roman"/>
          <w:sz w:val="24"/>
          <w:szCs w:val="24"/>
        </w:rPr>
        <w:t xml:space="preserve">Right way foundation has worked on Local Council Association extension Plan for the formation of Union Council Delegates on union Council Level. In this regard Right Way Foundation worked in </w:t>
      </w:r>
      <w:r>
        <w:rPr>
          <w:rFonts w:ascii="Times New Roman" w:hAnsi="Times New Roman"/>
          <w:sz w:val="24"/>
          <w:szCs w:val="24"/>
        </w:rPr>
        <w:t xml:space="preserve">Lyall</w:t>
      </w:r>
      <w:r>
        <w:rPr>
          <w:rFonts w:ascii="Times New Roman" w:hAnsi="Times New Roman"/>
          <w:sz w:val="24"/>
          <w:szCs w:val="24"/>
        </w:rPr>
        <w:t xml:space="preserve"> </w:t>
      </w:r>
      <w:r>
        <w:rPr>
          <w:rFonts w:ascii="Times New Roman" w:hAnsi="Times New Roman"/>
          <w:sz w:val="24"/>
          <w:szCs w:val="24"/>
        </w:rPr>
        <w:t xml:space="preserve">Pur</w:t>
      </w:r>
      <w:r>
        <w:rPr>
          <w:rFonts w:ascii="Times New Roman" w:hAnsi="Times New Roman"/>
          <w:sz w:val="24"/>
          <w:szCs w:val="24"/>
        </w:rPr>
        <w:t xml:space="preserve"> town, District Faisalabad which comprises of 38 Union Councils.</w:t>
      </w:r>
      <w:r>
        <w:rPr>
          <w:rFonts w:ascii="Times New Roman" w:hAnsi="Times New Roman"/>
          <w:sz w:val="24"/>
          <w:szCs w:val="24"/>
        </w:rPr>
      </w:r>
    </w:p>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Bdr/>
        <w:spacing w:after="0" w:line="240" w:lineRule="auto"/>
        <w:ind/>
        <w:rPr>
          <w:rFonts w:ascii="Times New Roman" w:hAnsi="Times New Roman"/>
          <w:b/>
          <w:bCs/>
          <w:sz w:val="28"/>
          <w:szCs w:val="28"/>
        </w:rPr>
      </w:pPr>
      <w:r>
        <w:rPr>
          <w:rFonts w:ascii="Times New Roman" w:hAnsi="Times New Roman"/>
          <w:b/>
          <w:bCs/>
          <w:sz w:val="28"/>
          <w:szCs w:val="28"/>
        </w:rPr>
        <w:t xml:space="preserve">Free Legal Aid and Education</w:t>
      </w:r>
      <w:r>
        <w:rPr>
          <w:rFonts w:ascii="Times New Roman" w:hAnsi="Times New Roman"/>
          <w:b/>
          <w:bCs/>
          <w:sz w:val="28"/>
          <w:szCs w:val="28"/>
        </w:rPr>
      </w:r>
    </w:p>
    <w:p>
      <w:pPr>
        <w:pBdr/>
        <w:spacing/>
        <w:ind/>
        <w:jc w:val="both"/>
        <w:rPr>
          <w:rFonts w:ascii="Times New Roman" w:hAnsi="Times New Roman"/>
        </w:rPr>
      </w:pPr>
      <w:r>
        <w:rPr>
          <w:rFonts w:ascii="Times New Roman" w:hAnsi="Times New Roman"/>
        </w:rPr>
      </w:r>
      <w:r>
        <w:rPr>
          <w:rFonts w:ascii="Times New Roman" w:hAnsi="Times New Roman"/>
        </w:rPr>
      </w:r>
    </w:p>
    <w:p>
      <w:pPr>
        <w:pBdr/>
        <w:spacing/>
        <w:ind/>
        <w:jc w:val="both"/>
        <w:rPr>
          <w:rFonts w:ascii="Times New Roman" w:hAnsi="Times New Roman"/>
        </w:rPr>
      </w:pPr>
      <w:r>
        <w:rPr>
          <w:rFonts w:ascii="Times New Roman" w:hAnsi="Times New Roman"/>
        </w:rPr>
        <w:t xml:space="preserve">RWFRD</w:t>
      </w:r>
      <w:r>
        <w:rPr>
          <w:rFonts w:ascii="Times New Roman" w:hAnsi="Times New Roman"/>
        </w:rPr>
        <w:t xml:space="preserve"> is providing free legal aid and education through its established firm of senior lawyers to vulnerable and marginalized victims of society particularly to women and children.</w:t>
      </w:r>
      <w:r>
        <w:rPr>
          <w:rFonts w:ascii="Times New Roman" w:hAnsi="Times New Roman"/>
        </w:rPr>
      </w:r>
    </w:p>
    <w:p>
      <w:pPr>
        <w:pStyle w:val="921"/>
        <w:pBdr/>
        <w:spacing w:line="360" w:lineRule="auto"/>
        <w:ind/>
        <w:jc w:val="center"/>
        <w:rPr>
          <w:rFonts w:ascii="Times New Roman" w:hAnsi="Times New Roman" w:cs="Times New Roman"/>
          <w:b/>
          <w:color w:val="000000"/>
          <w:sz w:val="24"/>
          <w:szCs w:val="24"/>
          <w:u w:val="single"/>
        </w:rPr>
      </w:pPr>
      <w:r>
        <w:rPr>
          <w:rFonts w:ascii="Times New Roman" w:hAnsi="Times New Roman" w:cs="Times New Roman"/>
          <w:b/>
          <w:color w:val="000000"/>
          <w:sz w:val="24"/>
          <w:szCs w:val="24"/>
          <w:u w:val="single"/>
        </w:rPr>
        <w:t xml:space="preserve">LIST OF OFFICE BEARERS </w:t>
      </w:r>
      <w:r>
        <w:rPr>
          <w:rFonts w:ascii="Times New Roman" w:hAnsi="Times New Roman" w:cs="Times New Roman"/>
          <w:b/>
          <w:color w:val="000000"/>
          <w:sz w:val="24"/>
          <w:szCs w:val="24"/>
          <w:u w:val="single"/>
        </w:rPr>
      </w:r>
    </w:p>
    <w:p>
      <w:pPr>
        <w:pStyle w:val="921"/>
        <w:pBdr/>
        <w:spacing/>
        <w:ind/>
        <w:rPr>
          <w:rFonts w:ascii="Times New Roman" w:hAnsi="Times New Roman" w:cs="Times New Roman"/>
          <w:color w:val="000000"/>
          <w:sz w:val="24"/>
          <w:szCs w:val="24"/>
        </w:rPr>
      </w:pPr>
      <w:r>
        <w:rPr>
          <w:rFonts w:ascii="Times New Roman" w:hAnsi="Times New Roman" w:cs="Times New Roman"/>
          <w:color w:val="000000"/>
          <w:sz w:val="24"/>
          <w:szCs w:val="24"/>
        </w:rPr>
      </w:r>
      <w:r>
        <w:rPr>
          <w:rFonts w:ascii="Times New Roman" w:hAnsi="Times New Roman" w:cs="Times New Roman"/>
          <w:color w:val="000000"/>
          <w:sz w:val="24"/>
          <w:szCs w:val="24"/>
        </w:rPr>
      </w:r>
    </w:p>
    <w:tbl>
      <w:tblPr>
        <w:jc w:val="center"/>
        <w:tblInd w:w="31" w:type="dxa"/>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899"/>
        <w:gridCol w:w="2103"/>
        <w:gridCol w:w="2131"/>
        <w:gridCol w:w="2700"/>
        <w:gridCol w:w="2433"/>
      </w:tblGrid>
      <w:tr>
        <w:trPr>
          <w:jc w:val="center"/>
          <w:trHeight w:val="534"/>
        </w:trPr>
        <w:tc>
          <w:tcPr>
            <w:tcBorders/>
            <w:tcW w:w="899" w:type="dxa"/>
            <w:vAlign w:val="center"/>
            <w:textDirection w:val="lrTb"/>
            <w:noWrap w:val="false"/>
          </w:tcPr>
          <w:p>
            <w:pPr>
              <w:pBdr/>
              <w:tabs>
                <w:tab w:val="left" w:leader="none" w:pos="6165"/>
              </w:tabs>
              <w:spacing/>
              <w:ind/>
              <w:rPr>
                <w:rFonts w:ascii="Times New Roman" w:hAnsi="Times New Roman"/>
                <w:b/>
                <w:color w:val="000000"/>
                <w:sz w:val="24"/>
                <w:szCs w:val="24"/>
              </w:rPr>
            </w:pPr>
            <w:r>
              <w:rPr>
                <w:rFonts w:ascii="Times New Roman" w:hAnsi="Times New Roman"/>
                <w:b/>
                <w:color w:val="000000"/>
                <w:sz w:val="24"/>
                <w:szCs w:val="24"/>
              </w:rPr>
              <w:t xml:space="preserve">Sr. </w:t>
            </w:r>
            <w:r>
              <w:rPr>
                <w:rFonts w:ascii="Times New Roman" w:hAnsi="Times New Roman"/>
                <w:b/>
                <w:color w:val="000000"/>
                <w:sz w:val="24"/>
                <w:szCs w:val="24"/>
              </w:rPr>
              <w:t xml:space="preserve">N</w:t>
            </w:r>
            <w:r>
              <w:rPr>
                <w:rFonts w:ascii="Times New Roman" w:hAnsi="Times New Roman"/>
                <w:b/>
                <w:color w:val="000000"/>
                <w:sz w:val="24"/>
                <w:szCs w:val="24"/>
              </w:rPr>
              <w:t xml:space="preserve">o</w:t>
            </w:r>
            <w:r>
              <w:rPr>
                <w:rFonts w:ascii="Times New Roman" w:hAnsi="Times New Roman"/>
                <w:b/>
                <w:color w:val="000000"/>
                <w:sz w:val="24"/>
                <w:szCs w:val="24"/>
              </w:rPr>
            </w:r>
          </w:p>
        </w:tc>
        <w:tc>
          <w:tcPr>
            <w:tcBorders/>
            <w:tcW w:w="2103" w:type="dxa"/>
            <w:vAlign w:val="center"/>
            <w:textDirection w:val="lrTb"/>
            <w:noWrap w:val="false"/>
          </w:tcPr>
          <w:p>
            <w:pPr>
              <w:pBdr/>
              <w:tabs>
                <w:tab w:val="left" w:leader="none" w:pos="6165"/>
              </w:tabs>
              <w:spacing/>
              <w:ind w:left="-866"/>
              <w:rPr>
                <w:rFonts w:ascii="Times New Roman" w:hAnsi="Times New Roman"/>
                <w:b/>
                <w:color w:val="000000"/>
                <w:sz w:val="24"/>
                <w:szCs w:val="24"/>
              </w:rPr>
            </w:pPr>
            <w:r>
              <w:rPr>
                <w:rFonts w:ascii="Times New Roman" w:hAnsi="Times New Roman"/>
                <w:b/>
                <w:color w:val="000000"/>
                <w:sz w:val="24"/>
                <w:szCs w:val="24"/>
              </w:rPr>
              <w:t xml:space="preserve">NAME</w:t>
            </w:r>
            <w:r>
              <w:rPr>
                <w:rFonts w:ascii="Times New Roman" w:hAnsi="Times New Roman"/>
                <w:b/>
                <w:color w:val="000000"/>
                <w:sz w:val="24"/>
                <w:szCs w:val="24"/>
              </w:rPr>
              <w:t xml:space="preserve"> </w:t>
            </w:r>
            <w:r>
              <w:rPr>
                <w:rFonts w:ascii="Times New Roman" w:hAnsi="Times New Roman"/>
                <w:b/>
                <w:color w:val="000000"/>
                <w:sz w:val="24"/>
                <w:szCs w:val="24"/>
              </w:rPr>
              <w:t xml:space="preserve">NAME</w:t>
            </w:r>
            <w:r>
              <w:rPr>
                <w:rFonts w:ascii="Times New Roman" w:hAnsi="Times New Roman"/>
                <w:b/>
                <w:color w:val="000000"/>
                <w:sz w:val="24"/>
                <w:szCs w:val="24"/>
              </w:rPr>
            </w:r>
          </w:p>
        </w:tc>
        <w:tc>
          <w:tcPr>
            <w:tcBorders/>
            <w:tcW w:w="2131" w:type="dxa"/>
            <w:vAlign w:val="center"/>
            <w:textDirection w:val="lrTb"/>
            <w:noWrap w:val="false"/>
          </w:tcPr>
          <w:p>
            <w:pPr>
              <w:pBdr/>
              <w:tabs>
                <w:tab w:val="left" w:leader="none" w:pos="6165"/>
              </w:tabs>
              <w:spacing/>
              <w:ind/>
              <w:jc w:val="center"/>
              <w:rPr>
                <w:rFonts w:ascii="Times New Roman" w:hAnsi="Times New Roman"/>
                <w:b/>
                <w:color w:val="000000"/>
                <w:sz w:val="24"/>
                <w:szCs w:val="24"/>
              </w:rPr>
            </w:pPr>
            <w:r>
              <w:rPr>
                <w:rFonts w:ascii="Times New Roman" w:hAnsi="Times New Roman"/>
                <w:b/>
                <w:color w:val="000000"/>
                <w:sz w:val="24"/>
                <w:szCs w:val="24"/>
              </w:rPr>
              <w:t xml:space="preserve">DESIGNATION</w:t>
            </w:r>
            <w:r>
              <w:rPr>
                <w:rFonts w:ascii="Times New Roman" w:hAnsi="Times New Roman"/>
                <w:b/>
                <w:color w:val="000000"/>
                <w:sz w:val="24"/>
                <w:szCs w:val="24"/>
              </w:rPr>
            </w:r>
          </w:p>
        </w:tc>
        <w:tc>
          <w:tcPr>
            <w:tcBorders/>
            <w:tcW w:w="2700" w:type="dxa"/>
            <w:textDirection w:val="lrTb"/>
            <w:noWrap w:val="false"/>
          </w:tcPr>
          <w:p>
            <w:pPr>
              <w:pBdr/>
              <w:tabs>
                <w:tab w:val="left" w:leader="none" w:pos="6165"/>
              </w:tabs>
              <w:spacing/>
              <w:ind/>
              <w:jc w:val="center"/>
              <w:rPr>
                <w:rFonts w:ascii="Times New Roman" w:hAnsi="Times New Roman"/>
                <w:b/>
                <w:color w:val="000000"/>
                <w:sz w:val="24"/>
                <w:szCs w:val="24"/>
              </w:rPr>
            </w:pPr>
            <w:r>
              <w:rPr>
                <w:rFonts w:ascii="Times New Roman" w:hAnsi="Times New Roman"/>
                <w:b/>
                <w:color w:val="000000"/>
                <w:sz w:val="24"/>
                <w:szCs w:val="24"/>
              </w:rPr>
              <w:t xml:space="preserve">EDUCATION</w:t>
            </w:r>
            <w:r>
              <w:rPr>
                <w:rFonts w:ascii="Times New Roman" w:hAnsi="Times New Roman"/>
                <w:b/>
                <w:color w:val="000000"/>
                <w:sz w:val="24"/>
                <w:szCs w:val="24"/>
              </w:rPr>
            </w:r>
          </w:p>
        </w:tc>
        <w:tc>
          <w:tcPr>
            <w:tcBorders/>
            <w:tcW w:w="2433" w:type="dxa"/>
            <w:textDirection w:val="lrTb"/>
            <w:noWrap w:val="false"/>
          </w:tcPr>
          <w:p>
            <w:pPr>
              <w:pBdr/>
              <w:tabs>
                <w:tab w:val="left" w:leader="none" w:pos="6165"/>
              </w:tabs>
              <w:spacing/>
              <w:ind/>
              <w:jc w:val="center"/>
              <w:rPr>
                <w:rFonts w:ascii="Times New Roman" w:hAnsi="Times New Roman"/>
                <w:b/>
                <w:color w:val="000000"/>
                <w:sz w:val="24"/>
                <w:szCs w:val="24"/>
              </w:rPr>
            </w:pPr>
            <w:r>
              <w:rPr>
                <w:rFonts w:ascii="Times New Roman" w:hAnsi="Times New Roman"/>
                <w:b/>
                <w:color w:val="000000"/>
                <w:sz w:val="24"/>
                <w:szCs w:val="24"/>
              </w:rPr>
              <w:t xml:space="preserve">EXPERIENCE</w:t>
            </w:r>
            <w:r>
              <w:rPr>
                <w:rFonts w:ascii="Times New Roman" w:hAnsi="Times New Roman"/>
                <w:b/>
                <w:color w:val="000000"/>
                <w:sz w:val="24"/>
                <w:szCs w:val="24"/>
              </w:rPr>
            </w:r>
          </w:p>
        </w:tc>
      </w:tr>
      <w:tr>
        <w:trPr>
          <w:jc w:val="center"/>
          <w:trHeight w:val="534"/>
        </w:trPr>
        <w:tc>
          <w:tcPr>
            <w:tcBorders/>
            <w:tcW w:w="899" w:type="dxa"/>
            <w:vAlign w:val="center"/>
            <w:textDirection w:val="lrTb"/>
            <w:noWrap w:val="false"/>
          </w:tcPr>
          <w:p>
            <w:pPr>
              <w:pBdr/>
              <w:tabs>
                <w:tab w:val="left" w:leader="none" w:pos="6165"/>
              </w:tabs>
              <w:spacing/>
              <w:ind/>
              <w:jc w:val="center"/>
              <w:rPr>
                <w:rFonts w:ascii="Times New Roman" w:hAnsi="Times New Roman"/>
                <w:color w:val="000000"/>
                <w:sz w:val="24"/>
                <w:szCs w:val="24"/>
              </w:rPr>
            </w:pPr>
            <w:r>
              <w:rPr>
                <w:rFonts w:ascii="Times New Roman" w:hAnsi="Times New Roman"/>
                <w:color w:val="000000"/>
                <w:sz w:val="24"/>
                <w:szCs w:val="24"/>
              </w:rPr>
              <w:t xml:space="preserve">1</w:t>
            </w:r>
            <w:r>
              <w:rPr>
                <w:rFonts w:ascii="Times New Roman" w:hAnsi="Times New Roman"/>
                <w:color w:val="000000"/>
                <w:sz w:val="24"/>
                <w:szCs w:val="24"/>
              </w:rPr>
            </w:r>
          </w:p>
        </w:tc>
        <w:tc>
          <w:tcPr>
            <w:tcBorders/>
            <w:tcW w:w="2103" w:type="dxa"/>
            <w:vAlign w:val="center"/>
            <w:textDirection w:val="lrTb"/>
            <w:noWrap w:val="false"/>
          </w:tcPr>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Dr </w:t>
            </w:r>
            <w:r>
              <w:rPr>
                <w:rFonts w:ascii="Times New Roman" w:hAnsi="Times New Roman"/>
                <w:color w:val="000000"/>
                <w:sz w:val="24"/>
                <w:szCs w:val="24"/>
              </w:rPr>
              <w:t xml:space="preserve">Farkhanda</w:t>
            </w:r>
            <w:r>
              <w:rPr>
                <w:rFonts w:ascii="Times New Roman" w:hAnsi="Times New Roman"/>
                <w:color w:val="000000"/>
                <w:sz w:val="24"/>
                <w:szCs w:val="24"/>
              </w:rPr>
              <w:t xml:space="preserve"> </w:t>
            </w:r>
            <w:r>
              <w:rPr>
                <w:rFonts w:ascii="Times New Roman" w:hAnsi="Times New Roman"/>
                <w:color w:val="000000"/>
                <w:sz w:val="24"/>
                <w:szCs w:val="24"/>
              </w:rPr>
              <w:t xml:space="preserve">Siddique</w:t>
            </w:r>
            <w:r>
              <w:rPr>
                <w:rFonts w:ascii="Times New Roman" w:hAnsi="Times New Roman"/>
                <w:color w:val="000000"/>
                <w:sz w:val="24"/>
                <w:szCs w:val="24"/>
              </w:rPr>
            </w:r>
          </w:p>
        </w:tc>
        <w:tc>
          <w:tcPr>
            <w:tcBorders/>
            <w:tcW w:w="2131" w:type="dxa"/>
            <w:vAlign w:val="center"/>
            <w:textDirection w:val="lrTb"/>
            <w:noWrap w:val="false"/>
          </w:tcPr>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Executive Director</w:t>
            </w:r>
            <w:r>
              <w:rPr>
                <w:rFonts w:ascii="Times New Roman" w:hAnsi="Times New Roman"/>
                <w:color w:val="000000"/>
                <w:sz w:val="24"/>
                <w:szCs w:val="24"/>
              </w:rPr>
            </w:r>
          </w:p>
        </w:tc>
        <w:tc>
          <w:tcPr>
            <w:tcBorders/>
            <w:tcW w:w="2700" w:type="dxa"/>
            <w:textDirection w:val="lrTb"/>
            <w:noWrap w:val="false"/>
          </w:tcPr>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Ph.D</w:t>
            </w:r>
            <w:r>
              <w:rPr>
                <w:rFonts w:ascii="Times New Roman" w:hAnsi="Times New Roman"/>
                <w:color w:val="000000"/>
                <w:sz w:val="24"/>
                <w:szCs w:val="24"/>
              </w:rPr>
              <w:t xml:space="preserve"> </w:t>
            </w:r>
            <w:r>
              <w:rPr>
                <w:rFonts w:ascii="Times New Roman" w:hAnsi="Times New Roman"/>
                <w:color w:val="000000"/>
                <w:sz w:val="24"/>
                <w:szCs w:val="24"/>
              </w:rPr>
              <w:t xml:space="preserve">in Social Sciences</w:t>
            </w:r>
            <w:r>
              <w:rPr>
                <w:rFonts w:ascii="Times New Roman" w:hAnsi="Times New Roman"/>
                <w:color w:val="000000"/>
                <w:sz w:val="24"/>
                <w:szCs w:val="24"/>
              </w:rPr>
            </w:r>
          </w:p>
        </w:tc>
        <w:tc>
          <w:tcPr>
            <w:tcBorders/>
            <w:tcW w:w="2433" w:type="dxa"/>
            <w:textDirection w:val="lrTb"/>
            <w:noWrap w:val="false"/>
          </w:tcPr>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20</w:t>
            </w:r>
            <w:r>
              <w:rPr>
                <w:rFonts w:ascii="Times New Roman" w:hAnsi="Times New Roman"/>
                <w:color w:val="000000"/>
                <w:sz w:val="24"/>
                <w:szCs w:val="24"/>
              </w:rPr>
              <w:t xml:space="preserve"> Years experience of different development projects</w:t>
            </w:r>
            <w:r>
              <w:rPr>
                <w:rFonts w:ascii="Times New Roman" w:hAnsi="Times New Roman"/>
                <w:color w:val="000000"/>
                <w:sz w:val="24"/>
                <w:szCs w:val="24"/>
              </w:rPr>
            </w:r>
          </w:p>
        </w:tc>
      </w:tr>
      <w:tr>
        <w:trPr>
          <w:jc w:val="center"/>
          <w:trHeight w:val="563"/>
        </w:trPr>
        <w:tc>
          <w:tcPr>
            <w:tcBorders/>
            <w:tcW w:w="899" w:type="dxa"/>
            <w:vAlign w:val="center"/>
            <w:textDirection w:val="lrTb"/>
            <w:noWrap w:val="false"/>
          </w:tcPr>
          <w:p>
            <w:pPr>
              <w:numPr>
                <w:ilvl w:val="0"/>
                <w:numId w:val="28"/>
              </w:numPr>
              <w:pBdr/>
              <w:tabs>
                <w:tab w:val="left" w:leader="none" w:pos="6165"/>
              </w:tabs>
              <w:spacing w:after="0" w:line="240" w:lineRule="auto"/>
              <w:ind/>
              <w:jc w:val="both"/>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tc>
        <w:tc>
          <w:tcPr>
            <w:tcBorders/>
            <w:tcW w:w="2103" w:type="dxa"/>
            <w:vAlign w:val="center"/>
            <w:textDirection w:val="lrTb"/>
            <w:noWrap w:val="false"/>
          </w:tcPr>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Dr. </w:t>
            </w:r>
            <w:r>
              <w:rPr>
                <w:rFonts w:ascii="Times New Roman" w:hAnsi="Times New Roman"/>
                <w:color w:val="000000"/>
                <w:sz w:val="24"/>
                <w:szCs w:val="24"/>
              </w:rPr>
              <w:t xml:space="preserve">Rizwan</w:t>
            </w:r>
            <w:r>
              <w:rPr>
                <w:rFonts w:ascii="Times New Roman" w:hAnsi="Times New Roman"/>
                <w:color w:val="000000"/>
                <w:sz w:val="24"/>
                <w:szCs w:val="24"/>
              </w:rPr>
              <w:t xml:space="preserve"> </w:t>
            </w:r>
            <w:r>
              <w:rPr>
                <w:rFonts w:ascii="Times New Roman" w:hAnsi="Times New Roman"/>
                <w:color w:val="000000"/>
                <w:sz w:val="24"/>
                <w:szCs w:val="24"/>
              </w:rPr>
              <w:t xml:space="preserve">Masood</w:t>
            </w:r>
            <w:r>
              <w:rPr>
                <w:rFonts w:ascii="Times New Roman" w:hAnsi="Times New Roman"/>
                <w:color w:val="000000"/>
                <w:sz w:val="24"/>
                <w:szCs w:val="24"/>
              </w:rPr>
              <w:t xml:space="preserve"> </w:t>
            </w:r>
            <w:r>
              <w:rPr>
                <w:rFonts w:ascii="Times New Roman" w:hAnsi="Times New Roman"/>
                <w:color w:val="000000"/>
                <w:sz w:val="24"/>
                <w:szCs w:val="24"/>
              </w:rPr>
              <w:t xml:space="preserve">Qureshi</w:t>
            </w:r>
            <w:r>
              <w:rPr>
                <w:rFonts w:ascii="Times New Roman" w:hAnsi="Times New Roman"/>
                <w:color w:val="000000"/>
                <w:sz w:val="24"/>
                <w:szCs w:val="24"/>
              </w:rPr>
            </w:r>
          </w:p>
        </w:tc>
        <w:tc>
          <w:tcPr>
            <w:tcBorders/>
            <w:tcW w:w="2131" w:type="dxa"/>
            <w:vAlign w:val="center"/>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Chairman</w:t>
            </w:r>
            <w:r>
              <w:rPr>
                <w:rFonts w:ascii="Times New Roman" w:hAnsi="Times New Roman"/>
                <w:color w:val="000000"/>
                <w:sz w:val="24"/>
                <w:szCs w:val="24"/>
              </w:rPr>
            </w:r>
          </w:p>
        </w:tc>
        <w:tc>
          <w:tcPr>
            <w:tcBorders/>
            <w:tcW w:w="2700"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MBA</w:t>
            </w:r>
            <w:r>
              <w:rPr>
                <w:rFonts w:ascii="Times New Roman" w:hAnsi="Times New Roman"/>
                <w:color w:val="000000"/>
                <w:sz w:val="24"/>
                <w:szCs w:val="24"/>
              </w:rPr>
            </w:r>
          </w:p>
        </w:tc>
        <w:tc>
          <w:tcPr>
            <w:tcBorders/>
            <w:tcW w:w="2433"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15 Years Experience</w:t>
            </w:r>
            <w:r>
              <w:rPr>
                <w:rFonts w:ascii="Times New Roman" w:hAnsi="Times New Roman"/>
                <w:color w:val="000000"/>
                <w:sz w:val="24"/>
                <w:szCs w:val="24"/>
              </w:rPr>
            </w:r>
          </w:p>
        </w:tc>
      </w:tr>
      <w:tr>
        <w:trPr>
          <w:jc w:val="center"/>
          <w:trHeight w:val="563"/>
        </w:trPr>
        <w:tc>
          <w:tcPr>
            <w:tcBorders/>
            <w:tcW w:w="899" w:type="dxa"/>
            <w:vAlign w:val="center"/>
            <w:textDirection w:val="lrTb"/>
            <w:noWrap w:val="false"/>
          </w:tcPr>
          <w:p>
            <w:pPr>
              <w:numPr>
                <w:ilvl w:val="0"/>
                <w:numId w:val="28"/>
              </w:numPr>
              <w:pBdr/>
              <w:tabs>
                <w:tab w:val="left" w:leader="none" w:pos="6165"/>
              </w:tabs>
              <w:spacing w:after="0" w:line="240" w:lineRule="auto"/>
              <w:ind/>
              <w:jc w:val="both"/>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tc>
        <w:tc>
          <w:tcPr>
            <w:tcBorders/>
            <w:tcW w:w="2103" w:type="dxa"/>
            <w:vAlign w:val="center"/>
            <w:textDirection w:val="lrTb"/>
            <w:noWrap w:val="false"/>
          </w:tcPr>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Faraz</w:t>
            </w:r>
            <w:r>
              <w:rPr>
                <w:rFonts w:ascii="Times New Roman" w:hAnsi="Times New Roman"/>
                <w:color w:val="000000"/>
                <w:sz w:val="24"/>
                <w:szCs w:val="24"/>
              </w:rPr>
              <w:t xml:space="preserve"> Ahmed</w:t>
            </w:r>
            <w:r>
              <w:rPr>
                <w:rFonts w:ascii="Times New Roman" w:hAnsi="Times New Roman"/>
                <w:color w:val="000000"/>
                <w:sz w:val="24"/>
                <w:szCs w:val="24"/>
              </w:rPr>
            </w:r>
          </w:p>
        </w:tc>
        <w:tc>
          <w:tcPr>
            <w:tcBorders/>
            <w:tcW w:w="2131" w:type="dxa"/>
            <w:vAlign w:val="center"/>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President</w:t>
            </w:r>
            <w:r>
              <w:rPr>
                <w:rFonts w:ascii="Times New Roman" w:hAnsi="Times New Roman"/>
                <w:color w:val="000000"/>
                <w:sz w:val="24"/>
                <w:szCs w:val="24"/>
              </w:rPr>
            </w:r>
          </w:p>
        </w:tc>
        <w:tc>
          <w:tcPr>
            <w:tcBorders/>
            <w:tcW w:w="2700"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BS English</w:t>
            </w:r>
            <w:r>
              <w:rPr>
                <w:rFonts w:ascii="Times New Roman" w:hAnsi="Times New Roman"/>
                <w:color w:val="000000"/>
                <w:sz w:val="24"/>
                <w:szCs w:val="24"/>
              </w:rPr>
            </w:r>
          </w:p>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(LIT &amp; Applied LING)</w:t>
            </w:r>
            <w:r>
              <w:rPr>
                <w:rFonts w:ascii="Times New Roman" w:hAnsi="Times New Roman"/>
                <w:color w:val="000000"/>
                <w:sz w:val="24"/>
                <w:szCs w:val="24"/>
              </w:rPr>
            </w:r>
          </w:p>
        </w:tc>
        <w:tc>
          <w:tcPr>
            <w:tcBorders/>
            <w:tcW w:w="2433"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5 Years</w:t>
            </w:r>
            <w:r>
              <w:rPr>
                <w:rFonts w:ascii="Times New Roman" w:hAnsi="Times New Roman"/>
                <w:color w:val="000000"/>
                <w:sz w:val="24"/>
                <w:szCs w:val="24"/>
              </w:rPr>
            </w:r>
          </w:p>
        </w:tc>
      </w:tr>
      <w:tr>
        <w:trPr>
          <w:jc w:val="center"/>
          <w:trHeight w:val="534"/>
        </w:trPr>
        <w:tc>
          <w:tcPr>
            <w:tcBorders/>
            <w:tcW w:w="899" w:type="dxa"/>
            <w:vAlign w:val="center"/>
            <w:textDirection w:val="lrTb"/>
            <w:noWrap w:val="false"/>
          </w:tcPr>
          <w:p>
            <w:pPr>
              <w:numPr>
                <w:ilvl w:val="0"/>
                <w:numId w:val="28"/>
              </w:numPr>
              <w:pBdr/>
              <w:tabs>
                <w:tab w:val="left" w:leader="none" w:pos="6165"/>
              </w:tabs>
              <w:spacing w:after="0" w:line="240" w:lineRule="auto"/>
              <w:ind/>
              <w:jc w:val="both"/>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tc>
        <w:tc>
          <w:tcPr>
            <w:tcBorders/>
            <w:tcW w:w="2103" w:type="dxa"/>
            <w:vAlign w:val="center"/>
            <w:textDirection w:val="lrTb"/>
            <w:noWrap w:val="false"/>
          </w:tcPr>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Miss </w:t>
            </w:r>
            <w:r>
              <w:rPr>
                <w:rFonts w:ascii="Times New Roman" w:hAnsi="Times New Roman"/>
                <w:color w:val="000000"/>
                <w:sz w:val="24"/>
                <w:szCs w:val="24"/>
              </w:rPr>
              <w:t xml:space="preserve">Hamna</w:t>
            </w:r>
            <w:r>
              <w:rPr>
                <w:rFonts w:ascii="Times New Roman" w:hAnsi="Times New Roman"/>
                <w:color w:val="000000"/>
                <w:sz w:val="24"/>
                <w:szCs w:val="24"/>
              </w:rPr>
              <w:t xml:space="preserve"> </w:t>
            </w:r>
            <w:r>
              <w:rPr>
                <w:rFonts w:ascii="Times New Roman" w:hAnsi="Times New Roman"/>
                <w:color w:val="000000"/>
                <w:sz w:val="24"/>
                <w:szCs w:val="24"/>
              </w:rPr>
              <w:t xml:space="preserve">Zulifqar</w:t>
            </w:r>
            <w:r>
              <w:rPr>
                <w:rFonts w:ascii="Times New Roman" w:hAnsi="Times New Roman"/>
                <w:color w:val="000000"/>
                <w:sz w:val="24"/>
                <w:szCs w:val="24"/>
              </w:rPr>
            </w:r>
          </w:p>
        </w:tc>
        <w:tc>
          <w:tcPr>
            <w:tcBorders/>
            <w:tcW w:w="2131" w:type="dxa"/>
            <w:vAlign w:val="center"/>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Vice President</w:t>
            </w:r>
            <w:r>
              <w:rPr>
                <w:rFonts w:ascii="Times New Roman" w:hAnsi="Times New Roman"/>
                <w:color w:val="000000"/>
                <w:sz w:val="24"/>
                <w:szCs w:val="24"/>
              </w:rPr>
            </w:r>
          </w:p>
        </w:tc>
        <w:tc>
          <w:tcPr>
            <w:tcBorders/>
            <w:tcW w:w="2700"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MPhil</w:t>
            </w:r>
            <w:r>
              <w:rPr>
                <w:rFonts w:ascii="Times New Roman" w:hAnsi="Times New Roman"/>
                <w:color w:val="000000"/>
                <w:sz w:val="24"/>
                <w:szCs w:val="24"/>
              </w:rPr>
            </w:r>
          </w:p>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(Sociology)</w:t>
            </w:r>
            <w:r>
              <w:rPr>
                <w:rFonts w:ascii="Times New Roman" w:hAnsi="Times New Roman"/>
                <w:color w:val="000000"/>
                <w:sz w:val="24"/>
                <w:szCs w:val="24"/>
              </w:rPr>
            </w:r>
          </w:p>
        </w:tc>
        <w:tc>
          <w:tcPr>
            <w:tcBorders/>
            <w:tcW w:w="2433"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10 Years</w:t>
            </w:r>
            <w:r>
              <w:rPr>
                <w:rFonts w:ascii="Times New Roman" w:hAnsi="Times New Roman"/>
                <w:color w:val="000000"/>
                <w:sz w:val="24"/>
                <w:szCs w:val="24"/>
              </w:rPr>
            </w:r>
          </w:p>
        </w:tc>
      </w:tr>
      <w:tr>
        <w:trPr>
          <w:jc w:val="center"/>
          <w:trHeight w:val="534"/>
        </w:trPr>
        <w:tc>
          <w:tcPr>
            <w:tcBorders/>
            <w:tcW w:w="899" w:type="dxa"/>
            <w:vAlign w:val="center"/>
            <w:textDirection w:val="lrTb"/>
            <w:noWrap w:val="false"/>
          </w:tcPr>
          <w:p>
            <w:pPr>
              <w:numPr>
                <w:ilvl w:val="0"/>
                <w:numId w:val="28"/>
              </w:numPr>
              <w:pBdr/>
              <w:tabs>
                <w:tab w:val="left" w:leader="none" w:pos="6165"/>
              </w:tabs>
              <w:spacing w:after="0" w:line="240" w:lineRule="auto"/>
              <w:ind/>
              <w:jc w:val="both"/>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tc>
        <w:tc>
          <w:tcPr>
            <w:tcBorders/>
            <w:tcW w:w="2103" w:type="dxa"/>
            <w:vAlign w:val="center"/>
            <w:textDirection w:val="lrTb"/>
            <w:noWrap w:val="false"/>
          </w:tcPr>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Miss </w:t>
            </w:r>
            <w:r>
              <w:rPr>
                <w:rFonts w:ascii="Times New Roman" w:hAnsi="Times New Roman"/>
                <w:color w:val="000000"/>
                <w:sz w:val="24"/>
                <w:szCs w:val="24"/>
              </w:rPr>
              <w:t xml:space="preserve">Nazish</w:t>
            </w:r>
            <w:r>
              <w:rPr>
                <w:rFonts w:ascii="Times New Roman" w:hAnsi="Times New Roman"/>
                <w:color w:val="000000"/>
                <w:sz w:val="24"/>
                <w:szCs w:val="24"/>
              </w:rPr>
              <w:t xml:space="preserve"> </w:t>
            </w:r>
            <w:r>
              <w:rPr>
                <w:rFonts w:ascii="Times New Roman" w:hAnsi="Times New Roman"/>
                <w:color w:val="000000"/>
                <w:sz w:val="24"/>
                <w:szCs w:val="24"/>
              </w:rPr>
              <w:t xml:space="preserve">Naheed</w:t>
            </w:r>
            <w:r>
              <w:rPr>
                <w:rFonts w:ascii="Times New Roman" w:hAnsi="Times New Roman"/>
                <w:color w:val="000000"/>
                <w:sz w:val="24"/>
                <w:szCs w:val="24"/>
              </w:rPr>
            </w:r>
          </w:p>
        </w:tc>
        <w:tc>
          <w:tcPr>
            <w:tcBorders/>
            <w:tcW w:w="2131" w:type="dxa"/>
            <w:vAlign w:val="center"/>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General Secretary</w:t>
            </w:r>
            <w:r>
              <w:rPr>
                <w:rFonts w:ascii="Times New Roman" w:hAnsi="Times New Roman"/>
                <w:color w:val="000000"/>
                <w:sz w:val="24"/>
                <w:szCs w:val="24"/>
              </w:rPr>
            </w:r>
          </w:p>
        </w:tc>
        <w:tc>
          <w:tcPr>
            <w:tcBorders/>
            <w:tcW w:w="2700"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MPhil</w:t>
            </w:r>
            <w:r>
              <w:rPr>
                <w:rFonts w:ascii="Times New Roman" w:hAnsi="Times New Roman"/>
                <w:color w:val="000000"/>
                <w:sz w:val="24"/>
                <w:szCs w:val="24"/>
              </w:rPr>
            </w:r>
          </w:p>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(Sociology)</w:t>
            </w:r>
            <w:r>
              <w:rPr>
                <w:rFonts w:ascii="Times New Roman" w:hAnsi="Times New Roman"/>
                <w:color w:val="000000"/>
                <w:sz w:val="24"/>
                <w:szCs w:val="24"/>
              </w:rPr>
            </w:r>
          </w:p>
        </w:tc>
        <w:tc>
          <w:tcPr>
            <w:tcBorders/>
            <w:tcW w:w="2433"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6 Years</w:t>
            </w:r>
            <w:r>
              <w:rPr>
                <w:rFonts w:ascii="Times New Roman" w:hAnsi="Times New Roman"/>
                <w:color w:val="000000"/>
                <w:sz w:val="24"/>
                <w:szCs w:val="24"/>
              </w:rPr>
            </w:r>
          </w:p>
        </w:tc>
      </w:tr>
      <w:tr>
        <w:trPr>
          <w:jc w:val="center"/>
          <w:trHeight w:val="563"/>
        </w:trPr>
        <w:tc>
          <w:tcPr>
            <w:tcBorders/>
            <w:tcW w:w="899" w:type="dxa"/>
            <w:vAlign w:val="center"/>
            <w:textDirection w:val="lrTb"/>
            <w:noWrap w:val="false"/>
          </w:tcPr>
          <w:p>
            <w:pPr>
              <w:numPr>
                <w:ilvl w:val="0"/>
                <w:numId w:val="28"/>
              </w:numPr>
              <w:pBdr/>
              <w:tabs>
                <w:tab w:val="left" w:leader="none" w:pos="6165"/>
              </w:tabs>
              <w:spacing w:after="0" w:line="240" w:lineRule="auto"/>
              <w:ind/>
              <w:jc w:val="both"/>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tc>
        <w:tc>
          <w:tcPr>
            <w:tcBorders/>
            <w:tcW w:w="2103" w:type="dxa"/>
            <w:vAlign w:val="center"/>
            <w:textDirection w:val="lrTb"/>
            <w:noWrap w:val="false"/>
          </w:tcPr>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Mariya</w:t>
            </w:r>
            <w:r>
              <w:rPr>
                <w:rFonts w:ascii="Times New Roman" w:hAnsi="Times New Roman"/>
                <w:color w:val="000000"/>
                <w:sz w:val="24"/>
                <w:szCs w:val="24"/>
              </w:rPr>
              <w:t xml:space="preserve"> </w:t>
            </w:r>
            <w:r>
              <w:rPr>
                <w:rFonts w:ascii="Times New Roman" w:hAnsi="Times New Roman"/>
                <w:color w:val="000000"/>
                <w:sz w:val="24"/>
                <w:szCs w:val="24"/>
              </w:rPr>
              <w:t xml:space="preserve">Yousif</w:t>
            </w:r>
            <w:r>
              <w:rPr>
                <w:rFonts w:ascii="Times New Roman" w:hAnsi="Times New Roman"/>
                <w:color w:val="000000"/>
                <w:sz w:val="24"/>
                <w:szCs w:val="24"/>
              </w:rPr>
            </w:r>
          </w:p>
        </w:tc>
        <w:tc>
          <w:tcPr>
            <w:tcBorders/>
            <w:tcW w:w="2131" w:type="dxa"/>
            <w:vAlign w:val="center"/>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Joint Secretary</w:t>
            </w:r>
            <w:r>
              <w:rPr>
                <w:rFonts w:ascii="Times New Roman" w:hAnsi="Times New Roman"/>
                <w:color w:val="000000"/>
                <w:sz w:val="24"/>
                <w:szCs w:val="24"/>
              </w:rPr>
            </w:r>
          </w:p>
        </w:tc>
        <w:tc>
          <w:tcPr>
            <w:tcBorders/>
            <w:tcW w:w="2700"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MA</w:t>
            </w:r>
            <w:r>
              <w:rPr>
                <w:rFonts w:ascii="Times New Roman" w:hAnsi="Times New Roman"/>
                <w:color w:val="000000"/>
                <w:sz w:val="24"/>
                <w:szCs w:val="24"/>
              </w:rPr>
            </w:r>
          </w:p>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(English)</w:t>
            </w:r>
            <w:r>
              <w:rPr>
                <w:rFonts w:ascii="Times New Roman" w:hAnsi="Times New Roman"/>
                <w:color w:val="000000"/>
                <w:sz w:val="24"/>
                <w:szCs w:val="24"/>
              </w:rPr>
            </w:r>
          </w:p>
        </w:tc>
        <w:tc>
          <w:tcPr>
            <w:tcBorders/>
            <w:tcW w:w="2433"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4 years</w:t>
            </w:r>
            <w:r>
              <w:rPr>
                <w:rFonts w:ascii="Times New Roman" w:hAnsi="Times New Roman"/>
                <w:color w:val="000000"/>
                <w:sz w:val="24"/>
                <w:szCs w:val="24"/>
              </w:rPr>
            </w:r>
          </w:p>
        </w:tc>
      </w:tr>
      <w:tr>
        <w:trPr>
          <w:jc w:val="center"/>
          <w:trHeight w:val="534"/>
        </w:trPr>
        <w:tc>
          <w:tcPr>
            <w:tcBorders/>
            <w:tcW w:w="899" w:type="dxa"/>
            <w:vAlign w:val="center"/>
            <w:textDirection w:val="lrTb"/>
            <w:noWrap w:val="false"/>
          </w:tcPr>
          <w:p>
            <w:pPr>
              <w:numPr>
                <w:ilvl w:val="0"/>
                <w:numId w:val="28"/>
              </w:numPr>
              <w:pBdr/>
              <w:tabs>
                <w:tab w:val="left" w:leader="none" w:pos="6165"/>
              </w:tabs>
              <w:spacing w:after="0" w:line="240" w:lineRule="auto"/>
              <w:ind/>
              <w:jc w:val="both"/>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tc>
        <w:tc>
          <w:tcPr>
            <w:tcBorders/>
            <w:tcW w:w="2103" w:type="dxa"/>
            <w:vAlign w:val="center"/>
            <w:textDirection w:val="lrTb"/>
            <w:noWrap w:val="false"/>
          </w:tcPr>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Miss </w:t>
            </w:r>
            <w:r>
              <w:rPr>
                <w:rFonts w:ascii="Times New Roman" w:hAnsi="Times New Roman"/>
                <w:color w:val="000000"/>
                <w:sz w:val="24"/>
                <w:szCs w:val="24"/>
              </w:rPr>
              <w:t xml:space="preserve">Zartasha</w:t>
            </w:r>
            <w:r>
              <w:rPr>
                <w:rFonts w:ascii="Times New Roman" w:hAnsi="Times New Roman"/>
                <w:color w:val="000000"/>
                <w:sz w:val="24"/>
                <w:szCs w:val="24"/>
              </w:rPr>
            </w:r>
          </w:p>
        </w:tc>
        <w:tc>
          <w:tcPr>
            <w:tcBorders/>
            <w:tcW w:w="2131" w:type="dxa"/>
            <w:vAlign w:val="center"/>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Finance Secretary</w:t>
            </w:r>
            <w:r>
              <w:rPr>
                <w:rFonts w:ascii="Times New Roman" w:hAnsi="Times New Roman"/>
                <w:color w:val="000000"/>
                <w:sz w:val="24"/>
                <w:szCs w:val="24"/>
              </w:rPr>
            </w:r>
          </w:p>
        </w:tc>
        <w:tc>
          <w:tcPr>
            <w:tcBorders/>
            <w:tcW w:w="2700"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Mphil</w:t>
            </w:r>
            <w:r>
              <w:rPr>
                <w:rFonts w:ascii="Times New Roman" w:hAnsi="Times New Roman"/>
                <w:color w:val="000000"/>
                <w:sz w:val="24"/>
                <w:szCs w:val="24"/>
              </w:rPr>
            </w:r>
          </w:p>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(Math)</w:t>
            </w:r>
            <w:r>
              <w:rPr>
                <w:rFonts w:ascii="Times New Roman" w:hAnsi="Times New Roman"/>
                <w:color w:val="000000"/>
                <w:sz w:val="24"/>
                <w:szCs w:val="24"/>
              </w:rPr>
            </w:r>
          </w:p>
        </w:tc>
        <w:tc>
          <w:tcPr>
            <w:tcBorders/>
            <w:tcW w:w="2433"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8 years</w:t>
            </w:r>
            <w:r>
              <w:rPr>
                <w:rFonts w:ascii="Times New Roman" w:hAnsi="Times New Roman"/>
                <w:color w:val="000000"/>
                <w:sz w:val="24"/>
                <w:szCs w:val="24"/>
              </w:rPr>
            </w:r>
          </w:p>
        </w:tc>
      </w:tr>
      <w:tr>
        <w:trPr>
          <w:jc w:val="center"/>
          <w:trHeight w:val="534"/>
        </w:trPr>
        <w:tc>
          <w:tcPr>
            <w:tcBorders/>
            <w:tcW w:w="899" w:type="dxa"/>
            <w:vAlign w:val="center"/>
            <w:textDirection w:val="lrTb"/>
            <w:noWrap w:val="false"/>
          </w:tcPr>
          <w:p>
            <w:pPr>
              <w:numPr>
                <w:ilvl w:val="0"/>
                <w:numId w:val="28"/>
              </w:numPr>
              <w:pBdr/>
              <w:tabs>
                <w:tab w:val="left" w:leader="none" w:pos="6165"/>
              </w:tabs>
              <w:spacing w:after="0" w:line="240" w:lineRule="auto"/>
              <w:ind/>
              <w:jc w:val="both"/>
              <w:rPr>
                <w:rFonts w:ascii="Times New Roman" w:hAnsi="Times New Roman"/>
                <w:color w:val="000000"/>
                <w:sz w:val="24"/>
                <w:szCs w:val="24"/>
              </w:rPr>
            </w:pPr>
            <w:r>
              <w:rPr>
                <w:rFonts w:ascii="Times New Roman" w:hAnsi="Times New Roman"/>
                <w:color w:val="000000"/>
                <w:sz w:val="24"/>
                <w:szCs w:val="24"/>
              </w:rPr>
            </w:r>
            <w:r>
              <w:rPr>
                <w:rFonts w:ascii="Times New Roman" w:hAnsi="Times New Roman"/>
                <w:color w:val="000000"/>
                <w:sz w:val="24"/>
                <w:szCs w:val="24"/>
              </w:rPr>
            </w:r>
          </w:p>
        </w:tc>
        <w:tc>
          <w:tcPr>
            <w:tcBorders/>
            <w:tcW w:w="2103" w:type="dxa"/>
            <w:vAlign w:val="center"/>
            <w:textDirection w:val="lrTb"/>
            <w:noWrap w:val="false"/>
          </w:tcPr>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Mr. </w:t>
            </w:r>
            <w:r>
              <w:rPr>
                <w:rFonts w:ascii="Times New Roman" w:hAnsi="Times New Roman"/>
                <w:color w:val="000000"/>
                <w:sz w:val="24"/>
                <w:szCs w:val="24"/>
              </w:rPr>
              <w:t xml:space="preserve">Munir</w:t>
            </w:r>
            <w:r>
              <w:rPr>
                <w:rFonts w:ascii="Times New Roman" w:hAnsi="Times New Roman"/>
                <w:color w:val="000000"/>
                <w:sz w:val="24"/>
                <w:szCs w:val="24"/>
              </w:rPr>
              <w:t xml:space="preserve"> </w:t>
            </w:r>
            <w:r>
              <w:rPr>
                <w:rFonts w:ascii="Times New Roman" w:hAnsi="Times New Roman"/>
                <w:color w:val="000000"/>
                <w:sz w:val="24"/>
                <w:szCs w:val="24"/>
              </w:rPr>
              <w:t xml:space="preserve">Hussain</w:t>
            </w:r>
            <w:r>
              <w:rPr>
                <w:rFonts w:ascii="Times New Roman" w:hAnsi="Times New Roman"/>
                <w:color w:val="000000"/>
                <w:sz w:val="24"/>
                <w:szCs w:val="24"/>
              </w:rPr>
            </w:r>
          </w:p>
        </w:tc>
        <w:tc>
          <w:tcPr>
            <w:tcBorders/>
            <w:tcW w:w="2131" w:type="dxa"/>
            <w:vAlign w:val="center"/>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Press Secretary</w:t>
            </w:r>
            <w:r>
              <w:rPr>
                <w:rFonts w:ascii="Times New Roman" w:hAnsi="Times New Roman"/>
                <w:color w:val="000000"/>
                <w:sz w:val="24"/>
                <w:szCs w:val="24"/>
              </w:rPr>
            </w:r>
          </w:p>
        </w:tc>
        <w:tc>
          <w:tcPr>
            <w:tcBorders/>
            <w:tcW w:w="2700"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BS</w:t>
            </w:r>
            <w:r>
              <w:rPr>
                <w:rFonts w:ascii="Times New Roman" w:hAnsi="Times New Roman"/>
                <w:color w:val="000000"/>
                <w:sz w:val="24"/>
                <w:szCs w:val="24"/>
              </w:rPr>
            </w:r>
          </w:p>
          <w:p>
            <w:pPr>
              <w:pBdr/>
              <w:tabs>
                <w:tab w:val="left" w:leader="none" w:pos="6165"/>
              </w:tabs>
              <w:spacing/>
              <w:ind/>
              <w:jc w:val="both"/>
              <w:rPr>
                <w:rFonts w:ascii="Times New Roman" w:hAnsi="Times New Roman"/>
                <w:color w:val="000000"/>
                <w:sz w:val="24"/>
                <w:szCs w:val="24"/>
              </w:rPr>
            </w:pPr>
            <w:r>
              <w:rPr>
                <w:rFonts w:ascii="Times New Roman" w:hAnsi="Times New Roman"/>
                <w:color w:val="000000"/>
                <w:sz w:val="24"/>
                <w:szCs w:val="24"/>
              </w:rPr>
              <w:t xml:space="preserve">(Mass Communication)</w:t>
            </w:r>
            <w:r>
              <w:rPr>
                <w:rFonts w:ascii="Times New Roman" w:hAnsi="Times New Roman"/>
                <w:color w:val="000000"/>
                <w:sz w:val="24"/>
                <w:szCs w:val="24"/>
              </w:rPr>
            </w:r>
          </w:p>
        </w:tc>
        <w:tc>
          <w:tcPr>
            <w:tcBorders/>
            <w:tcW w:w="2433" w:type="dxa"/>
            <w:textDirection w:val="lrTb"/>
            <w:noWrap w:val="false"/>
          </w:tcPr>
          <w:p>
            <w:pPr>
              <w:pBdr/>
              <w:tabs>
                <w:tab w:val="left" w:leader="none" w:pos="6165"/>
              </w:tabs>
              <w:spacing/>
              <w:ind w:firstLine="245"/>
              <w:jc w:val="both"/>
              <w:rPr>
                <w:rFonts w:ascii="Times New Roman" w:hAnsi="Times New Roman"/>
                <w:color w:val="000000"/>
                <w:sz w:val="24"/>
                <w:szCs w:val="24"/>
              </w:rPr>
            </w:pPr>
            <w:r>
              <w:rPr>
                <w:rFonts w:ascii="Times New Roman" w:hAnsi="Times New Roman"/>
                <w:color w:val="000000"/>
                <w:sz w:val="24"/>
                <w:szCs w:val="24"/>
              </w:rPr>
              <w:t xml:space="preserve">15 years</w:t>
            </w:r>
            <w:r>
              <w:rPr>
                <w:rFonts w:ascii="Times New Roman" w:hAnsi="Times New Roman"/>
                <w:color w:val="000000"/>
                <w:sz w:val="24"/>
                <w:szCs w:val="24"/>
              </w:rPr>
            </w:r>
          </w:p>
        </w:tc>
      </w:tr>
    </w:tbl>
    <w:p>
      <w:pPr>
        <w:pBdr/>
        <w:spacing/>
        <w:ind/>
        <w:jc w:val="center"/>
        <w:rPr>
          <w:rFonts w:ascii="Times New Roman" w:hAnsi="Times New Roman"/>
          <w:b/>
          <w:bCs/>
          <w:sz w:val="24"/>
          <w:szCs w:val="24"/>
          <w:u w:val="single"/>
        </w:rPr>
      </w:pPr>
      <w:r>
        <w:rPr>
          <w:rFonts w:ascii="Times New Roman" w:hAnsi="Times New Roman"/>
          <w:b/>
          <w:bCs/>
          <w:sz w:val="24"/>
          <w:szCs w:val="24"/>
          <w:u w:val="single"/>
        </w:rPr>
      </w:r>
      <w:r>
        <w:rPr>
          <w:rFonts w:ascii="Times New Roman" w:hAnsi="Times New Roman"/>
          <w:b/>
          <w:bCs/>
          <w:sz w:val="24"/>
          <w:szCs w:val="24"/>
          <w:u w:val="single"/>
        </w:rPr>
      </w:r>
    </w:p>
    <w:p>
      <w:pPr>
        <w:pBdr/>
        <w:spacing/>
        <w:ind/>
        <w:jc w:val="center"/>
        <w:rPr>
          <w:rFonts w:ascii="Times New Roman" w:hAnsi="Times New Roman"/>
          <w:b/>
          <w:bCs/>
          <w:sz w:val="24"/>
          <w:szCs w:val="24"/>
          <w:u w:val="single"/>
        </w:rPr>
      </w:pPr>
      <w:r>
        <w:rPr>
          <w:rFonts w:ascii="Times New Roman" w:hAnsi="Times New Roman"/>
          <w:b/>
          <w:bCs/>
          <w:sz w:val="24"/>
          <w:szCs w:val="24"/>
          <w:u w:val="single"/>
        </w:rPr>
        <w:t xml:space="preserve">Members of General Body:</w:t>
      </w:r>
      <w:r>
        <w:rPr>
          <w:rFonts w:ascii="Times New Roman" w:hAnsi="Times New Roman"/>
          <w:b/>
          <w:bCs/>
          <w:sz w:val="24"/>
          <w:szCs w:val="24"/>
          <w:u w:val="single"/>
        </w:rPr>
      </w:r>
    </w:p>
    <w:tbl>
      <w:tblPr>
        <w:tblInd w:w="108" w:type="dxa"/>
        <w:tblW w:w="102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00"/>
        <w:gridCol w:w="2070"/>
        <w:gridCol w:w="2160"/>
        <w:gridCol w:w="1800"/>
        <w:gridCol w:w="3330"/>
      </w:tblGrid>
      <w:tr>
        <w:trPr/>
        <w:tc>
          <w:tcPr>
            <w:tcBorders>
              <w:top w:val="single" w:color="000000" w:sz="4" w:space="0"/>
              <w:left w:val="single" w:color="000000" w:sz="4" w:space="0"/>
              <w:bottom w:val="single" w:color="000000" w:sz="4" w:space="0"/>
              <w:right w:val="single" w:color="000000" w:sz="4" w:space="0"/>
            </w:tcBorders>
            <w:tcW w:w="900" w:type="dxa"/>
            <w:textDirection w:val="lrTb"/>
            <w:noWrap w:val="false"/>
          </w:tcPr>
          <w:p>
            <w:pPr>
              <w:pBdr/>
              <w:spacing/>
              <w:ind/>
              <w:rPr>
                <w:rFonts w:ascii="Times New Roman" w:hAnsi="Times New Roman"/>
                <w:b/>
                <w:bCs/>
                <w:sz w:val="24"/>
                <w:szCs w:val="24"/>
              </w:rPr>
            </w:pPr>
            <w:r>
              <w:rPr>
                <w:rFonts w:ascii="Times New Roman" w:hAnsi="Times New Roman"/>
                <w:b/>
                <w:bCs/>
                <w:sz w:val="24"/>
                <w:szCs w:val="24"/>
              </w:rPr>
              <w:t xml:space="preserve">S.</w:t>
            </w:r>
            <w:r>
              <w:rPr>
                <w:rFonts w:ascii="Times New Roman" w:hAnsi="Times New Roman"/>
                <w:b/>
                <w:bCs/>
                <w:sz w:val="24"/>
                <w:szCs w:val="24"/>
              </w:rPr>
              <w:t xml:space="preserve"> </w:t>
            </w:r>
            <w:r>
              <w:rPr>
                <w:rFonts w:ascii="Times New Roman" w:hAnsi="Times New Roman"/>
                <w:b/>
                <w:bCs/>
                <w:sz w:val="24"/>
                <w:szCs w:val="24"/>
              </w:rPr>
              <w:t xml:space="preserve">No</w:t>
            </w:r>
            <w:r>
              <w:rPr>
                <w:rFonts w:ascii="Times New Roman" w:hAnsi="Times New Roman"/>
                <w:b/>
                <w:bCs/>
                <w:sz w:val="24"/>
                <w:szCs w:val="24"/>
              </w:rPr>
            </w:r>
          </w:p>
        </w:tc>
        <w:tc>
          <w:tcPr>
            <w:tcBorders>
              <w:top w:val="single" w:color="000000" w:sz="4" w:space="0"/>
              <w:left w:val="single" w:color="000000" w:sz="4" w:space="0"/>
              <w:bottom w:val="single" w:color="000000" w:sz="4" w:space="0"/>
              <w:right w:val="single" w:color="000000" w:sz="4" w:space="0"/>
            </w:tcBorders>
            <w:tcW w:w="2070" w:type="dxa"/>
            <w:textDirection w:val="lrTb"/>
            <w:noWrap w:val="false"/>
          </w:tcPr>
          <w:p>
            <w:pPr>
              <w:pBdr/>
              <w:spacing/>
              <w:ind/>
              <w:rPr>
                <w:rFonts w:ascii="Times New Roman" w:hAnsi="Times New Roman"/>
                <w:b/>
                <w:bCs/>
                <w:sz w:val="24"/>
                <w:szCs w:val="24"/>
              </w:rPr>
            </w:pPr>
            <w:r>
              <w:rPr>
                <w:rFonts w:ascii="Times New Roman" w:hAnsi="Times New Roman"/>
                <w:b/>
                <w:bCs/>
                <w:sz w:val="24"/>
                <w:szCs w:val="24"/>
              </w:rPr>
              <w:t xml:space="preserve">Name</w:t>
            </w:r>
            <w:r>
              <w:rPr>
                <w:rFonts w:ascii="Times New Roman" w:hAnsi="Times New Roman"/>
                <w:b/>
                <w:bCs/>
                <w:sz w:val="24"/>
                <w:szCs w:val="24"/>
              </w:rPr>
            </w:r>
          </w:p>
        </w:tc>
        <w:tc>
          <w:tcPr>
            <w:tcBorders>
              <w:top w:val="single" w:color="000000" w:sz="4" w:space="0"/>
              <w:left w:val="single" w:color="000000" w:sz="4" w:space="0"/>
              <w:bottom w:val="single" w:color="000000" w:sz="4" w:space="0"/>
              <w:right w:val="single" w:color="000000" w:sz="4" w:space="0"/>
            </w:tcBorders>
            <w:tcW w:w="2160" w:type="dxa"/>
            <w:textDirection w:val="lrTb"/>
            <w:noWrap w:val="false"/>
          </w:tcPr>
          <w:p>
            <w:pPr>
              <w:pBdr/>
              <w:spacing/>
              <w:ind/>
              <w:rPr>
                <w:rFonts w:ascii="Times New Roman" w:hAnsi="Times New Roman"/>
                <w:b/>
                <w:bCs/>
                <w:sz w:val="24"/>
                <w:szCs w:val="24"/>
              </w:rPr>
            </w:pPr>
            <w:r>
              <w:rPr>
                <w:rFonts w:ascii="Times New Roman" w:hAnsi="Times New Roman"/>
                <w:b/>
                <w:bCs/>
                <w:sz w:val="24"/>
                <w:szCs w:val="24"/>
              </w:rPr>
              <w:t xml:space="preserve">Designation</w:t>
            </w:r>
            <w:r>
              <w:rPr>
                <w:rFonts w:ascii="Times New Roman" w:hAnsi="Times New Roman"/>
                <w:b/>
                <w:bCs/>
                <w:sz w:val="24"/>
                <w:szCs w:val="24"/>
              </w:rPr>
            </w:r>
          </w:p>
        </w:tc>
        <w:tc>
          <w:tcPr>
            <w:tcBorders>
              <w:top w:val="single" w:color="000000" w:sz="4" w:space="0"/>
              <w:left w:val="single" w:color="000000" w:sz="4" w:space="0"/>
              <w:bottom w:val="single" w:color="000000" w:sz="4" w:space="0"/>
              <w:right w:val="single" w:color="000000" w:sz="4" w:space="0"/>
            </w:tcBorders>
            <w:tcW w:w="1800" w:type="dxa"/>
            <w:textDirection w:val="lrTb"/>
            <w:noWrap w:val="false"/>
          </w:tcPr>
          <w:p>
            <w:pPr>
              <w:pBdr/>
              <w:spacing/>
              <w:ind/>
              <w:rPr>
                <w:rFonts w:ascii="Times New Roman" w:hAnsi="Times New Roman"/>
                <w:b/>
                <w:bCs/>
                <w:sz w:val="24"/>
                <w:szCs w:val="24"/>
              </w:rPr>
            </w:pPr>
            <w:r>
              <w:rPr>
                <w:rFonts w:ascii="Times New Roman" w:hAnsi="Times New Roman"/>
                <w:b/>
                <w:bCs/>
                <w:sz w:val="24"/>
                <w:szCs w:val="24"/>
              </w:rPr>
              <w:t xml:space="preserve">Qualification</w:t>
            </w:r>
            <w:r>
              <w:rPr>
                <w:rFonts w:ascii="Times New Roman" w:hAnsi="Times New Roman"/>
                <w:b/>
                <w:bCs/>
                <w:sz w:val="24"/>
                <w:szCs w:val="24"/>
              </w:rPr>
            </w:r>
          </w:p>
        </w:tc>
        <w:tc>
          <w:tcPr>
            <w:tcBorders>
              <w:top w:val="single" w:color="000000" w:sz="4" w:space="0"/>
              <w:left w:val="single" w:color="000000" w:sz="4" w:space="0"/>
              <w:bottom w:val="single" w:color="000000" w:sz="4" w:space="0"/>
              <w:right w:val="single" w:color="000000" w:sz="4" w:space="0"/>
            </w:tcBorders>
            <w:tcW w:w="3330" w:type="dxa"/>
            <w:textDirection w:val="lrTb"/>
            <w:noWrap w:val="false"/>
          </w:tcPr>
          <w:p>
            <w:pPr>
              <w:pBdr/>
              <w:spacing/>
              <w:ind/>
              <w:rPr>
                <w:rFonts w:ascii="Times New Roman" w:hAnsi="Times New Roman"/>
                <w:b/>
                <w:bCs/>
                <w:sz w:val="24"/>
                <w:szCs w:val="24"/>
              </w:rPr>
            </w:pPr>
            <w:r>
              <w:rPr>
                <w:rFonts w:ascii="Times New Roman" w:hAnsi="Times New Roman"/>
                <w:b/>
                <w:bCs/>
                <w:sz w:val="24"/>
                <w:szCs w:val="24"/>
              </w:rPr>
              <w:t xml:space="preserve">Experience</w:t>
            </w:r>
            <w:r>
              <w:rPr>
                <w:rFonts w:ascii="Times New Roman" w:hAnsi="Times New Roman"/>
                <w:b/>
                <w:bCs/>
                <w:sz w:val="24"/>
                <w:szCs w:val="24"/>
              </w:rPr>
            </w:r>
          </w:p>
        </w:tc>
      </w:tr>
      <w:tr>
        <w:trPr>
          <w:trHeight w:val="890"/>
        </w:trPr>
        <w:tc>
          <w:tcPr>
            <w:tcBorders>
              <w:top w:val="single" w:color="000000" w:sz="4" w:space="0"/>
              <w:left w:val="single" w:color="000000" w:sz="4" w:space="0"/>
              <w:bottom w:val="single" w:color="000000" w:sz="4" w:space="0"/>
              <w:right w:val="single" w:color="000000" w:sz="4" w:space="0"/>
            </w:tcBorders>
            <w:tcW w:w="900" w:type="dxa"/>
            <w:textDirection w:val="lrTb"/>
            <w:noWrap w:val="false"/>
          </w:tcPr>
          <w:p>
            <w:pPr>
              <w:numPr>
                <w:ilvl w:val="0"/>
                <w:numId w:val="23"/>
              </w:numPr>
              <w:pBdr/>
              <w:spacing w:after="0" w:line="240" w:lineRule="auto"/>
              <w:ind/>
              <w:rPr>
                <w:rFonts w:ascii="Times New Roman" w:hAnsi="Times New Roman"/>
                <w:bCs/>
                <w:sz w:val="24"/>
                <w:szCs w:val="24"/>
              </w:rPr>
            </w:pPr>
            <w:r>
              <w:rPr>
                <w:rFonts w:ascii="Times New Roman" w:hAnsi="Times New Roman"/>
                <w:bCs/>
                <w:sz w:val="24"/>
                <w:szCs w:val="24"/>
              </w:rPr>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207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Hussan</w:t>
            </w:r>
            <w:r>
              <w:rPr>
                <w:rFonts w:ascii="Times New Roman" w:hAnsi="Times New Roman"/>
                <w:bCs/>
                <w:sz w:val="24"/>
                <w:szCs w:val="24"/>
              </w:rPr>
              <w:t xml:space="preserve"> </w:t>
            </w:r>
            <w:r>
              <w:rPr>
                <w:rFonts w:ascii="Times New Roman" w:hAnsi="Times New Roman"/>
                <w:bCs/>
                <w:sz w:val="24"/>
                <w:szCs w:val="24"/>
              </w:rPr>
              <w:t xml:space="preserve">Abbas</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216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Admin  Officer</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180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BS</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333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04 Years Experience as Accountant in Different NGOs</w:t>
            </w:r>
            <w:r>
              <w:rPr>
                <w:rFonts w:ascii="Times New Roman" w:hAnsi="Times New Roman"/>
                <w:bCs/>
                <w:sz w:val="24"/>
                <w:szCs w:val="24"/>
              </w:rPr>
            </w:r>
          </w:p>
        </w:tc>
      </w:tr>
      <w:tr>
        <w:trPr/>
        <w:tc>
          <w:tcPr>
            <w:tcBorders>
              <w:top w:val="single" w:color="000000" w:sz="4" w:space="0"/>
              <w:left w:val="single" w:color="000000" w:sz="4" w:space="0"/>
              <w:bottom w:val="single" w:color="000000" w:sz="4" w:space="0"/>
              <w:right w:val="single" w:color="000000" w:sz="4" w:space="0"/>
            </w:tcBorders>
            <w:tcW w:w="900" w:type="dxa"/>
            <w:textDirection w:val="lrTb"/>
            <w:noWrap w:val="false"/>
          </w:tcPr>
          <w:p>
            <w:pPr>
              <w:numPr>
                <w:ilvl w:val="0"/>
                <w:numId w:val="23"/>
              </w:numPr>
              <w:pBdr/>
              <w:spacing w:after="0" w:line="240" w:lineRule="auto"/>
              <w:ind/>
              <w:rPr>
                <w:rFonts w:ascii="Times New Roman" w:hAnsi="Times New Roman"/>
                <w:bCs/>
                <w:sz w:val="24"/>
                <w:szCs w:val="24"/>
              </w:rPr>
            </w:pPr>
            <w:r>
              <w:rPr>
                <w:rFonts w:ascii="Times New Roman" w:hAnsi="Times New Roman"/>
                <w:bCs/>
                <w:sz w:val="24"/>
                <w:szCs w:val="24"/>
              </w:rPr>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207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Muhammad </w:t>
            </w:r>
            <w:r>
              <w:rPr>
                <w:rFonts w:ascii="Times New Roman" w:hAnsi="Times New Roman"/>
                <w:bCs/>
                <w:sz w:val="24"/>
                <w:szCs w:val="24"/>
              </w:rPr>
              <w:t xml:space="preserve">Arif</w:t>
            </w:r>
            <w:r>
              <w:rPr>
                <w:rFonts w:ascii="Times New Roman" w:hAnsi="Times New Roman"/>
                <w:bCs/>
                <w:sz w:val="24"/>
                <w:szCs w:val="24"/>
              </w:rPr>
              <w:t xml:space="preserve"> </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216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Assistant Accounts Officer</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180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MBA</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333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15</w:t>
            </w:r>
            <w:r>
              <w:rPr>
                <w:rFonts w:ascii="Times New Roman" w:hAnsi="Times New Roman"/>
                <w:bCs/>
                <w:sz w:val="24"/>
                <w:szCs w:val="24"/>
              </w:rPr>
              <w:t xml:space="preserve"> Years Experience as Accountant in Different </w:t>
            </w:r>
            <w:r>
              <w:rPr>
                <w:rFonts w:ascii="Times New Roman" w:hAnsi="Times New Roman"/>
                <w:bCs/>
                <w:sz w:val="24"/>
                <w:szCs w:val="24"/>
              </w:rPr>
              <w:t xml:space="preserve">organizations</w:t>
            </w:r>
            <w:r>
              <w:rPr>
                <w:rFonts w:ascii="Times New Roman" w:hAnsi="Times New Roman"/>
                <w:bCs/>
                <w:sz w:val="24"/>
                <w:szCs w:val="24"/>
              </w:rPr>
            </w:r>
          </w:p>
        </w:tc>
      </w:tr>
      <w:tr>
        <w:trPr/>
        <w:tc>
          <w:tcPr>
            <w:tcBorders>
              <w:top w:val="single" w:color="000000" w:sz="4" w:space="0"/>
              <w:left w:val="single" w:color="000000" w:sz="4" w:space="0"/>
              <w:bottom w:val="single" w:color="000000" w:sz="4" w:space="0"/>
              <w:right w:val="single" w:color="000000" w:sz="4" w:space="0"/>
            </w:tcBorders>
            <w:tcW w:w="900" w:type="dxa"/>
            <w:textDirection w:val="lrTb"/>
            <w:noWrap w:val="false"/>
          </w:tcPr>
          <w:p>
            <w:pPr>
              <w:numPr>
                <w:ilvl w:val="0"/>
                <w:numId w:val="23"/>
              </w:numPr>
              <w:pBdr/>
              <w:spacing w:after="0" w:line="240" w:lineRule="auto"/>
              <w:ind/>
              <w:rPr>
                <w:rFonts w:ascii="Times New Roman" w:hAnsi="Times New Roman"/>
                <w:bCs/>
                <w:sz w:val="24"/>
                <w:szCs w:val="24"/>
              </w:rPr>
            </w:pPr>
            <w:r>
              <w:rPr>
                <w:rFonts w:ascii="Times New Roman" w:hAnsi="Times New Roman"/>
                <w:bCs/>
                <w:sz w:val="24"/>
                <w:szCs w:val="24"/>
              </w:rPr>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207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Hamza</w:t>
            </w:r>
            <w:r>
              <w:rPr>
                <w:rFonts w:ascii="Times New Roman" w:hAnsi="Times New Roman"/>
                <w:bCs/>
                <w:sz w:val="24"/>
                <w:szCs w:val="24"/>
              </w:rPr>
              <w:t xml:space="preserve"> Ali</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216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Logistic Officer</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180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B</w:t>
            </w:r>
            <w:r>
              <w:rPr>
                <w:rFonts w:ascii="Times New Roman" w:hAnsi="Times New Roman"/>
                <w:bCs/>
                <w:sz w:val="24"/>
                <w:szCs w:val="24"/>
              </w:rPr>
              <w:t xml:space="preserve">BBA</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333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03</w:t>
            </w:r>
            <w:r>
              <w:rPr>
                <w:rFonts w:ascii="Times New Roman" w:hAnsi="Times New Roman"/>
                <w:bCs/>
                <w:sz w:val="24"/>
                <w:szCs w:val="24"/>
              </w:rPr>
              <w:t xml:space="preserve"> Years Experience in logistic management in Different NGOs</w:t>
            </w:r>
            <w:r>
              <w:rPr>
                <w:rFonts w:ascii="Times New Roman" w:hAnsi="Times New Roman"/>
                <w:bCs/>
                <w:sz w:val="24"/>
                <w:szCs w:val="24"/>
              </w:rPr>
            </w:r>
          </w:p>
        </w:tc>
      </w:tr>
      <w:tr>
        <w:trPr/>
        <w:tc>
          <w:tcPr>
            <w:tcBorders>
              <w:top w:val="single" w:color="000000" w:sz="4" w:space="0"/>
              <w:left w:val="single" w:color="000000" w:sz="4" w:space="0"/>
              <w:bottom w:val="single" w:color="000000" w:sz="4" w:space="0"/>
              <w:right w:val="single" w:color="000000" w:sz="4" w:space="0"/>
            </w:tcBorders>
            <w:tcW w:w="900" w:type="dxa"/>
            <w:textDirection w:val="lrTb"/>
            <w:noWrap w:val="false"/>
          </w:tcPr>
          <w:p>
            <w:pPr>
              <w:numPr>
                <w:ilvl w:val="0"/>
                <w:numId w:val="23"/>
              </w:numPr>
              <w:pBdr/>
              <w:spacing w:after="0" w:line="240" w:lineRule="auto"/>
              <w:ind/>
              <w:rPr>
                <w:rFonts w:ascii="Times New Roman" w:hAnsi="Times New Roman"/>
                <w:bCs/>
                <w:sz w:val="24"/>
                <w:szCs w:val="24"/>
              </w:rPr>
            </w:pPr>
            <w:r>
              <w:rPr>
                <w:rFonts w:ascii="Times New Roman" w:hAnsi="Times New Roman"/>
                <w:bCs/>
                <w:sz w:val="24"/>
                <w:szCs w:val="24"/>
              </w:rPr>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207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Fareeha</w:t>
            </w:r>
            <w:r>
              <w:rPr>
                <w:rFonts w:ascii="Times New Roman" w:hAnsi="Times New Roman"/>
                <w:bCs/>
                <w:sz w:val="24"/>
                <w:szCs w:val="24"/>
              </w:rPr>
              <w:t xml:space="preserve"> </w:t>
            </w:r>
            <w:r>
              <w:rPr>
                <w:rFonts w:ascii="Times New Roman" w:hAnsi="Times New Roman"/>
                <w:bCs/>
                <w:sz w:val="24"/>
                <w:szCs w:val="24"/>
              </w:rPr>
              <w:t xml:space="preserve">Sehzad</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216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Public Relation Officer</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180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MA Political Science</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333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05</w:t>
            </w:r>
            <w:r>
              <w:rPr>
                <w:rFonts w:ascii="Times New Roman" w:hAnsi="Times New Roman"/>
                <w:bCs/>
                <w:sz w:val="24"/>
                <w:szCs w:val="24"/>
              </w:rPr>
              <w:t xml:space="preserve"> Years Experience as Public Relation in Different NGOs</w:t>
            </w:r>
            <w:r>
              <w:rPr>
                <w:rFonts w:ascii="Times New Roman" w:hAnsi="Times New Roman"/>
                <w:bCs/>
                <w:sz w:val="24"/>
                <w:szCs w:val="24"/>
              </w:rPr>
            </w:r>
          </w:p>
        </w:tc>
      </w:tr>
      <w:tr>
        <w:trPr/>
        <w:tc>
          <w:tcPr>
            <w:tcBorders>
              <w:top w:val="single" w:color="000000" w:sz="4" w:space="0"/>
              <w:left w:val="single" w:color="000000" w:sz="4" w:space="0"/>
              <w:bottom w:val="single" w:color="000000" w:sz="4" w:space="0"/>
              <w:right w:val="single" w:color="000000" w:sz="4" w:space="0"/>
            </w:tcBorders>
            <w:tcW w:w="900" w:type="dxa"/>
            <w:textDirection w:val="lrTb"/>
            <w:noWrap w:val="false"/>
          </w:tcPr>
          <w:p>
            <w:pPr>
              <w:numPr>
                <w:ilvl w:val="0"/>
                <w:numId w:val="23"/>
              </w:numPr>
              <w:pBdr/>
              <w:spacing w:after="0" w:line="240" w:lineRule="auto"/>
              <w:ind/>
              <w:rPr>
                <w:rFonts w:ascii="Times New Roman" w:hAnsi="Times New Roman"/>
                <w:bCs/>
                <w:sz w:val="24"/>
                <w:szCs w:val="24"/>
              </w:rPr>
            </w:pPr>
            <w:r>
              <w:rPr>
                <w:rFonts w:ascii="Times New Roman" w:hAnsi="Times New Roman"/>
                <w:bCs/>
                <w:sz w:val="24"/>
                <w:szCs w:val="24"/>
              </w:rPr>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207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Muhammad </w:t>
            </w:r>
            <w:r>
              <w:rPr>
                <w:rFonts w:ascii="Times New Roman" w:hAnsi="Times New Roman"/>
                <w:bCs/>
                <w:sz w:val="24"/>
                <w:szCs w:val="24"/>
              </w:rPr>
              <w:t xml:space="preserve">Asif</w:t>
            </w:r>
            <w:r>
              <w:rPr>
                <w:rFonts w:ascii="Times New Roman" w:hAnsi="Times New Roman"/>
                <w:bCs/>
                <w:sz w:val="24"/>
                <w:szCs w:val="24"/>
              </w:rPr>
              <w:t xml:space="preserve"> </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216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IT Officer</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180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BCS/Web Designer/Software </w:t>
            </w:r>
            <w:r>
              <w:rPr>
                <w:rFonts w:ascii="Times New Roman" w:hAnsi="Times New Roman"/>
                <w:bCs/>
                <w:sz w:val="24"/>
                <w:szCs w:val="24"/>
              </w:rPr>
              <w:t xml:space="preserve">Engg</w:t>
            </w:r>
            <w:r>
              <w:rPr>
                <w:rFonts w:ascii="Times New Roman" w:hAnsi="Times New Roman"/>
                <w:bCs/>
                <w:sz w:val="24"/>
                <w:szCs w:val="24"/>
              </w:rPr>
              <w:t xml:space="preserve">.</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333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2</w:t>
            </w:r>
            <w:r>
              <w:rPr>
                <w:rFonts w:ascii="Times New Roman" w:hAnsi="Times New Roman"/>
                <w:bCs/>
                <w:sz w:val="24"/>
                <w:szCs w:val="24"/>
              </w:rPr>
              <w:t xml:space="preserve">0</w:t>
            </w:r>
            <w:r>
              <w:rPr>
                <w:rFonts w:ascii="Times New Roman" w:hAnsi="Times New Roman"/>
                <w:bCs/>
                <w:sz w:val="24"/>
                <w:szCs w:val="24"/>
              </w:rPr>
              <w:t xml:space="preserve"> Years Experience as IT Specialist  in Different NGOs</w:t>
            </w:r>
            <w:r>
              <w:rPr>
                <w:rFonts w:ascii="Times New Roman" w:hAnsi="Times New Roman"/>
                <w:bCs/>
                <w:sz w:val="24"/>
                <w:szCs w:val="24"/>
              </w:rPr>
            </w:r>
          </w:p>
        </w:tc>
      </w:tr>
      <w:tr>
        <w:trPr/>
        <w:tc>
          <w:tcPr>
            <w:tcBorders>
              <w:top w:val="single" w:color="000000" w:sz="4" w:space="0"/>
              <w:left w:val="single" w:color="000000" w:sz="4" w:space="0"/>
              <w:bottom w:val="single" w:color="000000" w:sz="4" w:space="0"/>
              <w:right w:val="single" w:color="000000" w:sz="4" w:space="0"/>
            </w:tcBorders>
            <w:tcW w:w="900" w:type="dxa"/>
            <w:textDirection w:val="lrTb"/>
            <w:noWrap w:val="false"/>
          </w:tcPr>
          <w:p>
            <w:pPr>
              <w:numPr>
                <w:ilvl w:val="0"/>
                <w:numId w:val="23"/>
              </w:numPr>
              <w:pBdr/>
              <w:spacing w:after="0" w:line="240" w:lineRule="auto"/>
              <w:ind/>
              <w:rPr>
                <w:rFonts w:ascii="Times New Roman" w:hAnsi="Times New Roman"/>
                <w:bCs/>
                <w:sz w:val="24"/>
                <w:szCs w:val="24"/>
              </w:rPr>
            </w:pPr>
            <w:r>
              <w:rPr>
                <w:rFonts w:ascii="Times New Roman" w:hAnsi="Times New Roman"/>
                <w:bCs/>
                <w:sz w:val="24"/>
                <w:szCs w:val="24"/>
              </w:rPr>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207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Zain</w:t>
            </w:r>
            <w:r>
              <w:rPr>
                <w:rFonts w:ascii="Times New Roman" w:hAnsi="Times New Roman"/>
                <w:bCs/>
                <w:sz w:val="24"/>
                <w:szCs w:val="24"/>
              </w:rPr>
              <w:t xml:space="preserve"> </w:t>
            </w:r>
            <w:r>
              <w:rPr>
                <w:rFonts w:ascii="Times New Roman" w:hAnsi="Times New Roman"/>
                <w:bCs/>
                <w:sz w:val="24"/>
                <w:szCs w:val="24"/>
              </w:rPr>
              <w:t xml:space="preserve">Doger</w:t>
            </w:r>
            <w:r>
              <w:rPr>
                <w:rFonts w:ascii="Times New Roman" w:hAnsi="Times New Roman"/>
                <w:bCs/>
                <w:sz w:val="24"/>
                <w:szCs w:val="24"/>
              </w:rPr>
              <w:t xml:space="preserve"> </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216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Legal Advisor</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180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Advocate </w:t>
            </w:r>
            <w:r>
              <w:rPr>
                <w:rFonts w:ascii="Times New Roman" w:hAnsi="Times New Roman"/>
                <w:bCs/>
                <w:sz w:val="24"/>
                <w:szCs w:val="24"/>
              </w:rPr>
            </w:r>
          </w:p>
        </w:tc>
        <w:tc>
          <w:tcPr>
            <w:tcBorders>
              <w:top w:val="single" w:color="000000" w:sz="4" w:space="0"/>
              <w:left w:val="single" w:color="000000" w:sz="4" w:space="0"/>
              <w:bottom w:val="single" w:color="000000" w:sz="4" w:space="0"/>
              <w:right w:val="single" w:color="000000" w:sz="4" w:space="0"/>
            </w:tcBorders>
            <w:tcW w:w="3330" w:type="dxa"/>
            <w:textDirection w:val="lrTb"/>
            <w:noWrap w:val="false"/>
          </w:tcPr>
          <w:p>
            <w:pPr>
              <w:pBdr/>
              <w:spacing/>
              <w:ind/>
              <w:rPr>
                <w:rFonts w:ascii="Times New Roman" w:hAnsi="Times New Roman"/>
                <w:bCs/>
                <w:sz w:val="24"/>
                <w:szCs w:val="24"/>
              </w:rPr>
            </w:pPr>
            <w:r>
              <w:rPr>
                <w:rFonts w:ascii="Times New Roman" w:hAnsi="Times New Roman"/>
                <w:bCs/>
                <w:sz w:val="24"/>
                <w:szCs w:val="24"/>
              </w:rPr>
              <w:t xml:space="preserve">10 Years Experience as Legal Adviser  in Different NGOs</w:t>
            </w:r>
            <w:r>
              <w:rPr>
                <w:rFonts w:ascii="Times New Roman" w:hAnsi="Times New Roman"/>
                <w:bCs/>
                <w:sz w:val="24"/>
                <w:szCs w:val="24"/>
              </w:rPr>
            </w:r>
          </w:p>
        </w:tc>
      </w:tr>
    </w:tbl>
    <w:p>
      <w:pPr>
        <w:pBdr/>
        <w:spacing w:after="0"/>
        <w:ind w:firstLine="2700" w:left="180"/>
        <w:rPr>
          <w:rFonts w:ascii="Times New Roman" w:hAnsi="Times New Roman"/>
          <w:b/>
          <w:bCs/>
          <w:sz w:val="42"/>
          <w:szCs w:val="42"/>
        </w:rPr>
      </w:pPr>
      <w:r>
        <w:rPr>
          <w:rFonts w:ascii="Times New Roman" w:hAnsi="Times New Roman"/>
          <w:b/>
          <w:sz w:val="30"/>
          <w:szCs w:val="30"/>
        </w:rPr>
        <w:t xml:space="preserve">Organizational Organogram</w:t>
      </w:r>
      <w:r>
        <w:rPr>
          <w:rFonts w:ascii="Times New Roman" w:hAnsi="Times New Roman"/>
          <w:b/>
          <w:sz w:val="30"/>
          <w:szCs w:val="30"/>
        </w:rPr>
        <w:t xml:space="preserve"> </w:t>
      </w:r>
      <w:r>
        <w:rPr>
          <w:rFonts w:ascii="Times New Roman" w:hAnsi="Times New Roman" w:eastAsia="MS Mincho"/>
        </w:rPr>
        <mc:AlternateContent>
          <mc:Choice Requires="wpg">
            <w:drawing>
              <wp:inline xmlns:wp="http://schemas.openxmlformats.org/drawingml/2006/wordprocessingDrawing" distT="0" distB="0" distL="0" distR="0">
                <wp:extent cx="5050790" cy="5945505"/>
                <wp:effectExtent l="0" t="0" r="0" b="0"/>
                <wp:docPr id="2" name="_x0000_s1045"/>
                <wp:cNvGraphicFramePr/>
                <a:graphic xmlns:a="http://schemas.openxmlformats.org/drawingml/2006/main">
                  <a:graphicData uri="http://schemas.microsoft.com/office/word/2010/wordprocessingGroup">
                    <wpg:wgp>
                      <wpg:cNvGrpSpPr/>
                      <wpg:grpSpPr bwMode="auto">
                        <a:xfrm>
                          <a:off x="0" y="0"/>
                          <a:ext cx="5050790" cy="5945505"/>
                          <a:chOff x="3127" y="551"/>
                          <a:chExt cx="7114" cy="8613"/>
                        </a:xfrm>
                      </wpg:grpSpPr>
                      <wps:wsp>
                        <wps:cNvPr id="0" name=""/>
                        <wps:cNvSpPr/>
                        <wps:spPr bwMode="auto">
                          <a:xfrm>
                            <a:off x="5589" y="669"/>
                            <a:ext cx="2637" cy="678"/>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rPr>
                                  <w:b/>
                                  <w:bCs/>
                                  <w:sz w:val="18"/>
                                  <w:szCs w:val="18"/>
                                </w:rPr>
                              </w:pPr>
                              <w:r>
                                <w:rPr>
                                  <w:b/>
                                  <w:bCs/>
                                  <w:sz w:val="18"/>
                                  <w:szCs w:val="18"/>
                                </w:rPr>
                                <w:t xml:space="preserve">      General Body </w:t>
                              </w:r>
                              <w:r>
                                <w:rPr>
                                  <w:b/>
                                  <w:bCs/>
                                  <w:sz w:val="18"/>
                                  <w:szCs w:val="18"/>
                                </w:rPr>
                              </w:r>
                            </w:p>
                          </w:txbxContent>
                        </wps:txbx>
                        <wps:bodyPr wrap="square" lIns="12700" tIns="12700" rIns="12700" bIns="12700" upright="1"/>
                      </wps:wsp>
                      <wps:wsp>
                        <wps:cNvPr id="1" name=""/>
                        <wps:cNvSpPr/>
                        <wps:spPr bwMode="auto">
                          <a:xfrm>
                            <a:off x="5952" y="2822"/>
                            <a:ext cx="1837" cy="666"/>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jc w:val="center"/>
                                <w:rPr>
                                  <w:b/>
                                  <w:bCs/>
                                  <w:sz w:val="18"/>
                                  <w:szCs w:val="18"/>
                                </w:rPr>
                              </w:pPr>
                              <w:r>
                                <w:rPr>
                                  <w:b/>
                                  <w:bCs/>
                                  <w:sz w:val="18"/>
                                  <w:szCs w:val="18"/>
                                </w:rPr>
                                <w:t xml:space="preserve">Executive </w:t>
                              </w:r>
                              <w:r>
                                <w:rPr>
                                  <w:b/>
                                  <w:bCs/>
                                  <w:sz w:val="18"/>
                                  <w:szCs w:val="18"/>
                                </w:rPr>
                                <w:t xml:space="preserve">Director </w:t>
                              </w:r>
                              <w:r>
                                <w:rPr>
                                  <w:b/>
                                  <w:bCs/>
                                  <w:sz w:val="18"/>
                                  <w:szCs w:val="18"/>
                                </w:rPr>
                              </w:r>
                            </w:p>
                          </w:txbxContent>
                        </wps:txbx>
                        <wps:bodyPr wrap="square" lIns="12700" tIns="12700" rIns="12700" bIns="12700" upright="1"/>
                      </wps:wsp>
                      <wps:wsp>
                        <wps:cNvPr id="2" name=""/>
                        <wps:cNvSpPr/>
                        <wps:spPr bwMode="auto">
                          <a:xfrm>
                            <a:off x="3290" y="2685"/>
                            <a:ext cx="2300" cy="946"/>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jc w:val="center"/>
                                <w:rPr>
                                  <w:b/>
                                  <w:bCs/>
                                  <w:sz w:val="18"/>
                                  <w:szCs w:val="18"/>
                                </w:rPr>
                              </w:pPr>
                              <w:r>
                                <w:rPr>
                                  <w:b/>
                                  <w:bCs/>
                                  <w:sz w:val="18"/>
                                  <w:szCs w:val="18"/>
                                </w:rPr>
                                <w:t xml:space="preserve">Finance/ Procurement  </w:t>
                              </w:r>
                              <w:r>
                                <w:rPr>
                                  <w:b/>
                                  <w:bCs/>
                                </w:rPr>
                                <w:t xml:space="preserve"> c</w:t>
                              </w:r>
                              <w:r>
                                <w:rPr>
                                  <w:b/>
                                  <w:bCs/>
                                  <w:sz w:val="18"/>
                                  <w:szCs w:val="18"/>
                                </w:rPr>
                                <w:t xml:space="preserve">ommittee</w:t>
                              </w:r>
                              <w:r>
                                <w:rPr>
                                  <w:b/>
                                  <w:bCs/>
                                  <w:sz w:val="18"/>
                                  <w:szCs w:val="18"/>
                                </w:rPr>
                              </w:r>
                            </w:p>
                          </w:txbxContent>
                        </wps:txbx>
                        <wps:bodyPr wrap="square" lIns="12700" tIns="12700" rIns="12700" bIns="12700" upright="1"/>
                      </wps:wsp>
                      <wps:wsp>
                        <wps:cNvPr id="3" name=""/>
                        <wps:cNvSpPr/>
                        <wps:spPr bwMode="auto">
                          <a:xfrm>
                            <a:off x="8203" y="2705"/>
                            <a:ext cx="2038" cy="926"/>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jc w:val="center"/>
                                <w:rPr>
                                  <w:b/>
                                  <w:bCs/>
                                  <w:sz w:val="18"/>
                                  <w:szCs w:val="18"/>
                                </w:rPr>
                              </w:pPr>
                              <w:r>
                                <w:rPr>
                                  <w:b/>
                                  <w:bCs/>
                                  <w:sz w:val="18"/>
                                  <w:szCs w:val="18"/>
                                </w:rPr>
                                <w:t xml:space="preserve">Training and Program </w:t>
                              </w:r>
                              <w:r>
                                <w:rPr>
                                  <w:b/>
                                  <w:bCs/>
                                  <w:sz w:val="18"/>
                                  <w:szCs w:val="18"/>
                                </w:rPr>
                                <w:t xml:space="preserve">Committee</w:t>
                              </w:r>
                              <w:r>
                                <w:rPr>
                                  <w:b/>
                                  <w:bCs/>
                                  <w:sz w:val="18"/>
                                  <w:szCs w:val="18"/>
                                </w:rPr>
                              </w:r>
                            </w:p>
                          </w:txbxContent>
                        </wps:txbx>
                        <wps:bodyPr wrap="square" lIns="12700" tIns="12700" rIns="12700" bIns="12700" upright="1"/>
                      </wps:wsp>
                      <wps:wsp>
                        <wps:cNvPr id="4" name=""/>
                        <wps:cNvSpPr/>
                        <wps:spPr bwMode="auto">
                          <a:xfrm>
                            <a:off x="8077" y="4247"/>
                            <a:ext cx="2126" cy="802"/>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jc w:val="center"/>
                                <w:rPr>
                                  <w:b/>
                                  <w:bCs/>
                                  <w:sz w:val="18"/>
                                  <w:szCs w:val="18"/>
                                </w:rPr>
                              </w:pPr>
                              <w:r>
                                <w:rPr>
                                  <w:b/>
                                  <w:bCs/>
                                  <w:sz w:val="18"/>
                                  <w:szCs w:val="18"/>
                                </w:rPr>
                                <w:t xml:space="preserve">Program Manager M &amp; E</w:t>
                              </w:r>
                              <w:r>
                                <w:rPr>
                                  <w:b/>
                                  <w:bCs/>
                                  <w:sz w:val="18"/>
                                  <w:szCs w:val="18"/>
                                </w:rPr>
                                <w:t xml:space="preserve"> and IT Manager</w:t>
                              </w:r>
                              <w:r>
                                <w:rPr>
                                  <w:b/>
                                  <w:bCs/>
                                  <w:sz w:val="18"/>
                                  <w:szCs w:val="18"/>
                                </w:rPr>
                              </w:r>
                            </w:p>
                          </w:txbxContent>
                        </wps:txbx>
                        <wps:bodyPr wrap="square" lIns="12700" tIns="12700" rIns="12700" bIns="12700" upright="1"/>
                      </wps:wsp>
                      <wps:wsp>
                        <wps:cNvPr id="5" name=""/>
                        <wps:cNvSpPr/>
                        <wps:spPr bwMode="auto">
                          <a:xfrm>
                            <a:off x="7476" y="1645"/>
                            <a:ext cx="1" cy="1"/>
                          </a:xfrm>
                          <a:prstGeom prst="line">
                            <a:avLst/>
                          </a:prstGeom>
                          <a:solidFill>
                            <a:srgbClr val="FFFFFF"/>
                          </a:solidFill>
                          <a:ln>
                            <a:solidFill>
                              <a:srgbClr val="000000"/>
                            </a:solidFill>
                          </a:ln>
                        </wps:spPr>
                        <wps:bodyPr rot="0">
                          <a:prstTxWarp prst="textNoShape">
                            <a:avLst/>
                          </a:prstTxWarp>
                          <a:noAutofit/>
                        </wps:bodyPr>
                      </wps:wsp>
                      <wps:wsp>
                        <wps:cNvPr id="6" name=""/>
                        <wps:cNvSpPr/>
                        <wps:spPr bwMode="auto">
                          <a:xfrm>
                            <a:off x="5301" y="6389"/>
                            <a:ext cx="3064" cy="897"/>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jc w:val="center"/>
                                <w:rPr>
                                  <w:b/>
                                  <w:bCs/>
                                  <w:sz w:val="18"/>
                                  <w:szCs w:val="18"/>
                                </w:rPr>
                              </w:pPr>
                              <w:r>
                                <w:rPr>
                                  <w:b/>
                                  <w:bCs/>
                                  <w:sz w:val="18"/>
                                  <w:szCs w:val="18"/>
                                </w:rPr>
                                <w:t xml:space="preserve">Project Coordinators</w:t>
                              </w:r>
                              <w:r>
                                <w:rPr>
                                  <w:b/>
                                  <w:bCs/>
                                  <w:sz w:val="18"/>
                                  <w:szCs w:val="18"/>
                                </w:rPr>
                                <w:t xml:space="preserve"> Education, Health, Wash, </w:t>
                              </w:r>
                              <w:r>
                                <w:rPr>
                                  <w:b/>
                                  <w:bCs/>
                                  <w:sz w:val="18"/>
                                  <w:szCs w:val="18"/>
                                </w:rPr>
                                <w:t xml:space="preserve">advocacy</w:t>
                              </w:r>
                              <w:r>
                                <w:rPr>
                                  <w:b/>
                                  <w:bCs/>
                                  <w:sz w:val="18"/>
                                  <w:szCs w:val="18"/>
                                </w:rPr>
                                <w:t xml:space="preserve">  </w:t>
                              </w:r>
                              <w:r>
                                <w:rPr>
                                  <w:b/>
                                  <w:bCs/>
                                  <w:sz w:val="18"/>
                                  <w:szCs w:val="18"/>
                                </w:rPr>
                              </w:r>
                            </w:p>
                            <w:p>
                              <w:pPr>
                                <w:pBdr/>
                                <w:spacing/>
                                <w:ind/>
                                <w:rPr>
                                  <w:rFonts w:ascii="Arial" w:hAnsi="Arial" w:cs="Arial"/>
                                  <w:b/>
                                  <w:bCs/>
                                  <w:sz w:val="28"/>
                                  <w:szCs w:val="28"/>
                                </w:rPr>
                              </w:pPr>
                              <w:r>
                                <w:rPr>
                                  <w:rFonts w:ascii="Arial" w:hAnsi="Arial" w:cs="Arial"/>
                                  <w:b/>
                                  <w:bCs/>
                                  <w:sz w:val="28"/>
                                  <w:szCs w:val="28"/>
                                </w:rPr>
                              </w:r>
                              <w:r>
                                <w:rPr>
                                  <w:rFonts w:ascii="Arial" w:hAnsi="Arial" w:cs="Arial"/>
                                  <w:b/>
                                  <w:bCs/>
                                  <w:sz w:val="28"/>
                                  <w:szCs w:val="28"/>
                                </w:rPr>
                              </w:r>
                            </w:p>
                          </w:txbxContent>
                        </wps:txbx>
                        <wps:bodyPr wrap="square" lIns="12700" tIns="12700" rIns="12700" bIns="12700" upright="1"/>
                      </wps:wsp>
                      <wps:wsp>
                        <wps:cNvPr id="7" name=""/>
                        <wps:cNvSpPr/>
                        <wps:spPr bwMode="auto">
                          <a:xfrm flipH="1">
                            <a:off x="6876" y="3553"/>
                            <a:ext cx="6" cy="855"/>
                          </a:xfrm>
                          <a:prstGeom prst="line">
                            <a:avLst/>
                          </a:prstGeom>
                          <a:solidFill>
                            <a:srgbClr val="FFFFFF"/>
                          </a:solidFill>
                          <a:ln>
                            <a:solidFill>
                              <a:srgbClr val="000000"/>
                            </a:solidFill>
                            <a:tailEnd type="triangle"/>
                          </a:ln>
                        </wps:spPr>
                        <wps:bodyPr rot="0">
                          <a:prstTxWarp prst="textNoShape">
                            <a:avLst/>
                          </a:prstTxWarp>
                          <a:noAutofit/>
                        </wps:bodyPr>
                      </wps:wsp>
                      <wps:wsp>
                        <wps:cNvPr id="8" name=""/>
                        <wps:cNvSpPr/>
                        <wps:spPr bwMode="auto">
                          <a:xfrm>
                            <a:off x="5689" y="5551"/>
                            <a:ext cx="2402" cy="540"/>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rPr>
                                  <w:b/>
                                  <w:bCs/>
                                  <w:sz w:val="18"/>
                                  <w:szCs w:val="18"/>
                                </w:rPr>
                              </w:pPr>
                              <w:r>
                                <w:rPr>
                                  <w:b/>
                                  <w:bCs/>
                                  <w:sz w:val="18"/>
                                  <w:szCs w:val="18"/>
                                </w:rPr>
                                <w:t xml:space="preserve">Assistant Program Manager Project </w:t>
                              </w:r>
                              <w:r>
                                <w:rPr>
                                  <w:b/>
                                  <w:bCs/>
                                  <w:sz w:val="18"/>
                                  <w:szCs w:val="18"/>
                                </w:rPr>
                              </w:r>
                            </w:p>
                          </w:txbxContent>
                        </wps:txbx>
                        <wps:bodyPr wrap="square" lIns="12700" tIns="12700" rIns="12700" bIns="12700" upright="1"/>
                      </wps:wsp>
                      <wps:wsp>
                        <wps:cNvPr id="9" name=""/>
                        <wps:cNvSpPr/>
                        <wps:spPr bwMode="auto">
                          <a:xfrm>
                            <a:off x="5463" y="1646"/>
                            <a:ext cx="2764" cy="510"/>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rPr>
                                  <w:rFonts w:ascii="Arial" w:hAnsi="Arial" w:cs="Arial"/>
                                  <w:b/>
                                  <w:bCs/>
                                </w:rPr>
                              </w:pPr>
                              <w:r>
                                <w:rPr>
                                  <w:b/>
                                  <w:bCs/>
                                  <w:sz w:val="18"/>
                                  <w:szCs w:val="18"/>
                                </w:rPr>
                                <w:t xml:space="preserve">       Boards of Director</w:t>
                              </w:r>
                              <w:r>
                                <w:rPr>
                                  <w:rFonts w:ascii="Arial" w:hAnsi="Arial" w:cs="Arial"/>
                                  <w:b/>
                                  <w:bCs/>
                                </w:rPr>
                              </w:r>
                            </w:p>
                          </w:txbxContent>
                        </wps:txbx>
                        <wps:bodyPr wrap="square" lIns="12700" tIns="12700" rIns="12700" bIns="12700" upright="1"/>
                      </wps:wsp>
                      <wps:wsp>
                        <wps:cNvPr id="10" name=""/>
                        <wps:cNvSpPr/>
                        <wps:spPr bwMode="auto">
                          <a:xfrm>
                            <a:off x="3490" y="4396"/>
                            <a:ext cx="2300" cy="730"/>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rPr>
                                  <w:b/>
                                  <w:bCs/>
                                  <w:sz w:val="18"/>
                                  <w:szCs w:val="18"/>
                                </w:rPr>
                              </w:pPr>
                              <w:r>
                                <w:rPr>
                                  <w:b/>
                                  <w:bCs/>
                                  <w:sz w:val="18"/>
                                  <w:szCs w:val="18"/>
                                </w:rPr>
                                <w:t xml:space="preserve">Finance </w:t>
                              </w:r>
                              <w:r>
                                <w:rPr>
                                  <w:b/>
                                  <w:bCs/>
                                  <w:sz w:val="18"/>
                                  <w:szCs w:val="18"/>
                                </w:rPr>
                                <w:t xml:space="preserve">Manager </w:t>
                              </w:r>
                              <w:r>
                                <w:rPr>
                                  <w:b/>
                                  <w:bCs/>
                                  <w:sz w:val="18"/>
                                  <w:szCs w:val="18"/>
                                </w:rPr>
                                <w:t xml:space="preserve">and </w:t>
                              </w:r>
                              <w:r>
                                <w:rPr>
                                  <w:b/>
                                  <w:bCs/>
                                  <w:sz w:val="18"/>
                                  <w:szCs w:val="18"/>
                                </w:rPr>
                                <w:t xml:space="preserve">Admin </w:t>
                              </w:r>
                              <w:r>
                                <w:rPr>
                                  <w:b/>
                                  <w:bCs/>
                                  <w:sz w:val="18"/>
                                  <w:szCs w:val="18"/>
                                </w:rPr>
                                <w:t xml:space="preserve">Officer</w:t>
                              </w:r>
                              <w:r>
                                <w:rPr>
                                  <w:b/>
                                  <w:bCs/>
                                </w:rPr>
                                <w:t xml:space="preserve"> </w:t>
                              </w:r>
                              <w:r>
                                <w:rPr>
                                  <w:b/>
                                  <w:bCs/>
                                  <w:sz w:val="18"/>
                                  <w:szCs w:val="18"/>
                                </w:rPr>
                                <w:t xml:space="preserve">Finance</w:t>
                              </w:r>
                              <w:r>
                                <w:rPr>
                                  <w:b/>
                                  <w:bCs/>
                                  <w:sz w:val="18"/>
                                  <w:szCs w:val="18"/>
                                </w:rPr>
                              </w:r>
                            </w:p>
                          </w:txbxContent>
                        </wps:txbx>
                        <wps:bodyPr wrap="square" lIns="12700" tIns="12700" rIns="12700" bIns="12700" upright="1"/>
                      </wps:wsp>
                      <wps:wsp>
                        <wps:cNvPr id="11" name=""/>
                        <wps:cNvSpPr/>
                        <wps:spPr bwMode="auto">
                          <a:xfrm flipH="1">
                            <a:off x="6875" y="5049"/>
                            <a:ext cx="7" cy="502"/>
                          </a:xfrm>
                          <a:prstGeom prst="line">
                            <a:avLst/>
                          </a:prstGeom>
                          <a:solidFill>
                            <a:srgbClr val="FFFFFF"/>
                          </a:solidFill>
                          <a:ln>
                            <a:solidFill>
                              <a:srgbClr val="000000"/>
                            </a:solidFill>
                            <a:tailEnd type="triangle"/>
                          </a:ln>
                        </wps:spPr>
                        <wps:bodyPr rot="0">
                          <a:prstTxWarp prst="textNoShape">
                            <a:avLst/>
                          </a:prstTxWarp>
                          <a:noAutofit/>
                        </wps:bodyPr>
                      </wps:wsp>
                      <wps:wsp>
                        <wps:cNvPr id="12" name=""/>
                        <wps:cNvSpPr/>
                        <wps:spPr bwMode="auto">
                          <a:xfrm>
                            <a:off x="5815" y="4254"/>
                            <a:ext cx="2112" cy="718"/>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jc w:val="center"/>
                                <w:rPr>
                                  <w:b/>
                                  <w:bCs/>
                                  <w:sz w:val="18"/>
                                  <w:szCs w:val="18"/>
                                </w:rPr>
                              </w:pPr>
                              <w:r>
                                <w:rPr>
                                  <w:b/>
                                  <w:bCs/>
                                  <w:sz w:val="18"/>
                                  <w:szCs w:val="18"/>
                                </w:rPr>
                                <w:t xml:space="preserve">Program Manager</w:t>
                              </w:r>
                              <w:r>
                                <w:rPr>
                                  <w:b/>
                                  <w:bCs/>
                                  <w:sz w:val="18"/>
                                  <w:szCs w:val="18"/>
                                </w:rPr>
                              </w:r>
                            </w:p>
                            <w:p>
                              <w:pPr>
                                <w:pBdr/>
                                <w:spacing/>
                                <w:ind/>
                                <w:rPr>
                                  <w:rFonts w:ascii="Arial" w:hAnsi="Arial" w:cs="Arial"/>
                                  <w:b/>
                                  <w:bCs/>
                                  <w:sz w:val="28"/>
                                  <w:szCs w:val="28"/>
                                </w:rPr>
                              </w:pPr>
                              <w:r>
                                <w:rPr>
                                  <w:rFonts w:ascii="Arial" w:hAnsi="Arial" w:cs="Arial"/>
                                  <w:b/>
                                  <w:bCs/>
                                  <w:sz w:val="28"/>
                                  <w:szCs w:val="28"/>
                                </w:rPr>
                              </w:r>
                              <w:r>
                                <w:rPr>
                                  <w:rFonts w:ascii="Arial" w:hAnsi="Arial" w:cs="Arial"/>
                                  <w:b/>
                                  <w:bCs/>
                                  <w:sz w:val="28"/>
                                  <w:szCs w:val="28"/>
                                </w:rPr>
                              </w:r>
                            </w:p>
                          </w:txbxContent>
                        </wps:txbx>
                        <wps:bodyPr wrap="square" lIns="12700" tIns="12700" rIns="12700" bIns="12700" upright="1"/>
                      </wps:wsp>
                      <wps:wsp>
                        <wps:cNvPr id="13" name=""/>
                        <wps:cNvSpPr/>
                        <wps:spPr bwMode="auto">
                          <a:xfrm flipV="1">
                            <a:off x="5589" y="7584"/>
                            <a:ext cx="2487" cy="821"/>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jc w:val="center"/>
                                <w:rPr>
                                  <w:b/>
                                  <w:bCs/>
                                  <w:sz w:val="18"/>
                                  <w:szCs w:val="18"/>
                                </w:rPr>
                              </w:pPr>
                              <w:r>
                                <w:rPr>
                                  <w:b/>
                                  <w:bCs/>
                                  <w:sz w:val="18"/>
                                  <w:szCs w:val="18"/>
                                </w:rPr>
                                <w:t xml:space="preserve">Project </w:t>
                              </w:r>
                              <w:r>
                                <w:rPr>
                                  <w:b/>
                                  <w:bCs/>
                                  <w:sz w:val="18"/>
                                  <w:szCs w:val="18"/>
                                </w:rPr>
                                <w:t xml:space="preserve">Mobilize</w:t>
                              </w:r>
                              <w:r>
                                <w:rPr>
                                  <w:b/>
                                  <w:bCs/>
                                  <w:sz w:val="18"/>
                                  <w:szCs w:val="18"/>
                                </w:rPr>
                                <w:t xml:space="preserve">rs</w:t>
                              </w:r>
                              <w:r>
                                <w:rPr>
                                  <w:b/>
                                  <w:bCs/>
                                  <w:sz w:val="18"/>
                                  <w:szCs w:val="18"/>
                                </w:rPr>
                                <w:t xml:space="preserve"> </w:t>
                              </w:r>
                              <w:r>
                                <w:rPr>
                                  <w:b/>
                                  <w:bCs/>
                                  <w:sz w:val="18"/>
                                  <w:szCs w:val="18"/>
                                </w:rPr>
                                <w:t xml:space="preserve">/Master Trainers/</w:t>
                              </w:r>
                              <w:r>
                                <w:rPr>
                                  <w:b/>
                                </w:rPr>
                                <w:t xml:space="preserve"> </w:t>
                              </w:r>
                              <w:r>
                                <w:rPr>
                                  <w:b/>
                                  <w:bCs/>
                                  <w:sz w:val="18"/>
                                  <w:szCs w:val="18"/>
                                </w:rPr>
                                <w:t xml:space="preserve">Facilitators</w:t>
                              </w:r>
                              <w:r>
                                <w:rPr>
                                  <w:b/>
                                  <w:bCs/>
                                  <w:sz w:val="18"/>
                                  <w:szCs w:val="18"/>
                                </w:rPr>
                              </w:r>
                            </w:p>
                            <w:p>
                              <w:pPr>
                                <w:pBdr/>
                                <w:spacing/>
                                <w:ind/>
                                <w:rPr>
                                  <w:rFonts w:ascii="Arial" w:hAnsi="Arial" w:cs="Arial"/>
                                  <w:b/>
                                  <w:bCs/>
                                  <w:sz w:val="28"/>
                                  <w:szCs w:val="28"/>
                                </w:rPr>
                              </w:pPr>
                              <w:r>
                                <w:rPr>
                                  <w:rFonts w:ascii="Arial" w:hAnsi="Arial" w:cs="Arial"/>
                                  <w:b/>
                                  <w:bCs/>
                                  <w:sz w:val="28"/>
                                  <w:szCs w:val="28"/>
                                </w:rPr>
                              </w:r>
                              <w:r>
                                <w:rPr>
                                  <w:rFonts w:ascii="Arial" w:hAnsi="Arial" w:cs="Arial"/>
                                  <w:b/>
                                  <w:bCs/>
                                  <w:sz w:val="28"/>
                                  <w:szCs w:val="28"/>
                                </w:rPr>
                              </w:r>
                            </w:p>
                          </w:txbxContent>
                        </wps:txbx>
                        <wps:bodyPr wrap="square" lIns="12700" tIns="12700" rIns="12700" bIns="12700" upright="1"/>
                      </wps:wsp>
                      <wps:wsp>
                        <wps:cNvPr id="14" name=""/>
                        <wps:cNvSpPr/>
                        <wps:spPr bwMode="auto">
                          <a:xfrm>
                            <a:off x="5790" y="8700"/>
                            <a:ext cx="2112" cy="464"/>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jc w:val="center"/>
                                <w:rPr>
                                  <w:b/>
                                  <w:bCs/>
                                  <w:sz w:val="18"/>
                                  <w:szCs w:val="18"/>
                                </w:rPr>
                              </w:pPr>
                              <w:r>
                                <w:rPr>
                                  <w:b/>
                                  <w:bCs/>
                                  <w:sz w:val="18"/>
                                  <w:szCs w:val="18"/>
                                </w:rPr>
                                <w:t xml:space="preserve">Support Staff</w:t>
                              </w:r>
                              <w:r>
                                <w:rPr>
                                  <w:b/>
                                  <w:bCs/>
                                  <w:sz w:val="18"/>
                                  <w:szCs w:val="18"/>
                                </w:rPr>
                              </w:r>
                            </w:p>
                            <w:p>
                              <w:pPr>
                                <w:pBdr/>
                                <w:spacing/>
                                <w:ind/>
                                <w:rPr>
                                  <w:rFonts w:ascii="Arial" w:hAnsi="Arial" w:cs="Arial"/>
                                  <w:b/>
                                  <w:bCs/>
                                  <w:sz w:val="28"/>
                                  <w:szCs w:val="28"/>
                                </w:rPr>
                              </w:pPr>
                              <w:r>
                                <w:rPr>
                                  <w:rFonts w:ascii="Arial" w:hAnsi="Arial" w:cs="Arial"/>
                                  <w:b/>
                                  <w:bCs/>
                                  <w:sz w:val="28"/>
                                  <w:szCs w:val="28"/>
                                </w:rPr>
                              </w:r>
                              <w:r>
                                <w:rPr>
                                  <w:rFonts w:ascii="Arial" w:hAnsi="Arial" w:cs="Arial"/>
                                  <w:b/>
                                  <w:bCs/>
                                  <w:sz w:val="28"/>
                                  <w:szCs w:val="28"/>
                                </w:rPr>
                              </w:r>
                            </w:p>
                          </w:txbxContent>
                        </wps:txbx>
                        <wps:bodyPr wrap="square" lIns="12700" tIns="12700" rIns="12700" bIns="12700" upright="1"/>
                      </wps:wsp>
                      <wps:wsp>
                        <wps:cNvPr id="15" name=""/>
                        <wps:cNvSpPr/>
                        <wps:spPr bwMode="auto">
                          <a:xfrm flipH="1">
                            <a:off x="6875" y="6091"/>
                            <a:ext cx="1" cy="298"/>
                          </a:xfrm>
                          <a:prstGeom prst="line">
                            <a:avLst/>
                          </a:prstGeom>
                          <a:solidFill>
                            <a:srgbClr val="FFFFFF"/>
                          </a:solidFill>
                          <a:ln>
                            <a:solidFill>
                              <a:srgbClr val="000000"/>
                            </a:solidFill>
                            <a:tailEnd type="triangle"/>
                          </a:ln>
                        </wps:spPr>
                        <wps:bodyPr rot="0">
                          <a:prstTxWarp prst="textNoShape">
                            <a:avLst/>
                          </a:prstTxWarp>
                          <a:noAutofit/>
                        </wps:bodyPr>
                      </wps:wsp>
                      <wps:wsp>
                        <wps:cNvPr id="16" name=""/>
                        <wps:cNvSpPr/>
                        <wps:spPr bwMode="auto">
                          <a:xfrm flipH="1">
                            <a:off x="6881" y="7286"/>
                            <a:ext cx="1" cy="298"/>
                          </a:xfrm>
                          <a:prstGeom prst="line">
                            <a:avLst/>
                          </a:prstGeom>
                          <a:solidFill>
                            <a:srgbClr val="FFFFFF"/>
                          </a:solidFill>
                          <a:ln>
                            <a:solidFill>
                              <a:srgbClr val="000000"/>
                            </a:solidFill>
                            <a:tailEnd type="triangle"/>
                          </a:ln>
                        </wps:spPr>
                        <wps:bodyPr rot="0">
                          <a:prstTxWarp prst="textNoShape">
                            <a:avLst/>
                          </a:prstTxWarp>
                          <a:noAutofit/>
                        </wps:bodyPr>
                      </wps:wsp>
                      <wps:wsp>
                        <wps:cNvPr id="17" name=""/>
                        <wps:cNvSpPr/>
                        <wps:spPr bwMode="auto">
                          <a:xfrm flipH="1">
                            <a:off x="5301" y="3488"/>
                            <a:ext cx="977" cy="920"/>
                          </a:xfrm>
                          <a:prstGeom prst="line">
                            <a:avLst/>
                          </a:prstGeom>
                          <a:solidFill>
                            <a:srgbClr val="FFFFFF"/>
                          </a:solidFill>
                          <a:ln>
                            <a:solidFill>
                              <a:srgbClr val="000000"/>
                            </a:solidFill>
                            <a:tailEnd type="triangle"/>
                          </a:ln>
                        </wps:spPr>
                        <wps:bodyPr rot="0">
                          <a:prstTxWarp prst="textNoShape">
                            <a:avLst/>
                          </a:prstTxWarp>
                          <a:noAutofit/>
                        </wps:bodyPr>
                      </wps:wsp>
                      <wps:wsp>
                        <wps:cNvPr id="18" name=""/>
                        <wps:cNvSpPr/>
                        <wps:spPr bwMode="auto">
                          <a:xfrm>
                            <a:off x="7476" y="3488"/>
                            <a:ext cx="888" cy="835"/>
                          </a:xfrm>
                          <a:prstGeom prst="line">
                            <a:avLst/>
                          </a:prstGeom>
                          <a:solidFill>
                            <a:srgbClr val="FFFFFF"/>
                          </a:solidFill>
                          <a:ln>
                            <a:solidFill>
                              <a:srgbClr val="000000"/>
                            </a:solidFill>
                            <a:tailEnd type="triangle"/>
                          </a:ln>
                        </wps:spPr>
                        <wps:bodyPr rot="0">
                          <a:prstTxWarp prst="textNoShape">
                            <a:avLst/>
                          </a:prstTxWarp>
                          <a:noAutofit/>
                        </wps:bodyPr>
                      </wps:wsp>
                      <wps:wsp>
                        <wps:cNvPr id="19" name=""/>
                        <wps:cNvSpPr/>
                        <wps:spPr bwMode="auto">
                          <a:xfrm>
                            <a:off x="3421" y="5447"/>
                            <a:ext cx="2268" cy="835"/>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jc w:val="center"/>
                                <w:rPr>
                                  <w:b/>
                                  <w:bCs/>
                                  <w:sz w:val="18"/>
                                  <w:szCs w:val="18"/>
                                </w:rPr>
                              </w:pPr>
                              <w:r>
                                <w:rPr>
                                  <w:b/>
                                  <w:bCs/>
                                  <w:sz w:val="18"/>
                                  <w:szCs w:val="18"/>
                                </w:rPr>
                                <w:t xml:space="preserve">Finance </w:t>
                              </w:r>
                              <w:r>
                                <w:rPr>
                                  <w:b/>
                                  <w:bCs/>
                                  <w:sz w:val="18"/>
                                  <w:szCs w:val="18"/>
                                </w:rPr>
                                <w:t xml:space="preserve">and Admin Section</w:t>
                              </w:r>
                              <w:r>
                                <w:rPr>
                                  <w:b/>
                                  <w:bCs/>
                                  <w:sz w:val="18"/>
                                  <w:szCs w:val="18"/>
                                </w:rPr>
                              </w:r>
                            </w:p>
                          </w:txbxContent>
                        </wps:txbx>
                        <wps:bodyPr wrap="square" lIns="12700" tIns="12700" rIns="12700" bIns="12700" upright="1"/>
                      </wps:wsp>
                      <wps:wsp>
                        <wps:cNvPr id="20" name=""/>
                        <wps:cNvSpPr/>
                        <wps:spPr bwMode="auto">
                          <a:xfrm>
                            <a:off x="8091" y="5551"/>
                            <a:ext cx="2112" cy="731"/>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jc w:val="center"/>
                                <w:rPr>
                                  <w:b/>
                                  <w:bCs/>
                                  <w:sz w:val="18"/>
                                  <w:szCs w:val="18"/>
                                </w:rPr>
                              </w:pPr>
                              <w:r>
                                <w:rPr>
                                  <w:b/>
                                  <w:bCs/>
                                  <w:sz w:val="18"/>
                                  <w:szCs w:val="18"/>
                                </w:rPr>
                                <w:t xml:space="preserve">M &amp; E</w:t>
                              </w:r>
                              <w:r>
                                <w:rPr>
                                  <w:b/>
                                  <w:bCs/>
                                  <w:sz w:val="18"/>
                                  <w:szCs w:val="18"/>
                                </w:rPr>
                                <w:t xml:space="preserve"> and IT</w:t>
                              </w:r>
                              <w:r>
                                <w:rPr>
                                  <w:b/>
                                  <w:bCs/>
                                  <w:sz w:val="18"/>
                                  <w:szCs w:val="18"/>
                                </w:rPr>
                                <w:t xml:space="preserve"> Section</w:t>
                              </w:r>
                              <w:r>
                                <w:rPr>
                                  <w:b/>
                                  <w:bCs/>
                                  <w:sz w:val="18"/>
                                  <w:szCs w:val="18"/>
                                </w:rPr>
                              </w:r>
                            </w:p>
                          </w:txbxContent>
                        </wps:txbx>
                        <wps:bodyPr wrap="square" lIns="12700" tIns="12700" rIns="12700" bIns="12700" upright="1"/>
                      </wps:wsp>
                      <wps:wsp>
                        <wps:cNvPr id="21" name=""/>
                        <wps:cNvSpPr/>
                        <wps:spPr bwMode="auto">
                          <a:xfrm flipH="1">
                            <a:off x="4590" y="5049"/>
                            <a:ext cx="1" cy="398"/>
                          </a:xfrm>
                          <a:prstGeom prst="line">
                            <a:avLst/>
                          </a:prstGeom>
                          <a:solidFill>
                            <a:srgbClr val="FFFFFF"/>
                          </a:solidFill>
                          <a:ln>
                            <a:solidFill>
                              <a:srgbClr val="000000"/>
                            </a:solidFill>
                            <a:tailEnd type="triangle"/>
                          </a:ln>
                        </wps:spPr>
                        <wps:bodyPr rot="0">
                          <a:prstTxWarp prst="textNoShape">
                            <a:avLst/>
                          </a:prstTxWarp>
                          <a:noAutofit/>
                        </wps:bodyPr>
                      </wps:wsp>
                      <wps:wsp>
                        <wps:cNvPr id="22" name=""/>
                        <wps:cNvSpPr/>
                        <wps:spPr bwMode="auto">
                          <a:xfrm flipH="1">
                            <a:off x="9124" y="5149"/>
                            <a:ext cx="2" cy="402"/>
                          </a:xfrm>
                          <a:prstGeom prst="line">
                            <a:avLst/>
                          </a:prstGeom>
                          <a:solidFill>
                            <a:srgbClr val="FFFFFF"/>
                          </a:solidFill>
                          <a:ln>
                            <a:solidFill>
                              <a:srgbClr val="000000"/>
                            </a:solidFill>
                            <a:tailEnd type="triangle"/>
                          </a:ln>
                        </wps:spPr>
                        <wps:bodyPr rot="0">
                          <a:prstTxWarp prst="textNoShape">
                            <a:avLst/>
                          </a:prstTxWarp>
                          <a:noAutofit/>
                        </wps:bodyPr>
                      </wps:wsp>
                      <wps:wsp>
                        <wps:cNvPr id="23" name=""/>
                        <wps:cNvSpPr/>
                        <wps:spPr bwMode="auto">
                          <a:xfrm flipH="1">
                            <a:off x="6876" y="1347"/>
                            <a:ext cx="5" cy="298"/>
                          </a:xfrm>
                          <a:prstGeom prst="line">
                            <a:avLst/>
                          </a:prstGeom>
                          <a:solidFill>
                            <a:srgbClr val="FFFFFF"/>
                          </a:solidFill>
                          <a:ln>
                            <a:solidFill>
                              <a:srgbClr val="000000"/>
                            </a:solidFill>
                            <a:tailEnd type="triangle"/>
                          </a:ln>
                        </wps:spPr>
                        <wps:bodyPr rot="0">
                          <a:prstTxWarp prst="textNoShape">
                            <a:avLst/>
                          </a:prstTxWarp>
                          <a:noAutofit/>
                        </wps:bodyPr>
                      </wps:wsp>
                      <wps:wsp>
                        <wps:cNvPr id="24" name=""/>
                        <wps:cNvSpPr/>
                        <wps:spPr bwMode="auto">
                          <a:xfrm>
                            <a:off x="8365" y="1609"/>
                            <a:ext cx="1876" cy="546"/>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jc w:val="center"/>
                                <w:rPr>
                                  <w:b/>
                                  <w:bCs/>
                                  <w:sz w:val="18"/>
                                  <w:szCs w:val="18"/>
                                </w:rPr>
                              </w:pPr>
                              <w:r>
                                <w:rPr>
                                  <w:b/>
                                  <w:bCs/>
                                  <w:sz w:val="18"/>
                                  <w:szCs w:val="18"/>
                                </w:rPr>
                                <w:t xml:space="preserve">Executive </w:t>
                              </w:r>
                              <w:r>
                                <w:rPr>
                                  <w:b/>
                                  <w:bCs/>
                                  <w:sz w:val="18"/>
                                  <w:szCs w:val="18"/>
                                </w:rPr>
                                <w:t xml:space="preserve">Committee</w:t>
                              </w:r>
                              <w:r>
                                <w:rPr>
                                  <w:b/>
                                  <w:bCs/>
                                  <w:sz w:val="18"/>
                                  <w:szCs w:val="18"/>
                                </w:rPr>
                              </w:r>
                            </w:p>
                          </w:txbxContent>
                        </wps:txbx>
                        <wps:bodyPr wrap="square" lIns="12700" tIns="12700" rIns="12700" bIns="12700" upright="1"/>
                      </wps:wsp>
                      <wps:wsp>
                        <wps:cNvPr id="25" name=""/>
                        <wps:cNvSpPr/>
                        <wps:spPr bwMode="auto">
                          <a:xfrm flipH="1">
                            <a:off x="6872" y="2156"/>
                            <a:ext cx="1" cy="666"/>
                          </a:xfrm>
                          <a:prstGeom prst="line">
                            <a:avLst/>
                          </a:prstGeom>
                          <a:solidFill>
                            <a:srgbClr val="FFFFFF"/>
                          </a:solidFill>
                          <a:ln>
                            <a:solidFill>
                              <a:srgbClr val="000000"/>
                            </a:solidFill>
                            <a:tailEnd type="triangle"/>
                          </a:ln>
                        </wps:spPr>
                        <wps:bodyPr rot="0">
                          <a:prstTxWarp prst="textNoShape">
                            <a:avLst/>
                          </a:prstTxWarp>
                          <a:noAutofit/>
                        </wps:bodyPr>
                      </wps:wsp>
                      <wps:wsp>
                        <wps:cNvPr id="26" name=""/>
                        <wps:cNvSpPr/>
                        <wps:spPr bwMode="auto">
                          <a:xfrm flipH="1">
                            <a:off x="6801" y="8405"/>
                            <a:ext cx="1" cy="297"/>
                          </a:xfrm>
                          <a:prstGeom prst="line">
                            <a:avLst/>
                          </a:prstGeom>
                          <a:solidFill>
                            <a:srgbClr val="FFFFFF"/>
                          </a:solidFill>
                          <a:ln>
                            <a:solidFill>
                              <a:srgbClr val="000000"/>
                            </a:solidFill>
                            <a:tailEnd type="triangle"/>
                          </a:ln>
                        </wps:spPr>
                        <wps:bodyPr rot="0">
                          <a:prstTxWarp prst="textNoShape">
                            <a:avLst/>
                          </a:prstTxWarp>
                          <a:noAutofit/>
                        </wps:bodyPr>
                      </wps:wsp>
                      <wps:wsp>
                        <wps:cNvPr id="27" name=""/>
                        <wps:cNvSpPr/>
                        <wps:spPr bwMode="auto">
                          <a:xfrm>
                            <a:off x="3490" y="1645"/>
                            <a:ext cx="1685" cy="611"/>
                          </a:xfrm>
                          <a:custGeom>
                            <a:avLst/>
                            <a:gdLst>
                              <a:gd name="gd0" fmla="val 65536"/>
                              <a:gd name="gd1" fmla="val 4353"/>
                              <a:gd name="gd2" fmla="val 0"/>
                              <a:gd name="gd3" fmla="val 17214"/>
                              <a:gd name="gd4" fmla="val 0"/>
                              <a:gd name="gd5" fmla="+- gd3 4386 0"/>
                              <a:gd name="gd6" fmla="+- gd4 10800 0"/>
                              <a:gd name="gd7" fmla="val 17214"/>
                              <a:gd name="gd8" fmla="val 21600"/>
                              <a:gd name="gd9" fmla="+- gd7 -12861 0"/>
                              <a:gd name="gd10" fmla="+- gd8 0 0"/>
                              <a:gd name="gd11" fmla="val 0"/>
                              <a:gd name="gd12" fmla="val 10800"/>
                              <a:gd name="gd13" fmla="*/ w 4353 21600"/>
                              <a:gd name="gd14" fmla="*/ h 0 21600"/>
                              <a:gd name="gd15" fmla="*/ w 17214 21600"/>
                              <a:gd name="gd16" fmla="*/ h 21600 21600"/>
                            </a:gdLst>
                            <a:ahLst/>
                            <a:cxnLst/>
                            <a:rect l="gd13" t="gd14" r="gd15" b="gd16"/>
                            <a:pathLst>
                              <a:path w="21600" h="21600" fill="norm" stroke="1" extrusionOk="0">
                                <a:moveTo>
                                  <a:pt x="gd1" y="gd2"/>
                                </a:moveTo>
                                <a:lnTo>
                                  <a:pt x="gd3" y="gd4"/>
                                </a:lnTo>
                                <a:lnTo>
                                  <a:pt x="gd5" y="gd6"/>
                                </a:lnTo>
                                <a:lnTo>
                                  <a:pt x="gd7" y="gd8"/>
                                </a:lnTo>
                                <a:lnTo>
                                  <a:pt x="gd9" y="gd10"/>
                                </a:lnTo>
                                <a:lnTo>
                                  <a:pt x="gd11" y="gd12"/>
                                </a:lnTo>
                                <a:close/>
                              </a:path>
                            </a:pathLst>
                          </a:custGeom>
                          <a:solidFill>
                            <a:srgbClr val="C0C0C0"/>
                          </a:solidFill>
                          <a:ln>
                            <a:solidFill>
                              <a:srgbClr val="000000"/>
                            </a:solidFill>
                          </a:ln>
                        </wps:spPr>
                        <wps:txbx>
                          <w:txbxContent>
                            <w:p>
                              <w:pPr>
                                <w:pBdr/>
                                <w:spacing/>
                                <w:ind/>
                                <w:jc w:val="center"/>
                                <w:rPr>
                                  <w:b/>
                                  <w:bCs/>
                                  <w:sz w:val="18"/>
                                  <w:szCs w:val="18"/>
                                </w:rPr>
                              </w:pPr>
                              <w:r>
                                <w:rPr>
                                  <w:b/>
                                  <w:bCs/>
                                  <w:sz w:val="18"/>
                                  <w:szCs w:val="18"/>
                                </w:rPr>
                                <w:t xml:space="preserve">Internal Auditor</w:t>
                              </w:r>
                              <w:r>
                                <w:rPr>
                                  <w:b/>
                                  <w:bCs/>
                                  <w:sz w:val="18"/>
                                  <w:szCs w:val="18"/>
                                </w:rPr>
                              </w:r>
                            </w:p>
                          </w:txbxContent>
                        </wps:txbx>
                        <wps:bodyPr wrap="square" lIns="12700" tIns="12700" rIns="12700" bIns="12700" upright="1"/>
                      </wps:wsp>
                      <wps:wsp>
                        <wps:cNvPr id="28" name=""/>
                        <wps:cNvSpPr/>
                        <wps:spPr bwMode="auto">
                          <a:xfrm flipH="1">
                            <a:off x="5175" y="1899"/>
                            <a:ext cx="288" cy="1"/>
                          </a:xfrm>
                          <a:prstGeom prst="line">
                            <a:avLst/>
                          </a:prstGeom>
                          <a:solidFill>
                            <a:srgbClr val="FFFFFF"/>
                          </a:solidFill>
                          <a:ln>
                            <a:solidFill>
                              <a:srgbClr val="000000"/>
                            </a:solidFill>
                            <a:tailEnd type="triangle"/>
                          </a:ln>
                        </wps:spPr>
                        <wps:bodyPr rot="0">
                          <a:prstTxWarp prst="textNoShape">
                            <a:avLst/>
                          </a:prstTxWarp>
                          <a:noAutofit/>
                        </wps:bodyPr>
                      </wps:wsp>
                      <pic:pic xmlns:pic="http://schemas.openxmlformats.org/drawingml/2006/picture">
                        <pic:nvPicPr>
                          <pic:cNvPr id="62" name="" descr=""/>
                          <pic:cNvPicPr/>
                          <pic:nvPr/>
                        </pic:nvPicPr>
                        <pic:blipFill>
                          <a:blip r:embed="rId20"/>
                          <a:stretch/>
                        </pic:blipFill>
                        <pic:spPr bwMode="auto">
                          <a:xfrm>
                            <a:off x="7621" y="2156"/>
                            <a:ext cx="886" cy="725"/>
                          </a:xfrm>
                          <a:prstGeom prst="rect">
                            <a:avLst/>
                          </a:prstGeom>
                          <a:noFill/>
                        </pic:spPr>
                      </pic:pic>
                      <pic:pic xmlns:pic="http://schemas.openxmlformats.org/drawingml/2006/picture">
                        <pic:nvPicPr>
                          <pic:cNvPr id="64" name="" descr=""/>
                          <pic:cNvPicPr/>
                          <pic:nvPr/>
                        </pic:nvPicPr>
                        <pic:blipFill>
                          <a:blip r:embed="rId21"/>
                          <a:stretch/>
                        </pic:blipFill>
                        <pic:spPr bwMode="auto">
                          <a:xfrm>
                            <a:off x="5137" y="2156"/>
                            <a:ext cx="814" cy="549"/>
                          </a:xfrm>
                          <a:prstGeom prst="rect">
                            <a:avLst/>
                          </a:prstGeom>
                          <a:noFill/>
                        </pic:spPr>
                      </pic:pic>
                      <pic:pic xmlns:pic="http://schemas.openxmlformats.org/drawingml/2006/picture">
                        <pic:nvPicPr>
                          <pic:cNvPr id="66" name="" descr=""/>
                          <pic:cNvPicPr/>
                          <pic:nvPr/>
                        </pic:nvPicPr>
                        <pic:blipFill>
                          <a:blip r:embed="rId22"/>
                          <a:stretch/>
                        </pic:blipFill>
                        <pic:spPr bwMode="auto">
                          <a:xfrm>
                            <a:off x="8091" y="1802"/>
                            <a:ext cx="338" cy="167"/>
                          </a:xfrm>
                          <a:prstGeom prst="rect">
                            <a:avLst/>
                          </a:prstGeom>
                          <a:noFill/>
                        </pic:spPr>
                      </pic:pic>
                      <pic:pic xmlns:pic="http://schemas.openxmlformats.org/drawingml/2006/picture">
                        <pic:nvPicPr>
                          <pic:cNvPr id="68" name="" descr=""/>
                          <pic:cNvPicPr/>
                          <pic:nvPr/>
                        </pic:nvPicPr>
                        <pic:blipFill>
                          <a:blip r:embed="rId22"/>
                          <a:stretch/>
                        </pic:blipFill>
                        <pic:spPr bwMode="auto">
                          <a:xfrm>
                            <a:off x="6563" y="4870"/>
                            <a:ext cx="337" cy="167"/>
                          </a:xfrm>
                          <a:prstGeom prst="rect">
                            <a:avLst/>
                          </a:prstGeom>
                          <a:noFill/>
                        </pic:spPr>
                      </pic:pic>
                      <wps:wsp>
                        <wps:cNvPr id="69" name=""/>
                        <wps:cNvSpPr/>
                        <wps:spPr bwMode="auto">
                          <a:xfrm flipH="1">
                            <a:off x="5589" y="3209"/>
                            <a:ext cx="361" cy="1"/>
                          </a:xfrm>
                          <a:prstGeom prst="line">
                            <a:avLst/>
                          </a:prstGeom>
                          <a:solidFill>
                            <a:srgbClr val="FFFFFF"/>
                          </a:solidFill>
                          <a:ln>
                            <a:solidFill>
                              <a:srgbClr val="000000"/>
                            </a:solidFill>
                            <a:tailEnd type="triangle"/>
                          </a:ln>
                        </wps:spPr>
                        <wps:bodyPr rot="0">
                          <a:prstTxWarp prst="textNoShape">
                            <a:avLst/>
                          </a:prstTxWarp>
                          <a:noAutofit/>
                        </wps:bodyPr>
                      </wps:wsp>
                      <wps:wsp>
                        <wps:cNvPr id="70" name=""/>
                        <wps:cNvSpPr/>
                        <wps:spPr bwMode="auto">
                          <a:xfrm flipH="1">
                            <a:off x="7789" y="3210"/>
                            <a:ext cx="402" cy="1"/>
                          </a:xfrm>
                          <a:prstGeom prst="line">
                            <a:avLst/>
                          </a:prstGeom>
                          <a:solidFill>
                            <a:srgbClr val="FFFFFF"/>
                          </a:solidFill>
                          <a:ln>
                            <a:solidFill>
                              <a:srgbClr val="000000"/>
                            </a:solidFill>
                            <a:tailEnd type="triangle"/>
                          </a:ln>
                        </wps:spPr>
                        <wps:bodyPr rot="0">
                          <a:prstTxWarp prst="textNoShape">
                            <a:avLst/>
                          </a:prstTxWarp>
                          <a:noAutofit/>
                        </wps:bodyPr>
                      </wps:wsp>
                    </wpg:wgp>
                  </a:graphicData>
                </a:graphic>
              </wp:inline>
            </w:drawing>
          </mc:Choice>
          <mc:Fallback>
            <w:pict>
              <v:group id="group 1" o:spid="_x0000_s0000" style="width:397.70pt;height:468.15pt;mso-wrap-distance-left:0.00pt;mso-wrap-distance-top:0.00pt;mso-wrap-distance-right:0.00pt;mso-wrap-distance-bottom:0.00pt;" coordorigin="31,5" coordsize="71,86">
                <v:shape id="shape 2" o:spid="_x0000_s2" style="position:absolute;left:55;top:6;width:26;height:6;visibility:visible;" path="m20153,0l79694,0l100000,50000l79694,100000l20153,100000l0,50000xe" coordsize="100000,100000" fillcolor="#C0C0C0" strokecolor="#000000">
                  <v:path textboxrect="20152,0,79694,100000"/>
                  <v:textbox inset="0,0,0,0">
                    <w:txbxContent>
                      <w:p>
                        <w:pPr>
                          <w:pBdr/>
                          <w:spacing/>
                          <w:ind/>
                          <w:rPr>
                            <w:b/>
                            <w:bCs/>
                            <w:sz w:val="18"/>
                            <w:szCs w:val="18"/>
                          </w:rPr>
                        </w:pPr>
                        <w:r>
                          <w:rPr>
                            <w:b/>
                            <w:bCs/>
                            <w:sz w:val="18"/>
                            <w:szCs w:val="18"/>
                          </w:rPr>
                          <w:t xml:space="preserve">      General Body </w:t>
                        </w:r>
                        <w:r>
                          <w:rPr>
                            <w:b/>
                            <w:bCs/>
                            <w:sz w:val="18"/>
                            <w:szCs w:val="18"/>
                          </w:rPr>
                        </w:r>
                      </w:p>
                    </w:txbxContent>
                  </v:textbox>
                </v:shape>
                <v:shape id="shape 3" o:spid="_x0000_s3" style="position:absolute;left:59;top:28;width:18;height:6;visibility:visible;" path="m20153,0l79694,0l100000,50000l79694,100000l20153,100000l0,50000xe" coordsize="100000,100000" fillcolor="#C0C0C0" strokecolor="#000000">
                  <v:path textboxrect="20152,0,79694,100000"/>
                  <v:textbox inset="0,0,0,0">
                    <w:txbxContent>
                      <w:p>
                        <w:pPr>
                          <w:pBdr/>
                          <w:spacing/>
                          <w:ind/>
                          <w:jc w:val="center"/>
                          <w:rPr>
                            <w:b/>
                            <w:bCs/>
                            <w:sz w:val="18"/>
                            <w:szCs w:val="18"/>
                          </w:rPr>
                        </w:pPr>
                        <w:r>
                          <w:rPr>
                            <w:b/>
                            <w:bCs/>
                            <w:sz w:val="18"/>
                            <w:szCs w:val="18"/>
                          </w:rPr>
                          <w:t xml:space="preserve">Executive </w:t>
                        </w:r>
                        <w:r>
                          <w:rPr>
                            <w:b/>
                            <w:bCs/>
                            <w:sz w:val="18"/>
                            <w:szCs w:val="18"/>
                          </w:rPr>
                          <w:t xml:space="preserve">Director </w:t>
                        </w:r>
                        <w:r>
                          <w:rPr>
                            <w:b/>
                            <w:bCs/>
                            <w:sz w:val="18"/>
                            <w:szCs w:val="18"/>
                          </w:rPr>
                        </w:r>
                      </w:p>
                    </w:txbxContent>
                  </v:textbox>
                </v:shape>
                <v:shape id="shape 4" o:spid="_x0000_s4" style="position:absolute;left:32;top:26;width:23;height:9;visibility:visible;" path="m20153,0l79694,0l100000,50000l79694,100000l20153,100000l0,50000xe" coordsize="100000,100000" fillcolor="#C0C0C0" strokecolor="#000000">
                  <v:path textboxrect="20152,0,79694,100000"/>
                  <v:textbox inset="0,0,0,0">
                    <w:txbxContent>
                      <w:p>
                        <w:pPr>
                          <w:pBdr/>
                          <w:spacing/>
                          <w:ind/>
                          <w:jc w:val="center"/>
                          <w:rPr>
                            <w:b/>
                            <w:bCs/>
                            <w:sz w:val="18"/>
                            <w:szCs w:val="18"/>
                          </w:rPr>
                        </w:pPr>
                        <w:r>
                          <w:rPr>
                            <w:b/>
                            <w:bCs/>
                            <w:sz w:val="18"/>
                            <w:szCs w:val="18"/>
                          </w:rPr>
                          <w:t xml:space="preserve">Finance/ Procurement  </w:t>
                        </w:r>
                        <w:r>
                          <w:rPr>
                            <w:b/>
                            <w:bCs/>
                          </w:rPr>
                          <w:t xml:space="preserve"> c</w:t>
                        </w:r>
                        <w:r>
                          <w:rPr>
                            <w:b/>
                            <w:bCs/>
                            <w:sz w:val="18"/>
                            <w:szCs w:val="18"/>
                          </w:rPr>
                          <w:t xml:space="preserve">ommittee</w:t>
                        </w:r>
                        <w:r>
                          <w:rPr>
                            <w:b/>
                            <w:bCs/>
                            <w:sz w:val="18"/>
                            <w:szCs w:val="18"/>
                          </w:rPr>
                        </w:r>
                      </w:p>
                    </w:txbxContent>
                  </v:textbox>
                </v:shape>
                <v:shape id="shape 5" o:spid="_x0000_s5" style="position:absolute;left:82;top:27;width:20;height:9;visibility:visible;" path="m20153,0l79694,0l100000,50000l79694,100000l20153,100000l0,50000xe" coordsize="100000,100000" fillcolor="#C0C0C0" strokecolor="#000000">
                  <v:path textboxrect="20152,0,79694,100000"/>
                  <v:textbox inset="0,0,0,0">
                    <w:txbxContent>
                      <w:p>
                        <w:pPr>
                          <w:pBdr/>
                          <w:spacing/>
                          <w:ind/>
                          <w:jc w:val="center"/>
                          <w:rPr>
                            <w:b/>
                            <w:bCs/>
                            <w:sz w:val="18"/>
                            <w:szCs w:val="18"/>
                          </w:rPr>
                        </w:pPr>
                        <w:r>
                          <w:rPr>
                            <w:b/>
                            <w:bCs/>
                            <w:sz w:val="18"/>
                            <w:szCs w:val="18"/>
                          </w:rPr>
                          <w:t xml:space="preserve">Training and Program </w:t>
                        </w:r>
                        <w:r>
                          <w:rPr>
                            <w:b/>
                            <w:bCs/>
                            <w:sz w:val="18"/>
                            <w:szCs w:val="18"/>
                          </w:rPr>
                          <w:t xml:space="preserve">Committee</w:t>
                        </w:r>
                        <w:r>
                          <w:rPr>
                            <w:b/>
                            <w:bCs/>
                            <w:sz w:val="18"/>
                            <w:szCs w:val="18"/>
                          </w:rPr>
                        </w:r>
                      </w:p>
                    </w:txbxContent>
                  </v:textbox>
                </v:shape>
                <v:shape id="shape 6" o:spid="_x0000_s6" style="position:absolute;left:80;top:42;width:21;height:8;visibility:visible;" path="m20153,0l79694,0l100000,50000l79694,100000l20153,100000l0,50000xe" coordsize="100000,100000" fillcolor="#C0C0C0" strokecolor="#000000">
                  <v:path textboxrect="20152,0,79694,100000"/>
                  <v:textbox inset="0,0,0,0">
                    <w:txbxContent>
                      <w:p>
                        <w:pPr>
                          <w:pBdr/>
                          <w:spacing/>
                          <w:ind/>
                          <w:jc w:val="center"/>
                          <w:rPr>
                            <w:b/>
                            <w:bCs/>
                            <w:sz w:val="18"/>
                            <w:szCs w:val="18"/>
                          </w:rPr>
                        </w:pPr>
                        <w:r>
                          <w:rPr>
                            <w:b/>
                            <w:bCs/>
                            <w:sz w:val="18"/>
                            <w:szCs w:val="18"/>
                          </w:rPr>
                          <w:t xml:space="preserve">Program Manager M &amp; E</w:t>
                        </w:r>
                        <w:r>
                          <w:rPr>
                            <w:b/>
                            <w:bCs/>
                            <w:sz w:val="18"/>
                            <w:szCs w:val="18"/>
                          </w:rPr>
                          <w:t xml:space="preserve"> and IT Manager</w:t>
                        </w:r>
                        <w:r>
                          <w:rPr>
                            <w:b/>
                            <w:bCs/>
                            <w:sz w:val="18"/>
                            <w:szCs w:val="18"/>
                          </w:rPr>
                        </w:r>
                      </w:p>
                    </w:txbxContent>
                  </v:textbox>
                </v:shape>
                <v:line id="shape 7" o:spid="_x0000_s7" style="position:absolute;left:0;text-align:left;visibility:visible;" from="80.8pt,42.5pt" to="102.0pt,50.5pt" fillcolor="#FFFFFF" strokecolor="#000000"/>
                <v:shape id="shape 8" o:spid="_x0000_s8" style="position:absolute;left:53;top:63;width:30;height:8;visibility:visible;" path="m20153,0l79694,0l100000,50000l79694,100000l20153,100000l0,50000xe" coordsize="100000,100000" fillcolor="#C0C0C0" strokecolor="#000000">
                  <v:path textboxrect="20152,0,79694,100000"/>
                  <v:textbox inset="0,0,0,0">
                    <w:txbxContent>
                      <w:p>
                        <w:pPr>
                          <w:pBdr/>
                          <w:spacing/>
                          <w:ind/>
                          <w:jc w:val="center"/>
                          <w:rPr>
                            <w:b/>
                            <w:bCs/>
                            <w:sz w:val="18"/>
                            <w:szCs w:val="18"/>
                          </w:rPr>
                        </w:pPr>
                        <w:r>
                          <w:rPr>
                            <w:b/>
                            <w:bCs/>
                            <w:sz w:val="18"/>
                            <w:szCs w:val="18"/>
                          </w:rPr>
                          <w:t xml:space="preserve">Project Coordinators</w:t>
                        </w:r>
                        <w:r>
                          <w:rPr>
                            <w:b/>
                            <w:bCs/>
                            <w:sz w:val="18"/>
                            <w:szCs w:val="18"/>
                          </w:rPr>
                          <w:t xml:space="preserve"> Education, Health, Wash, </w:t>
                        </w:r>
                        <w:r>
                          <w:rPr>
                            <w:b/>
                            <w:bCs/>
                            <w:sz w:val="18"/>
                            <w:szCs w:val="18"/>
                          </w:rPr>
                          <w:t xml:space="preserve">advocacy</w:t>
                        </w:r>
                        <w:r>
                          <w:rPr>
                            <w:b/>
                            <w:bCs/>
                            <w:sz w:val="18"/>
                            <w:szCs w:val="18"/>
                          </w:rPr>
                          <w:t xml:space="preserve">  </w:t>
                        </w:r>
                        <w:r>
                          <w:rPr>
                            <w:b/>
                            <w:bCs/>
                            <w:sz w:val="18"/>
                            <w:szCs w:val="18"/>
                          </w:rPr>
                        </w:r>
                      </w:p>
                      <w:p>
                        <w:pPr>
                          <w:pBdr/>
                          <w:spacing/>
                          <w:ind/>
                          <w:rPr>
                            <w:rFonts w:ascii="Arial" w:hAnsi="Arial" w:cs="Arial"/>
                            <w:b/>
                            <w:bCs/>
                            <w:sz w:val="28"/>
                            <w:szCs w:val="28"/>
                          </w:rPr>
                        </w:pPr>
                        <w:r>
                          <w:rPr>
                            <w:rFonts w:ascii="Arial" w:hAnsi="Arial" w:cs="Arial"/>
                            <w:b/>
                            <w:bCs/>
                            <w:sz w:val="28"/>
                            <w:szCs w:val="28"/>
                          </w:rPr>
                        </w:r>
                        <w:r>
                          <w:rPr>
                            <w:rFonts w:ascii="Arial" w:hAnsi="Arial" w:cs="Arial"/>
                            <w:b/>
                            <w:bCs/>
                            <w:sz w:val="28"/>
                            <w:szCs w:val="28"/>
                          </w:rPr>
                        </w:r>
                      </w:p>
                    </w:txbxContent>
                  </v:textbox>
                </v:shape>
                <v:line id="shape 9" o:spid="_x0000_s9" style="position:absolute;left:0;text-align:left;flip:x;visibility:visible;" from="53.0pt,63.9pt" to="83.7pt,72.9pt" fillcolor="#FFFFFF" strokecolor="#000000"/>
                <v:shape id="shape 10" o:spid="_x0000_s10" style="position:absolute;left:56;top:55;width:24;height:5;visibility:visible;" path="m20153,0l79694,0l100000,50000l79694,100000l20153,100000l0,50000xe" coordsize="100000,100000" fillcolor="#C0C0C0" strokecolor="#000000">
                  <v:path textboxrect="20152,0,79694,100000"/>
                  <v:textbox inset="0,0,0,0">
                    <w:txbxContent>
                      <w:p>
                        <w:pPr>
                          <w:pBdr/>
                          <w:spacing/>
                          <w:ind/>
                          <w:rPr>
                            <w:b/>
                            <w:bCs/>
                            <w:sz w:val="18"/>
                            <w:szCs w:val="18"/>
                          </w:rPr>
                        </w:pPr>
                        <w:r>
                          <w:rPr>
                            <w:b/>
                            <w:bCs/>
                            <w:sz w:val="18"/>
                            <w:szCs w:val="18"/>
                          </w:rPr>
                          <w:t xml:space="preserve">Assistant Program Manager Project </w:t>
                        </w:r>
                        <w:r>
                          <w:rPr>
                            <w:b/>
                            <w:bCs/>
                            <w:sz w:val="18"/>
                            <w:szCs w:val="18"/>
                          </w:rPr>
                        </w:r>
                      </w:p>
                    </w:txbxContent>
                  </v:textbox>
                </v:shape>
                <v:shape id="shape 11" o:spid="_x0000_s11" style="position:absolute;left:54;top:16;width:27;height:5;visibility:visible;" path="m20153,0l79694,0l100000,50000l79694,100000l20153,100000l0,50000xe" coordsize="100000,100000" fillcolor="#C0C0C0" strokecolor="#000000">
                  <v:path textboxrect="20152,0,79694,100000"/>
                  <v:textbox inset="0,0,0,0">
                    <w:txbxContent>
                      <w:p>
                        <w:pPr>
                          <w:pBdr/>
                          <w:spacing/>
                          <w:ind/>
                          <w:rPr>
                            <w:rFonts w:ascii="Arial" w:hAnsi="Arial" w:cs="Arial"/>
                            <w:b/>
                            <w:bCs/>
                          </w:rPr>
                        </w:pPr>
                        <w:r>
                          <w:rPr>
                            <w:b/>
                            <w:bCs/>
                            <w:sz w:val="18"/>
                            <w:szCs w:val="18"/>
                          </w:rPr>
                          <w:t xml:space="preserve">       Boards of Director</w:t>
                        </w:r>
                        <w:r>
                          <w:rPr>
                            <w:rFonts w:ascii="Arial" w:hAnsi="Arial" w:cs="Arial"/>
                            <w:b/>
                            <w:bCs/>
                          </w:rPr>
                        </w:r>
                      </w:p>
                    </w:txbxContent>
                  </v:textbox>
                </v:shape>
                <v:shape id="shape 12" o:spid="_x0000_s12" style="position:absolute;left:34;top:43;width:23;height:7;visibility:visible;" path="m20153,0l79694,0l100000,50000l79694,100000l20153,100000l0,50000xe" coordsize="100000,100000" fillcolor="#C0C0C0" strokecolor="#000000">
                  <v:path textboxrect="20152,0,79694,100000"/>
                  <v:textbox inset="0,0,0,0">
                    <w:txbxContent>
                      <w:p>
                        <w:pPr>
                          <w:pBdr/>
                          <w:spacing/>
                          <w:ind/>
                          <w:rPr>
                            <w:b/>
                            <w:bCs/>
                            <w:sz w:val="18"/>
                            <w:szCs w:val="18"/>
                          </w:rPr>
                        </w:pPr>
                        <w:r>
                          <w:rPr>
                            <w:b/>
                            <w:bCs/>
                            <w:sz w:val="18"/>
                            <w:szCs w:val="18"/>
                          </w:rPr>
                          <w:t xml:space="preserve">Finance </w:t>
                        </w:r>
                        <w:r>
                          <w:rPr>
                            <w:b/>
                            <w:bCs/>
                            <w:sz w:val="18"/>
                            <w:szCs w:val="18"/>
                          </w:rPr>
                          <w:t xml:space="preserve">Manager </w:t>
                        </w:r>
                        <w:r>
                          <w:rPr>
                            <w:b/>
                            <w:bCs/>
                            <w:sz w:val="18"/>
                            <w:szCs w:val="18"/>
                          </w:rPr>
                          <w:t xml:space="preserve">and </w:t>
                        </w:r>
                        <w:r>
                          <w:rPr>
                            <w:b/>
                            <w:bCs/>
                            <w:sz w:val="18"/>
                            <w:szCs w:val="18"/>
                          </w:rPr>
                          <w:t xml:space="preserve">Admin </w:t>
                        </w:r>
                        <w:r>
                          <w:rPr>
                            <w:b/>
                            <w:bCs/>
                            <w:sz w:val="18"/>
                            <w:szCs w:val="18"/>
                          </w:rPr>
                          <w:t xml:space="preserve">Officer</w:t>
                        </w:r>
                        <w:r>
                          <w:rPr>
                            <w:b/>
                            <w:bCs/>
                          </w:rPr>
                          <w:t xml:space="preserve"> </w:t>
                        </w:r>
                        <w:r>
                          <w:rPr>
                            <w:b/>
                            <w:bCs/>
                            <w:sz w:val="18"/>
                            <w:szCs w:val="18"/>
                          </w:rPr>
                          <w:t xml:space="preserve">Finance</w:t>
                        </w:r>
                        <w:r>
                          <w:rPr>
                            <w:b/>
                            <w:bCs/>
                            <w:sz w:val="18"/>
                            <w:szCs w:val="18"/>
                          </w:rPr>
                        </w:r>
                      </w:p>
                    </w:txbxContent>
                  </v:textbox>
                </v:shape>
                <v:line id="shape 13" o:spid="_x0000_s13" style="position:absolute;left:0;text-align:left;flip:x;visibility:visible;" from="34.9pt,44.0pt" to="57.9pt,51.3pt" fillcolor="#FFFFFF" strokecolor="#000000"/>
                <v:shape id="shape 14" o:spid="_x0000_s14" style="position:absolute;left:58;top:42;width:21;height:7;visibility:visible;" path="m20153,0l79694,0l100000,50000l79694,100000l20153,100000l0,50000xe" coordsize="100000,100000" fillcolor="#C0C0C0" strokecolor="#000000">
                  <v:path textboxrect="20152,0,79694,100000"/>
                  <v:textbox inset="0,0,0,0">
                    <w:txbxContent>
                      <w:p>
                        <w:pPr>
                          <w:pBdr/>
                          <w:spacing/>
                          <w:ind/>
                          <w:jc w:val="center"/>
                          <w:rPr>
                            <w:b/>
                            <w:bCs/>
                            <w:sz w:val="18"/>
                            <w:szCs w:val="18"/>
                          </w:rPr>
                        </w:pPr>
                        <w:r>
                          <w:rPr>
                            <w:b/>
                            <w:bCs/>
                            <w:sz w:val="18"/>
                            <w:szCs w:val="18"/>
                          </w:rPr>
                          <w:t xml:space="preserve">Program Manager</w:t>
                        </w:r>
                        <w:r>
                          <w:rPr>
                            <w:b/>
                            <w:bCs/>
                            <w:sz w:val="18"/>
                            <w:szCs w:val="18"/>
                          </w:rPr>
                        </w:r>
                      </w:p>
                      <w:p>
                        <w:pPr>
                          <w:pBdr/>
                          <w:spacing/>
                          <w:ind/>
                          <w:rPr>
                            <w:rFonts w:ascii="Arial" w:hAnsi="Arial" w:cs="Arial"/>
                            <w:b/>
                            <w:bCs/>
                            <w:sz w:val="28"/>
                            <w:szCs w:val="28"/>
                          </w:rPr>
                        </w:pPr>
                        <w:r>
                          <w:rPr>
                            <w:rFonts w:ascii="Arial" w:hAnsi="Arial" w:cs="Arial"/>
                            <w:b/>
                            <w:bCs/>
                            <w:sz w:val="28"/>
                            <w:szCs w:val="28"/>
                          </w:rPr>
                        </w:r>
                        <w:r>
                          <w:rPr>
                            <w:rFonts w:ascii="Arial" w:hAnsi="Arial" w:cs="Arial"/>
                            <w:b/>
                            <w:bCs/>
                            <w:sz w:val="28"/>
                            <w:szCs w:val="28"/>
                          </w:rPr>
                        </w:r>
                      </w:p>
                    </w:txbxContent>
                  </v:textbox>
                </v:shape>
                <v:shape id="shape 15" o:spid="_x0000_s15" style="position:absolute;left:55;top:75;width:24;height:8;flip:y;visibility:visible;" path="m20153,0l79694,0l100000,50000l79694,100000l20153,100000l0,50000xe" coordsize="100000,100000" fillcolor="#C0C0C0" strokecolor="#000000">
                  <v:path textboxrect="20152,0,79694,100000"/>
                  <v:textbox inset="0,0,0,0">
                    <w:txbxContent>
                      <w:p>
                        <w:pPr>
                          <w:pBdr/>
                          <w:spacing/>
                          <w:ind/>
                          <w:jc w:val="center"/>
                          <w:rPr>
                            <w:b/>
                            <w:bCs/>
                            <w:sz w:val="18"/>
                            <w:szCs w:val="18"/>
                          </w:rPr>
                        </w:pPr>
                        <w:r>
                          <w:rPr>
                            <w:b/>
                            <w:bCs/>
                            <w:sz w:val="18"/>
                            <w:szCs w:val="18"/>
                          </w:rPr>
                          <w:t xml:space="preserve">Project </w:t>
                        </w:r>
                        <w:r>
                          <w:rPr>
                            <w:b/>
                            <w:bCs/>
                            <w:sz w:val="18"/>
                            <w:szCs w:val="18"/>
                          </w:rPr>
                          <w:t xml:space="preserve">Mobilize</w:t>
                        </w:r>
                        <w:r>
                          <w:rPr>
                            <w:b/>
                            <w:bCs/>
                            <w:sz w:val="18"/>
                            <w:szCs w:val="18"/>
                          </w:rPr>
                          <w:t xml:space="preserve">rs</w:t>
                        </w:r>
                        <w:r>
                          <w:rPr>
                            <w:b/>
                            <w:bCs/>
                            <w:sz w:val="18"/>
                            <w:szCs w:val="18"/>
                          </w:rPr>
                          <w:t xml:space="preserve"> </w:t>
                        </w:r>
                        <w:r>
                          <w:rPr>
                            <w:b/>
                            <w:bCs/>
                            <w:sz w:val="18"/>
                            <w:szCs w:val="18"/>
                          </w:rPr>
                          <w:t xml:space="preserve">/Master Trainers/</w:t>
                        </w:r>
                        <w:r>
                          <w:rPr>
                            <w:b/>
                          </w:rPr>
                          <w:t xml:space="preserve"> </w:t>
                        </w:r>
                        <w:r>
                          <w:rPr>
                            <w:b/>
                            <w:bCs/>
                            <w:sz w:val="18"/>
                            <w:szCs w:val="18"/>
                          </w:rPr>
                          <w:t xml:space="preserve">Facilitators</w:t>
                        </w:r>
                        <w:r>
                          <w:rPr>
                            <w:b/>
                            <w:bCs/>
                            <w:sz w:val="18"/>
                            <w:szCs w:val="18"/>
                          </w:rPr>
                        </w:r>
                      </w:p>
                      <w:p>
                        <w:pPr>
                          <w:pBdr/>
                          <w:spacing/>
                          <w:ind/>
                          <w:rPr>
                            <w:rFonts w:ascii="Arial" w:hAnsi="Arial" w:cs="Arial"/>
                            <w:b/>
                            <w:bCs/>
                            <w:sz w:val="28"/>
                            <w:szCs w:val="28"/>
                          </w:rPr>
                        </w:pPr>
                        <w:r>
                          <w:rPr>
                            <w:rFonts w:ascii="Arial" w:hAnsi="Arial" w:cs="Arial"/>
                            <w:b/>
                            <w:bCs/>
                            <w:sz w:val="28"/>
                            <w:szCs w:val="28"/>
                          </w:rPr>
                        </w:r>
                        <w:r>
                          <w:rPr>
                            <w:rFonts w:ascii="Arial" w:hAnsi="Arial" w:cs="Arial"/>
                            <w:b/>
                            <w:bCs/>
                            <w:sz w:val="28"/>
                            <w:szCs w:val="28"/>
                          </w:rPr>
                        </w:r>
                      </w:p>
                    </w:txbxContent>
                  </v:textbox>
                </v:shape>
                <v:shape id="shape 16" o:spid="_x0000_s16" style="position:absolute;left:57;top:87;width:21;height:4;visibility:visible;" path="m20153,0l79694,0l100000,50000l79694,100000l20153,100000l0,50000xe" coordsize="100000,100000" fillcolor="#C0C0C0" strokecolor="#000000">
                  <v:path textboxrect="20152,0,79694,100000"/>
                  <v:textbox inset="0,0,0,0">
                    <w:txbxContent>
                      <w:p>
                        <w:pPr>
                          <w:pBdr/>
                          <w:spacing/>
                          <w:ind/>
                          <w:jc w:val="center"/>
                          <w:rPr>
                            <w:b/>
                            <w:bCs/>
                            <w:sz w:val="18"/>
                            <w:szCs w:val="18"/>
                          </w:rPr>
                        </w:pPr>
                        <w:r>
                          <w:rPr>
                            <w:b/>
                            <w:bCs/>
                            <w:sz w:val="18"/>
                            <w:szCs w:val="18"/>
                          </w:rPr>
                          <w:t xml:space="preserve">Support Staff</w:t>
                        </w:r>
                        <w:r>
                          <w:rPr>
                            <w:b/>
                            <w:bCs/>
                            <w:sz w:val="18"/>
                            <w:szCs w:val="18"/>
                          </w:rPr>
                        </w:r>
                      </w:p>
                      <w:p>
                        <w:pPr>
                          <w:pBdr/>
                          <w:spacing/>
                          <w:ind/>
                          <w:rPr>
                            <w:rFonts w:ascii="Arial" w:hAnsi="Arial" w:cs="Arial"/>
                            <w:b/>
                            <w:bCs/>
                            <w:sz w:val="28"/>
                            <w:szCs w:val="28"/>
                          </w:rPr>
                        </w:pPr>
                        <w:r>
                          <w:rPr>
                            <w:rFonts w:ascii="Arial" w:hAnsi="Arial" w:cs="Arial"/>
                            <w:b/>
                            <w:bCs/>
                            <w:sz w:val="28"/>
                            <w:szCs w:val="28"/>
                          </w:rPr>
                        </w:r>
                        <w:r>
                          <w:rPr>
                            <w:rFonts w:ascii="Arial" w:hAnsi="Arial" w:cs="Arial"/>
                            <w:b/>
                            <w:bCs/>
                            <w:sz w:val="28"/>
                            <w:szCs w:val="28"/>
                          </w:rPr>
                        </w:r>
                      </w:p>
                    </w:txbxContent>
                  </v:textbox>
                </v:shape>
                <v:line id="shape 17" o:spid="_x0000_s17" style="position:absolute;left:0;text-align:left;flip:x;visibility:visible;" from="57.9pt,87.0pt" to="79.0pt,91.6pt" fillcolor="#FFFFFF" strokecolor="#000000"/>
                <v:line id="shape 18" o:spid="_x0000_s18" style="position:absolute;left:0;text-align:left;flip:x;visibility:visible;" from="57.9pt,87.0pt" to="79.0pt,91.6pt" fillcolor="#FFFFFF" strokecolor="#000000"/>
                <v:line id="shape 19" o:spid="_x0000_s19" style="position:absolute;left:0;text-align:left;flip:x;visibility:visible;" from="57.9pt,87.0pt" to="79.0pt,91.6pt" fillcolor="#FFFFFF" strokecolor="#000000"/>
                <v:line id="shape 20" o:spid="_x0000_s20" style="position:absolute;left:0;text-align:left;visibility:visible;" from="57.9pt,87.0pt" to="79.0pt,91.6pt" fillcolor="#FFFFFF" strokecolor="#000000"/>
                <v:shape id="shape 21" o:spid="_x0000_s21" style="position:absolute;left:34;top:54;width:22;height:8;visibility:visible;" path="m20153,0l79694,0l100000,50000l79694,100000l20153,100000l0,50000xe" coordsize="100000,100000" fillcolor="#C0C0C0" strokecolor="#000000">
                  <v:path textboxrect="20152,0,79694,100000"/>
                  <v:textbox inset="0,0,0,0">
                    <w:txbxContent>
                      <w:p>
                        <w:pPr>
                          <w:pBdr/>
                          <w:spacing/>
                          <w:ind/>
                          <w:jc w:val="center"/>
                          <w:rPr>
                            <w:b/>
                            <w:bCs/>
                            <w:sz w:val="18"/>
                            <w:szCs w:val="18"/>
                          </w:rPr>
                        </w:pPr>
                        <w:r>
                          <w:rPr>
                            <w:b/>
                            <w:bCs/>
                            <w:sz w:val="18"/>
                            <w:szCs w:val="18"/>
                          </w:rPr>
                          <w:t xml:space="preserve">Finance </w:t>
                        </w:r>
                        <w:r>
                          <w:rPr>
                            <w:b/>
                            <w:bCs/>
                            <w:sz w:val="18"/>
                            <w:szCs w:val="18"/>
                          </w:rPr>
                          <w:t xml:space="preserve">and Admin Section</w:t>
                        </w:r>
                        <w:r>
                          <w:rPr>
                            <w:b/>
                            <w:bCs/>
                            <w:sz w:val="18"/>
                            <w:szCs w:val="18"/>
                          </w:rPr>
                        </w:r>
                      </w:p>
                    </w:txbxContent>
                  </v:textbox>
                </v:shape>
                <v:shape id="shape 22" o:spid="_x0000_s22" style="position:absolute;left:80;top:55;width:21;height:7;visibility:visible;" path="m20153,0l79694,0l100000,50000l79694,100000l20153,100000l0,50000xe" coordsize="100000,100000" fillcolor="#C0C0C0" strokecolor="#000000">
                  <v:path textboxrect="20152,0,79694,100000"/>
                  <v:textbox inset="0,0,0,0">
                    <w:txbxContent>
                      <w:p>
                        <w:pPr>
                          <w:pBdr/>
                          <w:spacing/>
                          <w:ind/>
                          <w:jc w:val="center"/>
                          <w:rPr>
                            <w:b/>
                            <w:bCs/>
                            <w:sz w:val="18"/>
                            <w:szCs w:val="18"/>
                          </w:rPr>
                        </w:pPr>
                        <w:r>
                          <w:rPr>
                            <w:b/>
                            <w:bCs/>
                            <w:sz w:val="18"/>
                            <w:szCs w:val="18"/>
                          </w:rPr>
                          <w:t xml:space="preserve">M &amp; E</w:t>
                        </w:r>
                        <w:r>
                          <w:rPr>
                            <w:b/>
                            <w:bCs/>
                            <w:sz w:val="18"/>
                            <w:szCs w:val="18"/>
                          </w:rPr>
                          <w:t xml:space="preserve"> and IT</w:t>
                        </w:r>
                        <w:r>
                          <w:rPr>
                            <w:b/>
                            <w:bCs/>
                            <w:sz w:val="18"/>
                            <w:szCs w:val="18"/>
                          </w:rPr>
                          <w:t xml:space="preserve"> Section</w:t>
                        </w:r>
                        <w:r>
                          <w:rPr>
                            <w:b/>
                            <w:bCs/>
                            <w:sz w:val="18"/>
                            <w:szCs w:val="18"/>
                          </w:rPr>
                        </w:r>
                      </w:p>
                    </w:txbxContent>
                  </v:textbox>
                </v:shape>
                <v:line id="shape 23" o:spid="_x0000_s23" style="position:absolute;left:0;text-align:left;flip:x;visibility:visible;" from="80.9pt,55.5pt" to="102.0pt,62.8pt" fillcolor="#FFFFFF" strokecolor="#000000"/>
                <v:line id="shape 24" o:spid="_x0000_s24" style="position:absolute;left:0;text-align:left;flip:x;visibility:visible;" from="80.9pt,55.5pt" to="102.0pt,62.8pt" fillcolor="#FFFFFF" strokecolor="#000000"/>
                <v:line id="shape 25" o:spid="_x0000_s25" style="position:absolute;left:0;text-align:left;flip:x;visibility:visible;" from="80.9pt,55.5pt" to="102.0pt,62.8pt" fillcolor="#FFFFFF" strokecolor="#000000"/>
                <v:shape id="shape 26" o:spid="_x0000_s26" style="position:absolute;left:83;top:16;width:18;height:5;visibility:visible;" path="m20153,0l79694,0l100000,50000l79694,100000l20153,100000l0,50000xe" coordsize="100000,100000" fillcolor="#C0C0C0" strokecolor="#000000">
                  <v:path textboxrect="20152,0,79694,100000"/>
                  <v:textbox inset="0,0,0,0">
                    <w:txbxContent>
                      <w:p>
                        <w:pPr>
                          <w:pBdr/>
                          <w:spacing/>
                          <w:ind/>
                          <w:jc w:val="center"/>
                          <w:rPr>
                            <w:b/>
                            <w:bCs/>
                            <w:sz w:val="18"/>
                            <w:szCs w:val="18"/>
                          </w:rPr>
                        </w:pPr>
                        <w:r>
                          <w:rPr>
                            <w:b/>
                            <w:bCs/>
                            <w:sz w:val="18"/>
                            <w:szCs w:val="18"/>
                          </w:rPr>
                          <w:t xml:space="preserve">Executive </w:t>
                        </w:r>
                        <w:r>
                          <w:rPr>
                            <w:b/>
                            <w:bCs/>
                            <w:sz w:val="18"/>
                            <w:szCs w:val="18"/>
                          </w:rPr>
                          <w:t xml:space="preserve">Committee</w:t>
                        </w:r>
                        <w:r>
                          <w:rPr>
                            <w:b/>
                            <w:bCs/>
                            <w:sz w:val="18"/>
                            <w:szCs w:val="18"/>
                          </w:rPr>
                        </w:r>
                      </w:p>
                    </w:txbxContent>
                  </v:textbox>
                </v:shape>
                <v:line id="shape 27" o:spid="_x0000_s27" style="position:absolute;left:0;text-align:left;flip:x;visibility:visible;" from="83.7pt,16.1pt" to="102.4pt,21.6pt" fillcolor="#FFFFFF" strokecolor="#000000"/>
                <v:line id="shape 28" o:spid="_x0000_s28" style="position:absolute;left:0;text-align:left;flip:x;visibility:visible;" from="83.7pt,16.1pt" to="102.4pt,21.6pt" fillcolor="#FFFFFF" strokecolor="#000000"/>
                <v:shape id="shape 29" o:spid="_x0000_s29" style="position:absolute;left:34;top:16;width:16;height:6;visibility:visible;" path="m20153,0l79694,0l100000,50000l79694,100000l20153,100000l0,50000xe" coordsize="100000,100000" fillcolor="#C0C0C0" strokecolor="#000000">
                  <v:path textboxrect="20152,0,79694,100000"/>
                  <v:textbox inset="0,0,0,0">
                    <w:txbxContent>
                      <w:p>
                        <w:pPr>
                          <w:pBdr/>
                          <w:spacing/>
                          <w:ind/>
                          <w:jc w:val="center"/>
                          <w:rPr>
                            <w:b/>
                            <w:bCs/>
                            <w:sz w:val="18"/>
                            <w:szCs w:val="18"/>
                          </w:rPr>
                        </w:pPr>
                        <w:r>
                          <w:rPr>
                            <w:b/>
                            <w:bCs/>
                            <w:sz w:val="18"/>
                            <w:szCs w:val="18"/>
                          </w:rPr>
                          <w:t xml:space="preserve">Internal Auditor</w:t>
                        </w:r>
                        <w:r>
                          <w:rPr>
                            <w:b/>
                            <w:bCs/>
                            <w:sz w:val="18"/>
                            <w:szCs w:val="18"/>
                          </w:rPr>
                        </w:r>
                      </w:p>
                    </w:txbxContent>
                  </v:textbox>
                </v:shape>
                <v:line id="shape 30" o:spid="_x0000_s30" style="position:absolute;left:0;text-align:left;flip:x;visibility:visible;" from="34.9pt,16.4pt" to="51.8pt,22.6pt" fillcolor="#FFFFFF" strokecolor="#000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left:76;top:21;width:8;height:7;z-index:1;" stroked="false">
                  <v:imagedata r:id="rId20"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left:51;top:21;width:8;height:5;z-index:1;" stroked="false">
                  <v:imagedata r:id="rId2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position:absolute;left:80;top:18;width:3;height:1;z-index:1;" stroked="false">
                  <v:imagedata r:id="rId22"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position:absolute;left:65;top:48;width:3;height:1;z-index:1;" stroked="false">
                  <v:imagedata r:id="rId22" o:title=""/>
                  <o:lock v:ext="edit" rotation="t"/>
                </v:shape>
                <v:line id="shape 35" o:spid="_x0000_s35" style="position:absolute;left:0;text-align:left;flip:x;visibility:visible;" from="34.9pt,16.4pt" to="51.8pt,22.6pt" fillcolor="#FFFFFF" strokecolor="#000000"/>
                <v:line id="shape 36" o:spid="_x0000_s36" style="position:absolute;left:0;text-align:left;flip:x;visibility:visible;" from="34.9pt,16.4pt" to="51.8pt,22.6pt" fillcolor="#FFFFFF" strokecolor="#000000"/>
              </v:group>
            </w:pict>
          </mc:Fallback>
        </mc:AlternateContent>
      </w:r>
      <w:r>
        <w:rPr>
          <w:rFonts w:ascii="Times New Roman" w:hAnsi="Times New Roman"/>
          <w:b/>
          <w:bCs/>
          <w:sz w:val="42"/>
          <w:szCs w:val="42"/>
        </w:rPr>
      </w:r>
    </w:p>
    <w:p>
      <w:pPr>
        <w:pBdr/>
        <w:spacing/>
        <w:ind/>
        <w:rPr>
          <w:rFonts w:ascii="Times New Roman" w:hAnsi="Times New Roman"/>
        </w:rPr>
      </w:pPr>
      <w:r>
        <w:rPr>
          <w:rFonts w:ascii="Times New Roman" w:hAnsi="Times New Roman"/>
        </w:rPr>
        <w:br w:type="page" w:clear="all"/>
      </w:r>
      <w:r>
        <w:rPr>
          <w:rFonts w:ascii="Times New Roman" w:hAnsi="Times New Roman"/>
        </w:rPr>
      </w:r>
    </w:p>
    <w:tbl>
      <w:tblPr>
        <w:tblW w:w="10914" w:type="dxa"/>
        <w:tblBorders/>
        <w:tblLayout w:type="fixed"/>
        <w:tblLook w:val="04A0" w:firstRow="1" w:lastRow="0" w:firstColumn="1" w:lastColumn="0" w:noHBand="0" w:noVBand="1"/>
      </w:tblPr>
      <w:tblGrid>
        <w:gridCol w:w="9734"/>
        <w:gridCol w:w="236"/>
        <w:gridCol w:w="236"/>
        <w:gridCol w:w="236"/>
        <w:gridCol w:w="236"/>
        <w:gridCol w:w="236"/>
      </w:tblGrid>
      <w:tr>
        <w:trPr/>
        <w:tc>
          <w:tcPr>
            <w:shd w:val="clear" w:color="auto" w:fill="auto"/>
            <w:tcBorders/>
            <w:tcW w:w="9734" w:type="dxa"/>
            <w:textDirection w:val="lrTb"/>
            <w:noWrap w:val="false"/>
          </w:tcPr>
          <w:p>
            <w:pPr>
              <w:pBdr/>
              <w:spacing w:after="0"/>
              <w:ind/>
              <w:rPr>
                <w:rFonts w:ascii="Times New Roman" w:hAnsi="Times New Roman"/>
                <w:b/>
                <w:sz w:val="30"/>
                <w:szCs w:val="30"/>
              </w:rPr>
            </w:pPr>
            <w:r>
              <w:rPr>
                <w:rFonts w:ascii="Times New Roman" w:hAnsi="Times New Roman"/>
                <w:b/>
                <w:sz w:val="30"/>
                <w:szCs w:val="30"/>
              </w:rPr>
              <w:t xml:space="preserve">Some of </w:t>
            </w:r>
            <w:r>
              <w:rPr>
                <w:rFonts w:ascii="Times New Roman" w:hAnsi="Times New Roman"/>
                <w:b/>
                <w:sz w:val="30"/>
                <w:szCs w:val="30"/>
              </w:rPr>
              <w:t xml:space="preserve">RWFRD </w:t>
            </w:r>
            <w:r>
              <w:rPr>
                <w:rFonts w:ascii="Times New Roman" w:hAnsi="Times New Roman"/>
                <w:b/>
                <w:sz w:val="30"/>
                <w:szCs w:val="30"/>
              </w:rPr>
              <w:t xml:space="preserve">projects: </w:t>
            </w:r>
            <w:r>
              <w:rPr>
                <w:rFonts w:ascii="Times New Roman" w:hAnsi="Times New Roman"/>
                <w:b/>
                <w:sz w:val="30"/>
                <w:szCs w:val="30"/>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rPr>
            </w:pPr>
            <w:r>
              <w:rPr>
                <w:rFonts w:ascii="Times New Roman" w:hAnsi="Times New Roman"/>
              </w:rPr>
            </w:r>
            <w:r>
              <w:rPr>
                <w:rFonts w:ascii="Times New Roman" w:hAnsi="Times New Roman"/>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rHeight w:val="108"/>
        </w:trPr>
        <w:tc>
          <w:tcPr>
            <w:shd w:val="clear" w:color="auto" w:fill="auto"/>
            <w:tcBorders/>
            <w:tcW w:w="9734" w:type="dxa"/>
            <w:textDirection w:val="lrTb"/>
            <w:noWrap w:val="false"/>
          </w:tcPr>
          <w:tbl>
            <w:tblPr>
              <w:jc w:val="center"/>
              <w:tblW w:w="93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763"/>
              <w:gridCol w:w="2304"/>
              <w:gridCol w:w="2070"/>
              <w:gridCol w:w="4215"/>
            </w:tblGrid>
            <w:tr>
              <w:trPr>
                <w:jc w:val="center"/>
              </w:trPr>
              <w:tc>
                <w:tcPr>
                  <w:tcBorders/>
                  <w:tcW w:w="763" w:type="dxa"/>
                  <w:vAlign w:val="center"/>
                  <w:textDirection w:val="lrTb"/>
                  <w:noWrap w:val="false"/>
                </w:tcPr>
                <w:p>
                  <w:pPr>
                    <w:pBdr/>
                    <w:spacing/>
                    <w:ind/>
                    <w:jc w:val="center"/>
                    <w:rPr>
                      <w:b/>
                    </w:rPr>
                  </w:pPr>
                  <w:r>
                    <w:rPr>
                      <w:b/>
                    </w:rPr>
                    <w:t xml:space="preserve">S.No</w:t>
                  </w:r>
                  <w:r>
                    <w:rPr>
                      <w:b/>
                    </w:rPr>
                    <w:t xml:space="preserve">.</w:t>
                  </w:r>
                  <w:r>
                    <w:rPr>
                      <w:b/>
                    </w:rPr>
                  </w:r>
                </w:p>
              </w:tc>
              <w:tc>
                <w:tcPr>
                  <w:tcBorders/>
                  <w:tcW w:w="2304" w:type="dxa"/>
                  <w:vAlign w:val="center"/>
                  <w:textDirection w:val="lrTb"/>
                  <w:noWrap w:val="false"/>
                </w:tcPr>
                <w:p>
                  <w:pPr>
                    <w:pBdr/>
                    <w:spacing/>
                    <w:ind/>
                    <w:jc w:val="center"/>
                    <w:rPr>
                      <w:b/>
                    </w:rPr>
                  </w:pPr>
                  <w:r>
                    <w:rPr>
                      <w:b/>
                    </w:rPr>
                    <w:t xml:space="preserve">Project / Activities</w:t>
                  </w:r>
                  <w:r>
                    <w:rPr>
                      <w:b/>
                    </w:rPr>
                  </w:r>
                </w:p>
              </w:tc>
              <w:tc>
                <w:tcPr>
                  <w:tcBorders/>
                  <w:tcW w:w="2070" w:type="dxa"/>
                  <w:vAlign w:val="center"/>
                  <w:textDirection w:val="lrTb"/>
                  <w:noWrap w:val="false"/>
                </w:tcPr>
                <w:p>
                  <w:pPr>
                    <w:pBdr/>
                    <w:spacing/>
                    <w:ind/>
                    <w:jc w:val="center"/>
                    <w:rPr>
                      <w:b/>
                    </w:rPr>
                  </w:pPr>
                  <w:r>
                    <w:rPr>
                      <w:b/>
                    </w:rPr>
                    <w:t xml:space="preserve">Funding Source</w:t>
                  </w:r>
                  <w:r>
                    <w:rPr>
                      <w:b/>
                    </w:rPr>
                  </w:r>
                </w:p>
              </w:tc>
              <w:tc>
                <w:tcPr>
                  <w:tcBorders/>
                  <w:tcW w:w="4215" w:type="dxa"/>
                  <w:vAlign w:val="center"/>
                  <w:textDirection w:val="lrTb"/>
                  <w:noWrap w:val="false"/>
                </w:tcPr>
                <w:p>
                  <w:pPr>
                    <w:pBdr/>
                    <w:spacing/>
                    <w:ind/>
                    <w:jc w:val="center"/>
                    <w:rPr>
                      <w:b/>
                    </w:rPr>
                  </w:pPr>
                  <w:r>
                    <w:rPr>
                      <w:b/>
                    </w:rPr>
                    <w:t xml:space="preserve">Achievement (s)</w:t>
                  </w:r>
                  <w:r>
                    <w:rPr>
                      <w:b/>
                    </w:rPr>
                  </w:r>
                </w:p>
              </w:tc>
            </w:tr>
            <w:tr>
              <w:trPr>
                <w:jc w:val="center"/>
              </w:trPr>
              <w:tc>
                <w:tcPr>
                  <w:tcBorders/>
                  <w:tcW w:w="763" w:type="dxa"/>
                  <w:vAlign w:val="center"/>
                  <w:textDirection w:val="lrTb"/>
                  <w:noWrap w:val="false"/>
                </w:tcPr>
                <w:p>
                  <w:pPr>
                    <w:pBdr/>
                    <w:spacing/>
                    <w:ind/>
                    <w:jc w:val="center"/>
                    <w:rPr>
                      <w:rFonts w:asciiTheme="minorHAnsi" w:hAnsiTheme="minorHAnsi" w:cstheme="minorHAnsi"/>
                    </w:rPr>
                  </w:pPr>
                  <w:r>
                    <w:rPr>
                      <w:rFonts w:asciiTheme="minorHAnsi" w:hAnsiTheme="minorHAnsi" w:cstheme="minorHAnsi"/>
                    </w:rPr>
                    <w:t xml:space="preserve">1</w:t>
                  </w:r>
                  <w:r>
                    <w:rPr>
                      <w:rFonts w:asciiTheme="minorHAnsi" w:hAnsiTheme="minorHAnsi" w:cstheme="minorHAnsi"/>
                    </w:rPr>
                  </w:r>
                </w:p>
              </w:tc>
              <w:tc>
                <w:tcPr>
                  <w:tcBorders/>
                  <w:tcW w:w="2304" w:type="dxa"/>
                  <w:vAlign w:val="center"/>
                  <w:textDirection w:val="lrTb"/>
                  <w:noWrap w:val="false"/>
                </w:tcPr>
                <w:p>
                  <w:pPr>
                    <w:pBdr/>
                    <w:spacing/>
                    <w:ind/>
                    <w:jc w:val="both"/>
                    <w:rPr>
                      <w:rFonts w:ascii="Times New Roman" w:hAnsi="Times New Roman"/>
                      <w:sz w:val="24"/>
                      <w:szCs w:val="24"/>
                    </w:rPr>
                  </w:pPr>
                  <w:r>
                    <w:rPr>
                      <w:rFonts w:ascii="Times New Roman" w:hAnsi="Times New Roman"/>
                      <w:sz w:val="24"/>
                      <w:szCs w:val="24"/>
                    </w:rPr>
                    <w:t xml:space="preserve">HAQ </w:t>
                  </w:r>
                  <w:r>
                    <w:rPr>
                      <w:rFonts w:ascii="Times New Roman" w:hAnsi="Times New Roman"/>
                      <w:sz w:val="24"/>
                      <w:szCs w:val="24"/>
                    </w:rPr>
                    <w:t xml:space="preserve">Haqdar</w:t>
                  </w:r>
                  <w:r>
                    <w:rPr>
                      <w:rFonts w:ascii="Times New Roman" w:hAnsi="Times New Roman"/>
                      <w:sz w:val="24"/>
                      <w:szCs w:val="24"/>
                    </w:rPr>
                    <w:t xml:space="preserve"> </w:t>
                  </w:r>
                  <w:r>
                    <w:rPr>
                      <w:rFonts w:ascii="Times New Roman" w:hAnsi="Times New Roman"/>
                      <w:sz w:val="24"/>
                      <w:szCs w:val="24"/>
                    </w:rPr>
                    <w:t xml:space="preserve">Tak</w:t>
                  </w:r>
                  <w:r>
                    <w:rPr>
                      <w:rFonts w:ascii="Times New Roman" w:hAnsi="Times New Roman"/>
                      <w:sz w:val="24"/>
                      <w:szCs w:val="24"/>
                    </w:rPr>
                  </w:r>
                </w:p>
              </w:tc>
              <w:tc>
                <w:tcPr>
                  <w:tcBorders/>
                  <w:tcW w:w="2070" w:type="dxa"/>
                  <w:vAlign w:val="center"/>
                  <w:textDirection w:val="lrTb"/>
                  <w:noWrap w:val="false"/>
                </w:tcPr>
                <w:p>
                  <w:pPr>
                    <w:pBdr/>
                    <w:spacing/>
                    <w:ind/>
                    <w:jc w:val="both"/>
                    <w:rPr>
                      <w:rFonts w:ascii="Times New Roman" w:hAnsi="Times New Roman"/>
                      <w:sz w:val="24"/>
                      <w:szCs w:val="24"/>
                    </w:rPr>
                  </w:pPr>
                  <w:r>
                    <w:rPr>
                      <w:rFonts w:ascii="Times New Roman" w:hAnsi="Times New Roman"/>
                      <w:sz w:val="24"/>
                      <w:szCs w:val="24"/>
                    </w:rPr>
                    <w:t xml:space="preserve">Ministry of information and Broad Casting &amp; MYMA Com</w:t>
                  </w:r>
                  <w:r>
                    <w:rPr>
                      <w:rFonts w:ascii="Times New Roman" w:hAnsi="Times New Roman"/>
                      <w:sz w:val="24"/>
                      <w:szCs w:val="24"/>
                    </w:rPr>
                  </w:r>
                </w:p>
              </w:tc>
              <w:tc>
                <w:tcPr>
                  <w:tcBorders/>
                  <w:tcW w:w="4215" w:type="dxa"/>
                  <w:vAlign w:val="center"/>
                  <w:textDirection w:val="lrTb"/>
                  <w:noWrap w:val="false"/>
                </w:tcPr>
                <w:p>
                  <w:pPr>
                    <w:pStyle w:val="923"/>
                    <w:numPr>
                      <w:ilvl w:val="0"/>
                      <w:numId w:val="29"/>
                    </w:numPr>
                    <w:pBdr/>
                    <w:spacing/>
                    <w:ind/>
                    <w:jc w:val="both"/>
                    <w:rPr/>
                  </w:pPr>
                  <w:r/>
                  <w:bookmarkStart w:id="0" w:name="_GoBack"/>
                  <w:r/>
                  <w:bookmarkEnd w:id="0"/>
                  <w:r>
                    <w:t xml:space="preserve">12000 people directly reach out at grassroots level engaging donors and influencers, policy makers and implementers, policy influencers and watchdogs as well as masses at large regarding Safer Charity Practices in Faisalabad, Lahore, Multan and Sialkot</w:t>
                  </w:r>
                  <w:r/>
                </w:p>
                <w:p>
                  <w:pPr>
                    <w:pStyle w:val="923"/>
                    <w:numPr>
                      <w:ilvl w:val="0"/>
                      <w:numId w:val="29"/>
                    </w:numPr>
                    <w:pBdr/>
                    <w:spacing/>
                    <w:ind/>
                    <w:jc w:val="both"/>
                    <w:rPr/>
                  </w:pPr>
                  <w:r>
                    <w:rPr>
                      <w:color w:val="000000"/>
                    </w:rPr>
                    <w:t xml:space="preserve">Liaise with government departments including administration, primary and secondary health </w:t>
                  </w:r>
                  <w:r>
                    <w:rPr>
                      <w:color w:val="000000"/>
                    </w:rPr>
                    <w:t xml:space="preserve">deptt</w:t>
                  </w:r>
                  <w:r>
                    <w:rPr>
                      <w:color w:val="000000"/>
                    </w:rPr>
                    <w:t xml:space="preserve">.</w:t>
                  </w:r>
                  <w:r/>
                </w:p>
                <w:p>
                  <w:pPr>
                    <w:pStyle w:val="924"/>
                    <w:numPr>
                      <w:ilvl w:val="0"/>
                      <w:numId w:val="29"/>
                    </w:numPr>
                    <w:pBdr/>
                    <w:spacing/>
                    <w:ind/>
                    <w:jc w:val="both"/>
                    <w:rPr/>
                  </w:pPr>
                  <w:r>
                    <w:t xml:space="preserve">3 hours session conducted with Women Chamber of Commerce and Industry Faisalabad and Multan </w:t>
                  </w:r>
                  <w:r/>
                </w:p>
                <w:p>
                  <w:pPr>
                    <w:pStyle w:val="924"/>
                    <w:numPr>
                      <w:ilvl w:val="0"/>
                      <w:numId w:val="29"/>
                    </w:numPr>
                    <w:pBdr/>
                    <w:spacing/>
                    <w:ind/>
                    <w:jc w:val="both"/>
                    <w:rPr/>
                  </w:pPr>
                  <w:r>
                    <w:t xml:space="preserve">Conducted regular sessions on Radio Pakistan and PTV</w:t>
                  </w:r>
                  <w:r/>
                </w:p>
                <w:p>
                  <w:pPr>
                    <w:pStyle w:val="905"/>
                    <w:numPr>
                      <w:ilvl w:val="0"/>
                      <w:numId w:val="29"/>
                    </w:numPr>
                    <w:pBdr/>
                    <w:spacing w:after="0" w:line="240" w:lineRule="auto"/>
                    <w:ind/>
                    <w:rPr>
                      <w:rFonts w:ascii="Times New Roman" w:hAnsi="Times New Roman"/>
                      <w:sz w:val="24"/>
                      <w:szCs w:val="24"/>
                    </w:rPr>
                  </w:pPr>
                  <w:r>
                    <w:rPr>
                      <w:rFonts w:ascii="Times New Roman" w:hAnsi="Times New Roman"/>
                      <w:sz w:val="24"/>
                      <w:szCs w:val="24"/>
                    </w:rPr>
                    <w:t xml:space="preserve">Conducted public seminars, video documentaries, and two-minute radio messages.</w:t>
                  </w:r>
                  <w:r>
                    <w:rPr>
                      <w:rFonts w:ascii="Times New Roman" w:hAnsi="Times New Roman"/>
                      <w:sz w:val="24"/>
                      <w:szCs w:val="24"/>
                    </w:rPr>
                  </w:r>
                </w:p>
                <w:p>
                  <w:pPr>
                    <w:pStyle w:val="905"/>
                    <w:numPr>
                      <w:ilvl w:val="0"/>
                      <w:numId w:val="29"/>
                    </w:numPr>
                    <w:pBdr/>
                    <w:spacing w:after="0" w:line="240" w:lineRule="auto"/>
                    <w:ind/>
                    <w:rPr>
                      <w:rFonts w:ascii="Times New Roman" w:hAnsi="Times New Roman"/>
                      <w:sz w:val="24"/>
                      <w:szCs w:val="24"/>
                    </w:rPr>
                  </w:pPr>
                  <w:r>
                    <w:rPr>
                      <w:rFonts w:ascii="Times New Roman" w:hAnsi="Times New Roman"/>
                      <w:sz w:val="24"/>
                      <w:szCs w:val="24"/>
                    </w:rPr>
                    <w:t xml:space="preserve">DLEP program directly played a vital role in the eventual digitization of charities and helped produce a meaningful legislation in the form of ‘Charities Act’ in Punjab, KPK, AJK and </w:t>
                  </w:r>
                  <w:r>
                    <w:rPr>
                      <w:rFonts w:ascii="Times New Roman" w:hAnsi="Times New Roman"/>
                      <w:sz w:val="24"/>
                      <w:szCs w:val="24"/>
                    </w:rPr>
                    <w:t xml:space="preserve">Giglit</w:t>
                  </w:r>
                  <w:r>
                    <w:rPr>
                      <w:rFonts w:ascii="Times New Roman" w:hAnsi="Times New Roman"/>
                      <w:sz w:val="24"/>
                      <w:szCs w:val="24"/>
                    </w:rPr>
                    <w:t xml:space="preserve"> </w:t>
                  </w:r>
                  <w:r>
                    <w:rPr>
                      <w:rFonts w:ascii="Times New Roman" w:hAnsi="Times New Roman"/>
                      <w:sz w:val="24"/>
                      <w:szCs w:val="24"/>
                    </w:rPr>
                    <w:t xml:space="preserve">Baltistan</w:t>
                  </w:r>
                  <w:r>
                    <w:rPr>
                      <w:rFonts w:ascii="Times New Roman" w:hAnsi="Times New Roman"/>
                      <w:sz w:val="24"/>
                      <w:szCs w:val="24"/>
                    </w:rPr>
                    <w:t xml:space="preserve">.</w:t>
                  </w:r>
                  <w:r>
                    <w:rPr>
                      <w:rFonts w:ascii="Times New Roman" w:hAnsi="Times New Roman"/>
                      <w:sz w:val="24"/>
                      <w:szCs w:val="24"/>
                    </w:rPr>
                  </w:r>
                </w:p>
              </w:tc>
            </w:tr>
            <w:tr>
              <w:trPr>
                <w:jc w:val="center"/>
              </w:trPr>
              <w:tc>
                <w:tcPr>
                  <w:tcBorders/>
                  <w:tcW w:w="763" w:type="dxa"/>
                  <w:vAlign w:val="center"/>
                  <w:textDirection w:val="lrTb"/>
                  <w:noWrap w:val="false"/>
                </w:tcPr>
                <w:p>
                  <w:pPr>
                    <w:pBdr/>
                    <w:spacing/>
                    <w:ind/>
                    <w:jc w:val="center"/>
                    <w:rPr>
                      <w:rFonts w:ascii="Times New Roman" w:hAnsi="Times New Roman"/>
                      <w:sz w:val="24"/>
                      <w:szCs w:val="24"/>
                    </w:rPr>
                  </w:pPr>
                  <w:r>
                    <w:rPr>
                      <w:rFonts w:ascii="Times New Roman" w:hAnsi="Times New Roman"/>
                      <w:sz w:val="24"/>
                      <w:szCs w:val="24"/>
                    </w:rPr>
                    <w:t xml:space="preserve">2</w:t>
                  </w:r>
                  <w:r>
                    <w:rPr>
                      <w:rFonts w:ascii="Times New Roman" w:hAnsi="Times New Roman"/>
                      <w:sz w:val="24"/>
                      <w:szCs w:val="24"/>
                    </w:rPr>
                  </w:r>
                </w:p>
              </w:tc>
              <w:tc>
                <w:tcPr>
                  <w:tcBorders/>
                  <w:tcW w:w="2304" w:type="dxa"/>
                  <w:vAlign w:val="center"/>
                  <w:textDirection w:val="lrTb"/>
                  <w:noWrap w:val="false"/>
                </w:tcPr>
                <w:p>
                  <w:pPr>
                    <w:pBdr/>
                    <w:spacing/>
                    <w:ind/>
                    <w:jc w:val="both"/>
                    <w:rPr>
                      <w:rFonts w:ascii="Times New Roman" w:hAnsi="Times New Roman"/>
                      <w:sz w:val="24"/>
                      <w:szCs w:val="24"/>
                    </w:rPr>
                  </w:pPr>
                  <w:r>
                    <w:rPr>
                      <w:rFonts w:ascii="Times New Roman" w:hAnsi="Times New Roman"/>
                      <w:sz w:val="24"/>
                      <w:szCs w:val="24"/>
                    </w:rPr>
                    <w:t xml:space="preserve">Safer Charity Practices</w:t>
                  </w:r>
                  <w:r>
                    <w:rPr>
                      <w:rFonts w:ascii="Times New Roman" w:hAnsi="Times New Roman"/>
                      <w:sz w:val="24"/>
                      <w:szCs w:val="24"/>
                    </w:rPr>
                  </w:r>
                </w:p>
              </w:tc>
              <w:tc>
                <w:tcPr>
                  <w:tcBorders/>
                  <w:tcW w:w="2070" w:type="dxa"/>
                  <w:vAlign w:val="center"/>
                  <w:textDirection w:val="lrTb"/>
                  <w:noWrap w:val="false"/>
                </w:tcPr>
                <w:p>
                  <w:pPr>
                    <w:pBdr/>
                    <w:spacing/>
                    <w:ind/>
                    <w:jc w:val="both"/>
                    <w:rPr>
                      <w:rFonts w:ascii="Times New Roman" w:hAnsi="Times New Roman"/>
                      <w:sz w:val="24"/>
                      <w:szCs w:val="24"/>
                    </w:rPr>
                  </w:pPr>
                  <w:r>
                    <w:rPr>
                      <w:rFonts w:ascii="Times New Roman" w:hAnsi="Times New Roman"/>
                      <w:sz w:val="24"/>
                      <w:szCs w:val="24"/>
                    </w:rPr>
                    <w:t xml:space="preserve">IPAD</w:t>
                  </w:r>
                  <w:r>
                    <w:rPr>
                      <w:rFonts w:ascii="Times New Roman" w:hAnsi="Times New Roman"/>
                      <w:sz w:val="24"/>
                      <w:szCs w:val="24"/>
                    </w:rPr>
                  </w:r>
                </w:p>
              </w:tc>
              <w:tc>
                <w:tcPr>
                  <w:tcBorders/>
                  <w:tcW w:w="4215" w:type="dxa"/>
                  <w:vAlign w:val="center"/>
                  <w:textDirection w:val="lrTb"/>
                  <w:noWrap w:val="false"/>
                </w:tcPr>
                <w:p>
                  <w:pPr>
                    <w:pStyle w:val="905"/>
                    <w:numPr>
                      <w:ilvl w:val="0"/>
                      <w:numId w:val="31"/>
                    </w:numPr>
                    <w:pBdr/>
                    <w:spacing/>
                    <w:ind/>
                    <w:rPr>
                      <w:rFonts w:ascii="Times New Roman" w:hAnsi="Times New Roman"/>
                      <w:sz w:val="24"/>
                      <w:szCs w:val="24"/>
                    </w:rPr>
                  </w:pPr>
                  <w:r>
                    <w:rPr>
                      <w:rFonts w:ascii="Times New Roman" w:hAnsi="Times New Roman"/>
                      <w:sz w:val="24"/>
                      <w:szCs w:val="24"/>
                    </w:rPr>
                    <w:t xml:space="preserve">Spread awareness about safe charitable practices to business community</w:t>
                  </w:r>
                  <w:r>
                    <w:rPr>
                      <w:rFonts w:ascii="Times New Roman" w:hAnsi="Times New Roman"/>
                      <w:sz w:val="24"/>
                      <w:szCs w:val="24"/>
                    </w:rPr>
                  </w:r>
                </w:p>
                <w:p>
                  <w:pPr>
                    <w:pStyle w:val="905"/>
                    <w:numPr>
                      <w:ilvl w:val="0"/>
                      <w:numId w:val="31"/>
                    </w:numPr>
                    <w:pBdr/>
                    <w:spacing/>
                    <w:ind/>
                    <w:rPr>
                      <w:rFonts w:ascii="Times New Roman" w:hAnsi="Times New Roman"/>
                      <w:sz w:val="24"/>
                      <w:szCs w:val="24"/>
                    </w:rPr>
                  </w:pPr>
                  <w:r>
                    <w:rPr>
                      <w:rFonts w:ascii="Times New Roman" w:hAnsi="Times New Roman"/>
                      <w:sz w:val="24"/>
                      <w:szCs w:val="24"/>
                    </w:rPr>
                    <w:t xml:space="preserve">Targeted various shopping centers during the holy month of Ramadan to spread the message </w:t>
                  </w:r>
                  <w:r>
                    <w:rPr>
                      <w:rFonts w:ascii="Times New Roman" w:hAnsi="Times New Roman"/>
                      <w:sz w:val="24"/>
                      <w:szCs w:val="24"/>
                    </w:rPr>
                  </w:r>
                </w:p>
                <w:p>
                  <w:pPr>
                    <w:pStyle w:val="905"/>
                    <w:numPr>
                      <w:ilvl w:val="0"/>
                      <w:numId w:val="31"/>
                    </w:numPr>
                    <w:pBdr/>
                    <w:spacing/>
                    <w:ind/>
                    <w:rPr>
                      <w:rFonts w:ascii="Times New Roman" w:hAnsi="Times New Roman"/>
                      <w:sz w:val="24"/>
                      <w:szCs w:val="24"/>
                    </w:rPr>
                  </w:pPr>
                  <w:r>
                    <w:rPr>
                      <w:rFonts w:ascii="Times New Roman" w:hAnsi="Times New Roman"/>
                      <w:sz w:val="24"/>
                      <w:szCs w:val="24"/>
                    </w:rPr>
                    <w:t xml:space="preserve">Set up of 20 information desks in shopping malls to distribute brochures and flyers among customers.</w:t>
                  </w:r>
                  <w:r>
                    <w:rPr>
                      <w:rFonts w:ascii="Times New Roman" w:hAnsi="Times New Roman"/>
                      <w:sz w:val="24"/>
                      <w:szCs w:val="24"/>
                    </w:rPr>
                  </w:r>
                </w:p>
                <w:p>
                  <w:pPr>
                    <w:pStyle w:val="905"/>
                    <w:numPr>
                      <w:ilvl w:val="0"/>
                      <w:numId w:val="31"/>
                    </w:numPr>
                    <w:pBdr/>
                    <w:spacing/>
                    <w:ind/>
                    <w:rPr>
                      <w:rFonts w:ascii="Times New Roman" w:hAnsi="Times New Roman"/>
                      <w:sz w:val="24"/>
                      <w:szCs w:val="24"/>
                    </w:rPr>
                  </w:pPr>
                  <w:r>
                    <w:rPr>
                      <w:rFonts w:ascii="Times New Roman" w:hAnsi="Times New Roman"/>
                      <w:sz w:val="24"/>
                      <w:szCs w:val="24"/>
                    </w:rPr>
                    <w:t xml:space="preserve">Displayed safe charity banners on roads and metro bus stops.</w:t>
                  </w:r>
                  <w:r>
                    <w:rPr>
                      <w:rFonts w:ascii="Times New Roman" w:hAnsi="Times New Roman"/>
                      <w:sz w:val="24"/>
                      <w:szCs w:val="24"/>
                    </w:rPr>
                  </w:r>
                </w:p>
                <w:p>
                  <w:pPr>
                    <w:pStyle w:val="905"/>
                    <w:numPr>
                      <w:ilvl w:val="0"/>
                      <w:numId w:val="31"/>
                    </w:numPr>
                    <w:pBdr/>
                    <w:spacing/>
                    <w:ind/>
                    <w:rPr>
                      <w:rFonts w:ascii="Times New Roman" w:hAnsi="Times New Roman"/>
                      <w:sz w:val="24"/>
                      <w:szCs w:val="24"/>
                    </w:rPr>
                  </w:pPr>
                  <w:r>
                    <w:rPr>
                      <w:rFonts w:ascii="Times New Roman" w:hAnsi="Times New Roman"/>
                      <w:sz w:val="24"/>
                      <w:szCs w:val="24"/>
                    </w:rPr>
                    <w:t xml:space="preserve">Approached 2 </w:t>
                  </w:r>
                  <w:r>
                    <w:rPr>
                      <w:rFonts w:ascii="Times New Roman" w:hAnsi="Times New Roman"/>
                      <w:sz w:val="24"/>
                      <w:szCs w:val="24"/>
                    </w:rPr>
                    <w:t xml:space="preserve">bakra</w:t>
                  </w:r>
                  <w:r>
                    <w:rPr>
                      <w:rFonts w:ascii="Times New Roman" w:hAnsi="Times New Roman"/>
                      <w:sz w:val="24"/>
                      <w:szCs w:val="24"/>
                    </w:rPr>
                    <w:t xml:space="preserve"> </w:t>
                  </w:r>
                  <w:r>
                    <w:rPr>
                      <w:rFonts w:ascii="Times New Roman" w:hAnsi="Times New Roman"/>
                      <w:sz w:val="24"/>
                      <w:szCs w:val="24"/>
                    </w:rPr>
                    <w:t xml:space="preserve">mandis</w:t>
                  </w:r>
                  <w:r>
                    <w:rPr>
                      <w:rFonts w:ascii="Times New Roman" w:hAnsi="Times New Roman"/>
                      <w:sz w:val="24"/>
                      <w:szCs w:val="24"/>
                    </w:rPr>
                    <w:t xml:space="preserve"> (marketplaces where sacrificial animals are sold)</w:t>
                  </w:r>
                  <w:r>
                    <w:rPr>
                      <w:rFonts w:ascii="Times New Roman" w:hAnsi="Times New Roman"/>
                      <w:sz w:val="24"/>
                      <w:szCs w:val="24"/>
                    </w:rPr>
                  </w:r>
                </w:p>
                <w:p>
                  <w:pPr>
                    <w:pStyle w:val="905"/>
                    <w:numPr>
                      <w:ilvl w:val="0"/>
                      <w:numId w:val="31"/>
                    </w:numPr>
                    <w:pBdr/>
                    <w:spacing/>
                    <w:ind/>
                    <w:rPr>
                      <w:rFonts w:ascii="Times New Roman" w:hAnsi="Times New Roman"/>
                      <w:sz w:val="24"/>
                      <w:szCs w:val="24"/>
                    </w:rPr>
                  </w:pPr>
                  <w:r>
                    <w:rPr>
                      <w:rFonts w:ascii="Times New Roman" w:hAnsi="Times New Roman"/>
                      <w:sz w:val="24"/>
                      <w:szCs w:val="24"/>
                    </w:rPr>
                    <w:t xml:space="preserve">Advertised massage on billboards flexes and banners all over the city. </w:t>
                  </w:r>
                  <w:r>
                    <w:rPr>
                      <w:rFonts w:ascii="Times New Roman" w:hAnsi="Times New Roman"/>
                      <w:sz w:val="24"/>
                      <w:szCs w:val="24"/>
                    </w:rPr>
                  </w:r>
                </w:p>
                <w:p>
                  <w:pPr>
                    <w:pStyle w:val="905"/>
                    <w:numPr>
                      <w:ilvl w:val="0"/>
                      <w:numId w:val="31"/>
                    </w:numPr>
                    <w:pBdr/>
                    <w:spacing/>
                    <w:ind/>
                    <w:rPr>
                      <w:rFonts w:ascii="Times New Roman" w:hAnsi="Times New Roman"/>
                      <w:sz w:val="24"/>
                      <w:szCs w:val="24"/>
                    </w:rPr>
                  </w:pPr>
                  <w:r>
                    <w:rPr>
                      <w:rFonts w:ascii="Times New Roman" w:hAnsi="Times New Roman"/>
                      <w:sz w:val="24"/>
                      <w:szCs w:val="24"/>
                    </w:rPr>
                    <w:t xml:space="preserve">Radio messages recorded by renowned artists and broadcasted on Pakistan Radio Stations on weekly bases</w:t>
                  </w:r>
                  <w:r>
                    <w:rPr>
                      <w:rFonts w:ascii="Times New Roman" w:hAnsi="Times New Roman"/>
                      <w:sz w:val="24"/>
                      <w:szCs w:val="24"/>
                    </w:rPr>
                  </w:r>
                </w:p>
              </w:tc>
            </w:tr>
            <w:tr>
              <w:trPr>
                <w:jc w:val="center"/>
              </w:trPr>
              <w:tc>
                <w:tcPr>
                  <w:tcBorders/>
                  <w:tcW w:w="763" w:type="dxa"/>
                  <w:textDirection w:val="lrTb"/>
                  <w:noWrap w:val="false"/>
                </w:tcPr>
                <w:p>
                  <w:pPr>
                    <w:pBdr/>
                    <w:spacing w:after="0" w:line="240" w:lineRule="auto"/>
                    <w:ind/>
                    <w:jc w:val="center"/>
                    <w:rPr>
                      <w:rFonts w:ascii="Times New Roman" w:hAnsi="Times New Roman" w:eastAsia="Times New Roman"/>
                      <w:sz w:val="24"/>
                      <w:szCs w:val="24"/>
                    </w:rPr>
                  </w:pPr>
                  <w:r>
                    <w:rPr>
                      <w:rFonts w:ascii="Times New Roman" w:hAnsi="Times New Roman" w:eastAsia="Times New Roman"/>
                      <w:sz w:val="24"/>
                      <w:szCs w:val="24"/>
                    </w:rPr>
                    <w:t xml:space="preserve">3</w:t>
                  </w:r>
                  <w:r>
                    <w:rPr>
                      <w:rFonts w:ascii="Times New Roman" w:hAnsi="Times New Roman" w:eastAsia="Times New Roman"/>
                      <w:sz w:val="24"/>
                      <w:szCs w:val="24"/>
                    </w:rPr>
                  </w:r>
                </w:p>
              </w:tc>
              <w:tc>
                <w:tcPr>
                  <w:tcBorders/>
                  <w:tcW w:w="2304" w:type="dxa"/>
                  <w:textDirection w:val="lrTb"/>
                  <w:noWrap w:val="false"/>
                </w:tcPr>
                <w:p>
                  <w:pPr>
                    <w:pBdr/>
                    <w:spacing w:after="0" w:line="240" w:lineRule="auto"/>
                    <w:ind/>
                    <w:jc w:val="both"/>
                    <w:rPr>
                      <w:rFonts w:ascii="Times New Roman" w:hAnsi="Times New Roman" w:eastAsia="Times New Roman"/>
                      <w:sz w:val="24"/>
                      <w:szCs w:val="24"/>
                    </w:rPr>
                  </w:pPr>
                  <w:r>
                    <w:rPr>
                      <w:rFonts w:ascii="Times New Roman" w:hAnsi="Times New Roman" w:eastAsia="Times New Roman"/>
                      <w:sz w:val="24"/>
                      <w:szCs w:val="24"/>
                    </w:rPr>
                    <w:t xml:space="preserve">Established 02 Vocational Skill Centers under Faisalabad Area Upgrading project in </w:t>
                  </w:r>
                  <w:r>
                    <w:rPr>
                      <w:rFonts w:ascii="Times New Roman" w:hAnsi="Times New Roman" w:eastAsia="Times New Roman"/>
                      <w:sz w:val="24"/>
                      <w:szCs w:val="24"/>
                    </w:rPr>
                    <w:t xml:space="preserve">IslamNager</w:t>
                  </w:r>
                  <w:r>
                    <w:rPr>
                      <w:rFonts w:ascii="Times New Roman" w:hAnsi="Times New Roman" w:eastAsia="Times New Roman"/>
                      <w:sz w:val="24"/>
                      <w:szCs w:val="24"/>
                    </w:rPr>
                    <w:t xml:space="preserve"> and </w:t>
                  </w:r>
                  <w:r>
                    <w:rPr>
                      <w:rFonts w:ascii="Times New Roman" w:hAnsi="Times New Roman" w:eastAsia="Times New Roman"/>
                      <w:sz w:val="24"/>
                      <w:szCs w:val="24"/>
                    </w:rPr>
                    <w:t xml:space="preserve">Shadab</w:t>
                  </w:r>
                  <w:r>
                    <w:rPr>
                      <w:rFonts w:ascii="Times New Roman" w:hAnsi="Times New Roman" w:eastAsia="Times New Roman"/>
                      <w:sz w:val="24"/>
                      <w:szCs w:val="24"/>
                    </w:rPr>
                    <w:t xml:space="preserve"> colony Faisalabad</w:t>
                  </w:r>
                  <w:r>
                    <w:rPr>
                      <w:rFonts w:ascii="Times New Roman" w:hAnsi="Times New Roman" w:eastAsia="Times New Roman"/>
                      <w:sz w:val="24"/>
                      <w:szCs w:val="24"/>
                    </w:rPr>
                  </w:r>
                </w:p>
              </w:tc>
              <w:tc>
                <w:tcPr>
                  <w:tcBorders/>
                  <w:tcW w:w="2070" w:type="dxa"/>
                  <w:textDirection w:val="lrTb"/>
                  <w:noWrap w:val="false"/>
                </w:tcPr>
                <w:p>
                  <w:pPr>
                    <w:pBdr/>
                    <w:spacing w:after="0" w:line="240" w:lineRule="auto"/>
                    <w:ind/>
                    <w:jc w:val="both"/>
                    <w:rPr>
                      <w:rFonts w:ascii="Times New Roman" w:hAnsi="Times New Roman" w:eastAsia="Times New Roman"/>
                      <w:sz w:val="24"/>
                      <w:szCs w:val="24"/>
                    </w:rPr>
                  </w:pPr>
                  <w:r>
                    <w:rPr>
                      <w:rFonts w:ascii="Times New Roman" w:hAnsi="Times New Roman" w:eastAsia="Times New Roman"/>
                      <w:sz w:val="24"/>
                      <w:szCs w:val="24"/>
                    </w:rPr>
                    <w:t xml:space="preserve">DFID</w:t>
                  </w:r>
                  <w:r>
                    <w:rPr>
                      <w:rFonts w:ascii="Times New Roman" w:hAnsi="Times New Roman" w:eastAsia="Times New Roman"/>
                      <w:sz w:val="24"/>
                      <w:szCs w:val="24"/>
                    </w:rPr>
                  </w:r>
                </w:p>
              </w:tc>
              <w:tc>
                <w:tcPr>
                  <w:tcBorders/>
                  <w:tcW w:w="4215" w:type="dxa"/>
                  <w:textDirection w:val="lrTb"/>
                  <w:noWrap w:val="false"/>
                </w:tcPr>
                <w:p>
                  <w:pPr>
                    <w:pStyle w:val="905"/>
                    <w:numPr>
                      <w:ilvl w:val="0"/>
                      <w:numId w:val="32"/>
                    </w:numPr>
                    <w:pBdr/>
                    <w:spacing w:after="0" w:line="240" w:lineRule="auto"/>
                    <w:ind/>
                    <w:rPr>
                      <w:rFonts w:ascii="Times New Roman" w:hAnsi="Times New Roman"/>
                      <w:sz w:val="24"/>
                      <w:szCs w:val="24"/>
                    </w:rPr>
                  </w:pPr>
                  <w:r>
                    <w:rPr>
                      <w:rFonts w:ascii="Times New Roman" w:hAnsi="Times New Roman"/>
                      <w:sz w:val="24"/>
                      <w:szCs w:val="24"/>
                    </w:rPr>
                    <w:t xml:space="preserve">Registration of 800 poor women and girls for computer training, embroidery skill and beautician</w:t>
                  </w:r>
                  <w:r>
                    <w:rPr>
                      <w:rFonts w:ascii="Times New Roman" w:hAnsi="Times New Roman"/>
                      <w:sz w:val="24"/>
                      <w:szCs w:val="24"/>
                    </w:rPr>
                  </w:r>
                </w:p>
                <w:p>
                  <w:pPr>
                    <w:pStyle w:val="905"/>
                    <w:numPr>
                      <w:ilvl w:val="0"/>
                      <w:numId w:val="32"/>
                    </w:numPr>
                    <w:pBdr/>
                    <w:spacing w:after="0" w:line="240" w:lineRule="auto"/>
                    <w:ind/>
                    <w:rPr>
                      <w:rFonts w:ascii="Times New Roman" w:hAnsi="Times New Roman"/>
                      <w:sz w:val="24"/>
                      <w:szCs w:val="24"/>
                    </w:rPr>
                  </w:pPr>
                  <w:r>
                    <w:rPr>
                      <w:rFonts w:ascii="Times New Roman" w:hAnsi="Times New Roman"/>
                      <w:sz w:val="24"/>
                      <w:szCs w:val="24"/>
                    </w:rPr>
                    <w:t xml:space="preserve">Imparting 3 months courses</w:t>
                  </w:r>
                  <w:r>
                    <w:rPr>
                      <w:rFonts w:ascii="Times New Roman" w:hAnsi="Times New Roman"/>
                      <w:sz w:val="24"/>
                      <w:szCs w:val="24"/>
                    </w:rPr>
                  </w:r>
                </w:p>
                <w:p>
                  <w:pPr>
                    <w:pStyle w:val="905"/>
                    <w:numPr>
                      <w:ilvl w:val="0"/>
                      <w:numId w:val="32"/>
                    </w:numPr>
                    <w:pBdr/>
                    <w:spacing w:after="0" w:line="240" w:lineRule="auto"/>
                    <w:ind/>
                    <w:rPr>
                      <w:rFonts w:ascii="Times New Roman" w:hAnsi="Times New Roman"/>
                      <w:sz w:val="24"/>
                      <w:szCs w:val="24"/>
                    </w:rPr>
                  </w:pPr>
                  <w:r>
                    <w:rPr>
                      <w:rFonts w:ascii="Times New Roman" w:hAnsi="Times New Roman"/>
                      <w:sz w:val="24"/>
                      <w:szCs w:val="24"/>
                    </w:rPr>
                    <w:t xml:space="preserve">Conduction of examination and certification</w:t>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4</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MSM Project Faisalabad</w:t>
                  </w:r>
                  <w:r>
                    <w:rPr>
                      <w:rFonts w:ascii="Times New Roman" w:hAnsi="Times New Roman"/>
                      <w:sz w:val="24"/>
                      <w:szCs w:val="24"/>
                    </w:rPr>
                  </w:r>
                </w:p>
              </w:tc>
              <w:tc>
                <w:tcPr>
                  <w:tcBorders/>
                  <w:tcW w:w="2070"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World Bank</w:t>
                  </w:r>
                  <w:r>
                    <w:rPr>
                      <w:rFonts w:ascii="Times New Roman" w:hAnsi="Times New Roman"/>
                      <w:sz w:val="24"/>
                      <w:szCs w:val="24"/>
                    </w:rPr>
                  </w:r>
                </w:p>
              </w:tc>
              <w:tc>
                <w:tcPr>
                  <w:tcBorders/>
                  <w:tcW w:w="4215" w:type="dxa"/>
                  <w:textDirection w:val="lrTb"/>
                  <w:noWrap w:val="false"/>
                </w:tcPr>
                <w:p>
                  <w:pPr>
                    <w:numPr>
                      <w:ilvl w:val="0"/>
                      <w:numId w:val="24"/>
                    </w:numPr>
                    <w:pBdr/>
                    <w:tabs>
                      <w:tab w:val="num" w:leader="none" w:pos="252"/>
                    </w:tabs>
                    <w:spacing w:after="0" w:line="240" w:lineRule="auto"/>
                    <w:ind w:right="17" w:hanging="252" w:left="252"/>
                    <w:jc w:val="both"/>
                    <w:rPr>
                      <w:rFonts w:ascii="Times New Roman" w:hAnsi="Times New Roman"/>
                      <w:sz w:val="24"/>
                      <w:szCs w:val="24"/>
                    </w:rPr>
                  </w:pPr>
                  <w:r>
                    <w:rPr>
                      <w:rFonts w:ascii="Times New Roman" w:hAnsi="Times New Roman"/>
                      <w:sz w:val="24"/>
                      <w:szCs w:val="24"/>
                    </w:rPr>
                    <w:t xml:space="preserve">Register more than 4000 MSM.</w:t>
                  </w:r>
                  <w:r>
                    <w:rPr>
                      <w:rFonts w:ascii="Times New Roman" w:hAnsi="Times New Roman"/>
                      <w:sz w:val="24"/>
                      <w:szCs w:val="24"/>
                    </w:rPr>
                  </w:r>
                </w:p>
                <w:p>
                  <w:pPr>
                    <w:numPr>
                      <w:ilvl w:val="0"/>
                      <w:numId w:val="24"/>
                    </w:numPr>
                    <w:pBdr/>
                    <w:tabs>
                      <w:tab w:val="num" w:leader="none" w:pos="252"/>
                    </w:tabs>
                    <w:spacing w:after="0" w:line="240" w:lineRule="auto"/>
                    <w:ind w:right="17" w:hanging="252" w:left="252"/>
                    <w:jc w:val="both"/>
                    <w:rPr>
                      <w:rFonts w:ascii="Times New Roman" w:hAnsi="Times New Roman"/>
                      <w:sz w:val="24"/>
                      <w:szCs w:val="24"/>
                    </w:rPr>
                  </w:pPr>
                  <w:r>
                    <w:rPr>
                      <w:rFonts w:ascii="Times New Roman" w:hAnsi="Times New Roman"/>
                      <w:sz w:val="24"/>
                      <w:szCs w:val="24"/>
                    </w:rPr>
                    <w:t xml:space="preserve">Provision of PHC and STI treatment.</w:t>
                  </w:r>
                  <w:r>
                    <w:rPr>
                      <w:rFonts w:ascii="Times New Roman" w:hAnsi="Times New Roman"/>
                      <w:sz w:val="24"/>
                      <w:szCs w:val="24"/>
                    </w:rPr>
                  </w:r>
                </w:p>
                <w:p>
                  <w:pPr>
                    <w:numPr>
                      <w:ilvl w:val="0"/>
                      <w:numId w:val="24"/>
                    </w:numPr>
                    <w:pBdr/>
                    <w:tabs>
                      <w:tab w:val="num" w:leader="none" w:pos="252"/>
                    </w:tabs>
                    <w:spacing w:after="0" w:line="240" w:lineRule="auto"/>
                    <w:ind w:right="17" w:hanging="252" w:left="252"/>
                    <w:jc w:val="both"/>
                    <w:rPr>
                      <w:rFonts w:ascii="Times New Roman" w:hAnsi="Times New Roman"/>
                      <w:sz w:val="24"/>
                      <w:szCs w:val="24"/>
                    </w:rPr>
                  </w:pPr>
                  <w:r>
                    <w:rPr>
                      <w:rFonts w:ascii="Times New Roman" w:hAnsi="Times New Roman"/>
                      <w:sz w:val="24"/>
                      <w:szCs w:val="24"/>
                    </w:rPr>
                    <w:t xml:space="preserve">Identify and registered 15 HIV positive MSM. Got their Eliza and send them Jinnah Hospital for ARV Drugs  </w:t>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left="120"/>
                    <w:jc w:val="center"/>
                    <w:rPr>
                      <w:rFonts w:ascii="Times New Roman" w:hAnsi="Times New Roman"/>
                      <w:sz w:val="24"/>
                      <w:szCs w:val="24"/>
                    </w:rPr>
                  </w:pPr>
                  <w:r>
                    <w:rPr>
                      <w:rFonts w:ascii="Times New Roman" w:hAnsi="Times New Roman"/>
                      <w:sz w:val="24"/>
                      <w:szCs w:val="24"/>
                    </w:rPr>
                    <w:t xml:space="preserve">5.</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HIV/AIDS Surveillance Project</w:t>
                  </w:r>
                  <w:r>
                    <w:rPr>
                      <w:rFonts w:ascii="Times New Roman" w:hAnsi="Times New Roman"/>
                      <w:sz w:val="24"/>
                      <w:szCs w:val="24"/>
                    </w:rPr>
                  </w:r>
                </w:p>
              </w:tc>
              <w:tc>
                <w:tcPr>
                  <w:tcBorders/>
                  <w:tcW w:w="2070" w:type="dxa"/>
                  <w:vAlign w:val="center"/>
                  <w:textDirection w:val="lrTb"/>
                  <w:noWrap w:val="false"/>
                </w:tcPr>
                <w:p>
                  <w:pPr>
                    <w:pBdr/>
                    <w:spacing/>
                    <w:ind w:right="17" w:left="-3"/>
                    <w:jc w:val="both"/>
                    <w:rPr>
                      <w:rFonts w:ascii="Times New Roman" w:hAnsi="Times New Roman"/>
                      <w:sz w:val="24"/>
                      <w:szCs w:val="24"/>
                    </w:rPr>
                  </w:pPr>
                  <w:r>
                    <w:rPr>
                      <w:rFonts w:ascii="Times New Roman" w:hAnsi="Times New Roman"/>
                      <w:sz w:val="24"/>
                      <w:szCs w:val="24"/>
                    </w:rPr>
                    <w:t xml:space="preserve">CIDA &amp; NACP / PACP</w:t>
                  </w:r>
                  <w:r>
                    <w:rPr>
                      <w:rFonts w:ascii="Times New Roman" w:hAnsi="Times New Roman"/>
                      <w:sz w:val="24"/>
                      <w:szCs w:val="24"/>
                    </w:rPr>
                  </w:r>
                </w:p>
              </w:tc>
              <w:tc>
                <w:tcPr>
                  <w:tcBorders/>
                  <w:tcW w:w="4215" w:type="dxa"/>
                  <w:textDirection w:val="lrTb"/>
                  <w:noWrap w:val="false"/>
                </w:tcPr>
                <w:p>
                  <w:pPr>
                    <w:numPr>
                      <w:ilvl w:val="0"/>
                      <w:numId w:val="24"/>
                    </w:numPr>
                    <w:pBdr/>
                    <w:spacing w:after="0" w:line="240" w:lineRule="auto"/>
                    <w:ind w:right="-64" w:hanging="252" w:left="252"/>
                    <w:jc w:val="both"/>
                    <w:rPr>
                      <w:rFonts w:ascii="Times New Roman" w:hAnsi="Times New Roman"/>
                      <w:sz w:val="24"/>
                      <w:szCs w:val="24"/>
                    </w:rPr>
                  </w:pPr>
                  <w:r>
                    <w:rPr>
                      <w:rFonts w:ascii="Times New Roman" w:hAnsi="Times New Roman"/>
                      <w:sz w:val="24"/>
                      <w:szCs w:val="24"/>
                    </w:rPr>
                    <w:t xml:space="preserve">Right Way Team took part as Paid in rendering outreach / field Services in conducting Survey / Study (HASP) in  its 4 rounds for measuring MARPs &amp; had samples of injecting Drug Users, female sex workers, male sex workers and </w:t>
                  </w:r>
                  <w:r>
                    <w:rPr>
                      <w:rFonts w:ascii="Times New Roman" w:hAnsi="Times New Roman"/>
                      <w:sz w:val="24"/>
                      <w:szCs w:val="24"/>
                    </w:rPr>
                    <w:t xml:space="preserve">hijras</w:t>
                  </w:r>
                  <w:r>
                    <w:rPr>
                      <w:rFonts w:ascii="Times New Roman" w:hAnsi="Times New Roman"/>
                      <w:sz w:val="24"/>
                      <w:szCs w:val="24"/>
                    </w:rPr>
                    <w:t xml:space="preserve"> for future planning for them</w:t>
                  </w:r>
                  <w:r>
                    <w:rPr>
                      <w:rFonts w:ascii="Times New Roman" w:hAnsi="Times New Roman"/>
                      <w:sz w:val="24"/>
                      <w:szCs w:val="24"/>
                    </w:rPr>
                  </w:r>
                </w:p>
                <w:p>
                  <w:pPr>
                    <w:pBdr/>
                    <w:spacing/>
                    <w:ind w:right="-64" w:left="252"/>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6.</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A Project of MCH Centre</w:t>
                  </w:r>
                  <w:r>
                    <w:rPr>
                      <w:rFonts w:ascii="Times New Roman" w:hAnsi="Times New Roman"/>
                      <w:sz w:val="24"/>
                      <w:szCs w:val="24"/>
                    </w:rPr>
                  </w:r>
                </w:p>
              </w:tc>
              <w:tc>
                <w:tcPr>
                  <w:tcBorders/>
                  <w:tcW w:w="2070"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Supported by Philanthropists &amp; Businessmen</w:t>
                  </w:r>
                  <w:r>
                    <w:rPr>
                      <w:rFonts w:ascii="Times New Roman" w:hAnsi="Times New Roman"/>
                      <w:sz w:val="24"/>
                      <w:szCs w:val="24"/>
                    </w:rPr>
                  </w:r>
                </w:p>
              </w:tc>
              <w:tc>
                <w:tcPr>
                  <w:tcBorders/>
                  <w:tcW w:w="4215" w:type="dxa"/>
                  <w:vAlign w:val="center"/>
                  <w:textDirection w:val="lrTb"/>
                  <w:noWrap w:val="false"/>
                </w:tcPr>
                <w:p>
                  <w:pPr>
                    <w:numPr>
                      <w:ilvl w:val="0"/>
                      <w:numId w:val="24"/>
                    </w:numPr>
                    <w:pBdr/>
                    <w:tabs>
                      <w:tab w:val="num" w:leader="none" w:pos="233"/>
                    </w:tabs>
                    <w:spacing w:after="0" w:line="240" w:lineRule="auto"/>
                    <w:ind w:right="17" w:hanging="233" w:left="233"/>
                    <w:jc w:val="both"/>
                    <w:rPr>
                      <w:rFonts w:ascii="Times New Roman" w:hAnsi="Times New Roman"/>
                      <w:sz w:val="24"/>
                      <w:szCs w:val="24"/>
                    </w:rPr>
                  </w:pPr>
                  <w:r>
                    <w:rPr>
                      <w:rFonts w:ascii="Times New Roman" w:hAnsi="Times New Roman"/>
                      <w:sz w:val="24"/>
                      <w:szCs w:val="24"/>
                    </w:rPr>
                    <w:t xml:space="preserve">3568 of General Patient  were treated</w:t>
                  </w:r>
                  <w:r>
                    <w:rPr>
                      <w:rFonts w:ascii="Times New Roman" w:hAnsi="Times New Roman"/>
                      <w:sz w:val="24"/>
                      <w:szCs w:val="24"/>
                    </w:rPr>
                  </w:r>
                </w:p>
                <w:p>
                  <w:pPr>
                    <w:numPr>
                      <w:ilvl w:val="0"/>
                      <w:numId w:val="24"/>
                    </w:numPr>
                    <w:pBdr/>
                    <w:tabs>
                      <w:tab w:val="num" w:leader="none" w:pos="233"/>
                    </w:tabs>
                    <w:spacing w:after="0" w:line="240" w:lineRule="auto"/>
                    <w:ind w:right="17" w:hanging="233" w:left="233"/>
                    <w:jc w:val="both"/>
                    <w:rPr>
                      <w:rFonts w:ascii="Times New Roman" w:hAnsi="Times New Roman"/>
                      <w:sz w:val="24"/>
                      <w:szCs w:val="24"/>
                    </w:rPr>
                  </w:pPr>
                  <w:r>
                    <w:rPr>
                      <w:rFonts w:ascii="Times New Roman" w:hAnsi="Times New Roman"/>
                      <w:sz w:val="24"/>
                      <w:szCs w:val="24"/>
                    </w:rPr>
                    <w:t xml:space="preserve">58 Deliveries were handled </w:t>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7</w:t>
                  </w:r>
                  <w:r>
                    <w:rPr>
                      <w:rFonts w:ascii="Times New Roman" w:hAnsi="Times New Roman"/>
                      <w:sz w:val="24"/>
                      <w:szCs w:val="24"/>
                    </w:rPr>
                  </w:r>
                </w:p>
              </w:tc>
              <w:tc>
                <w:tcPr>
                  <w:tcBorders/>
                  <w:tcW w:w="2304" w:type="dxa"/>
                  <w:vAlign w:val="center"/>
                  <w:textDirection w:val="lrTb"/>
                  <w:noWrap w:val="false"/>
                </w:tcPr>
                <w:p>
                  <w:pPr>
                    <w:pBdr/>
                    <w:spacing/>
                    <w:ind/>
                    <w:jc w:val="both"/>
                    <w:rPr>
                      <w:rFonts w:ascii="Times New Roman" w:hAnsi="Times New Roman"/>
                      <w:sz w:val="24"/>
                      <w:szCs w:val="24"/>
                    </w:rPr>
                  </w:pPr>
                  <w:r>
                    <w:rPr>
                      <w:rFonts w:ascii="Times New Roman" w:hAnsi="Times New Roman"/>
                      <w:sz w:val="24"/>
                      <w:szCs w:val="24"/>
                    </w:rPr>
                    <w:t xml:space="preserve">Training of Traditional Birth </w:t>
                  </w:r>
                  <w:r>
                    <w:rPr>
                      <w:rFonts w:ascii="Times New Roman" w:hAnsi="Times New Roman"/>
                      <w:sz w:val="24"/>
                      <w:szCs w:val="24"/>
                    </w:rPr>
                    <w:t xml:space="preserve">Assistants (TBAs)</w:t>
                  </w:r>
                  <w:r>
                    <w:rPr>
                      <w:rFonts w:ascii="Times New Roman" w:hAnsi="Times New Roman"/>
                      <w:sz w:val="24"/>
                      <w:szCs w:val="24"/>
                    </w:rPr>
                  </w:r>
                </w:p>
              </w:tc>
              <w:tc>
                <w:tcPr>
                  <w:tcBorders/>
                  <w:tcW w:w="2070" w:type="dxa"/>
                  <w:vAlign w:val="center"/>
                  <w:textDirection w:val="lrTb"/>
                  <w:noWrap w:val="false"/>
                </w:tcPr>
                <w:p>
                  <w:pPr>
                    <w:pBdr/>
                    <w:spacing/>
                    <w:ind/>
                    <w:jc w:val="both"/>
                    <w:rPr>
                      <w:rFonts w:ascii="Times New Roman" w:hAnsi="Times New Roman"/>
                      <w:sz w:val="24"/>
                      <w:szCs w:val="24"/>
                    </w:rPr>
                  </w:pPr>
                  <w:r>
                    <w:rPr>
                      <w:rFonts w:ascii="Times New Roman" w:hAnsi="Times New Roman"/>
                      <w:sz w:val="24"/>
                      <w:szCs w:val="24"/>
                    </w:rPr>
                    <w:t xml:space="preserve">Self Help Basis</w:t>
                  </w:r>
                  <w:r>
                    <w:rPr>
                      <w:rFonts w:ascii="Times New Roman" w:hAnsi="Times New Roman"/>
                      <w:sz w:val="24"/>
                      <w:szCs w:val="24"/>
                    </w:rPr>
                  </w:r>
                </w:p>
              </w:tc>
              <w:tc>
                <w:tcPr>
                  <w:tcBorders/>
                  <w:tcW w:w="4215" w:type="dxa"/>
                  <w:vAlign w:val="center"/>
                  <w:textDirection w:val="lrTb"/>
                  <w:noWrap w:val="false"/>
                </w:tcPr>
                <w:p>
                  <w:pPr>
                    <w:numPr>
                      <w:ilvl w:val="0"/>
                      <w:numId w:val="24"/>
                    </w:numPr>
                    <w:pBdr/>
                    <w:tabs>
                      <w:tab w:val="num" w:leader="none" w:pos="252"/>
                    </w:tabs>
                    <w:spacing w:after="0" w:line="240" w:lineRule="auto"/>
                    <w:ind w:right="17" w:hanging="270" w:left="252"/>
                    <w:jc w:val="both"/>
                    <w:rPr>
                      <w:rFonts w:ascii="Times New Roman" w:hAnsi="Times New Roman"/>
                      <w:sz w:val="24"/>
                      <w:szCs w:val="24"/>
                    </w:rPr>
                  </w:pPr>
                  <w:r>
                    <w:rPr>
                      <w:rFonts w:ascii="Times New Roman" w:hAnsi="Times New Roman"/>
                      <w:sz w:val="24"/>
                      <w:szCs w:val="24"/>
                    </w:rPr>
                    <w:t xml:space="preserve">150 TBAs were trained for Better hygiene Practices in different Rural </w:t>
                  </w:r>
                  <w:r>
                    <w:rPr>
                      <w:rFonts w:ascii="Times New Roman" w:hAnsi="Times New Roman"/>
                      <w:sz w:val="24"/>
                      <w:szCs w:val="24"/>
                    </w:rPr>
                    <w:t xml:space="preserve">Union Councils</w:t>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left="120"/>
                    <w:jc w:val="center"/>
                    <w:rPr>
                      <w:rFonts w:ascii="Times New Roman" w:hAnsi="Times New Roman"/>
                      <w:sz w:val="24"/>
                      <w:szCs w:val="24"/>
                    </w:rPr>
                  </w:pPr>
                  <w:r>
                    <w:rPr>
                      <w:rFonts w:ascii="Times New Roman" w:hAnsi="Times New Roman"/>
                      <w:sz w:val="24"/>
                      <w:szCs w:val="24"/>
                    </w:rPr>
                    <w:t xml:space="preserve">8</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Green Star </w:t>
                  </w:r>
                  <w:r>
                    <w:rPr>
                      <w:rFonts w:ascii="Times New Roman" w:hAnsi="Times New Roman"/>
                      <w:sz w:val="24"/>
                      <w:szCs w:val="24"/>
                    </w:rPr>
                    <w:t xml:space="preserve">Sehat</w:t>
                  </w:r>
                  <w:r>
                    <w:rPr>
                      <w:rFonts w:ascii="Times New Roman" w:hAnsi="Times New Roman"/>
                      <w:sz w:val="24"/>
                      <w:szCs w:val="24"/>
                    </w:rPr>
                    <w:t xml:space="preserve"> Voucher Scheme</w:t>
                  </w:r>
                  <w:r>
                    <w:rPr>
                      <w:rFonts w:ascii="Times New Roman" w:hAnsi="Times New Roman"/>
                      <w:sz w:val="24"/>
                      <w:szCs w:val="24"/>
                    </w:rPr>
                  </w:r>
                </w:p>
              </w:tc>
              <w:tc>
                <w:tcPr>
                  <w:tcBorders/>
                  <w:tcW w:w="2070" w:type="dxa"/>
                  <w:vAlign w:val="center"/>
                  <w:textDirection w:val="lrTb"/>
                  <w:noWrap w:val="false"/>
                </w:tcPr>
                <w:p>
                  <w:pPr>
                    <w:pBdr/>
                    <w:spacing/>
                    <w:ind w:right="17"/>
                    <w:jc w:val="both"/>
                    <w:rPr>
                      <w:rFonts w:ascii="Times New Roman" w:hAnsi="Times New Roman"/>
                      <w:bCs/>
                      <w:sz w:val="24"/>
                      <w:szCs w:val="24"/>
                    </w:rPr>
                  </w:pPr>
                  <w:r>
                    <w:rPr>
                      <w:rFonts w:ascii="Times New Roman" w:hAnsi="Times New Roman"/>
                      <w:bCs/>
                      <w:sz w:val="24"/>
                      <w:szCs w:val="24"/>
                    </w:rPr>
                    <w:t xml:space="preserve">USAID</w:t>
                  </w:r>
                  <w:r>
                    <w:rPr>
                      <w:rFonts w:ascii="Times New Roman" w:hAnsi="Times New Roman"/>
                      <w:bCs/>
                      <w:sz w:val="24"/>
                      <w:szCs w:val="24"/>
                    </w:rPr>
                  </w:r>
                </w:p>
              </w:tc>
              <w:tc>
                <w:tcPr>
                  <w:tcBorders/>
                  <w:tcW w:w="4215" w:type="dxa"/>
                  <w:textDirection w:val="lrTb"/>
                  <w:noWrap w:val="false"/>
                </w:tcPr>
                <w:p>
                  <w:pPr>
                    <w:numPr>
                      <w:ilvl w:val="0"/>
                      <w:numId w:val="24"/>
                    </w:numPr>
                    <w:pBdr/>
                    <w:tabs>
                      <w:tab w:val="num" w:leader="none" w:pos="252"/>
                    </w:tabs>
                    <w:spacing w:after="0" w:line="240" w:lineRule="auto"/>
                    <w:ind w:right="17" w:hanging="252" w:left="252"/>
                    <w:jc w:val="both"/>
                    <w:rPr>
                      <w:rFonts w:ascii="Times New Roman" w:hAnsi="Times New Roman"/>
                      <w:sz w:val="24"/>
                      <w:szCs w:val="24"/>
                    </w:rPr>
                  </w:pPr>
                  <w:r>
                    <w:rPr>
                      <w:rFonts w:ascii="Times New Roman" w:hAnsi="Times New Roman"/>
                      <w:sz w:val="24"/>
                      <w:szCs w:val="24"/>
                    </w:rPr>
                    <w:t xml:space="preserve">250 Safe Deliveries were handled. Reduced the death ratio during pregnancy</w:t>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9</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Non-Formal Basic Education &amp; Adult Literacy Centers</w:t>
                  </w:r>
                  <w:r>
                    <w:rPr>
                      <w:rFonts w:ascii="Times New Roman" w:hAnsi="Times New Roman"/>
                      <w:sz w:val="24"/>
                      <w:szCs w:val="24"/>
                    </w:rPr>
                  </w:r>
                </w:p>
              </w:tc>
              <w:tc>
                <w:tcPr>
                  <w:tcBorders/>
                  <w:tcW w:w="2070"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JICA / Literacy Department &amp; District Govt.</w:t>
                  </w:r>
                  <w:r>
                    <w:rPr>
                      <w:rFonts w:ascii="Times New Roman" w:hAnsi="Times New Roman"/>
                      <w:sz w:val="24"/>
                      <w:szCs w:val="24"/>
                    </w:rPr>
                  </w:r>
                </w:p>
              </w:tc>
              <w:tc>
                <w:tcPr>
                  <w:tcBorders/>
                  <w:tcW w:w="4215" w:type="dxa"/>
                  <w:textDirection w:val="lrTb"/>
                  <w:noWrap w:val="false"/>
                </w:tcPr>
                <w:p>
                  <w:pPr>
                    <w:numPr>
                      <w:ilvl w:val="0"/>
                      <w:numId w:val="24"/>
                    </w:numPr>
                    <w:pBdr/>
                    <w:tabs>
                      <w:tab w:val="num" w:leader="none" w:pos="252"/>
                    </w:tabs>
                    <w:spacing w:after="0" w:line="240" w:lineRule="auto"/>
                    <w:ind w:right="17" w:hanging="252" w:left="252"/>
                    <w:jc w:val="both"/>
                    <w:rPr>
                      <w:rFonts w:ascii="Times New Roman" w:hAnsi="Times New Roman"/>
                      <w:sz w:val="24"/>
                      <w:szCs w:val="24"/>
                    </w:rPr>
                  </w:pPr>
                  <w:r>
                    <w:rPr>
                      <w:rFonts w:ascii="Times New Roman" w:hAnsi="Times New Roman"/>
                      <w:sz w:val="24"/>
                      <w:szCs w:val="24"/>
                    </w:rPr>
                    <w:t xml:space="preserve">Successfully running 400 Non-Formal Basic Education &amp; Adult Literacy Centers educating 1200 Children &amp; Adults.</w:t>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10</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Voter Education</w:t>
                  </w:r>
                  <w:r>
                    <w:rPr>
                      <w:rFonts w:ascii="Times New Roman" w:hAnsi="Times New Roman"/>
                      <w:sz w:val="24"/>
                      <w:szCs w:val="24"/>
                    </w:rPr>
                  </w:r>
                </w:p>
              </w:tc>
              <w:tc>
                <w:tcPr>
                  <w:tcBorders/>
                  <w:tcW w:w="2070"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Election Commission of Pakistan &amp; UNDP, Islamabad</w:t>
                  </w:r>
                  <w:r>
                    <w:rPr>
                      <w:rFonts w:ascii="Times New Roman" w:hAnsi="Times New Roman"/>
                      <w:sz w:val="24"/>
                      <w:szCs w:val="24"/>
                    </w:rPr>
                  </w:r>
                </w:p>
              </w:tc>
              <w:tc>
                <w:tcPr>
                  <w:tcBorders/>
                  <w:tcW w:w="4215" w:type="dxa"/>
                  <w:textDirection w:val="lrTb"/>
                  <w:noWrap w:val="false"/>
                </w:tcPr>
                <w:p>
                  <w:pPr>
                    <w:numPr>
                      <w:ilvl w:val="0"/>
                      <w:numId w:val="24"/>
                    </w:numPr>
                    <w:pBdr/>
                    <w:tabs>
                      <w:tab w:val="num" w:leader="none" w:pos="252"/>
                    </w:tabs>
                    <w:spacing w:after="0" w:line="240" w:lineRule="auto"/>
                    <w:ind w:right="17" w:hanging="252" w:left="252"/>
                    <w:jc w:val="both"/>
                    <w:rPr>
                      <w:rFonts w:ascii="Times New Roman" w:hAnsi="Times New Roman"/>
                      <w:sz w:val="24"/>
                      <w:szCs w:val="24"/>
                    </w:rPr>
                  </w:pPr>
                  <w:r>
                    <w:rPr>
                      <w:rFonts w:ascii="Times New Roman" w:hAnsi="Times New Roman"/>
                      <w:sz w:val="24"/>
                      <w:szCs w:val="24"/>
                    </w:rPr>
                    <w:t xml:space="preserve">750 Voter especially first time Voters &amp; Women were counseled / Educated to cast their Vote in 02 selected Rural Union Councils</w:t>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11</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A Project of Vocational Training Centre</w:t>
                  </w:r>
                  <w:r>
                    <w:rPr>
                      <w:rFonts w:ascii="Times New Roman" w:hAnsi="Times New Roman"/>
                      <w:sz w:val="24"/>
                      <w:szCs w:val="24"/>
                    </w:rPr>
                  </w:r>
                </w:p>
              </w:tc>
              <w:tc>
                <w:tcPr>
                  <w:tcBorders/>
                  <w:tcW w:w="2070"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District Bail-</w:t>
                  </w:r>
                  <w:r>
                    <w:rPr>
                      <w:rFonts w:ascii="Times New Roman" w:hAnsi="Times New Roman"/>
                      <w:sz w:val="24"/>
                      <w:szCs w:val="24"/>
                    </w:rPr>
                    <w:t xml:space="preserve">ul</w:t>
                  </w:r>
                  <w:r>
                    <w:rPr>
                      <w:rFonts w:ascii="Times New Roman" w:hAnsi="Times New Roman"/>
                      <w:sz w:val="24"/>
                      <w:szCs w:val="24"/>
                    </w:rPr>
                    <w:t xml:space="preserve">-</w:t>
                  </w:r>
                  <w:r>
                    <w:rPr>
                      <w:rFonts w:ascii="Times New Roman" w:hAnsi="Times New Roman"/>
                      <w:sz w:val="24"/>
                      <w:szCs w:val="24"/>
                    </w:rPr>
                    <w:t xml:space="preserve">Maal</w:t>
                  </w:r>
                  <w:r>
                    <w:rPr>
                      <w:rFonts w:ascii="Times New Roman" w:hAnsi="Times New Roman"/>
                      <w:sz w:val="24"/>
                      <w:szCs w:val="24"/>
                    </w:rPr>
                  </w:r>
                </w:p>
              </w:tc>
              <w:tc>
                <w:tcPr>
                  <w:tcBorders/>
                  <w:tcW w:w="4215" w:type="dxa"/>
                  <w:vAlign w:val="center"/>
                  <w:textDirection w:val="lrTb"/>
                  <w:noWrap w:val="false"/>
                </w:tcPr>
                <w:p>
                  <w:pPr>
                    <w:numPr>
                      <w:ilvl w:val="0"/>
                      <w:numId w:val="24"/>
                    </w:numPr>
                    <w:pBdr/>
                    <w:tabs>
                      <w:tab w:val="num" w:leader="none" w:pos="233"/>
                    </w:tabs>
                    <w:spacing w:after="0" w:line="240" w:lineRule="auto"/>
                    <w:ind w:hanging="233" w:left="233"/>
                    <w:jc w:val="both"/>
                    <w:rPr>
                      <w:rFonts w:ascii="Times New Roman" w:hAnsi="Times New Roman"/>
                      <w:sz w:val="24"/>
                      <w:szCs w:val="24"/>
                    </w:rPr>
                  </w:pPr>
                  <w:r>
                    <w:rPr>
                      <w:rFonts w:ascii="Times New Roman" w:hAnsi="Times New Roman"/>
                      <w:sz w:val="24"/>
                      <w:szCs w:val="24"/>
                    </w:rPr>
                    <w:t xml:space="preserve">30 Personnel were Trained &amp; they have started self Income generated activities</w:t>
                  </w:r>
                  <w:r>
                    <w:rPr>
                      <w:rFonts w:ascii="Times New Roman" w:hAnsi="Times New Roman"/>
                      <w:sz w:val="24"/>
                      <w:szCs w:val="24"/>
                    </w:rPr>
                  </w:r>
                </w:p>
                <w:p>
                  <w:pPr>
                    <w:pBdr/>
                    <w:spacing/>
                    <w:ind w:left="233"/>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12</w:t>
                  </w:r>
                  <w:r>
                    <w:rPr>
                      <w:rFonts w:ascii="Times New Roman" w:hAnsi="Times New Roman"/>
                      <w:sz w:val="24"/>
                      <w:szCs w:val="24"/>
                    </w:rPr>
                  </w:r>
                </w:p>
              </w:tc>
              <w:tc>
                <w:tcPr>
                  <w:tcBorders/>
                  <w:tcW w:w="2304" w:type="dxa"/>
                  <w:textDirection w:val="lrTb"/>
                  <w:noWrap w:val="false"/>
                </w:tcPr>
                <w:p>
                  <w:pPr>
                    <w:pBdr/>
                    <w:spacing w:after="0" w:line="240" w:lineRule="auto"/>
                    <w:ind/>
                    <w:jc w:val="both"/>
                    <w:rPr>
                      <w:rFonts w:ascii="Times New Roman" w:hAnsi="Times New Roman" w:eastAsia="Times New Roman"/>
                      <w:sz w:val="24"/>
                      <w:szCs w:val="24"/>
                    </w:rPr>
                  </w:pPr>
                  <w:r>
                    <w:rPr>
                      <w:rFonts w:ascii="Times New Roman" w:hAnsi="Times New Roman" w:eastAsia="Times New Roman"/>
                      <w:sz w:val="24"/>
                      <w:szCs w:val="24"/>
                    </w:rPr>
                    <w:t xml:space="preserve">Awareness Raising on Child Birth Registration and CNIC for women</w:t>
                  </w:r>
                  <w:r>
                    <w:rPr>
                      <w:rFonts w:ascii="Times New Roman" w:hAnsi="Times New Roman" w:eastAsia="Times New Roman"/>
                      <w:sz w:val="24"/>
                      <w:szCs w:val="24"/>
                    </w:rPr>
                  </w:r>
                </w:p>
              </w:tc>
              <w:tc>
                <w:tcPr>
                  <w:tcBorders/>
                  <w:tcW w:w="2070" w:type="dxa"/>
                  <w:textDirection w:val="lrTb"/>
                  <w:noWrap w:val="false"/>
                </w:tcPr>
                <w:p>
                  <w:pPr>
                    <w:pBdr/>
                    <w:spacing w:after="0" w:line="240" w:lineRule="auto"/>
                    <w:ind/>
                    <w:jc w:val="both"/>
                    <w:rPr>
                      <w:rFonts w:ascii="Times New Roman" w:hAnsi="Times New Roman" w:eastAsia="Times New Roman"/>
                      <w:sz w:val="24"/>
                      <w:szCs w:val="24"/>
                    </w:rPr>
                  </w:pPr>
                  <w:r>
                    <w:rPr>
                      <w:rFonts w:ascii="Times New Roman" w:hAnsi="Times New Roman" w:eastAsia="Times New Roman"/>
                      <w:sz w:val="24"/>
                      <w:szCs w:val="24"/>
                    </w:rPr>
                    <w:t xml:space="preserve">Local Government and Rural Development Department </w:t>
                  </w:r>
                  <w:r>
                    <w:rPr>
                      <w:rFonts w:ascii="Times New Roman" w:hAnsi="Times New Roman" w:eastAsia="Times New Roman"/>
                      <w:sz w:val="24"/>
                      <w:szCs w:val="24"/>
                    </w:rPr>
                  </w:r>
                </w:p>
                <w:p>
                  <w:pPr>
                    <w:pBdr/>
                    <w:spacing w:after="0" w:line="240" w:lineRule="auto"/>
                    <w:ind/>
                    <w:jc w:val="both"/>
                    <w:rPr>
                      <w:rFonts w:ascii="Times New Roman" w:hAnsi="Times New Roman" w:eastAsia="Times New Roman"/>
                      <w:sz w:val="24"/>
                      <w:szCs w:val="24"/>
                    </w:rPr>
                  </w:pPr>
                  <w:r>
                    <w:rPr>
                      <w:rFonts w:ascii="Times New Roman" w:hAnsi="Times New Roman" w:eastAsia="Times New Roman"/>
                      <w:sz w:val="24"/>
                      <w:szCs w:val="24"/>
                    </w:rPr>
                  </w:r>
                  <w:r>
                    <w:rPr>
                      <w:rFonts w:ascii="Times New Roman" w:hAnsi="Times New Roman" w:eastAsia="Times New Roman"/>
                      <w:sz w:val="24"/>
                      <w:szCs w:val="24"/>
                    </w:rPr>
                  </w:r>
                </w:p>
              </w:tc>
              <w:tc>
                <w:tcPr>
                  <w:tcBorders/>
                  <w:tcW w:w="4215" w:type="dxa"/>
                  <w:textDirection w:val="lrTb"/>
                  <w:noWrap w:val="false"/>
                </w:tcPr>
                <w:p>
                  <w:pPr>
                    <w:pBdr/>
                    <w:spacing w:after="0" w:line="240" w:lineRule="auto"/>
                    <w:ind/>
                    <w:jc w:val="both"/>
                    <w:rPr>
                      <w:rFonts w:ascii="Times New Roman" w:hAnsi="Times New Roman" w:eastAsia="Times New Roman"/>
                      <w:sz w:val="24"/>
                      <w:szCs w:val="24"/>
                    </w:rPr>
                  </w:pPr>
                  <w:r>
                    <w:rPr>
                      <w:rFonts w:ascii="Times New Roman" w:hAnsi="Times New Roman" w:eastAsia="Times New Roman"/>
                      <w:sz w:val="24"/>
                      <w:szCs w:val="24"/>
                    </w:rPr>
                    <w:t xml:space="preserve">Sensitized 10000 women and children on child birth registration and CNIC registration process</w:t>
                  </w:r>
                  <w:r>
                    <w:rPr>
                      <w:rFonts w:ascii="Times New Roman" w:hAnsi="Times New Roman" w:eastAsia="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t xml:space="preserve">3</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Elimination of Child Sexual Abuse</w:t>
                  </w:r>
                  <w:r>
                    <w:rPr>
                      <w:rFonts w:ascii="Times New Roman" w:hAnsi="Times New Roman"/>
                      <w:sz w:val="24"/>
                      <w:szCs w:val="24"/>
                    </w:rPr>
                  </w:r>
                </w:p>
              </w:tc>
              <w:tc>
                <w:tcPr>
                  <w:tcBorders/>
                  <w:tcW w:w="2070"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Rozan</w:t>
                  </w:r>
                  <w:r>
                    <w:rPr>
                      <w:rFonts w:ascii="Times New Roman" w:hAnsi="Times New Roman"/>
                      <w:sz w:val="24"/>
                      <w:szCs w:val="24"/>
                    </w:rPr>
                    <w:t xml:space="preserve"> Organization, Islamabad</w:t>
                  </w:r>
                  <w:r>
                    <w:rPr>
                      <w:rFonts w:ascii="Times New Roman" w:hAnsi="Times New Roman"/>
                      <w:sz w:val="24"/>
                      <w:szCs w:val="24"/>
                    </w:rPr>
                  </w:r>
                </w:p>
              </w:tc>
              <w:tc>
                <w:tcPr>
                  <w:tcBorders/>
                  <w:tcW w:w="4215" w:type="dxa"/>
                  <w:textDirection w:val="lrTb"/>
                  <w:noWrap w:val="false"/>
                </w:tcPr>
                <w:p>
                  <w:pPr>
                    <w:numPr>
                      <w:ilvl w:val="0"/>
                      <w:numId w:val="24"/>
                    </w:numPr>
                    <w:pBdr/>
                    <w:tabs>
                      <w:tab w:val="num" w:leader="none" w:pos="252"/>
                    </w:tabs>
                    <w:spacing w:after="0" w:line="240" w:lineRule="auto"/>
                    <w:ind w:right="17" w:hanging="252" w:left="252"/>
                    <w:jc w:val="both"/>
                    <w:rPr>
                      <w:rFonts w:ascii="Times New Roman" w:hAnsi="Times New Roman"/>
                      <w:sz w:val="24"/>
                      <w:szCs w:val="24"/>
                    </w:rPr>
                  </w:pPr>
                  <w:r>
                    <w:rPr>
                      <w:rFonts w:ascii="Times New Roman" w:hAnsi="Times New Roman"/>
                      <w:sz w:val="24"/>
                      <w:szCs w:val="24"/>
                    </w:rPr>
                    <w:t xml:space="preserve">15 Child Protection Committee was formed</w:t>
                  </w:r>
                  <w:r>
                    <w:rPr>
                      <w:rFonts w:ascii="Times New Roman" w:hAnsi="Times New Roman"/>
                      <w:sz w:val="24"/>
                      <w:szCs w:val="24"/>
                    </w:rPr>
                  </w:r>
                </w:p>
                <w:p>
                  <w:pPr>
                    <w:numPr>
                      <w:ilvl w:val="0"/>
                      <w:numId w:val="24"/>
                    </w:numPr>
                    <w:pBdr/>
                    <w:tabs>
                      <w:tab w:val="num" w:leader="none" w:pos="252"/>
                    </w:tabs>
                    <w:spacing w:after="0" w:line="240" w:lineRule="auto"/>
                    <w:ind w:right="17" w:hanging="252" w:left="252"/>
                    <w:jc w:val="both"/>
                    <w:rPr>
                      <w:rFonts w:ascii="Times New Roman" w:hAnsi="Times New Roman"/>
                      <w:sz w:val="24"/>
                      <w:szCs w:val="24"/>
                    </w:rPr>
                  </w:pPr>
                  <w:r>
                    <w:rPr>
                      <w:rFonts w:ascii="Times New Roman" w:hAnsi="Times New Roman"/>
                      <w:sz w:val="24"/>
                      <w:szCs w:val="24"/>
                    </w:rPr>
                    <w:t xml:space="preserve">02 Cases of CSA were handled</w:t>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t xml:space="preserve">4</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Sanitation Awareness &amp; Soling Work</w:t>
                  </w:r>
                  <w:r>
                    <w:rPr>
                      <w:rFonts w:ascii="Times New Roman" w:hAnsi="Times New Roman"/>
                      <w:sz w:val="24"/>
                      <w:szCs w:val="24"/>
                    </w:rPr>
                  </w:r>
                </w:p>
                <w:p>
                  <w:pPr>
                    <w:pBdr/>
                    <w:spacing/>
                    <w:ind w:right="17"/>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2070"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Tehsil</w:t>
                  </w:r>
                  <w:r>
                    <w:rPr>
                      <w:rFonts w:ascii="Times New Roman" w:hAnsi="Times New Roman"/>
                      <w:sz w:val="24"/>
                      <w:szCs w:val="24"/>
                    </w:rPr>
                    <w:t xml:space="preserve"> Govt.</w:t>
                  </w:r>
                  <w:r>
                    <w:rPr>
                      <w:rFonts w:ascii="Times New Roman" w:hAnsi="Times New Roman"/>
                      <w:sz w:val="24"/>
                      <w:szCs w:val="24"/>
                    </w:rPr>
                  </w:r>
                </w:p>
              </w:tc>
              <w:tc>
                <w:tcPr>
                  <w:tcBorders/>
                  <w:tcW w:w="4215" w:type="dxa"/>
                  <w:vAlign w:val="center"/>
                  <w:textDirection w:val="lrTb"/>
                  <w:noWrap w:val="false"/>
                </w:tcPr>
                <w:p>
                  <w:pPr>
                    <w:numPr>
                      <w:ilvl w:val="0"/>
                      <w:numId w:val="24"/>
                    </w:numPr>
                    <w:pBdr/>
                    <w:tabs>
                      <w:tab w:val="num" w:leader="none" w:pos="233"/>
                    </w:tabs>
                    <w:spacing w:after="0" w:line="240" w:lineRule="auto"/>
                    <w:ind w:right="17" w:hanging="233" w:left="233"/>
                    <w:jc w:val="both"/>
                    <w:rPr>
                      <w:rFonts w:ascii="Times New Roman" w:hAnsi="Times New Roman"/>
                      <w:sz w:val="24"/>
                      <w:szCs w:val="24"/>
                    </w:rPr>
                  </w:pPr>
                  <w:r>
                    <w:rPr>
                      <w:rFonts w:ascii="Times New Roman" w:hAnsi="Times New Roman"/>
                      <w:sz w:val="24"/>
                      <w:szCs w:val="24"/>
                    </w:rPr>
                    <w:t xml:space="preserve">Educated 300 Peoples in different UC to adopt better sanitation &amp; repaired the sanitation conditions in different schools.</w:t>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t xml:space="preserve">5</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A GTZ Project on Violence Against Women</w:t>
                  </w:r>
                  <w:r>
                    <w:rPr>
                      <w:rFonts w:ascii="Times New Roman" w:hAnsi="Times New Roman"/>
                      <w:sz w:val="24"/>
                      <w:szCs w:val="24"/>
                    </w:rPr>
                  </w:r>
                </w:p>
              </w:tc>
              <w:tc>
                <w:tcPr>
                  <w:tcBorders/>
                  <w:tcW w:w="2070"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SPO Multan</w:t>
                  </w:r>
                  <w:r>
                    <w:rPr>
                      <w:rFonts w:ascii="Times New Roman" w:hAnsi="Times New Roman"/>
                      <w:sz w:val="24"/>
                      <w:szCs w:val="24"/>
                    </w:rPr>
                  </w:r>
                </w:p>
                <w:p>
                  <w:pPr>
                    <w:pBdr/>
                    <w:spacing/>
                    <w:ind w:right="17"/>
                    <w:jc w:val="both"/>
                    <w:rPr>
                      <w:rFonts w:ascii="Times New Roman" w:hAnsi="Times New Roman"/>
                      <w:sz w:val="24"/>
                      <w:szCs w:val="24"/>
                    </w:rPr>
                  </w:pPr>
                  <w:r>
                    <w:rPr>
                      <w:rFonts w:ascii="Times New Roman" w:hAnsi="Times New Roman"/>
                      <w:sz w:val="24"/>
                      <w:szCs w:val="24"/>
                    </w:rPr>
                    <w:t xml:space="preserve">(GTZ Funded)</w:t>
                  </w:r>
                  <w:r>
                    <w:rPr>
                      <w:rFonts w:ascii="Times New Roman" w:hAnsi="Times New Roman"/>
                      <w:sz w:val="24"/>
                      <w:szCs w:val="24"/>
                    </w:rPr>
                  </w:r>
                </w:p>
              </w:tc>
              <w:tc>
                <w:tcPr>
                  <w:tcBorders/>
                  <w:tcW w:w="4215" w:type="dxa"/>
                  <w:vAlign w:val="center"/>
                  <w:textDirection w:val="lrTb"/>
                  <w:noWrap w:val="false"/>
                </w:tcPr>
                <w:p>
                  <w:pPr>
                    <w:numPr>
                      <w:ilvl w:val="0"/>
                      <w:numId w:val="24"/>
                    </w:numPr>
                    <w:pBdr/>
                    <w:tabs>
                      <w:tab w:val="num" w:leader="none" w:pos="233"/>
                    </w:tabs>
                    <w:spacing w:after="0" w:line="240" w:lineRule="auto"/>
                    <w:ind w:right="17" w:hanging="233" w:left="233"/>
                    <w:jc w:val="both"/>
                    <w:rPr>
                      <w:rFonts w:ascii="Times New Roman" w:hAnsi="Times New Roman"/>
                      <w:sz w:val="24"/>
                      <w:szCs w:val="24"/>
                    </w:rPr>
                  </w:pPr>
                  <w:r>
                    <w:rPr>
                      <w:rFonts w:ascii="Times New Roman" w:hAnsi="Times New Roman"/>
                      <w:sz w:val="24"/>
                      <w:szCs w:val="24"/>
                    </w:rPr>
                    <w:t xml:space="preserve">500 Change Maker / Volunteer were registered</w:t>
                  </w:r>
                  <w:r>
                    <w:rPr>
                      <w:rFonts w:ascii="Times New Roman" w:hAnsi="Times New Roman"/>
                      <w:sz w:val="24"/>
                      <w:szCs w:val="24"/>
                    </w:rPr>
                  </w:r>
                </w:p>
                <w:p>
                  <w:pPr>
                    <w:numPr>
                      <w:ilvl w:val="0"/>
                      <w:numId w:val="24"/>
                    </w:numPr>
                    <w:pBdr/>
                    <w:tabs>
                      <w:tab w:val="num" w:leader="none" w:pos="233"/>
                    </w:tabs>
                    <w:spacing w:after="0" w:line="240" w:lineRule="auto"/>
                    <w:ind w:right="17" w:hanging="233" w:left="233"/>
                    <w:jc w:val="both"/>
                    <w:rPr>
                      <w:rFonts w:ascii="Times New Roman" w:hAnsi="Times New Roman"/>
                      <w:sz w:val="24"/>
                      <w:szCs w:val="24"/>
                    </w:rPr>
                  </w:pPr>
                  <w:r>
                    <w:rPr>
                      <w:rFonts w:ascii="Times New Roman" w:hAnsi="Times New Roman"/>
                      <w:sz w:val="24"/>
                      <w:szCs w:val="24"/>
                    </w:rPr>
                    <w:t xml:space="preserve">04 case Studies were handled</w:t>
                  </w:r>
                  <w:r>
                    <w:rPr>
                      <w:rFonts w:ascii="Times New Roman" w:hAnsi="Times New Roman"/>
                      <w:sz w:val="24"/>
                      <w:szCs w:val="24"/>
                    </w:rPr>
                  </w:r>
                </w:p>
                <w:p>
                  <w:pPr>
                    <w:numPr>
                      <w:ilvl w:val="0"/>
                      <w:numId w:val="24"/>
                    </w:numPr>
                    <w:pBdr/>
                    <w:tabs>
                      <w:tab w:val="num" w:leader="none" w:pos="233"/>
                    </w:tabs>
                    <w:spacing w:after="0" w:line="240" w:lineRule="auto"/>
                    <w:ind w:right="17" w:hanging="233" w:left="233"/>
                    <w:jc w:val="both"/>
                    <w:rPr>
                      <w:rFonts w:ascii="Times New Roman" w:hAnsi="Times New Roman"/>
                      <w:sz w:val="24"/>
                      <w:szCs w:val="24"/>
                    </w:rPr>
                  </w:pPr>
                  <w:r>
                    <w:rPr>
                      <w:rFonts w:ascii="Times New Roman" w:hAnsi="Times New Roman"/>
                      <w:sz w:val="24"/>
                      <w:szCs w:val="24"/>
                    </w:rPr>
                    <w:t xml:space="preserve">Free Legal Aid Centre was established</w:t>
                  </w:r>
                  <w:r>
                    <w:rPr>
                      <w:rFonts w:ascii="Times New Roman" w:hAnsi="Times New Roman"/>
                      <w:sz w:val="24"/>
                      <w:szCs w:val="24"/>
                    </w:rPr>
                  </w:r>
                </w:p>
                <w:p>
                  <w:pPr>
                    <w:pBdr/>
                    <w:spacing/>
                    <w:ind w:right="17" w:left="233"/>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t xml:space="preserve">6</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Support for Flood </w:t>
                  </w:r>
                  <w:r>
                    <w:rPr>
                      <w:rFonts w:ascii="Times New Roman" w:hAnsi="Times New Roman"/>
                      <w:sz w:val="24"/>
                      <w:szCs w:val="24"/>
                    </w:rPr>
                    <w:t xml:space="preserve">Effecties</w:t>
                  </w:r>
                  <w:r>
                    <w:rPr>
                      <w:rFonts w:ascii="Times New Roman" w:hAnsi="Times New Roman"/>
                      <w:sz w:val="24"/>
                      <w:szCs w:val="24"/>
                    </w:rPr>
                  </w:r>
                </w:p>
              </w:tc>
              <w:tc>
                <w:tcPr>
                  <w:tcBorders/>
                  <w:tcW w:w="2070"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Self Help Basis</w:t>
                  </w:r>
                  <w:r>
                    <w:rPr>
                      <w:rFonts w:ascii="Times New Roman" w:hAnsi="Times New Roman"/>
                      <w:sz w:val="24"/>
                      <w:szCs w:val="24"/>
                    </w:rPr>
                  </w:r>
                </w:p>
              </w:tc>
              <w:tc>
                <w:tcPr>
                  <w:tcBorders/>
                  <w:tcW w:w="4215" w:type="dxa"/>
                  <w:vAlign w:val="center"/>
                  <w:textDirection w:val="lrTb"/>
                  <w:noWrap w:val="false"/>
                </w:tcPr>
                <w:p>
                  <w:pPr>
                    <w:numPr>
                      <w:ilvl w:val="0"/>
                      <w:numId w:val="24"/>
                    </w:numPr>
                    <w:pBdr/>
                    <w:tabs>
                      <w:tab w:val="num" w:leader="none" w:pos="233"/>
                    </w:tabs>
                    <w:spacing w:after="0" w:line="240" w:lineRule="auto"/>
                    <w:ind w:right="17" w:hanging="233" w:left="233"/>
                    <w:jc w:val="both"/>
                    <w:rPr>
                      <w:rFonts w:ascii="Times New Roman" w:hAnsi="Times New Roman"/>
                      <w:sz w:val="24"/>
                      <w:szCs w:val="24"/>
                    </w:rPr>
                  </w:pPr>
                  <w:r>
                    <w:rPr>
                      <w:rFonts w:ascii="Times New Roman" w:hAnsi="Times New Roman"/>
                      <w:sz w:val="24"/>
                      <w:szCs w:val="24"/>
                    </w:rPr>
                    <w:t xml:space="preserve">Distribution of Food, Shelter etc.</w:t>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tcBorders/>
                  <w:tcW w:w="2304" w:type="dxa"/>
                  <w:textDirection w:val="lrTb"/>
                  <w:noWrap w:val="false"/>
                </w:tcPr>
                <w:p>
                  <w:pPr>
                    <w:pBdr/>
                    <w:spacing w:after="0" w:line="240" w:lineRule="auto"/>
                    <w:ind/>
                    <w:jc w:val="both"/>
                    <w:rPr>
                      <w:rFonts w:ascii="Times New Roman" w:hAnsi="Times New Roman" w:eastAsia="Times New Roman"/>
                      <w:sz w:val="24"/>
                      <w:szCs w:val="24"/>
                    </w:rPr>
                  </w:pPr>
                  <w:r>
                    <w:rPr>
                      <w:rFonts w:ascii="Times New Roman" w:hAnsi="Times New Roman" w:eastAsia="Times New Roman"/>
                      <w:sz w:val="24"/>
                      <w:szCs w:val="24"/>
                    </w:rPr>
                    <w:t xml:space="preserve">Improving Female Turnout rate in General Election 2013 at Chiniot district</w:t>
                  </w:r>
                  <w:r>
                    <w:rPr>
                      <w:rFonts w:ascii="Times New Roman" w:hAnsi="Times New Roman" w:eastAsia="Times New Roman"/>
                      <w:sz w:val="24"/>
                      <w:szCs w:val="24"/>
                    </w:rPr>
                  </w:r>
                </w:p>
              </w:tc>
              <w:tc>
                <w:tcPr>
                  <w:tcBorders/>
                  <w:tcW w:w="2070" w:type="dxa"/>
                  <w:textDirection w:val="lrTb"/>
                  <w:noWrap w:val="false"/>
                </w:tcPr>
                <w:p>
                  <w:pPr>
                    <w:pBdr/>
                    <w:spacing w:after="0" w:line="240" w:lineRule="auto"/>
                    <w:ind/>
                    <w:jc w:val="both"/>
                    <w:rPr>
                      <w:rFonts w:ascii="Times New Roman" w:hAnsi="Times New Roman" w:eastAsia="Times New Roman"/>
                      <w:sz w:val="24"/>
                      <w:szCs w:val="24"/>
                    </w:rPr>
                  </w:pPr>
                  <w:r>
                    <w:rPr>
                      <w:rFonts w:ascii="Times New Roman" w:hAnsi="Times New Roman" w:eastAsia="Times New Roman"/>
                      <w:sz w:val="24"/>
                      <w:szCs w:val="24"/>
                    </w:rPr>
                    <w:t xml:space="preserve">USAID-Citizens Voice Project/Asia Foundation</w:t>
                  </w:r>
                  <w:r>
                    <w:rPr>
                      <w:rFonts w:ascii="Times New Roman" w:hAnsi="Times New Roman" w:eastAsia="Times New Roman"/>
                      <w:sz w:val="24"/>
                      <w:szCs w:val="24"/>
                    </w:rPr>
                  </w:r>
                </w:p>
              </w:tc>
              <w:tc>
                <w:tcPr>
                  <w:tcBorders/>
                  <w:tcW w:w="4215" w:type="dxa"/>
                  <w:textDirection w:val="lrTb"/>
                  <w:noWrap w:val="false"/>
                </w:tcPr>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Up to 5,000 households (i.e. about 20,000 voters) contacted and encouraged to vote through ‘door to door’ visits;</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500 voters directly engaged through corner meetings;</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At least 30,000 voters benefited through the dissemination of IEC materials;</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Around 5,000 voters engaged through social media;</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Over 10,000 persons engaged through stalls at 20 locations for a total of 50</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Days (i.e. on average 2 ½ days at each location);</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Over 300 letters written to demand end to discrimination or barriers to voting;</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Over 120 active citizens, politicians and officials engaged through 5 public events on matters related to discrimination and barriers to voting;</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50 young leaders trained through 2 training workshops on free, fair and peaceful voting;</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Commitments made by candidates or respective party leaders as a result of over 100 letters, 1 candidates forum and demands by media/ voters;</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Report on the meetings with, at the least, 6 candidates including their complaints and suggestions for reforming the electoral process;</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Up to 50 persons engaged and informed through a seminar about the EDR mechanisms, and to debate and demand specific reforms;</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4 meetings with relevant authorities (e.g. election officials, legislators, etc.) to demand reforms for more efficient EDR mechanism;</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50 letters written to legislators and election officers in Islamabad to </w:t>
                  </w:r>
                  <w:r>
                    <w:rPr>
                      <w:rFonts w:ascii="Times New Roman" w:hAnsi="Times New Roman"/>
                      <w:sz w:val="24"/>
                      <w:szCs w:val="24"/>
                    </w:rPr>
                    <w:t xml:space="preserve">demand reforms; and</w:t>
                  </w:r>
                  <w:r>
                    <w:rPr>
                      <w:rFonts w:ascii="Times New Roman" w:hAnsi="Times New Roman"/>
                      <w:sz w:val="24"/>
                      <w:szCs w:val="24"/>
                    </w:rPr>
                  </w:r>
                </w:p>
                <w:p>
                  <w:pPr>
                    <w:pStyle w:val="905"/>
                    <w:numPr>
                      <w:ilvl w:val="0"/>
                      <w:numId w:val="24"/>
                    </w:numPr>
                    <w:pBdr/>
                    <w:spacing w:after="0" w:line="240" w:lineRule="auto"/>
                    <w:ind/>
                    <w:rPr>
                      <w:rFonts w:ascii="Times New Roman" w:hAnsi="Times New Roman"/>
                      <w:sz w:val="24"/>
                      <w:szCs w:val="24"/>
                    </w:rPr>
                  </w:pPr>
                  <w:r>
                    <w:rPr>
                      <w:rFonts w:ascii="Times New Roman" w:hAnsi="Times New Roman"/>
                      <w:sz w:val="24"/>
                      <w:szCs w:val="24"/>
                    </w:rPr>
                    <w:t xml:space="preserve">Local media engaged through personal meetings, 2 press releases and a press conference.</w:t>
                  </w:r>
                  <w:r>
                    <w:rPr>
                      <w:rFonts w:ascii="Times New Roman" w:hAnsi="Times New Roman"/>
                      <w:sz w:val="24"/>
                      <w:szCs w:val="24"/>
                    </w:rPr>
                  </w:r>
                </w:p>
                <w:p>
                  <w:pPr>
                    <w:pBdr/>
                    <w:spacing w:after="0" w:line="240" w:lineRule="auto"/>
                    <w:ind w:left="250"/>
                    <w:jc w:val="both"/>
                    <w:rPr>
                      <w:rFonts w:ascii="Times New Roman" w:hAnsi="Times New Roman" w:eastAsia="Times New Roman"/>
                      <w:sz w:val="24"/>
                      <w:szCs w:val="24"/>
                    </w:rPr>
                  </w:pPr>
                  <w:r>
                    <w:rPr>
                      <w:rFonts w:ascii="Times New Roman" w:hAnsi="Times New Roman" w:eastAsia="Times New Roman"/>
                      <w:sz w:val="24"/>
                      <w:szCs w:val="24"/>
                    </w:rPr>
                  </w:r>
                  <w:r>
                    <w:rPr>
                      <w:rFonts w:ascii="Times New Roman" w:hAnsi="Times New Roman" w:eastAsia="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t xml:space="preserve">7</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Formation of Union Council Delegates</w:t>
                  </w:r>
                  <w:r>
                    <w:rPr>
                      <w:rFonts w:ascii="Times New Roman" w:hAnsi="Times New Roman"/>
                      <w:sz w:val="24"/>
                      <w:szCs w:val="24"/>
                    </w:rPr>
                  </w:r>
                </w:p>
              </w:tc>
              <w:tc>
                <w:tcPr>
                  <w:tcBorders/>
                  <w:tcW w:w="2070"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DTCE (UNDP)</w:t>
                  </w:r>
                  <w:r>
                    <w:rPr>
                      <w:rFonts w:ascii="Times New Roman" w:hAnsi="Times New Roman"/>
                      <w:sz w:val="24"/>
                      <w:szCs w:val="24"/>
                    </w:rPr>
                  </w:r>
                </w:p>
              </w:tc>
              <w:tc>
                <w:tcPr>
                  <w:tcBorders/>
                  <w:tcW w:w="4215" w:type="dxa"/>
                  <w:vAlign w:val="center"/>
                  <w:textDirection w:val="lrTb"/>
                  <w:noWrap w:val="false"/>
                </w:tcPr>
                <w:p>
                  <w:pPr>
                    <w:numPr>
                      <w:ilvl w:val="0"/>
                      <w:numId w:val="24"/>
                    </w:numPr>
                    <w:pBdr/>
                    <w:tabs>
                      <w:tab w:val="num" w:leader="none" w:pos="233"/>
                    </w:tabs>
                    <w:spacing w:after="0" w:line="240" w:lineRule="auto"/>
                    <w:ind w:right="17" w:hanging="233" w:left="233"/>
                    <w:jc w:val="both"/>
                    <w:rPr>
                      <w:rFonts w:ascii="Times New Roman" w:hAnsi="Times New Roman"/>
                      <w:sz w:val="24"/>
                      <w:szCs w:val="24"/>
                    </w:rPr>
                  </w:pPr>
                  <w:r>
                    <w:rPr>
                      <w:rFonts w:ascii="Times New Roman" w:hAnsi="Times New Roman"/>
                      <w:sz w:val="24"/>
                      <w:szCs w:val="24"/>
                    </w:rPr>
                    <w:t xml:space="preserve">38 union council delegates formed in each union council of Lyallpur town Faisalabad</w:t>
                  </w:r>
                  <w:r>
                    <w:rPr>
                      <w:rFonts w:ascii="Times New Roman" w:hAnsi="Times New Roman"/>
                      <w:sz w:val="24"/>
                      <w:szCs w:val="24"/>
                    </w:rPr>
                  </w:r>
                </w:p>
                <w:p>
                  <w:pPr>
                    <w:numPr>
                      <w:ilvl w:val="0"/>
                      <w:numId w:val="24"/>
                    </w:numPr>
                    <w:pBdr/>
                    <w:tabs>
                      <w:tab w:val="num" w:leader="none" w:pos="233"/>
                    </w:tabs>
                    <w:spacing w:after="0" w:line="240" w:lineRule="auto"/>
                    <w:ind w:right="17" w:hanging="233" w:left="233"/>
                    <w:jc w:val="both"/>
                    <w:rPr>
                      <w:rFonts w:ascii="Times New Roman" w:hAnsi="Times New Roman"/>
                      <w:sz w:val="24"/>
                      <w:szCs w:val="24"/>
                    </w:rPr>
                  </w:pPr>
                  <w:r>
                    <w:rPr>
                      <w:rFonts w:ascii="Times New Roman" w:hAnsi="Times New Roman"/>
                      <w:sz w:val="24"/>
                      <w:szCs w:val="24"/>
                    </w:rPr>
                    <w:t xml:space="preserve">Provision of training regarding their rights </w:t>
                  </w:r>
                  <w:r>
                    <w:rPr>
                      <w:rFonts w:ascii="Times New Roman" w:hAnsi="Times New Roman"/>
                      <w:sz w:val="24"/>
                      <w:szCs w:val="24"/>
                    </w:rPr>
                  </w:r>
                </w:p>
                <w:p>
                  <w:pPr>
                    <w:numPr>
                      <w:ilvl w:val="0"/>
                      <w:numId w:val="24"/>
                    </w:numPr>
                    <w:pBdr/>
                    <w:tabs>
                      <w:tab w:val="num" w:leader="none" w:pos="233"/>
                    </w:tabs>
                    <w:spacing w:after="0" w:line="240" w:lineRule="auto"/>
                    <w:ind w:right="17" w:hanging="233" w:left="233"/>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jc w:val="center"/>
                <w:trHeight w:val="360"/>
              </w:trPr>
              <w:tc>
                <w:tcPr>
                  <w:tcBorders/>
                  <w:tcW w:w="763" w:type="dxa"/>
                  <w:vAlign w:val="center"/>
                  <w:textDirection w:val="lrTb"/>
                  <w:noWrap w:val="false"/>
                </w:tcPr>
                <w:p>
                  <w:pPr>
                    <w:pBdr/>
                    <w:spacing w:after="0" w:line="240" w:lineRule="auto"/>
                    <w:ind/>
                    <w:jc w:val="center"/>
                    <w:rPr>
                      <w:rFonts w:ascii="Times New Roman" w:hAnsi="Times New Roman"/>
                      <w:sz w:val="24"/>
                      <w:szCs w:val="24"/>
                    </w:rPr>
                  </w:pPr>
                  <w:r>
                    <w:rPr>
                      <w:rFonts w:ascii="Times New Roman" w:hAnsi="Times New Roman"/>
                      <w:sz w:val="24"/>
                      <w:szCs w:val="24"/>
                    </w:rPr>
                    <w:t xml:space="preserve">1</w:t>
                  </w:r>
                  <w:r>
                    <w:rPr>
                      <w:rFonts w:ascii="Times New Roman" w:hAnsi="Times New Roman"/>
                      <w:sz w:val="24"/>
                      <w:szCs w:val="24"/>
                    </w:rPr>
                    <w:t xml:space="preserve">8</w:t>
                  </w:r>
                  <w:r>
                    <w:rPr>
                      <w:rFonts w:ascii="Times New Roman" w:hAnsi="Times New Roman"/>
                      <w:sz w:val="24"/>
                      <w:szCs w:val="24"/>
                    </w:rPr>
                  </w:r>
                </w:p>
              </w:tc>
              <w:tc>
                <w:tcPr>
                  <w:tcBorders/>
                  <w:tcW w:w="2304"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Celebration of World AIDS Day</w:t>
                  </w:r>
                  <w:r>
                    <w:rPr>
                      <w:rFonts w:ascii="Times New Roman" w:hAnsi="Times New Roman"/>
                      <w:sz w:val="24"/>
                      <w:szCs w:val="24"/>
                    </w:rPr>
                  </w:r>
                </w:p>
              </w:tc>
              <w:tc>
                <w:tcPr>
                  <w:tcBorders/>
                  <w:tcW w:w="2070" w:type="dxa"/>
                  <w:vAlign w:val="center"/>
                  <w:textDirection w:val="lrTb"/>
                  <w:noWrap w:val="false"/>
                </w:tcPr>
                <w:p>
                  <w:pPr>
                    <w:pBdr/>
                    <w:spacing/>
                    <w:ind w:right="17"/>
                    <w:jc w:val="both"/>
                    <w:rPr>
                      <w:rFonts w:ascii="Times New Roman" w:hAnsi="Times New Roman"/>
                      <w:sz w:val="24"/>
                      <w:szCs w:val="24"/>
                    </w:rPr>
                  </w:pPr>
                  <w:r>
                    <w:rPr>
                      <w:rFonts w:ascii="Times New Roman" w:hAnsi="Times New Roman"/>
                      <w:sz w:val="24"/>
                      <w:szCs w:val="24"/>
                    </w:rPr>
                    <w:t xml:space="preserve">Right way and FPAF</w:t>
                  </w:r>
                  <w:r>
                    <w:rPr>
                      <w:rFonts w:ascii="Times New Roman" w:hAnsi="Times New Roman"/>
                      <w:sz w:val="24"/>
                      <w:szCs w:val="24"/>
                    </w:rPr>
                  </w:r>
                </w:p>
              </w:tc>
              <w:tc>
                <w:tcPr>
                  <w:tcBorders/>
                  <w:tcW w:w="4215" w:type="dxa"/>
                  <w:vAlign w:val="center"/>
                  <w:textDirection w:val="lrTb"/>
                  <w:noWrap w:val="false"/>
                </w:tcPr>
                <w:p>
                  <w:pPr>
                    <w:numPr>
                      <w:ilvl w:val="0"/>
                      <w:numId w:val="24"/>
                    </w:numPr>
                    <w:pBdr/>
                    <w:tabs>
                      <w:tab w:val="num" w:leader="none" w:pos="233"/>
                    </w:tabs>
                    <w:spacing w:after="0" w:line="240" w:lineRule="auto"/>
                    <w:ind w:right="17" w:hanging="233" w:left="233"/>
                    <w:jc w:val="both"/>
                    <w:rPr>
                      <w:rFonts w:ascii="Times New Roman" w:hAnsi="Times New Roman"/>
                      <w:sz w:val="24"/>
                      <w:szCs w:val="24"/>
                    </w:rPr>
                  </w:pPr>
                  <w:r>
                    <w:rPr>
                      <w:rFonts w:ascii="Times New Roman" w:hAnsi="Times New Roman"/>
                      <w:sz w:val="24"/>
                      <w:szCs w:val="24"/>
                    </w:rPr>
                    <w:t xml:space="preserve">45 females got the awareness regarding prevention and transmission of HIV</w:t>
                  </w:r>
                  <w:r>
                    <w:rPr>
                      <w:rFonts w:ascii="Times New Roman" w:hAnsi="Times New Roman"/>
                      <w:sz w:val="24"/>
                      <w:szCs w:val="24"/>
                    </w:rPr>
                  </w:r>
                </w:p>
                <w:p>
                  <w:pPr>
                    <w:numPr>
                      <w:ilvl w:val="0"/>
                      <w:numId w:val="24"/>
                    </w:numPr>
                    <w:pBdr/>
                    <w:tabs>
                      <w:tab w:val="num" w:leader="none" w:pos="233"/>
                    </w:tabs>
                    <w:spacing w:after="0" w:line="240" w:lineRule="auto"/>
                    <w:ind w:right="17" w:hanging="233" w:left="233"/>
                    <w:jc w:val="both"/>
                    <w:rPr>
                      <w:rFonts w:ascii="Times New Roman" w:hAnsi="Times New Roman"/>
                      <w:sz w:val="24"/>
                      <w:szCs w:val="24"/>
                    </w:rPr>
                  </w:pPr>
                  <w:r>
                    <w:rPr>
                      <w:rFonts w:ascii="Times New Roman" w:hAnsi="Times New Roman"/>
                      <w:sz w:val="24"/>
                      <w:szCs w:val="24"/>
                    </w:rPr>
                    <w:t xml:space="preserve">10 MSM also attended this session</w:t>
                  </w:r>
                  <w:r>
                    <w:rPr>
                      <w:rFonts w:ascii="Times New Roman" w:hAnsi="Times New Roman"/>
                      <w:sz w:val="24"/>
                      <w:szCs w:val="24"/>
                    </w:rPr>
                  </w:r>
                </w:p>
                <w:p>
                  <w:pPr>
                    <w:pBdr/>
                    <w:spacing/>
                    <w:ind w:right="17" w:left="233"/>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bl>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c>
          <w:tcPr>
            <w:shd w:val="clear" w:color="auto" w:fill="auto"/>
            <w:tcBorders/>
            <w:tcW w:w="9734" w:type="dxa"/>
            <w:textDirection w:val="lrTb"/>
            <w:noWrap w:val="false"/>
          </w:tcPr>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after="0"/>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c>
          <w:tcPr>
            <w:shd w:val="clear" w:color="auto" w:fill="auto"/>
            <w:tcBorders/>
            <w:tcW w:w="9734" w:type="dxa"/>
            <w:textDirection w:val="lrTb"/>
            <w:noWrap w:val="false"/>
          </w:tcPr>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r>
              <w:rPr>
                <w:rFonts w:ascii="Times New Roman" w:hAnsi="Times New Roman" w:eastAsia="Times New Roman"/>
                <w:b/>
                <w:bCs/>
                <w:sz w:val="24"/>
                <w:szCs w:val="24"/>
              </w:rPr>
            </w:r>
          </w:p>
          <w:p>
            <w:pPr>
              <w:pBdr/>
              <w:spacing/>
              <w:ind/>
              <w:rPr>
                <w:rFonts w:ascii="Times New Roman" w:hAnsi="Times New Roman" w:eastAsia="Times New Roman"/>
                <w:b/>
                <w:bCs/>
                <w:sz w:val="24"/>
                <w:szCs w:val="24"/>
              </w:rPr>
            </w:pPr>
            <w:r>
              <w:rPr>
                <w:rFonts w:ascii="Times New Roman" w:hAnsi="Times New Roman" w:eastAsia="Times New Roman"/>
                <w:b/>
                <w:bCs/>
                <w:sz w:val="24"/>
                <w:szCs w:val="24"/>
              </w:rPr>
            </w:r>
            <w:r>
              <w:rPr>
                <w:rFonts w:ascii="Times New Roman" w:hAnsi="Times New Roman" w:eastAsia="Times New Roman"/>
                <w:b/>
                <w:bCs/>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r>
        <w:trPr/>
        <w:tc>
          <w:tcPr>
            <w:shd w:val="clear" w:color="auto" w:fill="auto"/>
            <w:tcBorders/>
            <w:tcW w:w="9734" w:type="dxa"/>
            <w:textDirection w:val="lrTb"/>
            <w:noWrap w:val="false"/>
          </w:tcPr>
          <w:p>
            <w:pPr>
              <w:pBdr/>
              <w:spacing w:after="0"/>
              <w:ind/>
              <w:rPr>
                <w:rFonts w:ascii="Times New Roman" w:hAnsi="Times New Roman"/>
                <w:b/>
                <w:sz w:val="30"/>
                <w:szCs w:val="30"/>
              </w:rPr>
            </w:pPr>
            <w:r>
              <w:rPr>
                <w:rFonts w:ascii="Times New Roman" w:hAnsi="Times New Roman"/>
                <w:b/>
                <w:sz w:val="30"/>
                <w:szCs w:val="30"/>
              </w:rPr>
              <w:t xml:space="preserve"> </w:t>
            </w:r>
            <w:r>
              <w:rPr>
                <w:rFonts w:ascii="Times New Roman" w:hAnsi="Times New Roman"/>
                <w:b/>
                <w:sz w:val="30"/>
                <w:szCs w:val="30"/>
              </w:rPr>
            </w:r>
          </w:p>
          <w:p>
            <w:pPr>
              <w:pBdr/>
              <w:spacing w:after="0"/>
              <w:ind/>
              <w:rPr>
                <w:rFonts w:ascii="Times New Roman" w:hAnsi="Times New Roman"/>
                <w:b/>
                <w:bCs/>
                <w:iCs/>
                <w:color w:val="c0504d"/>
                <w:sz w:val="34"/>
                <w:szCs w:val="28"/>
              </w:rPr>
            </w:pPr>
            <w:r>
              <w:rPr>
                <w:rFonts w:ascii="Times New Roman" w:hAnsi="Times New Roman"/>
                <w:b/>
                <w:sz w:val="30"/>
                <w:szCs w:val="30"/>
              </w:rPr>
              <w:t xml:space="preserve">Organizational Certificate</w:t>
            </w:r>
            <w:r>
              <w:rPr>
                <w:rFonts w:ascii="Times New Roman" w:hAnsi="Times New Roman"/>
                <w:b/>
                <w:bCs/>
                <w:iCs/>
                <w:color w:val="c0504d"/>
                <w:sz w:val="34"/>
                <w:szCs w:val="28"/>
              </w:rPr>
            </w:r>
          </w:p>
          <w:p>
            <w:pPr>
              <w:pBdr/>
              <w:spacing/>
              <w:ind/>
              <w:rPr>
                <w:rFonts w:ascii="Times New Roman" w:hAnsi="Times New Roman" w:eastAsia="Times New Roman"/>
                <w:b/>
                <w:bCs/>
                <w:sz w:val="24"/>
                <w:szCs w:val="24"/>
              </w:rPr>
            </w:pPr>
            <w:r>
              <w:rPr>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666750</wp:posOffset>
                      </wp:positionH>
                      <wp:positionV relativeFrom="paragraph">
                        <wp:posOffset>643255</wp:posOffset>
                      </wp:positionV>
                      <wp:extent cx="5353050" cy="6151245"/>
                      <wp:effectExtent l="19050" t="0" r="0" b="0"/>
                      <wp:wrapSquare wrapText="bothSides"/>
                      <wp:docPr id="3" name="Picture 1" descr="G:\Organzation 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rganzation Certificate.JPG"/>
                              <pic:cNvPicPr>
                                <a:picLocks noChangeAspect="1"/>
                              </pic:cNvPicPr>
                              <pic:nvPr/>
                            </pic:nvPicPr>
                            <pic:blipFill>
                              <a:blip r:embed="rId23"/>
                              <a:stretch/>
                            </pic:blipFill>
                            <pic:spPr bwMode="auto">
                              <a:xfrm>
                                <a:off x="0" y="0"/>
                                <a:ext cx="5353050" cy="6151245"/>
                              </a:xfrm>
                              <a:prstGeom prst="rect">
                                <a:avLst/>
                              </a:prstGeom>
                              <a:noFill/>
                              <a:ln w="9525">
                                <a:noFill/>
                                <a:miter lim="800000"/>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z-index:251659264;o:allowoverlap:true;o:allowincell:true;mso-position-horizontal-relative:text;margin-left:52.50pt;mso-position-horizontal:absolute;mso-position-vertical-relative:text;margin-top:50.65pt;mso-position-vertical:absolute;width:421.50pt;height:484.35pt;mso-wrap-distance-left:9.00pt;mso-wrap-distance-top:0.00pt;mso-wrap-distance-right:9.00pt;mso-wrap-distance-bottom:0.00pt;z-index:1;" stroked="f" strokeweight="0.75pt">
                      <w10:wrap type="square"/>
                      <v:imagedata r:id="rId23" o:title=""/>
                      <o:lock v:ext="edit" rotation="t"/>
                    </v:shape>
                  </w:pict>
                </mc:Fallback>
              </mc:AlternateContent>
            </w:r>
            <w:r>
              <w:rPr>
                <w:rFonts w:ascii="Times New Roman" w:hAnsi="Times New Roman" w:eastAsia="Times New Roman"/>
                <w:b/>
                <w:bCs/>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c>
          <w:tcPr>
            <w:shd w:val="clear" w:color="auto" w:fill="auto"/>
            <w:tcBorders/>
            <w:tcW w:w="236" w:type="dxa"/>
            <w:textDirection w:val="lrTb"/>
            <w:noWrap w:val="false"/>
          </w:tcPr>
          <w:p>
            <w:pPr>
              <w:pBdr/>
              <w:spacing/>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tc>
      </w:tr>
    </w:tbl>
    <w:p>
      <w:pPr>
        <w:pBdr/>
        <w:spacing w:after="0"/>
        <w:ind/>
        <w:rPr>
          <w:rFonts w:ascii="Times New Roman" w:hAnsi="Times New Roman"/>
          <w:b/>
          <w:bCs/>
          <w:iCs/>
          <w:color w:val="c0504d"/>
          <w:sz w:val="34"/>
          <w:szCs w:val="28"/>
        </w:rPr>
      </w:pPr>
      <w:r>
        <w:rPr>
          <w:rFonts w:ascii="Times New Roman" w:hAnsi="Times New Roman"/>
          <w:b/>
          <w:bCs/>
          <w:iCs/>
          <w:color w:val="c0504d"/>
          <w:sz w:val="34"/>
          <w:szCs w:val="28"/>
        </w:rPr>
      </w:r>
      <w:r>
        <w:rPr>
          <w:rFonts w:ascii="Times New Roman" w:hAnsi="Times New Roman"/>
          <w:b/>
          <w:bCs/>
          <w:iCs/>
          <w:color w:val="c0504d"/>
          <w:sz w:val="34"/>
          <w:szCs w:val="28"/>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1890" w:right="1440" w:bottom="1440" w:left="540" w:header="288" w:footer="288" w:gutter="0"/>
      <w:pgBorders w:display="allPages" w:offsetFrom="page" w:zOrder="front">
        <w:bottom w:color="auto" w:space="24" w:sz="4" w:val="single"/>
        <w:left w:color="auto" w:space="24" w:sz="4" w:val="single"/>
        <w:right w:color="auto" w:space="24" w:sz="4" w:val="single"/>
        <w:top w:color="auto" w:space="24" w:sz="4" w:val="single"/>
      </w:pgBorders>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Garamond">
    <w:panose1 w:val="02020404030301010803"/>
  </w:font>
  <w:font w:name="Bembo">
    <w:panose1 w:val="05050102010205020202"/>
  </w:font>
  <w:font w:name="Verdana">
    <w:panose1 w:val="020B0604030504040204"/>
  </w:font>
  <w:font w:name="Courier New">
    <w:panose1 w:val="02070309020205020404"/>
  </w:font>
  <w:font w:name="Book Antiqua">
    <w:panose1 w:val="02040602050305030304"/>
  </w:font>
  <w:font w:name="MS Mincho">
    <w:panose1 w:val="02040604050505090304"/>
  </w:font>
  <w:font w:name="Tahoma">
    <w:panose1 w:val="020B0604030504040204"/>
  </w:font>
  <w:font w:name="Gill Sans MT">
    <w:panose1 w:val="020B0502020104020203"/>
  </w:font>
  <w:font w:name="Cooper Black">
    <w:panose1 w:val="0208090404030B020404"/>
  </w:font>
  <w:font w:name="Cambria">
    <w:panose1 w:val="02040503050406030204"/>
  </w:font>
  <w:font w:name="Arial">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Book Antiqua" w:hAnsi="Book Antiqua" w:cs="Garamond"/>
        <w:b/>
        <w:color w:val="000000"/>
      </w:rPr>
      <w:t xml:space="preserve">Head Office Address:</w:t>
    </w:r>
    <w:r>
      <w:rPr>
        <w:rFonts w:ascii="Book Antiqua" w:hAnsi="Book Antiqua" w:cs="Garamond"/>
        <w:b/>
        <w:color w:val="000000"/>
      </w:rPr>
      <w:t xml:space="preserve"> </w:t>
    </w:r>
    <w:r>
      <w:t xml:space="preserve">38 - C, Gulbarg Colony, Faisalabad</w:t>
    </w:r>
    <w:r/>
  </w:p>
  <w:p>
    <w:pPr>
      <w:pBdr/>
      <w:spacing/>
      <w:ind w:left="9360"/>
      <w:jc w:val="center"/>
      <w:rPr/>
    </w:pPr>
    <w:r>
      <w:rPr>
        <w:rFonts w:ascii="Cambria" w:hAnsi="Cambria" w:eastAsia="Times New Roman"/>
      </w:rPr>
      <w:t xml:space="preserve">Page </w:t>
    </w:r>
    <w:r>
      <w:rPr>
        <w:rFonts w:eastAsia="Times New Roman"/>
      </w:rPr>
      <w:fldChar w:fldCharType="begin"/>
    </w:r>
    <w:r>
      <w:instrText xml:space="preserve"> PAGE   \* MERGEFORMAT </w:instrText>
    </w:r>
    <w:r>
      <w:rPr>
        <w:rFonts w:eastAsia="Times New Roman"/>
      </w:rPr>
      <w:fldChar w:fldCharType="separate"/>
    </w:r>
    <w:r>
      <w:rPr>
        <w:rFonts w:ascii="Cambria" w:hAnsi="Cambria" w:eastAsia="Times New Roman"/>
      </w:rPr>
      <w:t xml:space="preserve">15</w:t>
    </w:r>
    <w:r>
      <w:rPr>
        <w:rFonts w:ascii="Cambria" w:hAnsi="Cambria" w:eastAsia="Times New Roman"/>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Book Antiqua" w:hAnsi="Book Antiqua" w:cs="Garamond"/>
        <w:b/>
        <w:color w:val="000000"/>
      </w:rPr>
      <w:t xml:space="preserve">Head Office Address:</w:t>
    </w:r>
    <w:r>
      <w:rPr>
        <w:rFonts w:ascii="Book Antiqua" w:hAnsi="Book Antiqua" w:cs="Garamond"/>
        <w:b/>
        <w:color w:val="000000"/>
      </w:rPr>
      <w:t xml:space="preserve"> </w:t>
    </w:r>
    <w:r>
      <w:t xml:space="preserve">38 - C, </w:t>
    </w:r>
    <w:r>
      <w:t xml:space="preserve">Gulbarg</w:t>
    </w:r>
    <w:r>
      <w:t xml:space="preserve"> Colony, Faisalabad</w:t>
    </w:r>
    <w:r/>
  </w:p>
  <w:p>
    <w:pPr>
      <w:pStyle w:val="90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240" w:lineRule="auto"/>
      <w:ind/>
      <w:contextualSpacing w:val="true"/>
      <w:rPr/>
    </w:pPr>
    <w:r>
      <w:t xml:space="preserve">                            </w:t>
    </w:r>
    <w:r>
      <w:tab/>
    </w:r>
    <w:r>
      <w:tab/>
    </w:r>
    <w:r>
      <w:tab/>
    </w:r>
    <w:r/>
  </w:p>
  <w:p>
    <w:pPr>
      <w:pBdr/>
      <w:spacing w:line="240" w:lineRule="auto"/>
      <w:ind w:firstLine="810" w:left="-720"/>
      <w:contextualSpacing w:val="true"/>
      <w:jc w:val="center"/>
      <w:rPr>
        <w:sz w:val="28"/>
        <w:szCs w:val="28"/>
      </w:rPr>
    </w:pPr>
    <w:r>
      <w:rPr>
        <w:sz w:val="28"/>
        <w:szCs w:val="28"/>
      </w:rPr>
      <w:t xml:space="preserve">Right Way Foundation For Research and Development</w:t>
    </w:r>
    <w:r>
      <w:rPr>
        <w:sz w:val="28"/>
        <w:szCs w:val="28"/>
      </w:rPr>
    </w:r>
  </w:p>
  <w:p>
    <w:pPr>
      <w:pBdr/>
      <w:spacing w:line="240" w:lineRule="auto"/>
      <w:ind w:left="90"/>
      <w:contextualSpacing w:val="true"/>
      <w:jc w:val="center"/>
      <w:rPr>
        <w:sz w:val="28"/>
        <w:szCs w:val="28"/>
      </w:rPr>
    </w:pPr>
    <w:r>
      <w:rPr>
        <w:sz w:val="28"/>
        <w:szCs w:val="28"/>
      </w:rPr>
      <w:t xml:space="preserve">ORGANIZATIONAL PROFILE</w:t>
    </w:r>
    <w:r>
      <w:rPr>
        <w:sz w:val="28"/>
        <w:szCs w:val="28"/>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752" behindDoc="1" locked="0" layoutInCell="0" allowOverlap="1">
              <wp:simplePos x="0" y="0"/>
              <wp:positionH relativeFrom="margin">
                <wp:align>center</wp:align>
              </wp:positionH>
              <wp:positionV relativeFrom="margin">
                <wp:align>center</wp:align>
              </wp:positionV>
              <wp:extent cx="4107180" cy="4564380"/>
              <wp:effectExtent l="0" t="0" r="0" b="0"/>
              <wp:wrapNone/>
              <wp:docPr id="1" name="WordPictureWatermark31842659"/>
              <wp:cNvGraphicFramePr/>
              <a:graphic xmlns:a="http://schemas.openxmlformats.org/drawingml/2006/main">
                <a:graphicData uri="http://schemas.openxmlformats.org/drawingml/2006/picture">
                  <pic:pic xmlns:pic="http://schemas.openxmlformats.org/drawingml/2006/picture">
                    <pic:nvPicPr>
                      <pic:cNvPr id="0" name="" descr="Logo YIAB"/>
                      <pic:cNvPicPr/>
                      <pic:nvPr/>
                    </pic:nvPicPr>
                    <pic:blipFill>
                      <a:blip r:embed="rId1"/>
                      <a:stretch/>
                    </pic:blipFill>
                    <pic:spPr bwMode="auto">
                      <a:xfrm>
                        <a:off x="0" y="0"/>
                        <a:ext cx="4107180" cy="456438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42659" o:spid="_x0000_s0" type="#_x0000_t75" style="position:absolute;z-index:-251658752;o:allowoverlap:true;o:allowincell:false;mso-position-horizontal-relative:margin;mso-position-horizontal:center;mso-position-vertical-relative:margin;mso-position-vertical:center;width:323.40pt;height:359.40pt;mso-wrap-distance-left:9.00pt;mso-wrap-distance-top:0.00pt;mso-wrap-distance-right:9.00pt;mso-wrap-distance-bottom:0.00pt;z-index:1;" stroked="false">
              <v:imagedata r:id="rId1" o:title=""/>
              <o:lock v:ext="edit" rotation="t"/>
            </v:shape>
          </w:pict>
        </mc:Fallback>
      </mc:AlternateContent>
    </w:r>
    <w:r/>
  </w:p>
  <w:p>
    <w:pPr>
      <w:pBdr/>
      <w:spacing/>
      <w:ind/>
      <w:rPr/>
    </w:pPr>
    <w:r/>
    <w:r/>
  </w:p>
  <w:p>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240" w:lineRule="auto"/>
      <w:ind w:firstLine="810" w:left="-720"/>
      <w:contextualSpacing w:val="true"/>
      <w:jc w:val="center"/>
      <w:rPr>
        <w:sz w:val="28"/>
        <w:szCs w:val="28"/>
      </w:rPr>
    </w:pPr>
    <w:r>
      <w:rPr>
        <w:sz w:val="28"/>
        <w:szCs w:val="28"/>
      </w:rPr>
    </w:r>
    <w:r>
      <w:rPr>
        <w:sz w:val="28"/>
        <w:szCs w:val="28"/>
      </w:rPr>
    </w:r>
  </w:p>
  <w:p>
    <w:pPr>
      <w:pBdr/>
      <w:spacing w:line="240" w:lineRule="auto"/>
      <w:ind w:firstLine="810" w:left="-720"/>
      <w:contextualSpacing w:val="true"/>
      <w:jc w:val="center"/>
      <w:rPr>
        <w:sz w:val="28"/>
        <w:szCs w:val="28"/>
      </w:rPr>
    </w:pPr>
    <w:r>
      <w:rPr>
        <w:sz w:val="28"/>
        <w:szCs w:val="28"/>
      </w:rPr>
      <w:t xml:space="preserve">Right Way Foundation For Research and Development</w:t>
    </w:r>
    <w:r>
      <w:rPr>
        <w:sz w:val="28"/>
        <w:szCs w:val="28"/>
      </w:rPr>
    </w:r>
  </w:p>
  <w:p>
    <w:pPr>
      <w:pBdr/>
      <w:spacing w:line="240" w:lineRule="auto"/>
      <w:ind w:left="90"/>
      <w:contextualSpacing w:val="true"/>
      <w:jc w:val="center"/>
      <w:rPr>
        <w:sz w:val="28"/>
        <w:szCs w:val="28"/>
      </w:rPr>
    </w:pPr>
    <w:r>
      <w:rPr>
        <w:sz w:val="28"/>
        <w:szCs w:val="28"/>
      </w:rPr>
      <w:t xml:space="preserve">ORGANIZATIONAL PROFILE</w:t>
    </w:r>
    <w:r>
      <w:rPr>
        <w:sz w:val="28"/>
        <w:szCs w:val="28"/>
      </w:rPr>
    </w:r>
  </w:p>
  <w:p>
    <w:pPr>
      <w:pStyle w:val="90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
      <w:numFmt w:val="bullet"/>
      <w:pPr>
        <w:pBdr/>
        <w:spacing/>
        <w:ind w:hanging="360" w:left="720"/>
      </w:pPr>
      <w:rPr>
        <w:rFonts w:hint="default" w:ascii="Gill Sans MT" w:hAnsi="Gill Sans MT" w:eastAsia="Times New Roman"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
      <w:numFmt w:val="bullet"/>
      <w:pPr>
        <w:pBdr/>
        <w:spacing/>
        <w:ind w:hanging="360" w:left="450"/>
      </w:pPr>
      <w:rPr>
        <w:rFonts w:hint="default" w:ascii="Wingdings" w:hAnsi="Wingdings"/>
      </w:rPr>
      <w:start w:val="1"/>
      <w:suff w:val="tab"/>
    </w:lvl>
    <w:lvl w:ilvl="1">
      <w:isLgl w:val="false"/>
      <w:lvlJc w:val="left"/>
      <w:lvlText w:val="o"/>
      <w:numFmt w:val="bullet"/>
      <w:pPr>
        <w:pBdr/>
        <w:spacing/>
        <w:ind w:hanging="360" w:left="1170"/>
      </w:pPr>
      <w:rPr>
        <w:rFonts w:hint="default" w:ascii="Courier New" w:hAnsi="Courier New" w:cs="Courier New"/>
      </w:rPr>
      <w:start w:val="1"/>
      <w:suff w:val="tab"/>
    </w:lvl>
    <w:lvl w:ilvl="2">
      <w:isLgl w:val="false"/>
      <w:lvlJc w:val="left"/>
      <w:lvlText w:val=""/>
      <w:numFmt w:val="bullet"/>
      <w:pPr>
        <w:pBdr/>
        <w:spacing/>
        <w:ind w:hanging="360" w:left="1890"/>
      </w:pPr>
      <w:rPr>
        <w:rFonts w:hint="default" w:ascii="Wingdings" w:hAnsi="Wingdings"/>
      </w:rPr>
      <w:start w:val="1"/>
      <w:suff w:val="tab"/>
    </w:lvl>
    <w:lvl w:ilvl="3">
      <w:isLgl w:val="false"/>
      <w:lvlJc w:val="left"/>
      <w:lvlText w:val=""/>
      <w:numFmt w:val="bullet"/>
      <w:pPr>
        <w:pBdr/>
        <w:spacing/>
        <w:ind w:hanging="360" w:left="2610"/>
      </w:pPr>
      <w:rPr>
        <w:rFonts w:hint="default" w:ascii="Symbol" w:hAnsi="Symbol"/>
      </w:rPr>
      <w:start w:val="1"/>
      <w:suff w:val="tab"/>
    </w:lvl>
    <w:lvl w:ilvl="4">
      <w:isLgl w:val="false"/>
      <w:lvlJc w:val="left"/>
      <w:lvlText w:val="o"/>
      <w:numFmt w:val="bullet"/>
      <w:pPr>
        <w:pBdr/>
        <w:spacing/>
        <w:ind w:hanging="360" w:left="3330"/>
      </w:pPr>
      <w:rPr>
        <w:rFonts w:hint="default" w:ascii="Courier New" w:hAnsi="Courier New" w:cs="Courier New"/>
      </w:rPr>
      <w:start w:val="1"/>
      <w:suff w:val="tab"/>
    </w:lvl>
    <w:lvl w:ilvl="5">
      <w:isLgl w:val="false"/>
      <w:lvlJc w:val="left"/>
      <w:lvlText w:val=""/>
      <w:numFmt w:val="bullet"/>
      <w:pPr>
        <w:pBdr/>
        <w:spacing/>
        <w:ind w:hanging="360" w:left="4050"/>
      </w:pPr>
      <w:rPr>
        <w:rFonts w:hint="default" w:ascii="Wingdings" w:hAnsi="Wingdings"/>
      </w:rPr>
      <w:start w:val="1"/>
      <w:suff w:val="tab"/>
    </w:lvl>
    <w:lvl w:ilvl="6">
      <w:isLgl w:val="false"/>
      <w:lvlJc w:val="left"/>
      <w:lvlText w:val=""/>
      <w:numFmt w:val="bullet"/>
      <w:pPr>
        <w:pBdr/>
        <w:spacing/>
        <w:ind w:hanging="360" w:left="4770"/>
      </w:pPr>
      <w:rPr>
        <w:rFonts w:hint="default" w:ascii="Symbol" w:hAnsi="Symbol"/>
      </w:rPr>
      <w:start w:val="1"/>
      <w:suff w:val="tab"/>
    </w:lvl>
    <w:lvl w:ilvl="7">
      <w:isLgl w:val="false"/>
      <w:lvlJc w:val="left"/>
      <w:lvlText w:val="o"/>
      <w:numFmt w:val="bullet"/>
      <w:pPr>
        <w:pBdr/>
        <w:spacing/>
        <w:ind w:hanging="360" w:left="5490"/>
      </w:pPr>
      <w:rPr>
        <w:rFonts w:hint="default" w:ascii="Courier New" w:hAnsi="Courier New" w:cs="Courier New"/>
      </w:rPr>
      <w:start w:val="1"/>
      <w:suff w:val="tab"/>
    </w:lvl>
    <w:lvl w:ilvl="8">
      <w:isLgl w:val="false"/>
      <w:lvlJc w:val="left"/>
      <w:lvlText w:val=""/>
      <w:numFmt w:val="bullet"/>
      <w:pPr>
        <w:pBdr/>
        <w:spacing/>
        <w:ind w:hanging="360" w:left="6210"/>
      </w:pPr>
      <w:rPr>
        <w:rFonts w:hint="default" w:ascii="Wingdings" w:hAnsi="Wingdings"/>
      </w:rPr>
      <w:start w:val="1"/>
      <w:suff w:val="tab"/>
    </w:lvl>
  </w:abstractNum>
  <w:abstractNum w:abstractNumI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lvl w:ilvl="0">
      <w:isLgl w:val="false"/>
      <w:lvlJc w:val="left"/>
      <w:lvlText w:val="%1."/>
      <w:numFmt w:val="decimal"/>
      <w:pPr>
        <w:pBdr/>
        <w:tabs>
          <w:tab w:val="num" w:leader="none" w:pos="480"/>
        </w:tabs>
        <w:spacing/>
        <w:ind w:hanging="360" w:left="480"/>
      </w:pPr>
      <w:rPr/>
      <w:start w:val="1"/>
      <w:suff w:val="tab"/>
    </w:lvl>
    <w:lvl w:ilvl="1">
      <w:isLgl w:val="false"/>
      <w:lvlJc w:val="left"/>
      <w:lvlText w:val="%2."/>
      <w:numFmt w:val="lowerLetter"/>
      <w:pPr>
        <w:pBdr/>
        <w:tabs>
          <w:tab w:val="num" w:leader="none" w:pos="1200"/>
        </w:tabs>
        <w:spacing/>
        <w:ind w:hanging="360" w:left="1200"/>
      </w:pPr>
      <w:rPr/>
      <w:start w:val="1"/>
      <w:suff w:val="tab"/>
    </w:lvl>
    <w:lvl w:ilvl="2">
      <w:isLgl w:val="false"/>
      <w:lvlJc w:val="right"/>
      <w:lvlText w:val="%3."/>
      <w:numFmt w:val="lowerRoman"/>
      <w:pPr>
        <w:pBdr/>
        <w:tabs>
          <w:tab w:val="num" w:leader="none" w:pos="1920"/>
        </w:tabs>
        <w:spacing/>
        <w:ind w:hanging="180" w:left="1920"/>
      </w:pPr>
      <w:rPr/>
      <w:start w:val="1"/>
      <w:suff w:val="tab"/>
    </w:lvl>
    <w:lvl w:ilvl="3">
      <w:isLgl w:val="false"/>
      <w:lvlJc w:val="left"/>
      <w:lvlText w:val="%4."/>
      <w:numFmt w:val="decimal"/>
      <w:pPr>
        <w:pBdr/>
        <w:tabs>
          <w:tab w:val="num" w:leader="none" w:pos="2640"/>
        </w:tabs>
        <w:spacing/>
        <w:ind w:hanging="360" w:left="2640"/>
      </w:pPr>
      <w:rPr/>
      <w:start w:val="1"/>
      <w:suff w:val="tab"/>
    </w:lvl>
    <w:lvl w:ilvl="4">
      <w:isLgl w:val="false"/>
      <w:lvlJc w:val="left"/>
      <w:lvlText w:val="%5."/>
      <w:numFmt w:val="lowerLetter"/>
      <w:pPr>
        <w:pBdr/>
        <w:tabs>
          <w:tab w:val="num" w:leader="none" w:pos="3360"/>
        </w:tabs>
        <w:spacing/>
        <w:ind w:hanging="360" w:left="3360"/>
      </w:pPr>
      <w:rPr/>
      <w:start w:val="1"/>
      <w:suff w:val="tab"/>
    </w:lvl>
    <w:lvl w:ilvl="5">
      <w:isLgl w:val="false"/>
      <w:lvlJc w:val="right"/>
      <w:lvlText w:val="%6."/>
      <w:numFmt w:val="lowerRoman"/>
      <w:pPr>
        <w:pBdr/>
        <w:tabs>
          <w:tab w:val="num" w:leader="none" w:pos="4080"/>
        </w:tabs>
        <w:spacing/>
        <w:ind w:hanging="180" w:left="4080"/>
      </w:pPr>
      <w:rPr/>
      <w:start w:val="1"/>
      <w:suff w:val="tab"/>
    </w:lvl>
    <w:lvl w:ilvl="6">
      <w:isLgl w:val="false"/>
      <w:lvlJc w:val="left"/>
      <w:lvlText w:val="%7."/>
      <w:numFmt w:val="decimal"/>
      <w:pPr>
        <w:pBdr/>
        <w:tabs>
          <w:tab w:val="num" w:leader="none" w:pos="4800"/>
        </w:tabs>
        <w:spacing/>
        <w:ind w:hanging="360" w:left="4800"/>
      </w:pPr>
      <w:rPr/>
      <w:start w:val="1"/>
      <w:suff w:val="tab"/>
    </w:lvl>
    <w:lvl w:ilvl="7">
      <w:isLgl w:val="false"/>
      <w:lvlJc w:val="left"/>
      <w:lvlText w:val="%8."/>
      <w:numFmt w:val="lowerLetter"/>
      <w:pPr>
        <w:pBdr/>
        <w:tabs>
          <w:tab w:val="num" w:leader="none" w:pos="5520"/>
        </w:tabs>
        <w:spacing/>
        <w:ind w:hanging="360" w:left="5520"/>
      </w:pPr>
      <w:rPr/>
      <w:start w:val="1"/>
      <w:suff w:val="tab"/>
    </w:lvl>
    <w:lvl w:ilvl="8">
      <w:isLgl w:val="false"/>
      <w:lvlJc w:val="right"/>
      <w:lvlText w:val="%9."/>
      <w:numFmt w:val="lowerRoman"/>
      <w:pPr>
        <w:pBdr/>
        <w:tabs>
          <w:tab w:val="num" w:leader="none" w:pos="6240"/>
        </w:tabs>
        <w:spacing/>
        <w:ind w:hanging="180" w:left="6240"/>
      </w:pPr>
      <w:rPr/>
      <w:start w:val="1"/>
      <w:suff w:val="tab"/>
    </w:lvl>
  </w:abstractNum>
  <w:abstractNum w:abstractNumId="18">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1">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2">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lvl w:ilvl="0">
      <w:isLgl w:val="false"/>
      <w:lvlJc w:val="left"/>
      <w:lvlText w:val="%1."/>
      <w:numFmt w:val="decimal"/>
      <w:pPr>
        <w:pBdr/>
        <w:spacing/>
        <w:ind w:hanging="360" w:left="450"/>
      </w:pPr>
      <w:rPr>
        <w:rFonts w:ascii="Times New Roman" w:hAnsi="Times New Roman" w:eastAsia="Times New Roman" w:cs="Times New Roman"/>
      </w:rPr>
      <w:start w:val="1"/>
      <w:suff w:val="tab"/>
    </w:lvl>
    <w:lvl w:ilvl="1">
      <w:isLgl w:val="false"/>
      <w:lvlJc w:val="left"/>
      <w:lvlText w:val="%2."/>
      <w:numFmt w:val="lowerLetter"/>
      <w:pPr>
        <w:pBdr/>
        <w:spacing/>
        <w:ind w:hanging="360" w:left="1170"/>
      </w:pPr>
      <w:rPr/>
      <w:start w:val="1"/>
      <w:suff w:val="tab"/>
    </w:lvl>
    <w:lvl w:ilvl="2">
      <w:isLgl w:val="false"/>
      <w:lvlJc w:val="right"/>
      <w:lvlText w:val="%3."/>
      <w:numFmt w:val="lowerRoman"/>
      <w:pPr>
        <w:pBdr/>
        <w:spacing/>
        <w:ind w:hanging="180" w:left="1890"/>
      </w:pPr>
      <w:rPr/>
      <w:start w:val="1"/>
      <w:suff w:val="tab"/>
    </w:lvl>
    <w:lvl w:ilvl="3">
      <w:isLgl w:val="false"/>
      <w:lvlJc w:val="left"/>
      <w:lvlText w:val="%4."/>
      <w:numFmt w:val="decimal"/>
      <w:pPr>
        <w:pBdr/>
        <w:spacing/>
        <w:ind w:hanging="360" w:left="2610"/>
      </w:pPr>
      <w:rPr/>
      <w:start w:val="1"/>
      <w:suff w:val="tab"/>
    </w:lvl>
    <w:lvl w:ilvl="4">
      <w:isLgl w:val="false"/>
      <w:lvlJc w:val="left"/>
      <w:lvlText w:val="%5."/>
      <w:numFmt w:val="lowerLetter"/>
      <w:pPr>
        <w:pBdr/>
        <w:spacing/>
        <w:ind w:hanging="360" w:left="3330"/>
      </w:pPr>
      <w:rPr/>
      <w:start w:val="1"/>
      <w:suff w:val="tab"/>
    </w:lvl>
    <w:lvl w:ilvl="5">
      <w:isLgl w:val="false"/>
      <w:lvlJc w:val="right"/>
      <w:lvlText w:val="%6."/>
      <w:numFmt w:val="lowerRoman"/>
      <w:pPr>
        <w:pBdr/>
        <w:spacing/>
        <w:ind w:hanging="180" w:left="4050"/>
      </w:pPr>
      <w:rPr/>
      <w:start w:val="1"/>
      <w:suff w:val="tab"/>
    </w:lvl>
    <w:lvl w:ilvl="6">
      <w:isLgl w:val="false"/>
      <w:lvlJc w:val="left"/>
      <w:lvlText w:val="%7."/>
      <w:numFmt w:val="decimal"/>
      <w:pPr>
        <w:pBdr/>
        <w:spacing/>
        <w:ind w:hanging="360" w:left="4770"/>
      </w:pPr>
      <w:rPr/>
      <w:start w:val="1"/>
      <w:suff w:val="tab"/>
    </w:lvl>
    <w:lvl w:ilvl="7">
      <w:isLgl w:val="false"/>
      <w:lvlJc w:val="left"/>
      <w:lvlText w:val="%8."/>
      <w:numFmt w:val="lowerLetter"/>
      <w:pPr>
        <w:pBdr/>
        <w:spacing/>
        <w:ind w:hanging="360" w:left="5490"/>
      </w:pPr>
      <w:rPr/>
      <w:start w:val="1"/>
      <w:suff w:val="tab"/>
    </w:lvl>
    <w:lvl w:ilvl="8">
      <w:isLgl w:val="false"/>
      <w:lvlJc w:val="right"/>
      <w:lvlText w:val="%9."/>
      <w:numFmt w:val="lowerRoman"/>
      <w:pPr>
        <w:pBdr/>
        <w:spacing/>
        <w:ind w:hanging="180" w:left="6210"/>
      </w:pPr>
      <w:rPr/>
      <w:start w:val="1"/>
      <w:suff w:val="tab"/>
    </w:lvl>
  </w:abstractNum>
  <w:abstractNum w:abstractNumId="32">
    <w:lvl w:ilvl="0">
      <w:isLgl w:val="false"/>
      <w:lvlJc w:val="left"/>
      <w:lvlText w:val="%1."/>
      <w:numFmt w:val="decimal"/>
      <w:pPr>
        <w:pBdr/>
        <w:spacing/>
        <w:ind w:hanging="360" w:left="630"/>
      </w:pPr>
      <w:rPr/>
      <w:start w:val="1"/>
      <w:suff w:val="tab"/>
    </w:lvl>
    <w:lvl w:ilvl="1">
      <w:isLgl w:val="false"/>
      <w:lvlJc w:val="left"/>
      <w:lvlText w:val="%2."/>
      <w:numFmt w:val="lowerLetter"/>
      <w:pPr>
        <w:pBdr/>
        <w:spacing/>
        <w:ind w:hanging="360" w:left="1350"/>
      </w:pPr>
      <w:rPr/>
      <w:start w:val="1"/>
      <w:suff w:val="tab"/>
    </w:lvl>
    <w:lvl w:ilvl="2">
      <w:isLgl w:val="false"/>
      <w:lvlJc w:val="right"/>
      <w:lvlText w:val="%3."/>
      <w:numFmt w:val="lowerRoman"/>
      <w:pPr>
        <w:pBdr/>
        <w:spacing/>
        <w:ind w:hanging="180" w:left="2070"/>
      </w:pPr>
      <w:rPr/>
      <w:start w:val="1"/>
      <w:suff w:val="tab"/>
    </w:lvl>
    <w:lvl w:ilvl="3">
      <w:isLgl w:val="false"/>
      <w:lvlJc w:val="left"/>
      <w:lvlText w:val="%4."/>
      <w:numFmt w:val="decimal"/>
      <w:pPr>
        <w:pBdr/>
        <w:spacing/>
        <w:ind w:hanging="360" w:left="2790"/>
      </w:pPr>
      <w:rPr/>
      <w:start w:val="1"/>
      <w:suff w:val="tab"/>
    </w:lvl>
    <w:lvl w:ilvl="4">
      <w:isLgl w:val="false"/>
      <w:lvlJc w:val="left"/>
      <w:lvlText w:val="%5."/>
      <w:numFmt w:val="lowerLetter"/>
      <w:pPr>
        <w:pBdr/>
        <w:spacing/>
        <w:ind w:hanging="360" w:left="3510"/>
      </w:pPr>
      <w:rPr/>
      <w:start w:val="1"/>
      <w:suff w:val="tab"/>
    </w:lvl>
    <w:lvl w:ilvl="5">
      <w:isLgl w:val="false"/>
      <w:lvlJc w:val="right"/>
      <w:lvlText w:val="%6."/>
      <w:numFmt w:val="lowerRoman"/>
      <w:pPr>
        <w:pBdr/>
        <w:spacing/>
        <w:ind w:hanging="180" w:left="4230"/>
      </w:pPr>
      <w:rPr/>
      <w:start w:val="1"/>
      <w:suff w:val="tab"/>
    </w:lvl>
    <w:lvl w:ilvl="6">
      <w:isLgl w:val="false"/>
      <w:lvlJc w:val="left"/>
      <w:lvlText w:val="%7."/>
      <w:numFmt w:val="decimal"/>
      <w:pPr>
        <w:pBdr/>
        <w:spacing/>
        <w:ind w:hanging="360" w:left="4950"/>
      </w:pPr>
      <w:rPr/>
      <w:start w:val="1"/>
      <w:suff w:val="tab"/>
    </w:lvl>
    <w:lvl w:ilvl="7">
      <w:isLgl w:val="false"/>
      <w:lvlJc w:val="left"/>
      <w:lvlText w:val="%8."/>
      <w:numFmt w:val="lowerLetter"/>
      <w:pPr>
        <w:pBdr/>
        <w:spacing/>
        <w:ind w:hanging="360" w:left="5670"/>
      </w:pPr>
      <w:rPr/>
      <w:start w:val="1"/>
      <w:suff w:val="tab"/>
    </w:lvl>
    <w:lvl w:ilvl="8">
      <w:isLgl w:val="false"/>
      <w:lvlJc w:val="right"/>
      <w:lvlText w:val="%9."/>
      <w:numFmt w:val="lowerRoman"/>
      <w:pPr>
        <w:pBdr/>
        <w:spacing/>
        <w:ind w:hanging="180" w:left="6390"/>
      </w:pPr>
      <w:rPr/>
      <w:start w:val="1"/>
      <w:suff w:val="tab"/>
    </w:lvl>
  </w:abstractNum>
  <w:abstractNum w:abstractNumId="33">
    <w:lvl w:ilvl="0">
      <w:isLgl w:val="false"/>
      <w:lvlJc w:val="left"/>
      <w:lvlText w:val="%1."/>
      <w:numFmt w:val="decimal"/>
      <w:pPr>
        <w:pBdr/>
        <w:tabs>
          <w:tab w:val="num" w:leader="none" w:pos="480"/>
        </w:tabs>
        <w:spacing/>
        <w:ind w:hanging="360" w:left="480"/>
      </w:pPr>
      <w:rPr>
        <w:rFonts w:hint="default"/>
      </w:rPr>
      <w:start w:val="1"/>
      <w:suff w:val="tab"/>
    </w:lvl>
    <w:lvl w:ilvl="1">
      <w:isLgl w:val="false"/>
      <w:lvlJc w:val="left"/>
      <w:lvlText w:val="%2."/>
      <w:numFmt w:val="lowerLetter"/>
      <w:pPr>
        <w:pBdr/>
        <w:tabs>
          <w:tab w:val="num" w:leader="none" w:pos="1140"/>
        </w:tabs>
        <w:spacing/>
        <w:ind w:hanging="360" w:left="1140"/>
      </w:pPr>
      <w:rPr/>
      <w:start w:val="1"/>
      <w:suff w:val="tab"/>
    </w:lvl>
    <w:lvl w:ilvl="2">
      <w:isLgl w:val="false"/>
      <w:lvlJc w:val="right"/>
      <w:lvlText w:val="%3."/>
      <w:numFmt w:val="lowerRoman"/>
      <w:pPr>
        <w:pBdr/>
        <w:tabs>
          <w:tab w:val="num" w:leader="none" w:pos="1860"/>
        </w:tabs>
        <w:spacing/>
        <w:ind w:hanging="180" w:left="1860"/>
      </w:pPr>
      <w:rPr/>
      <w:start w:val="1"/>
      <w:suff w:val="tab"/>
    </w:lvl>
    <w:lvl w:ilvl="3">
      <w:isLgl w:val="false"/>
      <w:lvlJc w:val="left"/>
      <w:lvlText w:val="%4."/>
      <w:numFmt w:val="decimal"/>
      <w:pPr>
        <w:pBdr/>
        <w:tabs>
          <w:tab w:val="num" w:leader="none" w:pos="2580"/>
        </w:tabs>
        <w:spacing/>
        <w:ind w:hanging="360" w:left="2580"/>
      </w:pPr>
      <w:rPr/>
      <w:start w:val="1"/>
      <w:suff w:val="tab"/>
    </w:lvl>
    <w:lvl w:ilvl="4">
      <w:isLgl w:val="false"/>
      <w:lvlJc w:val="left"/>
      <w:lvlText w:val="%5."/>
      <w:numFmt w:val="lowerLetter"/>
      <w:pPr>
        <w:pBdr/>
        <w:tabs>
          <w:tab w:val="num" w:leader="none" w:pos="3300"/>
        </w:tabs>
        <w:spacing/>
        <w:ind w:hanging="360" w:left="3300"/>
      </w:pPr>
      <w:rPr/>
      <w:start w:val="1"/>
      <w:suff w:val="tab"/>
    </w:lvl>
    <w:lvl w:ilvl="5">
      <w:isLgl w:val="false"/>
      <w:lvlJc w:val="right"/>
      <w:lvlText w:val="%6."/>
      <w:numFmt w:val="lowerRoman"/>
      <w:pPr>
        <w:pBdr/>
        <w:tabs>
          <w:tab w:val="num" w:leader="none" w:pos="4020"/>
        </w:tabs>
        <w:spacing/>
        <w:ind w:hanging="180" w:left="4020"/>
      </w:pPr>
      <w:rPr/>
      <w:start w:val="1"/>
      <w:suff w:val="tab"/>
    </w:lvl>
    <w:lvl w:ilvl="6">
      <w:isLgl w:val="false"/>
      <w:lvlJc w:val="left"/>
      <w:lvlText w:val="%7."/>
      <w:numFmt w:val="decimal"/>
      <w:pPr>
        <w:pBdr/>
        <w:tabs>
          <w:tab w:val="num" w:leader="none" w:pos="4740"/>
        </w:tabs>
        <w:spacing/>
        <w:ind w:hanging="360" w:left="4740"/>
      </w:pPr>
      <w:rPr/>
      <w:start w:val="1"/>
      <w:suff w:val="tab"/>
    </w:lvl>
    <w:lvl w:ilvl="7">
      <w:isLgl w:val="false"/>
      <w:lvlJc w:val="left"/>
      <w:lvlText w:val="%8."/>
      <w:numFmt w:val="lowerLetter"/>
      <w:pPr>
        <w:pBdr/>
        <w:tabs>
          <w:tab w:val="num" w:leader="none" w:pos="5460"/>
        </w:tabs>
        <w:spacing/>
        <w:ind w:hanging="360" w:left="5460"/>
      </w:pPr>
      <w:rPr/>
      <w:start w:val="1"/>
      <w:suff w:val="tab"/>
    </w:lvl>
    <w:lvl w:ilvl="8">
      <w:isLgl w:val="false"/>
      <w:lvlJc w:val="right"/>
      <w:lvlText w:val="%9."/>
      <w:numFmt w:val="lowerRoman"/>
      <w:pPr>
        <w:pBdr/>
        <w:tabs>
          <w:tab w:val="num" w:leader="none" w:pos="6180"/>
        </w:tabs>
        <w:spacing/>
        <w:ind w:hanging="180" w:left="6180"/>
      </w:pPr>
      <w:rPr/>
      <w:start w:val="1"/>
      <w:suff w:val="tab"/>
    </w:lvl>
  </w:abstractNum>
  <w:abstractNum w:abstractNumId="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2"/>
  </w:num>
  <w:num w:numId="2">
    <w:abstractNumId w:val="13"/>
  </w:num>
  <w:num w:numId="3">
    <w:abstractNumId w:val="12"/>
  </w:num>
  <w:num w:numId="4">
    <w:abstractNumId w:val="11"/>
  </w:num>
  <w:num w:numId="5">
    <w:abstractNumId w:val="29"/>
  </w:num>
  <w:num w:numId="6">
    <w:abstractNumId w:val="7"/>
  </w:num>
  <w:num w:numId="7">
    <w:abstractNumId w:val="31"/>
  </w:num>
  <w:num w:numId="8">
    <w:abstractNumId w:val="16"/>
  </w:num>
  <w:num w:numId="9">
    <w:abstractNumId w:val="22"/>
  </w:num>
  <w:num w:numId="10">
    <w:abstractNumId w:val="14"/>
  </w:num>
  <w:num w:numId="11">
    <w:abstractNumId w:val="18"/>
  </w:num>
  <w:num w:numId="12">
    <w:abstractNumId w:val="34"/>
  </w:num>
  <w:num w:numId="13">
    <w:abstractNumId w:val="30"/>
  </w:num>
  <w:num w:numId="14">
    <w:abstractNumId w:val="1"/>
  </w:num>
  <w:num w:numId="15">
    <w:abstractNumId w:val="2"/>
  </w:num>
  <w:num w:numId="16">
    <w:abstractNumId w:val="3"/>
  </w:num>
  <w:num w:numId="17">
    <w:abstractNumId w:val="28"/>
  </w:num>
  <w:num w:numId="18">
    <w:abstractNumId w:val="15"/>
  </w:num>
  <w:num w:numId="19">
    <w:abstractNumId w:val="6"/>
  </w:num>
  <w:num w:numId="20">
    <w:abstractNumId w:val="23"/>
  </w:num>
  <w:num w:numId="21">
    <w:abstractNumId w:val="10"/>
  </w:num>
  <w:num w:numId="22">
    <w:abstractNumId w:val="26"/>
  </w:num>
  <w:num w:numId="23">
    <w:abstractNumId w:val="33"/>
  </w:num>
  <w:num w:numId="24">
    <w:abstractNumId w:val="20"/>
  </w:num>
  <w:num w:numId="25">
    <w:abstractNumId w:val="17"/>
  </w:num>
  <w:num w:numId="26">
    <w:abstractNumId w:val="5"/>
  </w:num>
  <w:num w:numId="27">
    <w:abstractNumId w:val="4"/>
  </w:num>
  <w:num w:numId="28">
    <w:abstractNumId w:val="24"/>
  </w:num>
  <w:num w:numId="29">
    <w:abstractNumId w:val="25"/>
  </w:num>
  <w:num w:numId="30">
    <w:abstractNumId w:val="21"/>
  </w:num>
  <w:num w:numId="31">
    <w:abstractNumId w:val="0"/>
  </w:num>
  <w:num w:numId="32">
    <w:abstractNumId w:val="8"/>
  </w:num>
  <w:num w:numId="33">
    <w:abstractNumId w:val="9"/>
  </w:num>
  <w:num w:numId="34">
    <w:abstractNumId w:val="27"/>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2"/>
    <w:basedOn w:val="891"/>
    <w:next w:val="891"/>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891"/>
    <w:next w:val="891"/>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891"/>
    <w:next w:val="891"/>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891"/>
    <w:next w:val="891"/>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891"/>
    <w:next w:val="891"/>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891"/>
    <w:next w:val="891"/>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891"/>
    <w:next w:val="891"/>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891"/>
    <w:next w:val="891"/>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2 Char"/>
    <w:basedOn w:val="893"/>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893"/>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893"/>
    <w:link w:val="141"/>
    <w:uiPriority w:val="9"/>
    <w:pPr>
      <w:pBdr/>
      <w:spacing/>
      <w:ind/>
    </w:pPr>
    <w:rPr>
      <w:rFonts w:ascii="Arial" w:hAnsi="Arial" w:eastAsia="Arial" w:cs="Arial"/>
      <w:i/>
      <w:iCs/>
      <w:color w:val="0f4761" w:themeColor="accent1" w:themeShade="BF"/>
    </w:rPr>
  </w:style>
  <w:style w:type="character" w:styleId="153">
    <w:name w:val="Heading 5 Char"/>
    <w:basedOn w:val="893"/>
    <w:link w:val="142"/>
    <w:uiPriority w:val="9"/>
    <w:pPr>
      <w:pBdr/>
      <w:spacing/>
      <w:ind/>
    </w:pPr>
    <w:rPr>
      <w:rFonts w:ascii="Arial" w:hAnsi="Arial" w:eastAsia="Arial" w:cs="Arial"/>
      <w:color w:val="0f4761" w:themeColor="accent1" w:themeShade="BF"/>
    </w:rPr>
  </w:style>
  <w:style w:type="character" w:styleId="154">
    <w:name w:val="Heading 6 Char"/>
    <w:basedOn w:val="893"/>
    <w:link w:val="143"/>
    <w:uiPriority w:val="9"/>
    <w:pPr>
      <w:pBdr/>
      <w:spacing/>
      <w:ind/>
    </w:pPr>
    <w:rPr>
      <w:rFonts w:ascii="Arial" w:hAnsi="Arial" w:eastAsia="Arial" w:cs="Arial"/>
      <w:i/>
      <w:iCs/>
      <w:color w:val="595959" w:themeColor="text1" w:themeTint="A6"/>
    </w:rPr>
  </w:style>
  <w:style w:type="character" w:styleId="155">
    <w:name w:val="Heading 7 Char"/>
    <w:basedOn w:val="893"/>
    <w:link w:val="144"/>
    <w:uiPriority w:val="9"/>
    <w:pPr>
      <w:pBdr/>
      <w:spacing/>
      <w:ind/>
    </w:pPr>
    <w:rPr>
      <w:rFonts w:ascii="Arial" w:hAnsi="Arial" w:eastAsia="Arial" w:cs="Arial"/>
      <w:color w:val="595959" w:themeColor="text1" w:themeTint="A6"/>
    </w:rPr>
  </w:style>
  <w:style w:type="character" w:styleId="156">
    <w:name w:val="Heading 8 Char"/>
    <w:basedOn w:val="893"/>
    <w:link w:val="145"/>
    <w:uiPriority w:val="9"/>
    <w:pPr>
      <w:pBdr/>
      <w:spacing/>
      <w:ind/>
    </w:pPr>
    <w:rPr>
      <w:rFonts w:ascii="Arial" w:hAnsi="Arial" w:eastAsia="Arial" w:cs="Arial"/>
      <w:i/>
      <w:iCs/>
      <w:color w:val="272727" w:themeColor="text1" w:themeTint="D8"/>
    </w:rPr>
  </w:style>
  <w:style w:type="character" w:styleId="157">
    <w:name w:val="Heading 9 Char"/>
    <w:basedOn w:val="893"/>
    <w:link w:val="146"/>
    <w:uiPriority w:val="9"/>
    <w:pPr>
      <w:pBdr/>
      <w:spacing/>
      <w:ind/>
    </w:pPr>
    <w:rPr>
      <w:rFonts w:ascii="Arial" w:hAnsi="Arial" w:eastAsia="Arial" w:cs="Arial"/>
      <w:i/>
      <w:iCs/>
      <w:color w:val="272727" w:themeColor="text1" w:themeTint="D8"/>
    </w:rPr>
  </w:style>
  <w:style w:type="paragraph" w:styleId="158">
    <w:name w:val="Title"/>
    <w:basedOn w:val="891"/>
    <w:next w:val="891"/>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893"/>
    <w:link w:val="158"/>
    <w:uiPriority w:val="10"/>
    <w:pPr>
      <w:pBdr/>
      <w:spacing/>
      <w:ind/>
    </w:pPr>
    <w:rPr>
      <w:rFonts w:ascii="Arial" w:hAnsi="Arial" w:eastAsia="Arial" w:cs="Arial"/>
      <w:spacing w:val="-10"/>
      <w:sz w:val="56"/>
      <w:szCs w:val="56"/>
    </w:rPr>
  </w:style>
  <w:style w:type="paragraph" w:styleId="160">
    <w:name w:val="Subtitle"/>
    <w:basedOn w:val="891"/>
    <w:next w:val="891"/>
    <w:link w:val="161"/>
    <w:uiPriority w:val="11"/>
    <w:qFormat/>
    <w:pPr>
      <w:numPr>
        <w:ilvl w:val="1"/>
      </w:numPr>
      <w:pBdr/>
      <w:spacing/>
      <w:ind/>
    </w:pPr>
    <w:rPr>
      <w:color w:val="595959" w:themeColor="text1" w:themeTint="A6"/>
      <w:spacing w:val="15"/>
      <w:sz w:val="28"/>
      <w:szCs w:val="28"/>
    </w:rPr>
  </w:style>
  <w:style w:type="character" w:styleId="161">
    <w:name w:val="Subtitle Char"/>
    <w:basedOn w:val="893"/>
    <w:link w:val="160"/>
    <w:uiPriority w:val="11"/>
    <w:pPr>
      <w:pBdr/>
      <w:spacing/>
      <w:ind/>
    </w:pPr>
    <w:rPr>
      <w:color w:val="595959" w:themeColor="text1" w:themeTint="A6"/>
      <w:spacing w:val="15"/>
      <w:sz w:val="28"/>
      <w:szCs w:val="28"/>
    </w:rPr>
  </w:style>
  <w:style w:type="paragraph" w:styleId="162">
    <w:name w:val="Quote"/>
    <w:basedOn w:val="891"/>
    <w:next w:val="891"/>
    <w:link w:val="163"/>
    <w:uiPriority w:val="29"/>
    <w:qFormat/>
    <w:pPr>
      <w:pBdr/>
      <w:spacing w:before="160"/>
      <w:ind/>
      <w:jc w:val="center"/>
    </w:pPr>
    <w:rPr>
      <w:i/>
      <w:iCs/>
      <w:color w:val="404040" w:themeColor="text1" w:themeTint="BF"/>
    </w:rPr>
  </w:style>
  <w:style w:type="character" w:styleId="163">
    <w:name w:val="Quote Char"/>
    <w:basedOn w:val="893"/>
    <w:link w:val="162"/>
    <w:uiPriority w:val="29"/>
    <w:pPr>
      <w:pBdr/>
      <w:spacing/>
      <w:ind/>
    </w:pPr>
    <w:rPr>
      <w:i/>
      <w:iCs/>
      <w:color w:val="404040" w:themeColor="text1" w:themeTint="BF"/>
    </w:rPr>
  </w:style>
  <w:style w:type="character" w:styleId="165">
    <w:name w:val="Intense Emphasis"/>
    <w:basedOn w:val="893"/>
    <w:uiPriority w:val="21"/>
    <w:qFormat/>
    <w:pPr>
      <w:pBdr/>
      <w:spacing/>
      <w:ind/>
    </w:pPr>
    <w:rPr>
      <w:i/>
      <w:iCs/>
      <w:color w:val="0f4761" w:themeColor="accent1" w:themeShade="BF"/>
    </w:rPr>
  </w:style>
  <w:style w:type="paragraph" w:styleId="166">
    <w:name w:val="Intense Quote"/>
    <w:basedOn w:val="891"/>
    <w:next w:val="891"/>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893"/>
    <w:link w:val="166"/>
    <w:uiPriority w:val="30"/>
    <w:pPr>
      <w:pBdr/>
      <w:spacing/>
      <w:ind/>
    </w:pPr>
    <w:rPr>
      <w:i/>
      <w:iCs/>
      <w:color w:val="0f4761" w:themeColor="accent1" w:themeShade="BF"/>
    </w:rPr>
  </w:style>
  <w:style w:type="character" w:styleId="168">
    <w:name w:val="Intense Reference"/>
    <w:basedOn w:val="893"/>
    <w:uiPriority w:val="32"/>
    <w:qFormat/>
    <w:pPr>
      <w:pBdr/>
      <w:spacing/>
      <w:ind/>
    </w:pPr>
    <w:rPr>
      <w:b/>
      <w:bCs/>
      <w:smallCaps/>
      <w:color w:val="0f4761" w:themeColor="accent1" w:themeShade="BF"/>
      <w:spacing w:val="5"/>
    </w:rPr>
  </w:style>
  <w:style w:type="character" w:styleId="170">
    <w:name w:val="Subtle Emphasis"/>
    <w:basedOn w:val="893"/>
    <w:uiPriority w:val="19"/>
    <w:qFormat/>
    <w:pPr>
      <w:pBdr/>
      <w:spacing/>
      <w:ind/>
    </w:pPr>
    <w:rPr>
      <w:i/>
      <w:iCs/>
      <w:color w:val="404040" w:themeColor="text1" w:themeTint="BF"/>
    </w:rPr>
  </w:style>
  <w:style w:type="character" w:styleId="171">
    <w:name w:val="Emphasis"/>
    <w:basedOn w:val="893"/>
    <w:uiPriority w:val="20"/>
    <w:qFormat/>
    <w:pPr>
      <w:pBdr/>
      <w:spacing/>
      <w:ind/>
    </w:pPr>
    <w:rPr>
      <w:i/>
      <w:iCs/>
    </w:rPr>
  </w:style>
  <w:style w:type="character" w:styleId="173">
    <w:name w:val="Subtle Reference"/>
    <w:basedOn w:val="893"/>
    <w:uiPriority w:val="31"/>
    <w:qFormat/>
    <w:pPr>
      <w:pBdr/>
      <w:spacing/>
      <w:ind/>
    </w:pPr>
    <w:rPr>
      <w:smallCaps/>
      <w:color w:val="5a5a5a" w:themeColor="text1" w:themeTint="A5"/>
    </w:rPr>
  </w:style>
  <w:style w:type="character" w:styleId="174">
    <w:name w:val="Book Title"/>
    <w:basedOn w:val="893"/>
    <w:uiPriority w:val="33"/>
    <w:qFormat/>
    <w:pPr>
      <w:pBdr/>
      <w:spacing/>
      <w:ind/>
    </w:pPr>
    <w:rPr>
      <w:b/>
      <w:bCs/>
      <w:i/>
      <w:iCs/>
      <w:spacing w:val="5"/>
    </w:rPr>
  </w:style>
  <w:style w:type="paragraph" w:styleId="179">
    <w:name w:val="Caption"/>
    <w:basedOn w:val="891"/>
    <w:next w:val="891"/>
    <w:uiPriority w:val="35"/>
    <w:unhideWhenUsed/>
    <w:qFormat/>
    <w:pPr>
      <w:pBdr/>
      <w:spacing w:after="200" w:line="240" w:lineRule="auto"/>
      <w:ind/>
    </w:pPr>
    <w:rPr>
      <w:i/>
      <w:iCs/>
      <w:color w:val="0e2841" w:themeColor="text2"/>
      <w:sz w:val="18"/>
      <w:szCs w:val="18"/>
    </w:rPr>
  </w:style>
  <w:style w:type="paragraph" w:styleId="180">
    <w:name w:val="footnote text"/>
    <w:basedOn w:val="891"/>
    <w:link w:val="181"/>
    <w:uiPriority w:val="99"/>
    <w:semiHidden/>
    <w:unhideWhenUsed/>
    <w:pPr>
      <w:pBdr/>
      <w:spacing w:after="0" w:line="240" w:lineRule="auto"/>
      <w:ind/>
    </w:pPr>
    <w:rPr>
      <w:sz w:val="20"/>
      <w:szCs w:val="20"/>
    </w:rPr>
  </w:style>
  <w:style w:type="character" w:styleId="181">
    <w:name w:val="Footnote Text Char"/>
    <w:basedOn w:val="893"/>
    <w:link w:val="180"/>
    <w:uiPriority w:val="99"/>
    <w:semiHidden/>
    <w:pPr>
      <w:pBdr/>
      <w:spacing/>
      <w:ind/>
    </w:pPr>
    <w:rPr>
      <w:sz w:val="20"/>
      <w:szCs w:val="20"/>
    </w:rPr>
  </w:style>
  <w:style w:type="character" w:styleId="182">
    <w:name w:val="footnote reference"/>
    <w:basedOn w:val="893"/>
    <w:uiPriority w:val="99"/>
    <w:semiHidden/>
    <w:unhideWhenUsed/>
    <w:pPr>
      <w:pBdr/>
      <w:spacing/>
      <w:ind/>
    </w:pPr>
    <w:rPr>
      <w:vertAlign w:val="superscript"/>
    </w:rPr>
  </w:style>
  <w:style w:type="paragraph" w:styleId="183">
    <w:name w:val="endnote text"/>
    <w:basedOn w:val="891"/>
    <w:link w:val="184"/>
    <w:uiPriority w:val="99"/>
    <w:semiHidden/>
    <w:unhideWhenUsed/>
    <w:pPr>
      <w:pBdr/>
      <w:spacing w:after="0" w:line="240" w:lineRule="auto"/>
      <w:ind/>
    </w:pPr>
    <w:rPr>
      <w:sz w:val="20"/>
      <w:szCs w:val="20"/>
    </w:rPr>
  </w:style>
  <w:style w:type="character" w:styleId="184">
    <w:name w:val="Endnote Text Char"/>
    <w:basedOn w:val="893"/>
    <w:link w:val="183"/>
    <w:uiPriority w:val="99"/>
    <w:semiHidden/>
    <w:pPr>
      <w:pBdr/>
      <w:spacing/>
      <w:ind/>
    </w:pPr>
    <w:rPr>
      <w:sz w:val="20"/>
      <w:szCs w:val="20"/>
    </w:rPr>
  </w:style>
  <w:style w:type="character" w:styleId="185">
    <w:name w:val="endnote reference"/>
    <w:basedOn w:val="893"/>
    <w:uiPriority w:val="99"/>
    <w:semiHidden/>
    <w:unhideWhenUsed/>
    <w:pPr>
      <w:pBdr/>
      <w:spacing/>
      <w:ind/>
    </w:pPr>
    <w:rPr>
      <w:vertAlign w:val="superscript"/>
    </w:rPr>
  </w:style>
  <w:style w:type="character" w:styleId="187">
    <w:name w:val="FollowedHyperlink"/>
    <w:basedOn w:val="893"/>
    <w:uiPriority w:val="99"/>
    <w:semiHidden/>
    <w:unhideWhenUsed/>
    <w:pPr>
      <w:pBdr/>
      <w:spacing/>
      <w:ind/>
    </w:pPr>
    <w:rPr>
      <w:color w:val="954f72" w:themeColor="followedHyperlink"/>
      <w:u w:val="single"/>
    </w:rPr>
  </w:style>
  <w:style w:type="paragraph" w:styleId="188">
    <w:name w:val="toc 1"/>
    <w:basedOn w:val="891"/>
    <w:next w:val="891"/>
    <w:uiPriority w:val="39"/>
    <w:unhideWhenUsed/>
    <w:pPr>
      <w:pBdr/>
      <w:spacing w:after="100"/>
      <w:ind/>
    </w:pPr>
  </w:style>
  <w:style w:type="paragraph" w:styleId="189">
    <w:name w:val="toc 2"/>
    <w:basedOn w:val="891"/>
    <w:next w:val="891"/>
    <w:uiPriority w:val="39"/>
    <w:unhideWhenUsed/>
    <w:pPr>
      <w:pBdr/>
      <w:spacing w:after="100"/>
      <w:ind w:left="220"/>
    </w:pPr>
  </w:style>
  <w:style w:type="paragraph" w:styleId="190">
    <w:name w:val="toc 3"/>
    <w:basedOn w:val="891"/>
    <w:next w:val="891"/>
    <w:uiPriority w:val="39"/>
    <w:unhideWhenUsed/>
    <w:pPr>
      <w:pBdr/>
      <w:spacing w:after="100"/>
      <w:ind w:left="440"/>
    </w:pPr>
  </w:style>
  <w:style w:type="paragraph" w:styleId="191">
    <w:name w:val="toc 4"/>
    <w:basedOn w:val="891"/>
    <w:next w:val="891"/>
    <w:uiPriority w:val="39"/>
    <w:unhideWhenUsed/>
    <w:pPr>
      <w:pBdr/>
      <w:spacing w:after="100"/>
      <w:ind w:left="660"/>
    </w:pPr>
  </w:style>
  <w:style w:type="paragraph" w:styleId="192">
    <w:name w:val="toc 5"/>
    <w:basedOn w:val="891"/>
    <w:next w:val="891"/>
    <w:uiPriority w:val="39"/>
    <w:unhideWhenUsed/>
    <w:pPr>
      <w:pBdr/>
      <w:spacing w:after="100"/>
      <w:ind w:left="880"/>
    </w:pPr>
  </w:style>
  <w:style w:type="paragraph" w:styleId="193">
    <w:name w:val="toc 6"/>
    <w:basedOn w:val="891"/>
    <w:next w:val="891"/>
    <w:uiPriority w:val="39"/>
    <w:unhideWhenUsed/>
    <w:pPr>
      <w:pBdr/>
      <w:spacing w:after="100"/>
      <w:ind w:left="1100"/>
    </w:pPr>
  </w:style>
  <w:style w:type="paragraph" w:styleId="194">
    <w:name w:val="toc 7"/>
    <w:basedOn w:val="891"/>
    <w:next w:val="891"/>
    <w:uiPriority w:val="39"/>
    <w:unhideWhenUsed/>
    <w:pPr>
      <w:pBdr/>
      <w:spacing w:after="100"/>
      <w:ind w:left="1320"/>
    </w:pPr>
  </w:style>
  <w:style w:type="paragraph" w:styleId="195">
    <w:name w:val="toc 8"/>
    <w:basedOn w:val="891"/>
    <w:next w:val="891"/>
    <w:uiPriority w:val="39"/>
    <w:unhideWhenUsed/>
    <w:pPr>
      <w:pBdr/>
      <w:spacing w:after="100"/>
      <w:ind w:left="1540"/>
    </w:pPr>
  </w:style>
  <w:style w:type="paragraph" w:styleId="196">
    <w:name w:val="toc 9"/>
    <w:basedOn w:val="891"/>
    <w:next w:val="891"/>
    <w:uiPriority w:val="39"/>
    <w:unhideWhenUsed/>
    <w:pPr>
      <w:pBdr/>
      <w:spacing w:after="100"/>
      <w:ind w:left="1760"/>
    </w:pPr>
  </w:style>
  <w:style w:type="character" w:styleId="197">
    <w:name w:val="Placeholder Text"/>
    <w:basedOn w:val="893"/>
    <w:uiPriority w:val="99"/>
    <w:semiHidden/>
    <w:pPr>
      <w:pBdr/>
      <w:spacing/>
      <w:ind/>
    </w:pPr>
    <w:rPr>
      <w:color w:val="666666"/>
    </w:rPr>
  </w:style>
  <w:style w:type="paragraph" w:styleId="208">
    <w:name w:val="table of figures"/>
    <w:basedOn w:val="891"/>
    <w:next w:val="891"/>
    <w:uiPriority w:val="99"/>
    <w:unhideWhenUsed/>
    <w:pPr>
      <w:pBdr/>
      <w:spacing w:after="0" w:afterAutospacing="0"/>
      <w:ind/>
    </w:pPr>
  </w:style>
  <w:style w:type="paragraph" w:styleId="891" w:default="1">
    <w:name w:val="Normal"/>
    <w:qFormat/>
    <w:pPr>
      <w:pBdr/>
      <w:spacing w:after="200" w:line="276" w:lineRule="auto"/>
      <w:ind/>
    </w:pPr>
    <w:rPr>
      <w:sz w:val="22"/>
      <w:szCs w:val="22"/>
    </w:rPr>
  </w:style>
  <w:style w:type="paragraph" w:styleId="892">
    <w:name w:val="Heading 1"/>
    <w:basedOn w:val="891"/>
    <w:next w:val="891"/>
    <w:link w:val="906"/>
    <w:uiPriority w:val="9"/>
    <w:qFormat/>
    <w:pPr>
      <w:keepNext w:val="true"/>
      <w:pBdr/>
      <w:spacing w:after="60" w:before="240"/>
      <w:ind/>
      <w:outlineLvl w:val="0"/>
    </w:pPr>
    <w:rPr>
      <w:rFonts w:ascii="Cambria" w:hAnsi="Cambria" w:eastAsia="Times New Roman"/>
      <w:b/>
      <w:bCs/>
      <w:sz w:val="32"/>
      <w:szCs w:val="32"/>
    </w:rPr>
  </w:style>
  <w:style w:type="character" w:styleId="893" w:default="1">
    <w:name w:val="Default Paragraph Font"/>
    <w:uiPriority w:val="1"/>
    <w:unhideWhenUsed/>
    <w:pPr>
      <w:pBdr/>
      <w:spacing/>
      <w:ind/>
    </w:pPr>
  </w:style>
  <w:style w:type="table" w:styleId="894"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5" w:default="1">
    <w:name w:val="No List"/>
    <w:uiPriority w:val="99"/>
    <w:semiHidden/>
    <w:unhideWhenUsed/>
    <w:pPr>
      <w:pBdr/>
      <w:spacing/>
      <w:ind/>
    </w:pPr>
  </w:style>
  <w:style w:type="paragraph" w:styleId="896">
    <w:name w:val="Balloon Text"/>
    <w:basedOn w:val="891"/>
    <w:link w:val="897"/>
    <w:uiPriority w:val="99"/>
    <w:semiHidden/>
    <w:unhideWhenUsed/>
    <w:pPr>
      <w:pBdr/>
      <w:spacing w:after="0" w:line="240" w:lineRule="auto"/>
      <w:ind/>
    </w:pPr>
    <w:rPr>
      <w:rFonts w:ascii="Tahoma" w:hAnsi="Tahoma"/>
      <w:sz w:val="16"/>
      <w:szCs w:val="16"/>
    </w:rPr>
  </w:style>
  <w:style w:type="character" w:styleId="897" w:customStyle="1">
    <w:name w:val="Balloon Text Char"/>
    <w:link w:val="896"/>
    <w:uiPriority w:val="99"/>
    <w:semiHidden/>
    <w:pPr>
      <w:pBdr/>
      <w:spacing/>
      <w:ind/>
    </w:pPr>
    <w:rPr>
      <w:rFonts w:ascii="Tahoma" w:hAnsi="Tahoma" w:cs="Tahoma"/>
      <w:sz w:val="16"/>
      <w:szCs w:val="16"/>
    </w:rPr>
  </w:style>
  <w:style w:type="paragraph" w:styleId="898" w:customStyle="1">
    <w:name w:val="Default"/>
    <w:pPr>
      <w:pBdr/>
      <w:spacing/>
      <w:ind/>
    </w:pPr>
    <w:rPr>
      <w:rFonts w:ascii="Cooper Black" w:hAnsi="Cooper Black" w:cs="Cooper Black"/>
      <w:color w:val="000000"/>
      <w:sz w:val="24"/>
      <w:szCs w:val="24"/>
    </w:rPr>
  </w:style>
  <w:style w:type="character" w:styleId="899">
    <w:name w:val="Hyperlink"/>
    <w:uiPriority w:val="99"/>
    <w:unhideWhenUsed/>
    <w:pPr>
      <w:pBdr/>
      <w:spacing/>
      <w:ind/>
    </w:pPr>
    <w:rPr>
      <w:color w:val="0000ff"/>
      <w:u w:val="single"/>
    </w:rPr>
  </w:style>
  <w:style w:type="table" w:styleId="900">
    <w:name w:val="Table Grid"/>
    <w:basedOn w:val="894"/>
    <w:uiPriority w:val="59"/>
    <w:pPr>
      <w:pBdr/>
      <w:spacing/>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1">
    <w:name w:val="Header"/>
    <w:basedOn w:val="891"/>
    <w:link w:val="902"/>
    <w:uiPriority w:val="99"/>
    <w:unhideWhenUsed/>
    <w:pPr>
      <w:pBdr/>
      <w:tabs>
        <w:tab w:val="center" w:leader="none" w:pos="4680"/>
        <w:tab w:val="right" w:leader="none" w:pos="9360"/>
      </w:tabs>
      <w:spacing/>
      <w:ind/>
    </w:pPr>
  </w:style>
  <w:style w:type="character" w:styleId="902" w:customStyle="1">
    <w:name w:val="Header Char"/>
    <w:link w:val="901"/>
    <w:uiPriority w:val="99"/>
    <w:pPr>
      <w:pBdr/>
      <w:spacing/>
      <w:ind/>
    </w:pPr>
    <w:rPr>
      <w:sz w:val="22"/>
      <w:szCs w:val="22"/>
    </w:rPr>
  </w:style>
  <w:style w:type="paragraph" w:styleId="903">
    <w:name w:val="Footer"/>
    <w:basedOn w:val="891"/>
    <w:link w:val="904"/>
    <w:uiPriority w:val="99"/>
    <w:unhideWhenUsed/>
    <w:pPr>
      <w:pBdr/>
      <w:tabs>
        <w:tab w:val="center" w:leader="none" w:pos="4680"/>
        <w:tab w:val="right" w:leader="none" w:pos="9360"/>
      </w:tabs>
      <w:spacing/>
      <w:ind/>
    </w:pPr>
  </w:style>
  <w:style w:type="character" w:styleId="904" w:customStyle="1">
    <w:name w:val="Footer Char"/>
    <w:link w:val="903"/>
    <w:uiPriority w:val="99"/>
    <w:pPr>
      <w:pBdr/>
      <w:spacing/>
      <w:ind/>
    </w:pPr>
    <w:rPr>
      <w:sz w:val="22"/>
      <w:szCs w:val="22"/>
    </w:rPr>
  </w:style>
  <w:style w:type="paragraph" w:styleId="905">
    <w:name w:val="List Paragraph"/>
    <w:basedOn w:val="891"/>
    <w:uiPriority w:val="34"/>
    <w:qFormat/>
    <w:pPr>
      <w:pBdr/>
      <w:spacing/>
      <w:ind w:left="720"/>
      <w:contextualSpacing w:val="true"/>
      <w:jc w:val="both"/>
    </w:pPr>
    <w:rPr>
      <w:rFonts w:eastAsia="Times New Roman"/>
      <w:sz w:val="20"/>
      <w:szCs w:val="20"/>
      <w:lang w:bidi="en-US"/>
    </w:rPr>
  </w:style>
  <w:style w:type="character" w:styleId="906" w:customStyle="1">
    <w:name w:val="Heading 1 Char"/>
    <w:link w:val="892"/>
    <w:uiPriority w:val="9"/>
    <w:pPr>
      <w:pBdr/>
      <w:spacing/>
      <w:ind/>
    </w:pPr>
    <w:rPr>
      <w:rFonts w:ascii="Cambria" w:hAnsi="Cambria" w:eastAsia="Times New Roman" w:cs="Times New Roman"/>
      <w:b/>
      <w:bCs/>
      <w:sz w:val="32"/>
      <w:szCs w:val="32"/>
    </w:rPr>
  </w:style>
  <w:style w:type="paragraph" w:styleId="907">
    <w:name w:val="TOC Heading"/>
    <w:basedOn w:val="892"/>
    <w:next w:val="891"/>
    <w:uiPriority w:val="39"/>
    <w:semiHidden/>
    <w:unhideWhenUsed/>
    <w:qFormat/>
    <w:pPr>
      <w:keepLines w:val="true"/>
      <w:pBdr/>
      <w:spacing w:after="0" w:before="480"/>
      <w:ind/>
      <w:outlineLvl w:val="9"/>
    </w:pPr>
    <w:rPr>
      <w:color w:val="365f91"/>
      <w:sz w:val="28"/>
      <w:szCs w:val="28"/>
      <w:lang w:eastAsia="ja-JP"/>
    </w:rPr>
  </w:style>
  <w:style w:type="paragraph" w:styleId="908">
    <w:name w:val="No Spacing"/>
    <w:link w:val="909"/>
    <w:uiPriority w:val="1"/>
    <w:qFormat/>
    <w:pPr>
      <w:pBdr/>
      <w:spacing/>
      <w:ind/>
    </w:pPr>
    <w:rPr>
      <w:rFonts w:eastAsia="MS Mincho"/>
      <w:sz w:val="22"/>
      <w:szCs w:val="22"/>
      <w:lang w:eastAsia="ja-JP"/>
    </w:rPr>
  </w:style>
  <w:style w:type="character" w:styleId="909" w:customStyle="1">
    <w:name w:val="No Spacing Char"/>
    <w:link w:val="908"/>
    <w:uiPriority w:val="1"/>
    <w:pPr>
      <w:pBdr/>
      <w:spacing/>
      <w:ind/>
    </w:pPr>
    <w:rPr>
      <w:rFonts w:eastAsia="MS Mincho"/>
      <w:sz w:val="22"/>
      <w:szCs w:val="22"/>
      <w:lang w:eastAsia="ja-JP" w:bidi="ar-SA"/>
    </w:rPr>
  </w:style>
  <w:style w:type="paragraph" w:styleId="910" w:customStyle="1">
    <w:name w:val="Style 1"/>
    <w:pPr>
      <w:widowControl w:val="false"/>
      <w:pBdr/>
      <w:spacing/>
      <w:ind/>
    </w:pPr>
    <w:rPr>
      <w:rFonts w:ascii="Times New Roman" w:hAnsi="Times New Roman" w:eastAsia="Times New Roman"/>
    </w:rPr>
  </w:style>
  <w:style w:type="character" w:styleId="911" w:customStyle="1">
    <w:name w:val="Character Style 1"/>
    <w:pPr>
      <w:pBdr/>
      <w:spacing/>
      <w:ind/>
    </w:pPr>
    <w:rPr>
      <w:rFonts w:ascii="Tahoma" w:hAnsi="Tahoma" w:cs="Tahoma"/>
      <w:sz w:val="22"/>
      <w:szCs w:val="22"/>
    </w:rPr>
  </w:style>
  <w:style w:type="paragraph" w:styleId="912">
    <w:name w:val="HTML Preformatted"/>
    <w:basedOn w:val="891"/>
    <w:link w:val="913"/>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rPr>
  </w:style>
  <w:style w:type="character" w:styleId="913" w:customStyle="1">
    <w:name w:val="HTML Preformatted Char"/>
    <w:basedOn w:val="893"/>
    <w:link w:val="912"/>
    <w:uiPriority w:val="99"/>
    <w:semiHidden/>
    <w:pPr>
      <w:pBdr/>
      <w:spacing/>
      <w:ind/>
    </w:pPr>
    <w:rPr>
      <w:rFonts w:ascii="Courier New" w:hAnsi="Courier New" w:eastAsia="Times New Roman" w:cs="Courier New"/>
    </w:rPr>
  </w:style>
  <w:style w:type="character" w:styleId="914" w:customStyle="1">
    <w:name w:val="il"/>
    <w:basedOn w:val="893"/>
    <w:pPr>
      <w:pBdr/>
      <w:spacing/>
      <w:ind/>
    </w:pPr>
  </w:style>
  <w:style w:type="character" w:styleId="915">
    <w:name w:val="Strong"/>
    <w:basedOn w:val="893"/>
    <w:qFormat/>
    <w:pPr>
      <w:pBdr/>
      <w:spacing/>
      <w:ind/>
    </w:pPr>
    <w:rPr>
      <w:b/>
      <w:bCs/>
    </w:rPr>
  </w:style>
  <w:style w:type="paragraph" w:styleId="916">
    <w:name w:val="Body Text 3"/>
    <w:basedOn w:val="891"/>
    <w:link w:val="917"/>
    <w:semiHidden/>
    <w:pPr>
      <w:pBdr/>
      <w:spacing w:after="0" w:line="240" w:lineRule="auto"/>
      <w:ind/>
      <w:jc w:val="both"/>
    </w:pPr>
    <w:rPr>
      <w:rFonts w:ascii="Verdana" w:hAnsi="Verdana" w:eastAsia="Times New Roman" w:cs="Arial"/>
      <w:color w:val="0000ff"/>
      <w:sz w:val="20"/>
      <w:szCs w:val="20"/>
      <w:lang w:val="en-GB" w:eastAsia="en-GB"/>
    </w:rPr>
  </w:style>
  <w:style w:type="character" w:styleId="917" w:customStyle="1">
    <w:name w:val="Body Text 3 Char"/>
    <w:basedOn w:val="893"/>
    <w:link w:val="916"/>
    <w:semiHidden/>
    <w:pPr>
      <w:pBdr/>
      <w:spacing/>
      <w:ind/>
    </w:pPr>
    <w:rPr>
      <w:rFonts w:ascii="Verdana" w:hAnsi="Verdana" w:eastAsia="Times New Roman" w:cs="Arial"/>
      <w:color w:val="0000ff"/>
      <w:lang w:val="en-GB" w:eastAsia="en-GB"/>
    </w:rPr>
  </w:style>
  <w:style w:type="paragraph" w:styleId="918">
    <w:name w:val="Body Text Indent"/>
    <w:basedOn w:val="891"/>
    <w:link w:val="919"/>
    <w:uiPriority w:val="99"/>
    <w:semiHidden/>
    <w:unhideWhenUsed/>
    <w:pPr>
      <w:pBdr/>
      <w:spacing w:after="120"/>
      <w:ind w:left="360"/>
    </w:pPr>
  </w:style>
  <w:style w:type="character" w:styleId="919" w:customStyle="1">
    <w:name w:val="Body Text Indent Char"/>
    <w:basedOn w:val="893"/>
    <w:link w:val="918"/>
    <w:uiPriority w:val="99"/>
    <w:semiHidden/>
    <w:pPr>
      <w:pBdr/>
      <w:spacing/>
      <w:ind/>
    </w:pPr>
    <w:rPr>
      <w:sz w:val="22"/>
      <w:szCs w:val="22"/>
    </w:rPr>
  </w:style>
  <w:style w:type="paragraph" w:styleId="920" w:customStyle="1">
    <w:name w:val="Bullet"/>
    <w:pPr>
      <w:pBdr/>
      <w:tabs>
        <w:tab w:val="left" w:leader="none" w:pos="1361"/>
      </w:tabs>
      <w:spacing w:before="170" w:line="270" w:lineRule="atLeast"/>
      <w:ind w:hanging="453" w:left="1360"/>
      <w:jc w:val="both"/>
    </w:pPr>
    <w:rPr>
      <w:rFonts w:ascii="Bembo" w:hAnsi="Bembo" w:eastAsia="Times New Roman"/>
      <w:color w:val="000000"/>
      <w:sz w:val="24"/>
      <w:szCs w:val="24"/>
    </w:rPr>
  </w:style>
  <w:style w:type="paragraph" w:styleId="921">
    <w:name w:val="Plain Text"/>
    <w:basedOn w:val="891"/>
    <w:link w:val="922"/>
    <w:pPr>
      <w:pBdr/>
      <w:spacing w:after="0" w:line="240" w:lineRule="auto"/>
      <w:ind/>
    </w:pPr>
    <w:rPr>
      <w:rFonts w:ascii="Courier New" w:hAnsi="Courier New" w:eastAsia="Times New Roman" w:cs="Courier New"/>
      <w:sz w:val="20"/>
      <w:szCs w:val="20"/>
    </w:rPr>
  </w:style>
  <w:style w:type="character" w:styleId="922" w:customStyle="1">
    <w:name w:val="Plain Text Char"/>
    <w:basedOn w:val="893"/>
    <w:link w:val="921"/>
    <w:pPr>
      <w:pBdr/>
      <w:spacing/>
      <w:ind/>
    </w:pPr>
    <w:rPr>
      <w:rFonts w:ascii="Courier New" w:hAnsi="Courier New" w:eastAsia="Times New Roman" w:cs="Courier New"/>
    </w:rPr>
  </w:style>
  <w:style w:type="paragraph" w:styleId="923">
    <w:name w:val="Normal (Web)"/>
    <w:basedOn w:val="891"/>
    <w:uiPriority w:val="99"/>
    <w:semiHidden/>
    <w:unhideWhenUsed/>
    <w:pPr>
      <w:pBdr/>
      <w:spacing w:after="100" w:afterAutospacing="1" w:before="100" w:beforeAutospacing="1" w:line="240" w:lineRule="auto"/>
      <w:ind/>
    </w:pPr>
    <w:rPr>
      <w:rFonts w:ascii="Times New Roman" w:hAnsi="Times New Roman" w:eastAsia="Times New Roman"/>
      <w:sz w:val="24"/>
      <w:szCs w:val="24"/>
    </w:rPr>
  </w:style>
  <w:style w:type="paragraph" w:styleId="924" w:customStyle="1">
    <w:name w:val="g-detail"/>
    <w:basedOn w:val="891"/>
    <w:pPr>
      <w:pBdr/>
      <w:spacing w:after="100" w:afterAutospacing="1" w:before="100" w:beforeAutospacing="1" w:line="240" w:lineRule="auto"/>
      <w:ind/>
    </w:pPr>
    <w:rPr>
      <w:rFonts w:ascii="Times New Roman" w:hAnsi="Times New Roman" w:eastAsia="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hyperlink" Target="mailto:rightwayfoundation@hotmail.com" TargetMode="External"/><Relationship Id="rId17" Type="http://schemas.openxmlformats.org/officeDocument/2006/relationships/hyperlink" Target="mailto:brainbuilder96@gmail.com" TargetMode="External"/><Relationship Id="rId18" Type="http://schemas.openxmlformats.org/officeDocument/2006/relationships/hyperlink" Target="mailto:farkhanda.siddique@hotmail.com" TargetMode="External"/><Relationship Id="rId19" Type="http://schemas.openxmlformats.org/officeDocument/2006/relationships/hyperlink" Target="mailto:brainbuilder96@gmail.com" TargetMode="Externa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97BF8AA-0D51-4691-9292-A9CB39297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Organization Profile YIAB</Template>
  <Application>ONLYOFFICE/9.0.3.29</Application>
  <DocSecurity>0</DocSecurity>
  <ScaleCrop>0</ScaleCrop>
  <HeadingPairs>
    <vt:vector size="0" baseType="variant"/>
  </HeadingPairs>
  <TitlesOfParts>
    <vt:vector size="0" baseType="lpstr"/>
  </TitlesOfParts>
  <Company>Hewlett-Packard</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revision>15</cp:revision>
  <dcterms:created xsi:type="dcterms:W3CDTF">2025-08-06T13:35:00Z</dcterms:created>
  <dcterms:modified xsi:type="dcterms:W3CDTF">2025-11-09T15:28:04Z</dcterms:modified>
</cp:coreProperties>
</file>