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9859C" w14:textId="01BDA5E0" w:rsidR="00977D1A" w:rsidRDefault="00BE07CA">
      <w:r>
        <w:t>cbncncvn</w:t>
      </w:r>
    </w:p>
    <w:sectPr w:rsidR="0097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1A"/>
    <w:rsid w:val="00977D1A"/>
    <w:rsid w:val="00B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AEE"/>
  <w15:chartTrackingRefBased/>
  <w15:docId w15:val="{D4836533-D556-4D58-AB9B-A40AE57C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এহসান আহমেদ</dc:creator>
  <cp:keywords/>
  <dc:description/>
  <cp:lastModifiedBy>এহসান আহমেদ</cp:lastModifiedBy>
  <cp:revision>2</cp:revision>
  <dcterms:created xsi:type="dcterms:W3CDTF">2021-01-16T18:39:00Z</dcterms:created>
  <dcterms:modified xsi:type="dcterms:W3CDTF">2021-01-16T18:39:00Z</dcterms:modified>
</cp:coreProperties>
</file>