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29" w:rsidRDefault="00952D29" w:rsidP="00952D29">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rsidR="00952D29" w:rsidRDefault="00952D29" w:rsidP="00952D29">
      <w:pPr>
        <w:rPr>
          <w:rFonts w:ascii="Arial" w:hAnsi="Arial" w:cs="Arial"/>
          <w:b/>
          <w:sz w:val="44"/>
          <w:lang w:val="tr-TR"/>
        </w:rPr>
      </w:pPr>
    </w:p>
    <w:p w:rsidR="00952D29" w:rsidRDefault="00952D29" w:rsidP="00952D29">
      <w:pPr>
        <w:rPr>
          <w:rFonts w:ascii="Arial" w:hAnsi="Arial" w:cs="Arial"/>
          <w:b/>
          <w:sz w:val="44"/>
          <w:lang w:val="tr-TR"/>
        </w:rPr>
      </w:pPr>
    </w:p>
    <w:p w:rsidR="00952D29" w:rsidRDefault="00952D29" w:rsidP="00952D29">
      <w:pPr>
        <w:spacing w:line="360" w:lineRule="auto"/>
        <w:rPr>
          <w:rFonts w:ascii="Arial" w:hAnsi="Arial" w:cs="Arial"/>
          <w:b/>
          <w:sz w:val="44"/>
          <w:lang w:val="tr-TR"/>
        </w:rPr>
      </w:pPr>
      <w:r>
        <w:rPr>
          <w:rFonts w:ascii="Arial" w:hAnsi="Arial" w:cs="Arial"/>
          <w:b/>
          <w:sz w:val="44"/>
          <w:lang w:val="tr-TR"/>
        </w:rPr>
        <w:t>F.Ü BİLGİSAYAR MÜH.TASARIM PROJESİ</w:t>
      </w:r>
    </w:p>
    <w:p w:rsidR="00952D29" w:rsidRDefault="00952D29" w:rsidP="00952D29">
      <w:pPr>
        <w:spacing w:line="360" w:lineRule="auto"/>
        <w:rPr>
          <w:rFonts w:ascii="Arial" w:hAnsi="Arial" w:cs="Arial"/>
          <w:b/>
          <w:sz w:val="44"/>
          <w:lang w:val="tr-TR"/>
        </w:rPr>
      </w:pPr>
    </w:p>
    <w:p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rsidR="00952D29" w:rsidRDefault="00952D29" w:rsidP="00952D29">
      <w:pPr>
        <w:rPr>
          <w:rFonts w:ascii="Arial" w:hAnsi="Arial" w:cs="Arial"/>
          <w:b/>
          <w:sz w:val="28"/>
          <w:lang w:val="tr-TR"/>
        </w:rPr>
      </w:pPr>
    </w:p>
    <w:p w:rsidR="00952D29" w:rsidRDefault="00952D29" w:rsidP="00952D29">
      <w:pPr>
        <w:rPr>
          <w:rFonts w:ascii="Arial" w:hAnsi="Arial" w:cs="Arial"/>
          <w:b/>
          <w:sz w:val="28"/>
          <w:lang w:val="tr-TR"/>
        </w:rPr>
      </w:pPr>
    </w:p>
    <w:p w:rsidR="00952D29" w:rsidRDefault="00952D29" w:rsidP="00952D29">
      <w:pPr>
        <w:rPr>
          <w:rFonts w:ascii="Arial" w:hAnsi="Arial" w:cs="Arial"/>
          <w:b/>
          <w:sz w:val="28"/>
          <w:lang w:val="tr-TR"/>
        </w:rPr>
      </w:pPr>
    </w:p>
    <w:p w:rsidR="00952D29" w:rsidRPr="009251E2" w:rsidRDefault="009251E2" w:rsidP="00952D29">
      <w:pPr>
        <w:tabs>
          <w:tab w:val="left" w:pos="2127"/>
        </w:tabs>
        <w:spacing w:line="480" w:lineRule="auto"/>
        <w:rPr>
          <w:rFonts w:ascii="Arial" w:hAnsi="Arial" w:cs="Arial"/>
          <w:b/>
          <w:sz w:val="28"/>
          <w:szCs w:val="28"/>
          <w:lang w:val="tr-TR"/>
        </w:rPr>
      </w:pPr>
      <w:r>
        <w:rPr>
          <w:rFonts w:ascii="Arial" w:hAnsi="Arial" w:cs="Arial"/>
          <w:b/>
          <w:sz w:val="28"/>
          <w:lang w:val="tr-TR"/>
        </w:rPr>
        <w:t xml:space="preserve">          PROJE ADI</w:t>
      </w:r>
      <w:r>
        <w:rPr>
          <w:rFonts w:ascii="Arial" w:hAnsi="Arial" w:cs="Arial"/>
          <w:b/>
          <w:sz w:val="28"/>
          <w:lang w:val="tr-TR"/>
        </w:rPr>
        <w:tab/>
      </w:r>
      <w:r w:rsidR="00952D29">
        <w:rPr>
          <w:rFonts w:ascii="Arial" w:hAnsi="Arial" w:cs="Arial"/>
          <w:b/>
          <w:sz w:val="28"/>
          <w:lang w:val="tr-TR"/>
        </w:rPr>
        <w:t xml:space="preserve">: </w:t>
      </w:r>
      <w:r w:rsidRPr="009251E2">
        <w:rPr>
          <w:rFonts w:ascii="Arial" w:hAnsi="Arial" w:cs="Arial"/>
          <w:b/>
          <w:sz w:val="28"/>
          <w:szCs w:val="28"/>
          <w:lang w:val="tr-TR"/>
        </w:rPr>
        <w:t>HASTANE YÖNETİM SİSTEMİ OTOMASYONU</w:t>
      </w:r>
    </w:p>
    <w:p w:rsidR="00952D29" w:rsidRDefault="009251E2"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w:t>
      </w:r>
      <w:r w:rsidR="00952D29">
        <w:rPr>
          <w:rFonts w:ascii="Arial" w:hAnsi="Arial" w:cs="Arial"/>
          <w:b/>
          <w:sz w:val="28"/>
          <w:lang w:val="tr-TR"/>
        </w:rPr>
        <w:t xml:space="preserve">: </w:t>
      </w:r>
      <w:proofErr w:type="gramStart"/>
      <w:r>
        <w:rPr>
          <w:rFonts w:ascii="Arial" w:hAnsi="Arial" w:cs="Arial"/>
          <w:b/>
          <w:sz w:val="28"/>
          <w:lang w:val="tr-TR"/>
        </w:rPr>
        <w:t>180260021</w:t>
      </w:r>
      <w:proofErr w:type="gramEnd"/>
      <w:r>
        <w:rPr>
          <w:rFonts w:ascii="Arial" w:hAnsi="Arial" w:cs="Arial"/>
          <w:b/>
          <w:sz w:val="28"/>
          <w:lang w:val="tr-TR"/>
        </w:rPr>
        <w:t>-AHSEN KIPÇAK</w:t>
      </w:r>
    </w:p>
    <w:p w:rsidR="00952D29" w:rsidRDefault="009251E2" w:rsidP="00952D29">
      <w:pPr>
        <w:tabs>
          <w:tab w:val="left" w:pos="2127"/>
        </w:tabs>
        <w:spacing w:line="480" w:lineRule="auto"/>
        <w:rPr>
          <w:rFonts w:ascii="Arial" w:hAnsi="Arial" w:cs="Arial"/>
          <w:b/>
          <w:sz w:val="28"/>
          <w:lang w:val="tr-TR"/>
        </w:rPr>
      </w:pPr>
      <w:r>
        <w:rPr>
          <w:rFonts w:ascii="Arial" w:hAnsi="Arial" w:cs="Arial"/>
          <w:b/>
          <w:sz w:val="28"/>
          <w:lang w:val="tr-TR"/>
        </w:rPr>
        <w:tab/>
      </w:r>
      <w:r>
        <w:rPr>
          <w:rFonts w:ascii="Arial" w:hAnsi="Arial" w:cs="Arial"/>
          <w:b/>
          <w:sz w:val="28"/>
          <w:lang w:val="tr-TR"/>
        </w:rPr>
        <w:tab/>
        <w:t xml:space="preserve">            </w:t>
      </w:r>
      <w:proofErr w:type="gramStart"/>
      <w:r>
        <w:rPr>
          <w:rFonts w:ascii="Arial" w:hAnsi="Arial" w:cs="Arial"/>
          <w:b/>
          <w:sz w:val="28"/>
          <w:lang w:val="tr-TR"/>
        </w:rPr>
        <w:t>180260086</w:t>
      </w:r>
      <w:proofErr w:type="gramEnd"/>
      <w:r>
        <w:rPr>
          <w:rFonts w:ascii="Arial" w:hAnsi="Arial" w:cs="Arial"/>
          <w:b/>
          <w:sz w:val="28"/>
          <w:lang w:val="tr-TR"/>
        </w:rPr>
        <w:t>-ELİF ALATAŞ</w:t>
      </w: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952D29" w:rsidP="00952D29">
      <w:pPr>
        <w:tabs>
          <w:tab w:val="left" w:pos="2127"/>
        </w:tabs>
        <w:spacing w:line="480" w:lineRule="auto"/>
        <w:rPr>
          <w:rFonts w:ascii="Arial" w:hAnsi="Arial" w:cs="Arial"/>
          <w:b/>
          <w:sz w:val="28"/>
          <w:lang w:val="tr-TR"/>
        </w:rPr>
      </w:pPr>
    </w:p>
    <w:p w:rsidR="00952D29" w:rsidRDefault="006A0581" w:rsidP="00952D29">
      <w:pPr>
        <w:spacing w:line="480" w:lineRule="auto"/>
        <w:rPr>
          <w:rFonts w:ascii="Arial" w:hAnsi="Arial" w:cs="Arial"/>
          <w:b/>
          <w:sz w:val="28"/>
          <w:lang w:val="tr-TR"/>
        </w:rPr>
      </w:pPr>
      <w:r w:rsidRPr="006A0581">
        <w:rPr>
          <w:noProof/>
        </w:rPr>
        <w:pict>
          <v:rect id="Rectangle 2" o:spid="_x0000_s1026" style="position:absolute;margin-left:468pt;margin-top:223.1pt;width:18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w:r>
      <w:r w:rsidR="00952D29">
        <w:rPr>
          <w:rFonts w:ascii="Arial" w:hAnsi="Arial" w:cs="Arial"/>
          <w:b/>
          <w:sz w:val="28"/>
          <w:lang w:val="tr-TR"/>
        </w:rPr>
        <w:t xml:space="preserve">          </w:t>
      </w:r>
    </w:p>
    <w:p w:rsidR="00952D29" w:rsidRDefault="00952D29" w:rsidP="00952D29">
      <w:pPr>
        <w:rPr>
          <w:rFonts w:ascii="Arial" w:hAnsi="Arial" w:cs="Arial"/>
          <w:b/>
          <w:sz w:val="28"/>
          <w:lang w:val="tr-TR"/>
        </w:rPr>
      </w:pPr>
    </w:p>
    <w:p w:rsidR="00952D29" w:rsidRPr="0030027A"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sidRPr="0030027A">
        <w:rPr>
          <w:rFonts w:ascii="Arial" w:hAnsi="Arial" w:cs="Arial"/>
          <w:bCs/>
          <w:i w:val="0"/>
          <w:iCs/>
          <w:sz w:val="24"/>
          <w:szCs w:val="24"/>
        </w:rPr>
        <w:lastRenderedPageBreak/>
        <w:t>BÖLÜM A – PROJE BİLGİLERİ</w:t>
      </w:r>
      <w:bookmarkEnd w:id="0"/>
      <w:bookmarkEnd w:id="1"/>
      <w:bookmarkEnd w:id="2"/>
    </w:p>
    <w:p w:rsidR="00952D29" w:rsidRPr="0030027A" w:rsidRDefault="00952D29" w:rsidP="00952D29">
      <w:pPr>
        <w:rPr>
          <w:rFonts w:ascii="Arial" w:hAnsi="Arial" w:cs="Arial"/>
          <w:b/>
          <w:sz w:val="24"/>
          <w:szCs w:val="24"/>
          <w:lang w:val="tr-TR"/>
        </w:rPr>
      </w:pPr>
    </w:p>
    <w:p w:rsidR="00952D29" w:rsidRPr="0030027A" w:rsidRDefault="00952D29" w:rsidP="00952D29">
      <w:pPr>
        <w:spacing w:line="360" w:lineRule="auto"/>
        <w:rPr>
          <w:rFonts w:ascii="Arial" w:hAnsi="Arial" w:cs="Arial"/>
          <w:b/>
          <w:sz w:val="24"/>
          <w:szCs w:val="24"/>
          <w:lang w:val="tr-TR"/>
        </w:rPr>
      </w:pPr>
      <w:r w:rsidRPr="0030027A">
        <w:rPr>
          <w:rFonts w:ascii="Arial" w:hAnsi="Arial" w:cs="Arial"/>
          <w:b/>
          <w:sz w:val="24"/>
          <w:szCs w:val="24"/>
          <w:lang w:val="tr-TR"/>
        </w:rPr>
        <w:t>Projenin Başlatılma Gerekçesi (Özet)</w:t>
      </w:r>
    </w:p>
    <w:p w:rsidR="00952D29" w:rsidRPr="0030027A" w:rsidRDefault="00952D29" w:rsidP="00525FBB">
      <w:pPr>
        <w:pStyle w:val="AralkYok"/>
        <w:rPr>
          <w:rFonts w:asciiTheme="minorHAnsi" w:hAnsiTheme="minorHAnsi"/>
          <w:sz w:val="24"/>
          <w:szCs w:val="24"/>
          <w:lang w:val="tr-TR"/>
        </w:rPr>
      </w:pPr>
      <w:r w:rsidRPr="0030027A">
        <w:rPr>
          <w:rFonts w:asciiTheme="minorHAnsi" w:hAnsiTheme="minorHAnsi"/>
          <w:sz w:val="24"/>
          <w:szCs w:val="24"/>
          <w:lang w:val="tr-TR"/>
        </w:rPr>
        <w:tab/>
      </w:r>
    </w:p>
    <w:p w:rsidR="00525FBB" w:rsidRPr="0030027A" w:rsidRDefault="008942EE" w:rsidP="000C6164">
      <w:pPr>
        <w:jc w:val="both"/>
        <w:rPr>
          <w:sz w:val="24"/>
          <w:szCs w:val="24"/>
          <w:lang w:val="tr-TR"/>
        </w:rPr>
      </w:pPr>
      <w:r w:rsidRPr="0030027A">
        <w:rPr>
          <w:sz w:val="24"/>
          <w:szCs w:val="24"/>
          <w:lang w:val="tr-TR"/>
        </w:rPr>
        <w:t>Öncelikle hastane bir işletmedir, daha sonra tıbbi hizmet veren bir kuruluştur ve otelcilik hizmeti verirler. Binlerce ilaç ve tıbbi malzemenin yönetilmesi bile başlı başına ayrı bir hizmet olarak alınabilir. B</w:t>
      </w:r>
      <w:r w:rsidR="000C6164" w:rsidRPr="0030027A">
        <w:rPr>
          <w:sz w:val="24"/>
          <w:szCs w:val="24"/>
          <w:lang w:val="tr-TR"/>
        </w:rPr>
        <w:t>u karmaşıklı</w:t>
      </w:r>
      <w:r w:rsidRPr="0030027A">
        <w:rPr>
          <w:sz w:val="24"/>
          <w:szCs w:val="24"/>
          <w:lang w:val="tr-TR"/>
        </w:rPr>
        <w:t>k içerisinde bilgisayar kullanımı birçok</w:t>
      </w:r>
      <w:r w:rsidR="0065035A" w:rsidRPr="0030027A">
        <w:rPr>
          <w:sz w:val="24"/>
          <w:szCs w:val="24"/>
          <w:lang w:val="tr-TR"/>
        </w:rPr>
        <w:t xml:space="preserve"> kolaylığı beraberinde getirir. </w:t>
      </w:r>
      <w:proofErr w:type="gramStart"/>
      <w:r w:rsidR="000C6164" w:rsidRPr="0030027A">
        <w:rPr>
          <w:sz w:val="24"/>
          <w:szCs w:val="24"/>
          <w:lang w:val="tr-TR"/>
        </w:rPr>
        <w:t>Hastanelerde kaynakların yerinde kullanılması ve israfın önlenmesi, oluşturulmaya çalışılan kalite standartlarının tesis edilmesi ve korunması,  hastanelerde sunulan sağlık hizmetinin en iyi şekilde verilmesi, gelir ve giderlerin belirlenmesi, hastane yöne</w:t>
      </w:r>
      <w:r w:rsidR="0065035A" w:rsidRPr="0030027A">
        <w:rPr>
          <w:sz w:val="24"/>
          <w:szCs w:val="24"/>
          <w:lang w:val="tr-TR"/>
        </w:rPr>
        <w:t xml:space="preserve">timine verilecek önemli </w:t>
      </w:r>
      <w:r w:rsidR="000C6164" w:rsidRPr="0030027A">
        <w:rPr>
          <w:sz w:val="24"/>
          <w:szCs w:val="24"/>
          <w:lang w:val="tr-TR"/>
        </w:rPr>
        <w:t xml:space="preserve">kararlarda bilgi </w:t>
      </w:r>
      <w:r w:rsidR="0065035A" w:rsidRPr="0030027A">
        <w:rPr>
          <w:sz w:val="24"/>
          <w:szCs w:val="24"/>
          <w:lang w:val="tr-TR"/>
        </w:rPr>
        <w:t>desteğinin sağlanması, sağlanan</w:t>
      </w:r>
      <w:r w:rsidR="000C6164" w:rsidRPr="0030027A">
        <w:rPr>
          <w:sz w:val="24"/>
          <w:szCs w:val="24"/>
          <w:lang w:val="tr-TR"/>
        </w:rPr>
        <w:t xml:space="preserve"> bilgi desteğiyle ileriye yönelik doğru hedeflerin belirlenmesi ve doğru kaynak yönetimi, eksiksiz tıbbi kayıt, muhasebe, depo</w:t>
      </w:r>
      <w:r w:rsidR="0065035A" w:rsidRPr="0030027A">
        <w:rPr>
          <w:sz w:val="24"/>
          <w:szCs w:val="24"/>
          <w:lang w:val="tr-TR"/>
        </w:rPr>
        <w:t xml:space="preserve"> </w:t>
      </w:r>
      <w:r w:rsidR="000C6164" w:rsidRPr="0030027A">
        <w:rPr>
          <w:sz w:val="24"/>
          <w:szCs w:val="24"/>
          <w:lang w:val="tr-TR"/>
        </w:rPr>
        <w:t>kayıt</w:t>
      </w:r>
      <w:r w:rsidR="0030027A">
        <w:rPr>
          <w:sz w:val="24"/>
          <w:szCs w:val="24"/>
          <w:lang w:val="tr-TR"/>
        </w:rPr>
        <w:t xml:space="preserve">larını </w:t>
      </w:r>
      <w:r w:rsidR="000C6164" w:rsidRPr="0030027A">
        <w:rPr>
          <w:sz w:val="24"/>
          <w:szCs w:val="24"/>
          <w:lang w:val="tr-TR"/>
        </w:rPr>
        <w:t>tutabilmek amacıyla kullanılan bilgi sistemleridir.</w:t>
      </w:r>
      <w:proofErr w:type="gramEnd"/>
    </w:p>
    <w:p w:rsidR="000C6164" w:rsidRPr="0030027A" w:rsidRDefault="000C6164" w:rsidP="000C6164">
      <w:pPr>
        <w:jc w:val="both"/>
        <w:rPr>
          <w:sz w:val="24"/>
          <w:szCs w:val="24"/>
          <w:lang w:val="tr-TR"/>
        </w:rPr>
      </w:pPr>
    </w:p>
    <w:p w:rsidR="00952D29" w:rsidRPr="0030027A" w:rsidRDefault="00952D29" w:rsidP="00952D29">
      <w:pPr>
        <w:spacing w:line="360" w:lineRule="auto"/>
        <w:jc w:val="both"/>
        <w:rPr>
          <w:rFonts w:ascii="Arial" w:hAnsi="Arial" w:cs="Arial"/>
          <w:b/>
          <w:bCs/>
          <w:sz w:val="24"/>
          <w:szCs w:val="24"/>
          <w:lang w:val="tr-TR"/>
        </w:rPr>
      </w:pPr>
      <w:r w:rsidRPr="0030027A">
        <w:rPr>
          <w:rFonts w:ascii="Arial" w:hAnsi="Arial" w:cs="Arial"/>
          <w:b/>
          <w:bCs/>
          <w:sz w:val="24"/>
          <w:szCs w:val="24"/>
          <w:lang w:val="tr-TR"/>
        </w:rPr>
        <w:t>Projenin Yenilikçi Yönü (ÖZET) :</w:t>
      </w:r>
    </w:p>
    <w:p w:rsidR="000C6164" w:rsidRPr="0030027A" w:rsidRDefault="000C6164" w:rsidP="00952D29">
      <w:pPr>
        <w:spacing w:line="360" w:lineRule="auto"/>
        <w:jc w:val="both"/>
        <w:rPr>
          <w:rFonts w:ascii="Arial" w:hAnsi="Arial" w:cs="Arial"/>
          <w:b/>
          <w:bCs/>
          <w:sz w:val="24"/>
          <w:szCs w:val="24"/>
          <w:lang w:val="tr-TR"/>
        </w:rPr>
      </w:pPr>
    </w:p>
    <w:p w:rsidR="00A16899" w:rsidRPr="0030027A" w:rsidRDefault="00A16899" w:rsidP="000C6164">
      <w:pPr>
        <w:jc w:val="both"/>
        <w:rPr>
          <w:sz w:val="24"/>
          <w:szCs w:val="24"/>
          <w:lang w:val="tr-TR"/>
        </w:rPr>
      </w:pPr>
      <w:r w:rsidRPr="0030027A">
        <w:rPr>
          <w:sz w:val="24"/>
          <w:szCs w:val="24"/>
          <w:lang w:val="tr-TR"/>
        </w:rPr>
        <w:t>İleri teknoloji kullanılarak tanı, tahlil ve tetkik bilgilerinin hasta mahremiyeti çerçevesinde paylaşımı ile doktorlar ve sağlık kurumlarının hastaya ait verilerine erişimi sağlanacak ve vatandaşların hastanede daha kısa süred</w:t>
      </w:r>
      <w:r w:rsidR="008942EE" w:rsidRPr="0030027A">
        <w:rPr>
          <w:sz w:val="24"/>
          <w:szCs w:val="24"/>
          <w:lang w:val="tr-TR"/>
        </w:rPr>
        <w:t>e daha iyi hizmet almasına imkân</w:t>
      </w:r>
      <w:r w:rsidRPr="0030027A">
        <w:rPr>
          <w:sz w:val="24"/>
          <w:szCs w:val="24"/>
          <w:lang w:val="tr-TR"/>
        </w:rPr>
        <w:t xml:space="preserve"> tanıyacaktır. Proje ayrıca bakanlığın hastanelerden elde edilecek verilerden istati</w:t>
      </w:r>
      <w:r w:rsidR="008942EE" w:rsidRPr="0030027A">
        <w:rPr>
          <w:sz w:val="24"/>
          <w:szCs w:val="24"/>
          <w:lang w:val="tr-TR"/>
        </w:rPr>
        <w:t>stik</w:t>
      </w:r>
      <w:r w:rsidRPr="0030027A">
        <w:rPr>
          <w:sz w:val="24"/>
          <w:szCs w:val="24"/>
          <w:lang w:val="tr-TR"/>
        </w:rPr>
        <w:t xml:space="preserve">sel </w:t>
      </w:r>
      <w:r w:rsidR="008942EE" w:rsidRPr="0030027A">
        <w:rPr>
          <w:sz w:val="24"/>
          <w:szCs w:val="24"/>
          <w:lang w:val="tr-TR"/>
        </w:rPr>
        <w:t>sonuçlara ulaşmasını, hangi bölge ve illerde hangi hastalıklar yaygın, ölüm oranları nerelerde daha yüksek gibi birçok saptama yapabilmesini ve bu verilere göre düzenlemelere gitmesini de mümkün hale getirecektir.</w:t>
      </w:r>
    </w:p>
    <w:p w:rsidR="000C6164" w:rsidRPr="0030027A" w:rsidRDefault="000C6164" w:rsidP="000C6164">
      <w:pPr>
        <w:jc w:val="both"/>
        <w:rPr>
          <w:sz w:val="24"/>
          <w:szCs w:val="24"/>
          <w:lang w:val="tr-TR"/>
        </w:rPr>
      </w:pPr>
    </w:p>
    <w:p w:rsidR="00952D29" w:rsidRPr="0030027A" w:rsidRDefault="00952D29" w:rsidP="00952D29">
      <w:pPr>
        <w:spacing w:line="360" w:lineRule="auto"/>
        <w:jc w:val="both"/>
        <w:rPr>
          <w:rFonts w:ascii="Arial" w:hAnsi="Arial" w:cs="Arial"/>
          <w:b/>
          <w:bCs/>
          <w:sz w:val="24"/>
          <w:szCs w:val="24"/>
          <w:lang w:val="tr-TR"/>
        </w:rPr>
      </w:pPr>
      <w:r w:rsidRPr="0030027A">
        <w:rPr>
          <w:rFonts w:ascii="Arial" w:hAnsi="Arial" w:cs="Arial"/>
          <w:b/>
          <w:bCs/>
          <w:sz w:val="24"/>
          <w:szCs w:val="24"/>
          <w:lang w:val="tr-TR"/>
        </w:rPr>
        <w:t>Uygulanacak Yöntemler (ÖZET) :</w:t>
      </w:r>
    </w:p>
    <w:p w:rsidR="0065035A" w:rsidRPr="0030027A" w:rsidRDefault="0065035A" w:rsidP="00952D29">
      <w:pPr>
        <w:spacing w:line="360" w:lineRule="auto"/>
        <w:jc w:val="both"/>
        <w:rPr>
          <w:rFonts w:ascii="Arial" w:hAnsi="Arial" w:cs="Arial"/>
          <w:b/>
          <w:bCs/>
          <w:sz w:val="24"/>
          <w:szCs w:val="24"/>
          <w:lang w:val="tr-TR"/>
        </w:rPr>
      </w:pPr>
    </w:p>
    <w:p w:rsidR="00952D29" w:rsidRPr="0030027A" w:rsidRDefault="00BD731F" w:rsidP="0065035A">
      <w:pPr>
        <w:rPr>
          <w:rFonts w:ascii="Arial" w:hAnsi="Arial" w:cs="Arial"/>
          <w:bCs/>
          <w:sz w:val="24"/>
          <w:szCs w:val="24"/>
          <w:lang w:val="tr-TR"/>
        </w:rPr>
      </w:pPr>
      <w:r w:rsidRPr="0030027A">
        <w:rPr>
          <w:sz w:val="24"/>
          <w:szCs w:val="24"/>
          <w:lang w:val="tr-TR"/>
        </w:rPr>
        <w:t xml:space="preserve">Programlama dili olarak JAVA kullandık. Veri tabanı olarak </w:t>
      </w:r>
      <w:proofErr w:type="spellStart"/>
      <w:r w:rsidRPr="0030027A">
        <w:rPr>
          <w:sz w:val="24"/>
          <w:szCs w:val="24"/>
          <w:lang w:val="tr-TR"/>
        </w:rPr>
        <w:t>Heidi</w:t>
      </w:r>
      <w:proofErr w:type="spellEnd"/>
      <w:r w:rsidRPr="0030027A">
        <w:rPr>
          <w:sz w:val="24"/>
          <w:szCs w:val="24"/>
          <w:lang w:val="tr-TR"/>
        </w:rPr>
        <w:t xml:space="preserve"> SQL kullandık. </w:t>
      </w:r>
      <w:r w:rsidR="0065035A" w:rsidRPr="0030027A">
        <w:rPr>
          <w:sz w:val="24"/>
          <w:szCs w:val="24"/>
          <w:lang w:val="tr-TR"/>
        </w:rPr>
        <w:t>E-randevu, e-reçete, tahlil ve tetkik sonuçlarına ve hastane yönetim birimlerine erişimi kolaylaştırır. Hasta kayıtlarına, gidilen herhangi bir hastane de erişilebilir. Böylelikle evrak kayıtları tutulmuş olup hastaya müdahale kolaylaşır.</w:t>
      </w:r>
      <w:r w:rsidRPr="0030027A">
        <w:rPr>
          <w:sz w:val="24"/>
          <w:szCs w:val="24"/>
          <w:lang w:val="tr-TR"/>
        </w:rPr>
        <w:t xml:space="preserve"> Yönetim biriminde polikliniklere kolaylıkla erişilebilir böylelikle yeni doktor girişi yapılabilir, doktorun uzmanlık alanına göre bölümüne kaydı yapılabilir.</w:t>
      </w:r>
      <w:r w:rsidR="0030027A" w:rsidRPr="0030027A">
        <w:rPr>
          <w:sz w:val="24"/>
          <w:szCs w:val="24"/>
          <w:lang w:val="tr-TR"/>
        </w:rPr>
        <w:t xml:space="preserve"> Polikliniklerde çalışan doktorların listelemesi yapılabilir. </w:t>
      </w:r>
    </w:p>
    <w:p w:rsidR="00952D29" w:rsidRPr="0030027A" w:rsidRDefault="00952D29" w:rsidP="00952D29">
      <w:pPr>
        <w:spacing w:line="360" w:lineRule="auto"/>
        <w:jc w:val="both"/>
        <w:rPr>
          <w:rFonts w:ascii="Arial" w:hAnsi="Arial" w:cs="Arial"/>
          <w:bCs/>
          <w:sz w:val="24"/>
          <w:szCs w:val="24"/>
          <w:lang w:val="tr-TR"/>
        </w:rPr>
      </w:pPr>
      <w:r w:rsidRPr="0030027A">
        <w:rPr>
          <w:rFonts w:ascii="Arial" w:hAnsi="Arial" w:cs="Arial"/>
          <w:bCs/>
          <w:sz w:val="24"/>
          <w:szCs w:val="24"/>
          <w:lang w:val="tr-TR"/>
        </w:rPr>
        <w:t xml:space="preserve"> </w:t>
      </w:r>
    </w:p>
    <w:p w:rsidR="00952D29" w:rsidRPr="0030027A" w:rsidRDefault="00952D29" w:rsidP="00417F69">
      <w:pPr>
        <w:spacing w:line="360" w:lineRule="auto"/>
        <w:jc w:val="both"/>
        <w:rPr>
          <w:rFonts w:ascii="Arial" w:hAnsi="Arial" w:cs="Arial"/>
          <w:b/>
          <w:sz w:val="24"/>
          <w:szCs w:val="24"/>
          <w:lang w:val="tr-TR"/>
        </w:rPr>
      </w:pPr>
      <w:r w:rsidRPr="0030027A">
        <w:rPr>
          <w:rFonts w:ascii="Arial" w:hAnsi="Arial" w:cs="Arial"/>
          <w:b/>
          <w:bCs/>
          <w:sz w:val="24"/>
          <w:szCs w:val="24"/>
          <w:lang w:val="tr-TR"/>
        </w:rPr>
        <w:t>Ekonomik ve Ulusal Kazanımlar (ÖZET) :</w:t>
      </w:r>
      <w:r w:rsidRPr="0030027A">
        <w:rPr>
          <w:rFonts w:ascii="Arial" w:hAnsi="Arial" w:cs="Arial"/>
          <w:b/>
          <w:sz w:val="24"/>
          <w:szCs w:val="24"/>
          <w:lang w:val="tr-TR"/>
        </w:rPr>
        <w:t xml:space="preserve"> </w:t>
      </w:r>
    </w:p>
    <w:p w:rsidR="00952D29" w:rsidRPr="0030027A" w:rsidRDefault="00952D29" w:rsidP="00417F69">
      <w:pPr>
        <w:ind w:right="4"/>
        <w:jc w:val="both"/>
        <w:rPr>
          <w:rFonts w:ascii="Arial" w:hAnsi="Arial" w:cs="Arial"/>
          <w:b/>
          <w:sz w:val="24"/>
          <w:szCs w:val="24"/>
          <w:lang w:val="tr-TR"/>
        </w:rPr>
      </w:pPr>
    </w:p>
    <w:p w:rsidR="00952D29" w:rsidRPr="0030027A" w:rsidRDefault="00417F69" w:rsidP="00980F2A">
      <w:pPr>
        <w:jc w:val="both"/>
        <w:rPr>
          <w:sz w:val="24"/>
          <w:szCs w:val="24"/>
          <w:lang w:val="tr-TR"/>
        </w:rPr>
      </w:pPr>
      <w:r w:rsidRPr="0030027A">
        <w:rPr>
          <w:sz w:val="24"/>
          <w:szCs w:val="24"/>
          <w:lang w:val="tr-TR"/>
        </w:rPr>
        <w:t>Verimliliğin arttırılması, maliyet kontrolü, yarar analizi, dış raporların basitleştirilmesi, e</w:t>
      </w:r>
      <w:r w:rsidR="00980F2A" w:rsidRPr="0030027A">
        <w:rPr>
          <w:sz w:val="24"/>
          <w:szCs w:val="24"/>
          <w:lang w:val="tr-TR"/>
        </w:rPr>
        <w:t>lektronik talep süreçleri</w:t>
      </w:r>
      <w:r w:rsidRPr="0030027A">
        <w:rPr>
          <w:sz w:val="24"/>
          <w:szCs w:val="24"/>
          <w:lang w:val="tr-TR"/>
        </w:rPr>
        <w:t>, h</w:t>
      </w:r>
      <w:r w:rsidR="00980F2A" w:rsidRPr="0030027A">
        <w:rPr>
          <w:sz w:val="24"/>
          <w:szCs w:val="24"/>
          <w:lang w:val="tr-TR"/>
        </w:rPr>
        <w:t>asta hesap sistemleri</w:t>
      </w:r>
      <w:r w:rsidRPr="0030027A">
        <w:rPr>
          <w:sz w:val="24"/>
          <w:szCs w:val="24"/>
          <w:lang w:val="tr-TR"/>
        </w:rPr>
        <w:t>, i</w:t>
      </w:r>
      <w:r w:rsidR="00980F2A" w:rsidRPr="0030027A">
        <w:rPr>
          <w:sz w:val="24"/>
          <w:szCs w:val="24"/>
          <w:lang w:val="tr-TR"/>
        </w:rPr>
        <w:t>nsan kaynakları</w:t>
      </w:r>
      <w:r w:rsidRPr="0030027A">
        <w:rPr>
          <w:sz w:val="24"/>
          <w:szCs w:val="24"/>
          <w:lang w:val="tr-TR"/>
        </w:rPr>
        <w:t>, m</w:t>
      </w:r>
      <w:r w:rsidR="00980F2A" w:rsidRPr="0030027A">
        <w:rPr>
          <w:sz w:val="24"/>
          <w:szCs w:val="24"/>
          <w:lang w:val="tr-TR"/>
        </w:rPr>
        <w:t>alzeme yönetimi</w:t>
      </w:r>
      <w:r w:rsidRPr="0030027A">
        <w:rPr>
          <w:sz w:val="24"/>
          <w:szCs w:val="24"/>
          <w:lang w:val="tr-TR"/>
        </w:rPr>
        <w:t>, ye</w:t>
      </w:r>
      <w:r w:rsidR="00980F2A" w:rsidRPr="0030027A">
        <w:rPr>
          <w:sz w:val="24"/>
          <w:szCs w:val="24"/>
          <w:lang w:val="tr-TR"/>
        </w:rPr>
        <w:t>ni stratejik uygulamaların başlatılması</w:t>
      </w:r>
      <w:r w:rsidRPr="0030027A">
        <w:rPr>
          <w:sz w:val="24"/>
          <w:szCs w:val="24"/>
          <w:lang w:val="tr-TR"/>
        </w:rPr>
        <w:t xml:space="preserve">, anında bilgiye erişim, tıbbi kalite güvencesi, hasta hesapları, fatura ve hizmet bordrosu gibi işlemsel faaliyetlerde rol oynar. </w:t>
      </w:r>
      <w:r w:rsidR="00980F2A" w:rsidRPr="0030027A">
        <w:rPr>
          <w:sz w:val="24"/>
          <w:szCs w:val="24"/>
          <w:lang w:val="tr-TR"/>
        </w:rPr>
        <w:t>Gelir/giderlerinin hatasız izlenmesi, kaçakların önlenmesini sağlar.</w:t>
      </w:r>
    </w:p>
    <w:p w:rsidR="00417F69" w:rsidRDefault="00417F69">
      <w:pPr>
        <w:rPr>
          <w:sz w:val="24"/>
          <w:szCs w:val="24"/>
        </w:rPr>
      </w:pPr>
      <w:r w:rsidRPr="0030027A">
        <w:rPr>
          <w:sz w:val="24"/>
          <w:szCs w:val="24"/>
        </w:rPr>
        <w:t xml:space="preserve"> </w:t>
      </w:r>
    </w:p>
    <w:p w:rsidR="0030027A" w:rsidRPr="0030027A" w:rsidRDefault="0030027A">
      <w:pPr>
        <w:rPr>
          <w:sz w:val="24"/>
          <w:szCs w:val="24"/>
        </w:rPr>
      </w:pPr>
    </w:p>
    <w:p w:rsidR="00952D29" w:rsidRPr="0030027A" w:rsidRDefault="00952D29">
      <w:pPr>
        <w:rPr>
          <w:sz w:val="24"/>
          <w:szCs w:val="24"/>
        </w:rPr>
      </w:pPr>
    </w:p>
    <w:p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lastRenderedPageBreak/>
        <w:t>BÖLÜM B – PROJENİN ENDÜSTRİYEL AR-GE İÇERİĞİ, TEKNOLOJİ DÜZEYİ VE YENİLİKÇİ YÖNÜ</w:t>
      </w:r>
      <w:bookmarkEnd w:id="3"/>
      <w:bookmarkEnd w:id="4"/>
    </w:p>
    <w:p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rsidR="00952D29" w:rsidRDefault="00952D29" w:rsidP="00952D29">
      <w:pPr>
        <w:jc w:val="both"/>
        <w:rPr>
          <w:rFonts w:ascii="Arial" w:hAnsi="Arial" w:cs="Arial"/>
          <w:sz w:val="22"/>
          <w:szCs w:val="22"/>
          <w:lang w:val="tr-TR"/>
        </w:rPr>
      </w:pPr>
    </w:p>
    <w:p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1.1</w:t>
      </w:r>
      <w:proofErr w:type="gramEnd"/>
    </w:p>
    <w:tbl>
      <w:tblPr>
        <w:tblStyle w:val="NormalTablo1"/>
        <w:tblW w:w="9900" w:type="dxa"/>
        <w:tblInd w:w="70" w:type="dxa"/>
        <w:tblLayout w:type="fixed"/>
        <w:tblCellMar>
          <w:left w:w="70" w:type="dxa"/>
          <w:right w:w="70" w:type="dxa"/>
        </w:tblCellMar>
        <w:tblLook w:val="04A0"/>
      </w:tblPr>
      <w:tblGrid>
        <w:gridCol w:w="9900"/>
      </w:tblGrid>
      <w:tr w:rsidR="00952D29" w:rsidTr="00952D29">
        <w:tc>
          <w:tcPr>
            <w:tcW w:w="9900" w:type="dxa"/>
            <w:tcBorders>
              <w:top w:val="single" w:sz="4" w:space="0" w:color="000000"/>
              <w:left w:val="single" w:sz="4" w:space="0" w:color="000000"/>
              <w:bottom w:val="single" w:sz="4" w:space="0" w:color="000000"/>
              <w:right w:val="single" w:sz="4" w:space="0" w:color="000000"/>
            </w:tcBorders>
          </w:tcPr>
          <w:p w:rsidR="00952D29" w:rsidRDefault="00952D29">
            <w:pPr>
              <w:rPr>
                <w:rFonts w:ascii="Arial" w:hAnsi="Arial" w:cs="Arial"/>
                <w:b/>
                <w:sz w:val="22"/>
                <w:szCs w:val="22"/>
                <w:lang w:val="tr-TR"/>
              </w:rPr>
            </w:pPr>
          </w:p>
          <w:p w:rsidR="00952D29" w:rsidRDefault="00952D29">
            <w:pPr>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 xml:space="preserve">Adı :  </w:t>
            </w:r>
            <w:r w:rsidR="00660293" w:rsidRPr="00660293">
              <w:rPr>
                <w:rFonts w:ascii="Arial" w:hAnsi="Arial" w:cs="Arial"/>
                <w:b/>
                <w:sz w:val="24"/>
                <w:szCs w:val="24"/>
                <w:lang w:val="tr-TR"/>
              </w:rPr>
              <w:t>HASTANE</w:t>
            </w:r>
            <w:proofErr w:type="gramEnd"/>
            <w:r w:rsidR="00660293" w:rsidRPr="00660293">
              <w:rPr>
                <w:rFonts w:ascii="Arial" w:hAnsi="Arial" w:cs="Arial"/>
                <w:b/>
                <w:sz w:val="24"/>
                <w:szCs w:val="24"/>
                <w:lang w:val="tr-TR"/>
              </w:rPr>
              <w:t xml:space="preserve"> YÖNETİM SİSTEMİ OTOMASYONU</w:t>
            </w:r>
          </w:p>
          <w:p w:rsidR="00952D29" w:rsidRDefault="00952D29">
            <w:pPr>
              <w:jc w:val="both"/>
              <w:rPr>
                <w:rFonts w:ascii="Arial" w:hAnsi="Arial" w:cs="Arial"/>
                <w:i/>
                <w:sz w:val="22"/>
                <w:szCs w:val="22"/>
                <w:lang w:val="tr-TR"/>
              </w:rPr>
            </w:pPr>
          </w:p>
        </w:tc>
      </w:tr>
      <w:tr w:rsidR="00952D29" w:rsidTr="00952D29">
        <w:trPr>
          <w:trHeight w:val="7838"/>
        </w:trPr>
        <w:tc>
          <w:tcPr>
            <w:tcW w:w="9900" w:type="dxa"/>
            <w:tcBorders>
              <w:top w:val="nil"/>
              <w:left w:val="single" w:sz="4" w:space="0" w:color="000000"/>
              <w:bottom w:val="single" w:sz="4" w:space="0" w:color="000000"/>
              <w:right w:val="single" w:sz="4" w:space="0" w:color="000000"/>
            </w:tcBorders>
          </w:tcPr>
          <w:p w:rsidR="00952D29" w:rsidRDefault="00952D29">
            <w:pPr>
              <w:snapToGrid w:val="0"/>
              <w:jc w:val="both"/>
              <w:rPr>
                <w:rFonts w:ascii="Arial" w:hAnsi="Arial" w:cs="Arial"/>
                <w:b/>
                <w:sz w:val="22"/>
                <w:szCs w:val="22"/>
                <w:lang w:val="tr-TR"/>
              </w:rPr>
            </w:pPr>
          </w:p>
          <w:p w:rsidR="00660293" w:rsidRDefault="00952D29" w:rsidP="00660293">
            <w:pPr>
              <w:pStyle w:val="NormalWeb"/>
              <w:shd w:val="clear" w:color="auto" w:fill="FFFFFF"/>
              <w:spacing w:before="0" w:beforeAutospacing="0" w:after="390" w:afterAutospacing="0"/>
              <w:rPr>
                <w:rFonts w:ascii="Arial" w:hAnsi="Arial" w:cs="Arial"/>
                <w:b/>
                <w:sz w:val="22"/>
                <w:szCs w:val="22"/>
              </w:rPr>
            </w:pPr>
            <w:r>
              <w:rPr>
                <w:rFonts w:ascii="Arial" w:hAnsi="Arial" w:cs="Arial"/>
                <w:b/>
                <w:sz w:val="22"/>
                <w:szCs w:val="22"/>
              </w:rPr>
              <w:t xml:space="preserve">Proje </w:t>
            </w:r>
            <w:proofErr w:type="gramStart"/>
            <w:r>
              <w:rPr>
                <w:rFonts w:ascii="Arial" w:hAnsi="Arial" w:cs="Arial"/>
                <w:b/>
                <w:sz w:val="22"/>
                <w:szCs w:val="22"/>
              </w:rPr>
              <w:t>Tanıtımı :</w:t>
            </w:r>
            <w:proofErr w:type="gramEnd"/>
          </w:p>
          <w:p w:rsidR="00660293" w:rsidRPr="00735B1F" w:rsidRDefault="00660293" w:rsidP="00660293">
            <w:pPr>
              <w:pStyle w:val="NormalWeb"/>
              <w:shd w:val="clear" w:color="auto" w:fill="FFFFFF"/>
              <w:spacing w:before="0" w:beforeAutospacing="0" w:after="390" w:afterAutospacing="0"/>
              <w:rPr>
                <w:rFonts w:ascii="Georgia" w:hAnsi="Georgia"/>
                <w:sz w:val="32"/>
                <w:szCs w:val="32"/>
              </w:rPr>
            </w:pPr>
            <w:proofErr w:type="gramStart"/>
            <w:r w:rsidRPr="00735B1F">
              <w:rPr>
                <w:rFonts w:ascii="Georgia" w:hAnsi="Georgia"/>
                <w:sz w:val="32"/>
                <w:szCs w:val="32"/>
              </w:rPr>
              <w:t xml:space="preserve">Hastane otomasyon programları, sağlık merkezinize başvuran hastanın detaylı kişisel iletişim ve medikal geçmiş bilgilerini kayıt altına alıp takip etmekle </w:t>
            </w:r>
            <w:r w:rsidR="00CD07E3" w:rsidRPr="00735B1F">
              <w:rPr>
                <w:rFonts w:ascii="Georgia" w:hAnsi="Georgia"/>
                <w:sz w:val="32"/>
                <w:szCs w:val="32"/>
              </w:rPr>
              <w:t xml:space="preserve">birlikte </w:t>
            </w:r>
            <w:r w:rsidRPr="00735B1F">
              <w:rPr>
                <w:rFonts w:ascii="Georgia" w:hAnsi="Georgia"/>
                <w:sz w:val="32"/>
                <w:szCs w:val="32"/>
              </w:rPr>
              <w:t xml:space="preserve">aynı zamanda </w:t>
            </w:r>
            <w:r w:rsidR="00CD07E3" w:rsidRPr="00735B1F">
              <w:rPr>
                <w:rFonts w:ascii="Georgia" w:hAnsi="Georgia"/>
                <w:sz w:val="32"/>
                <w:szCs w:val="32"/>
              </w:rPr>
              <w:t xml:space="preserve">poliklinik </w:t>
            </w:r>
            <w:r w:rsidRPr="00735B1F">
              <w:rPr>
                <w:rFonts w:ascii="Georgia" w:hAnsi="Georgia"/>
                <w:sz w:val="32"/>
                <w:szCs w:val="32"/>
              </w:rPr>
              <w:t>oluşturmanızı, hasta kabul, yatış ve çıkışlarını düzenlemenizi, anlaşmalı kurum takibi yapmanızı, doktor hak edişleri hesaplamanızı ve sağlık merkezinizin sağlıklı şekilde çalışmasını sağlayan daha pek çok işlemi gerçekleştirmenizi sağlar.</w:t>
            </w:r>
            <w:proofErr w:type="gramEnd"/>
          </w:p>
          <w:p w:rsidR="00660293" w:rsidRPr="00735B1F" w:rsidRDefault="00660293" w:rsidP="00660293">
            <w:pPr>
              <w:pStyle w:val="NormalWeb"/>
              <w:shd w:val="clear" w:color="auto" w:fill="FFFFFF"/>
              <w:spacing w:before="0" w:beforeAutospacing="0" w:after="390" w:afterAutospacing="0"/>
              <w:rPr>
                <w:rFonts w:ascii="Georgia" w:hAnsi="Georgia"/>
                <w:sz w:val="32"/>
                <w:szCs w:val="32"/>
              </w:rPr>
            </w:pPr>
            <w:r w:rsidRPr="00735B1F">
              <w:rPr>
                <w:rFonts w:ascii="Georgia" w:hAnsi="Georgia"/>
                <w:sz w:val="32"/>
                <w:szCs w:val="32"/>
              </w:rPr>
              <w:t>B</w:t>
            </w:r>
            <w:r w:rsidR="00E04370">
              <w:rPr>
                <w:rFonts w:ascii="Georgia" w:hAnsi="Georgia"/>
                <w:sz w:val="32"/>
                <w:szCs w:val="32"/>
              </w:rPr>
              <w:t xml:space="preserve">irbiriyle bağlantılı </w:t>
            </w:r>
            <w:r w:rsidRPr="00735B1F">
              <w:rPr>
                <w:rFonts w:ascii="Georgia" w:hAnsi="Georgia"/>
                <w:sz w:val="32"/>
                <w:szCs w:val="32"/>
              </w:rPr>
              <w:t>bir yapıda çalışan hastane otomasyon yazılımları, bir birime yapılan veri girişini aynı anda diğer birimlere de yansıtır. Böyl</w:t>
            </w:r>
            <w:r w:rsidR="0030027A" w:rsidRPr="00735B1F">
              <w:rPr>
                <w:rFonts w:ascii="Georgia" w:hAnsi="Georgia"/>
                <w:sz w:val="32"/>
                <w:szCs w:val="32"/>
              </w:rPr>
              <w:t>ece hem bilgilerin tekrar tekrar</w:t>
            </w:r>
            <w:r w:rsidRPr="00735B1F">
              <w:rPr>
                <w:rFonts w:ascii="Georgia" w:hAnsi="Georgia"/>
                <w:sz w:val="32"/>
                <w:szCs w:val="32"/>
              </w:rPr>
              <w:t xml:space="preserve"> girilmesine gerek kalmaz hem de hata oranı sıfırlanır. Pratik ve kolay kullanım sunan bu programlar, dilediğiniz ayrıntıda raporlar sunarak kapsamlı </w:t>
            </w:r>
            <w:r w:rsidR="00CD07E3" w:rsidRPr="00735B1F">
              <w:rPr>
                <w:rFonts w:ascii="Georgia" w:hAnsi="Georgia"/>
                <w:sz w:val="32"/>
                <w:szCs w:val="32"/>
              </w:rPr>
              <w:t xml:space="preserve">personel </w:t>
            </w:r>
            <w:proofErr w:type="gramStart"/>
            <w:r w:rsidR="00CD07E3" w:rsidRPr="00735B1F">
              <w:rPr>
                <w:rFonts w:ascii="Georgia" w:hAnsi="Georgia"/>
                <w:sz w:val="32"/>
                <w:szCs w:val="32"/>
              </w:rPr>
              <w:t xml:space="preserve">listesi </w:t>
            </w:r>
            <w:r w:rsidRPr="00735B1F">
              <w:rPr>
                <w:rFonts w:ascii="Georgia" w:hAnsi="Georgia"/>
                <w:sz w:val="32"/>
                <w:szCs w:val="32"/>
              </w:rPr>
              <w:t xml:space="preserve"> yapmanıza</w:t>
            </w:r>
            <w:proofErr w:type="gramEnd"/>
            <w:r w:rsidRPr="00735B1F">
              <w:rPr>
                <w:rFonts w:ascii="Georgia" w:hAnsi="Georgia"/>
                <w:sz w:val="32"/>
                <w:szCs w:val="32"/>
              </w:rPr>
              <w:t xml:space="preserve"> olanak tanır. Böylece merkezinizin geleceğini ilgilendiren önemli kararları alırken elinizde daha sağlam veriler olur.</w:t>
            </w:r>
          </w:p>
          <w:p w:rsidR="00952D29" w:rsidRPr="00660293" w:rsidRDefault="00952D29">
            <w:pPr>
              <w:snapToGrid w:val="0"/>
              <w:jc w:val="both"/>
              <w:rPr>
                <w:rFonts w:ascii="Arial" w:hAnsi="Arial" w:cs="Arial"/>
                <w:b/>
                <w:sz w:val="28"/>
                <w:szCs w:val="28"/>
                <w:lang w:val="tr-TR"/>
              </w:rPr>
            </w:pPr>
          </w:p>
          <w:p w:rsidR="00952D29" w:rsidRDefault="00952D29">
            <w:pPr>
              <w:jc w:val="both"/>
              <w:rPr>
                <w:rFonts w:ascii="Arial" w:hAnsi="Arial" w:cs="Arial"/>
                <w:sz w:val="22"/>
                <w:szCs w:val="22"/>
                <w:lang w:val="tr-TR"/>
              </w:rPr>
            </w:pPr>
          </w:p>
          <w:p w:rsidR="00952D29" w:rsidRDefault="00952D29">
            <w:pPr>
              <w:spacing w:line="360" w:lineRule="auto"/>
              <w:ind w:left="360"/>
              <w:jc w:val="both"/>
              <w:rPr>
                <w:rFonts w:ascii="Arial" w:hAnsi="Arial" w:cs="Arial"/>
                <w:sz w:val="22"/>
                <w:szCs w:val="22"/>
                <w:lang w:val="tr-TR"/>
              </w:rPr>
            </w:pPr>
            <w:r>
              <w:rPr>
                <w:rFonts w:ascii="Arial" w:hAnsi="Arial" w:cs="Arial"/>
                <w:sz w:val="22"/>
                <w:szCs w:val="22"/>
                <w:lang w:val="tr-TR"/>
              </w:rPr>
              <w:t xml:space="preserve">      </w:t>
            </w:r>
          </w:p>
          <w:p w:rsidR="00952D29" w:rsidRDefault="00952D29">
            <w:pPr>
              <w:spacing w:line="360" w:lineRule="auto"/>
              <w:jc w:val="both"/>
              <w:rPr>
                <w:rFonts w:ascii="Arial" w:hAnsi="Arial" w:cs="Arial"/>
                <w:sz w:val="22"/>
                <w:szCs w:val="22"/>
                <w:lang w:val="tr-TR"/>
              </w:rPr>
            </w:pPr>
          </w:p>
          <w:p w:rsidR="00952D29" w:rsidRDefault="00952D29">
            <w:pPr>
              <w:spacing w:line="360" w:lineRule="auto"/>
              <w:jc w:val="both"/>
              <w:rPr>
                <w:rFonts w:ascii="Arial" w:hAnsi="Arial" w:cs="Arial"/>
                <w:sz w:val="22"/>
                <w:szCs w:val="22"/>
                <w:lang w:val="tr-TR"/>
              </w:rPr>
            </w:pPr>
          </w:p>
          <w:p w:rsidR="00952D29" w:rsidRDefault="00952D29">
            <w:pPr>
              <w:spacing w:line="360" w:lineRule="auto"/>
              <w:jc w:val="both"/>
              <w:rPr>
                <w:rFonts w:ascii="Arial" w:hAnsi="Arial" w:cs="Arial"/>
                <w:sz w:val="22"/>
                <w:szCs w:val="22"/>
                <w:lang w:val="tr-TR"/>
              </w:rPr>
            </w:pPr>
          </w:p>
          <w:p w:rsidR="00952D29" w:rsidRDefault="00952D29">
            <w:pPr>
              <w:jc w:val="both"/>
              <w:rPr>
                <w:rFonts w:ascii="Arial" w:hAnsi="Arial" w:cs="Arial"/>
                <w:sz w:val="22"/>
                <w:szCs w:val="22"/>
                <w:lang w:val="tr-TR"/>
              </w:rPr>
            </w:pPr>
          </w:p>
        </w:tc>
      </w:tr>
    </w:tbl>
    <w:p w:rsidR="00CD07E3" w:rsidRDefault="00CD07E3" w:rsidP="00952D29">
      <w:pPr>
        <w:jc w:val="both"/>
        <w:rPr>
          <w:rFonts w:ascii="Arial" w:hAnsi="Arial" w:cs="Arial"/>
          <w:b/>
          <w:i/>
          <w:sz w:val="22"/>
          <w:szCs w:val="22"/>
          <w:lang w:val="tr-TR"/>
        </w:rPr>
      </w:pPr>
    </w:p>
    <w:p w:rsidR="00CD07E3" w:rsidRDefault="00CD07E3" w:rsidP="00952D29">
      <w:pPr>
        <w:jc w:val="both"/>
        <w:rPr>
          <w:rFonts w:ascii="Arial" w:hAnsi="Arial" w:cs="Arial"/>
          <w:b/>
          <w:i/>
          <w:sz w:val="22"/>
          <w:szCs w:val="22"/>
          <w:lang w:val="tr-TR"/>
        </w:rPr>
      </w:pPr>
    </w:p>
    <w:p w:rsidR="00735B1F" w:rsidRDefault="00735B1F" w:rsidP="00952D29">
      <w:pPr>
        <w:jc w:val="both"/>
        <w:rPr>
          <w:rFonts w:ascii="Arial" w:hAnsi="Arial" w:cs="Arial"/>
          <w:b/>
          <w:i/>
          <w:sz w:val="22"/>
          <w:szCs w:val="22"/>
          <w:lang w:val="tr-TR"/>
        </w:rPr>
      </w:pPr>
    </w:p>
    <w:p w:rsidR="00735B1F" w:rsidRDefault="00735B1F" w:rsidP="00952D29">
      <w:pPr>
        <w:jc w:val="both"/>
        <w:rPr>
          <w:rFonts w:ascii="Arial" w:hAnsi="Arial" w:cs="Arial"/>
          <w:b/>
          <w:i/>
          <w:sz w:val="22"/>
          <w:szCs w:val="22"/>
          <w:lang w:val="tr-TR"/>
        </w:rPr>
      </w:pPr>
    </w:p>
    <w:p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1.2</w:t>
      </w:r>
      <w:proofErr w:type="gramEnd"/>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77"/>
      </w:tblGrid>
      <w:tr w:rsidR="00952D29" w:rsidTr="00952D29">
        <w:trPr>
          <w:trHeight w:val="1191"/>
        </w:trPr>
        <w:tc>
          <w:tcPr>
            <w:tcW w:w="9877" w:type="dxa"/>
            <w:tcBorders>
              <w:top w:val="single" w:sz="4" w:space="0" w:color="auto"/>
              <w:left w:val="single" w:sz="4" w:space="0" w:color="auto"/>
              <w:bottom w:val="single" w:sz="4" w:space="0" w:color="auto"/>
              <w:right w:val="single" w:sz="4" w:space="0" w:color="auto"/>
            </w:tcBorders>
          </w:tcPr>
          <w:p w:rsidR="00952D29" w:rsidRDefault="00952D29">
            <w:pPr>
              <w:jc w:val="both"/>
              <w:rPr>
                <w:rFonts w:ascii="Arial" w:hAnsi="Arial" w:cs="Arial"/>
                <w:b/>
                <w:sz w:val="22"/>
                <w:szCs w:val="22"/>
                <w:lang w:val="tr-TR"/>
              </w:rPr>
            </w:pPr>
          </w:p>
          <w:p w:rsidR="00952D29" w:rsidRDefault="00FB1384">
            <w:pPr>
              <w:jc w:val="both"/>
              <w:rPr>
                <w:rFonts w:ascii="Arial" w:hAnsi="Arial" w:cs="Arial"/>
                <w:b/>
                <w:sz w:val="22"/>
                <w:szCs w:val="22"/>
                <w:lang w:val="tr-TR"/>
              </w:rPr>
            </w:pPr>
            <w:r>
              <w:rPr>
                <w:rFonts w:ascii="Arial" w:hAnsi="Arial" w:cs="Arial"/>
                <w:b/>
                <w:sz w:val="22"/>
                <w:szCs w:val="22"/>
                <w:lang w:val="tr-TR"/>
              </w:rPr>
              <w:t>Anahtar Kelimeler:</w:t>
            </w:r>
            <w:r w:rsidR="00952D29">
              <w:rPr>
                <w:rFonts w:ascii="Arial" w:hAnsi="Arial" w:cs="Arial"/>
                <w:b/>
                <w:sz w:val="22"/>
                <w:szCs w:val="22"/>
                <w:lang w:val="tr-TR"/>
              </w:rPr>
              <w:t xml:space="preserve"> </w:t>
            </w:r>
          </w:p>
          <w:p w:rsidR="00952D29" w:rsidRDefault="00CD07E3">
            <w:pPr>
              <w:jc w:val="both"/>
              <w:rPr>
                <w:rFonts w:ascii="Arial" w:hAnsi="Arial" w:cs="Arial"/>
                <w:sz w:val="22"/>
                <w:szCs w:val="22"/>
                <w:lang w:val="tr-TR"/>
              </w:rPr>
            </w:pPr>
            <w:r>
              <w:rPr>
                <w:rFonts w:ascii="Arial" w:hAnsi="Arial" w:cs="Arial"/>
                <w:sz w:val="22"/>
                <w:szCs w:val="22"/>
                <w:lang w:val="tr-TR"/>
              </w:rPr>
              <w:t>Medikal,</w:t>
            </w:r>
            <w:r w:rsidR="00735B1F">
              <w:rPr>
                <w:rFonts w:ascii="Arial" w:hAnsi="Arial" w:cs="Arial"/>
                <w:sz w:val="22"/>
                <w:szCs w:val="22"/>
                <w:lang w:val="tr-TR"/>
              </w:rPr>
              <w:t xml:space="preserve"> </w:t>
            </w:r>
            <w:r>
              <w:rPr>
                <w:rFonts w:ascii="Arial" w:hAnsi="Arial" w:cs="Arial"/>
                <w:sz w:val="22"/>
                <w:szCs w:val="22"/>
                <w:lang w:val="tr-TR"/>
              </w:rPr>
              <w:t>randevu, poliklinik,</w:t>
            </w:r>
            <w:r w:rsidR="00735B1F">
              <w:rPr>
                <w:rFonts w:ascii="Arial" w:hAnsi="Arial" w:cs="Arial"/>
                <w:sz w:val="22"/>
                <w:szCs w:val="22"/>
                <w:lang w:val="tr-TR"/>
              </w:rPr>
              <w:t xml:space="preserve"> </w:t>
            </w:r>
            <w:r>
              <w:rPr>
                <w:rFonts w:ascii="Arial" w:hAnsi="Arial" w:cs="Arial"/>
                <w:sz w:val="22"/>
                <w:szCs w:val="22"/>
                <w:lang w:val="tr-TR"/>
              </w:rPr>
              <w:t>yönetim sistemi</w:t>
            </w:r>
          </w:p>
        </w:tc>
      </w:tr>
    </w:tbl>
    <w:p w:rsidR="00952D29" w:rsidRDefault="00952D29"/>
    <w:p w:rsidR="00952D29" w:rsidRDefault="00952D29" w:rsidP="00952D29">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rsidR="00952D29" w:rsidRDefault="00952D29" w:rsidP="00952D29">
      <w:pPr>
        <w:jc w:val="both"/>
        <w:rPr>
          <w:rFonts w:ascii="Arial" w:hAnsi="Arial" w:cs="Arial"/>
          <w:sz w:val="22"/>
          <w:szCs w:val="22"/>
          <w:lang w:val="tr-TR"/>
        </w:rPr>
      </w:pPr>
    </w:p>
    <w:p w:rsidR="00CD07E3" w:rsidRDefault="00CD07E3" w:rsidP="00CD07E3">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başlatılma gerekçelerini açıklayınız.</w:t>
      </w:r>
    </w:p>
    <w:p w:rsidR="00E04370" w:rsidRPr="00E04370" w:rsidRDefault="00E04370" w:rsidP="00E04370">
      <w:pPr>
        <w:suppressAutoHyphens w:val="0"/>
        <w:autoSpaceDE w:val="0"/>
        <w:autoSpaceDN w:val="0"/>
        <w:adjustRightInd w:val="0"/>
        <w:rPr>
          <w:rFonts w:eastAsiaTheme="minorHAnsi"/>
          <w:color w:val="000000"/>
          <w:sz w:val="24"/>
          <w:szCs w:val="24"/>
          <w:lang w:val="tr-TR" w:eastAsia="en-US"/>
        </w:rPr>
      </w:pPr>
    </w:p>
    <w:p w:rsidR="00692046" w:rsidRPr="00E04370" w:rsidRDefault="00E04370" w:rsidP="00E04370">
      <w:pPr>
        <w:pStyle w:val="AralkYok"/>
        <w:jc w:val="both"/>
        <w:rPr>
          <w:sz w:val="28"/>
          <w:szCs w:val="28"/>
          <w:lang w:val="tr-TR"/>
        </w:rPr>
      </w:pPr>
      <w:r w:rsidRPr="00E04370">
        <w:rPr>
          <w:rFonts w:eastAsiaTheme="minorHAnsi"/>
          <w:color w:val="000000"/>
          <w:sz w:val="28"/>
          <w:szCs w:val="28"/>
          <w:lang w:val="tr-TR" w:eastAsia="en-US"/>
        </w:rPr>
        <w:t xml:space="preserve"> Hastane Bilgi Sistemi; </w:t>
      </w:r>
      <w:r w:rsidRPr="00E04370">
        <w:rPr>
          <w:rFonts w:eastAsiaTheme="minorHAnsi"/>
          <w:bCs/>
          <w:color w:val="000000"/>
          <w:sz w:val="28"/>
          <w:szCs w:val="28"/>
          <w:lang w:val="tr-TR" w:eastAsia="en-US"/>
        </w:rPr>
        <w:t>yazılım</w:t>
      </w:r>
      <w:r w:rsidRPr="00E04370">
        <w:rPr>
          <w:rFonts w:eastAsiaTheme="minorHAnsi"/>
          <w:color w:val="000000"/>
          <w:sz w:val="28"/>
          <w:szCs w:val="28"/>
          <w:lang w:val="tr-TR" w:eastAsia="en-US"/>
        </w:rPr>
        <w:t xml:space="preserve">, </w:t>
      </w:r>
      <w:r w:rsidRPr="00E04370">
        <w:rPr>
          <w:rFonts w:eastAsiaTheme="minorHAnsi"/>
          <w:bCs/>
          <w:color w:val="000000"/>
          <w:sz w:val="28"/>
          <w:szCs w:val="28"/>
          <w:lang w:val="tr-TR" w:eastAsia="en-US"/>
        </w:rPr>
        <w:t xml:space="preserve">donanım </w:t>
      </w:r>
      <w:r w:rsidRPr="00E04370">
        <w:rPr>
          <w:rFonts w:eastAsiaTheme="minorHAnsi"/>
          <w:color w:val="000000"/>
          <w:sz w:val="28"/>
          <w:szCs w:val="28"/>
          <w:lang w:val="tr-TR" w:eastAsia="en-US"/>
        </w:rPr>
        <w:t xml:space="preserve">ve gerekli </w:t>
      </w:r>
      <w:r w:rsidRPr="00E04370">
        <w:rPr>
          <w:rFonts w:eastAsiaTheme="minorHAnsi"/>
          <w:bCs/>
          <w:color w:val="000000"/>
          <w:sz w:val="28"/>
          <w:szCs w:val="28"/>
          <w:lang w:val="tr-TR" w:eastAsia="en-US"/>
        </w:rPr>
        <w:t xml:space="preserve">iletişim(ağ) </w:t>
      </w:r>
      <w:r w:rsidRPr="00E04370">
        <w:rPr>
          <w:rFonts w:eastAsiaTheme="minorHAnsi"/>
          <w:color w:val="000000"/>
          <w:sz w:val="28"/>
          <w:szCs w:val="28"/>
          <w:lang w:val="tr-TR" w:eastAsia="en-US"/>
        </w:rPr>
        <w:t>altyapısından oluşur. Bu parçalar birlikte düşünülmeli ve</w:t>
      </w:r>
      <w:r w:rsidR="0097227A">
        <w:rPr>
          <w:rFonts w:eastAsiaTheme="minorHAnsi"/>
          <w:color w:val="000000"/>
          <w:sz w:val="28"/>
          <w:szCs w:val="28"/>
          <w:lang w:val="tr-TR" w:eastAsia="en-US"/>
        </w:rPr>
        <w:t xml:space="preserve"> birbiriyle bağlantılı</w:t>
      </w:r>
      <w:r w:rsidRPr="00E04370">
        <w:rPr>
          <w:rFonts w:eastAsiaTheme="minorHAnsi"/>
          <w:color w:val="000000"/>
          <w:sz w:val="28"/>
          <w:szCs w:val="28"/>
          <w:lang w:val="tr-TR" w:eastAsia="en-US"/>
        </w:rPr>
        <w:t xml:space="preserve"> bir şekilde yapılandırılmalıdır. İdeal bir bilgi sistemi kullanıcı gereklerini karşılayan, kolay kullanılabilir, etkin, güvenilir, kolay güncelleşebilir ve modüler bir yapıda olmalıdır. </w:t>
      </w:r>
      <w:proofErr w:type="gramStart"/>
      <w:r w:rsidR="00CD07E3" w:rsidRPr="00E04370">
        <w:rPr>
          <w:sz w:val="28"/>
          <w:szCs w:val="28"/>
          <w:lang w:val="tr-TR"/>
        </w:rPr>
        <w:t>Hastanelerde kaynakların yerinde kullanılması ve israfın önlenmesi, oluşturulmaya çalışılan kalite standartlarının tesis edilmesi ve korunması,  hastanelerde sunulan sağlık hizmetinin en iyi şekilde verilmesi, gelir ve giderlerin belirlenmesi, hastane yönetimine verilecek önemli kararlarda bilgi desteğinin sağlanması, sağlanan bilgi desteğiyle ileriye yönelik doğru hedeflerin belirlenmesi ve doğru kaynak yönetimi, eksiksiz tıbbi kayıt, muhasebe, depo kayıtlarını tutabilmek amacıyla kullanılan bilgi sistemleridir</w:t>
      </w:r>
      <w:r w:rsidR="009C7AEE" w:rsidRPr="00E04370">
        <w:rPr>
          <w:sz w:val="28"/>
          <w:szCs w:val="28"/>
          <w:lang w:val="tr-TR"/>
        </w:rPr>
        <w:t>.</w:t>
      </w:r>
      <w:proofErr w:type="gramEnd"/>
    </w:p>
    <w:p w:rsidR="00CD07E3" w:rsidRPr="00FB1384" w:rsidRDefault="00CD07E3" w:rsidP="00FB1384">
      <w:pPr>
        <w:pStyle w:val="ListeParagraf"/>
        <w:rPr>
          <w:rStyle w:val="GlBavuru"/>
        </w:rPr>
      </w:pPr>
    </w:p>
    <w:p w:rsidR="00CD07E3" w:rsidRDefault="00CD07E3" w:rsidP="00CD07E3">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rsidR="00CD07E3" w:rsidRDefault="00CD07E3" w:rsidP="00CD07E3">
      <w:pPr>
        <w:spacing w:before="120"/>
        <w:jc w:val="both"/>
        <w:rPr>
          <w:rFonts w:ascii="Arial" w:hAnsi="Arial" w:cs="Arial"/>
          <w:b/>
          <w:sz w:val="22"/>
          <w:szCs w:val="22"/>
          <w:lang w:val="tr-TR"/>
        </w:rPr>
      </w:pPr>
    </w:p>
    <w:p w:rsidR="00CD07E3" w:rsidRPr="00CD07E3" w:rsidRDefault="0064174E" w:rsidP="00CD07E3">
      <w:pPr>
        <w:jc w:val="both"/>
        <w:rPr>
          <w:sz w:val="28"/>
          <w:szCs w:val="28"/>
          <w:lang w:val="tr-TR"/>
        </w:rPr>
      </w:pPr>
      <w:r>
        <w:rPr>
          <w:sz w:val="28"/>
          <w:szCs w:val="28"/>
          <w:lang w:val="tr-TR"/>
        </w:rPr>
        <w:t>Hastane Bilgi Yönetim Sistemleri, bir hastanın hastaneye başvurusundan tedavinin sonlandırılmasına kadar geçen tüm süreçlerin ve bu süre</w:t>
      </w:r>
      <w:r w:rsidR="005A6704">
        <w:rPr>
          <w:sz w:val="28"/>
          <w:szCs w:val="28"/>
          <w:lang w:val="tr-TR"/>
        </w:rPr>
        <w:t>çlerde üretilen her türlü</w:t>
      </w:r>
      <w:r w:rsidR="002F0BD8">
        <w:rPr>
          <w:sz w:val="28"/>
          <w:szCs w:val="28"/>
          <w:lang w:val="tr-TR"/>
        </w:rPr>
        <w:t xml:space="preserve"> kişisel verilerin kayıt altına alındığı sistemlerdir.</w:t>
      </w:r>
      <w:r w:rsidR="005069A3">
        <w:rPr>
          <w:sz w:val="28"/>
          <w:szCs w:val="28"/>
          <w:lang w:val="tr-TR"/>
        </w:rPr>
        <w:t xml:space="preserve"> </w:t>
      </w:r>
      <w:r w:rsidR="002F0BD8">
        <w:rPr>
          <w:sz w:val="28"/>
          <w:szCs w:val="28"/>
          <w:lang w:val="tr-TR"/>
        </w:rPr>
        <w:t>Kayıt altına</w:t>
      </w:r>
      <w:r w:rsidR="005069A3">
        <w:rPr>
          <w:sz w:val="28"/>
          <w:szCs w:val="28"/>
          <w:lang w:val="tr-TR"/>
        </w:rPr>
        <w:t xml:space="preserve"> alınan verilerin depolanması, verilere </w:t>
      </w:r>
      <w:r w:rsidR="002F0BD8">
        <w:rPr>
          <w:sz w:val="28"/>
          <w:szCs w:val="28"/>
          <w:lang w:val="tr-TR"/>
        </w:rPr>
        <w:t>istenildiği zaman</w:t>
      </w:r>
      <w:r w:rsidR="005069A3">
        <w:rPr>
          <w:sz w:val="28"/>
          <w:szCs w:val="28"/>
          <w:lang w:val="tr-TR"/>
        </w:rPr>
        <w:t xml:space="preserve"> ulaşılabilir</w:t>
      </w:r>
      <w:r w:rsidR="00147EBC">
        <w:rPr>
          <w:sz w:val="28"/>
          <w:szCs w:val="28"/>
          <w:lang w:val="tr-TR"/>
        </w:rPr>
        <w:t xml:space="preserve"> hale getirir</w:t>
      </w:r>
      <w:r w:rsidR="005069A3">
        <w:rPr>
          <w:sz w:val="28"/>
          <w:szCs w:val="28"/>
          <w:lang w:val="tr-TR"/>
        </w:rPr>
        <w:t>.</w:t>
      </w:r>
      <w:r w:rsidR="00147EBC">
        <w:rPr>
          <w:sz w:val="28"/>
          <w:szCs w:val="28"/>
          <w:lang w:val="tr-TR"/>
        </w:rPr>
        <w:t xml:space="preserve"> </w:t>
      </w:r>
      <w:r w:rsidR="00CD07E3" w:rsidRPr="00CD07E3">
        <w:rPr>
          <w:sz w:val="28"/>
          <w:szCs w:val="28"/>
          <w:lang w:val="tr-TR"/>
        </w:rPr>
        <w:t>B</w:t>
      </w:r>
      <w:r>
        <w:rPr>
          <w:sz w:val="28"/>
          <w:szCs w:val="28"/>
          <w:lang w:val="tr-TR"/>
        </w:rPr>
        <w:t>izim yaptığımız b</w:t>
      </w:r>
      <w:r w:rsidR="00CD07E3" w:rsidRPr="00CD07E3">
        <w:rPr>
          <w:sz w:val="28"/>
          <w:szCs w:val="28"/>
          <w:lang w:val="tr-TR"/>
        </w:rPr>
        <w:t xml:space="preserve">u uygulama sayesinde </w:t>
      </w:r>
      <w:r>
        <w:rPr>
          <w:sz w:val="28"/>
          <w:szCs w:val="28"/>
          <w:lang w:val="tr-TR"/>
        </w:rPr>
        <w:t xml:space="preserve">de </w:t>
      </w:r>
      <w:r w:rsidR="00CD07E3" w:rsidRPr="00CD07E3">
        <w:rPr>
          <w:sz w:val="28"/>
          <w:szCs w:val="28"/>
          <w:lang w:val="tr-TR"/>
        </w:rPr>
        <w:t>hastalar kolaylıkla istediği doktordan istediği bölümden randevu alabilir. Personel bilgilerine kolaylıkla erişilebilir. Hastaneye ait tüm yönetim işlemlerini yapabiliyoruz.</w:t>
      </w:r>
      <w:r w:rsidR="00735B1F">
        <w:rPr>
          <w:sz w:val="28"/>
          <w:szCs w:val="28"/>
          <w:lang w:val="tr-TR"/>
        </w:rPr>
        <w:t xml:space="preserve"> </w:t>
      </w:r>
      <w:r w:rsidR="00CD07E3" w:rsidRPr="00CD07E3">
        <w:rPr>
          <w:sz w:val="28"/>
          <w:szCs w:val="28"/>
          <w:lang w:val="tr-TR"/>
        </w:rPr>
        <w:t xml:space="preserve">Hasta kayıtlarına, gidilen herhangi bir hastane de erişilebilir. Böylelikle evrak kayıtları tutulmuş olup hastaya müdahale kolaylaşır. Bu uygulamayla yönetim biriminde polikliniklere kolaylıkla erişilebilir böylelikle yeni doktor girişi yapılabilir, doktorun uzmanlık alanına göre bölümüne kaydı yapılabilir. Polikliniklerde çalışan doktorların listelemesi yapılabilir. </w:t>
      </w:r>
    </w:p>
    <w:p w:rsidR="00CD07E3" w:rsidRDefault="00CD07E3"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E04370" w:rsidRDefault="00E04370" w:rsidP="00CD07E3">
      <w:pPr>
        <w:spacing w:before="120"/>
        <w:jc w:val="both"/>
        <w:rPr>
          <w:rFonts w:ascii="Arial" w:hAnsi="Arial" w:cs="Arial"/>
          <w:sz w:val="22"/>
          <w:szCs w:val="22"/>
          <w:lang w:val="tr-TR"/>
        </w:rPr>
      </w:pPr>
    </w:p>
    <w:p w:rsidR="00CD07E3" w:rsidRDefault="00CD07E3" w:rsidP="00CD07E3">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rsidR="001E066C" w:rsidRPr="00CD07E3" w:rsidRDefault="001E066C" w:rsidP="001E066C">
      <w:pPr>
        <w:pStyle w:val="Balk1"/>
        <w:numPr>
          <w:ilvl w:val="0"/>
          <w:numId w:val="13"/>
        </w:numPr>
        <w:jc w:val="left"/>
        <w:rPr>
          <w:rFonts w:ascii="Arial" w:hAnsi="Arial" w:cs="Arial"/>
          <w:b w:val="0"/>
          <w:i w:val="0"/>
          <w:szCs w:val="28"/>
        </w:rPr>
      </w:pPr>
      <w:r w:rsidRPr="00CD07E3">
        <w:rPr>
          <w:b w:val="0"/>
          <w:i w:val="0"/>
          <w:szCs w:val="28"/>
        </w:rPr>
        <w:t>Hasta Kayıt/Kabul Modülü</w:t>
      </w:r>
    </w:p>
    <w:p w:rsidR="001E066C" w:rsidRPr="00CD07E3" w:rsidRDefault="001E066C" w:rsidP="001E066C">
      <w:pPr>
        <w:pStyle w:val="Balk1"/>
        <w:numPr>
          <w:ilvl w:val="0"/>
          <w:numId w:val="13"/>
        </w:numPr>
        <w:jc w:val="left"/>
        <w:rPr>
          <w:rFonts w:ascii="Arial" w:hAnsi="Arial" w:cs="Arial"/>
          <w:b w:val="0"/>
          <w:i w:val="0"/>
          <w:szCs w:val="28"/>
        </w:rPr>
      </w:pPr>
      <w:r w:rsidRPr="00CD07E3">
        <w:rPr>
          <w:b w:val="0"/>
          <w:i w:val="0"/>
          <w:szCs w:val="28"/>
        </w:rPr>
        <w:t>Poliklinik Modülü</w:t>
      </w:r>
    </w:p>
    <w:p w:rsidR="001E066C" w:rsidRPr="00CD07E3" w:rsidRDefault="001E066C" w:rsidP="001E066C">
      <w:pPr>
        <w:pStyle w:val="Balk1"/>
        <w:numPr>
          <w:ilvl w:val="0"/>
          <w:numId w:val="13"/>
        </w:numPr>
        <w:jc w:val="left"/>
        <w:rPr>
          <w:b w:val="0"/>
          <w:i w:val="0"/>
          <w:szCs w:val="28"/>
        </w:rPr>
      </w:pPr>
      <w:r>
        <w:rPr>
          <w:b w:val="0"/>
          <w:i w:val="0"/>
          <w:szCs w:val="28"/>
        </w:rPr>
        <w:t>Randevu İşlemleri M</w:t>
      </w:r>
      <w:r w:rsidRPr="00CD07E3">
        <w:rPr>
          <w:b w:val="0"/>
          <w:i w:val="0"/>
          <w:szCs w:val="28"/>
        </w:rPr>
        <w:t>odülü</w:t>
      </w:r>
    </w:p>
    <w:p w:rsidR="001E066C" w:rsidRPr="00E04370" w:rsidRDefault="001E066C" w:rsidP="001E066C">
      <w:pPr>
        <w:pStyle w:val="ListeParagraf"/>
        <w:numPr>
          <w:ilvl w:val="0"/>
          <w:numId w:val="13"/>
        </w:numPr>
        <w:rPr>
          <w:sz w:val="28"/>
          <w:szCs w:val="28"/>
          <w:lang w:val="tr-TR"/>
        </w:rPr>
      </w:pPr>
      <w:r>
        <w:rPr>
          <w:sz w:val="28"/>
          <w:szCs w:val="28"/>
          <w:lang w:val="tr-TR"/>
        </w:rPr>
        <w:t>Doktor A</w:t>
      </w:r>
      <w:r w:rsidR="00E04370">
        <w:rPr>
          <w:sz w:val="28"/>
          <w:szCs w:val="28"/>
          <w:lang w:val="tr-TR"/>
        </w:rPr>
        <w:t xml:space="preserve">tama </w:t>
      </w:r>
      <w:r>
        <w:rPr>
          <w:sz w:val="28"/>
          <w:szCs w:val="28"/>
          <w:lang w:val="tr-TR"/>
        </w:rPr>
        <w:t>M</w:t>
      </w:r>
      <w:r w:rsidRPr="00CD07E3">
        <w:rPr>
          <w:sz w:val="28"/>
          <w:szCs w:val="28"/>
          <w:lang w:val="tr-TR"/>
        </w:rPr>
        <w:t>odülü</w:t>
      </w:r>
    </w:p>
    <w:p w:rsidR="001E066C" w:rsidRDefault="001E066C" w:rsidP="001E066C">
      <w:pPr>
        <w:pStyle w:val="Default"/>
        <w:rPr>
          <w:rFonts w:ascii="Arial" w:hAnsi="Arial" w:cs="Arial"/>
          <w:b/>
          <w:sz w:val="26"/>
          <w:szCs w:val="26"/>
        </w:rPr>
      </w:pPr>
    </w:p>
    <w:p w:rsidR="00E04370" w:rsidRPr="00E04370" w:rsidRDefault="00E04370" w:rsidP="001E066C">
      <w:pPr>
        <w:pStyle w:val="Default"/>
        <w:rPr>
          <w:rFonts w:ascii="Arial" w:hAnsi="Arial" w:cs="Arial"/>
          <w:b/>
          <w:sz w:val="26"/>
          <w:szCs w:val="26"/>
        </w:rPr>
      </w:pPr>
      <w:r w:rsidRPr="00E04370">
        <w:rPr>
          <w:rFonts w:ascii="Arial" w:hAnsi="Arial" w:cs="Arial"/>
          <w:b/>
          <w:sz w:val="26"/>
          <w:szCs w:val="26"/>
        </w:rPr>
        <w:t>POLİKLİNİK MODÜLÜ</w:t>
      </w:r>
    </w:p>
    <w:p w:rsidR="00E04370" w:rsidRDefault="00E04370" w:rsidP="001E066C">
      <w:pPr>
        <w:pStyle w:val="Default"/>
        <w:rPr>
          <w:rFonts w:ascii="Times New Roman" w:hAnsi="Times New Roman" w:cs="Times New Roman"/>
          <w:sz w:val="28"/>
          <w:szCs w:val="28"/>
        </w:rPr>
      </w:pPr>
      <w:r w:rsidRPr="00E04370">
        <w:rPr>
          <w:rFonts w:ascii="Times New Roman" w:hAnsi="Times New Roman" w:cs="Times New Roman"/>
          <w:sz w:val="28"/>
          <w:szCs w:val="28"/>
        </w:rPr>
        <w:t xml:space="preserve">Hastanın müracaatından muayene olmasına ve hastaneyi terk etmesine kadar olan süreçteki, polikliniklerde ihtiyaç duyulan; tüm tıbbi ve mali işlemlerin elektronik ortama aktarılarak gerekli kayıtların tutulmasını ve bu bilgilerin gerektiğinde incelenebilmesini amaçlar. Hastaların </w:t>
      </w:r>
      <w:r w:rsidRPr="00E04370">
        <w:rPr>
          <w:rFonts w:ascii="Times New Roman" w:hAnsi="Times New Roman" w:cs="Times New Roman"/>
          <w:bCs/>
          <w:sz w:val="28"/>
          <w:szCs w:val="28"/>
        </w:rPr>
        <w:t>kontrol muayeneleri için randevu verilebilmeli</w:t>
      </w:r>
      <w:r w:rsidRPr="00E04370">
        <w:rPr>
          <w:rFonts w:ascii="Times New Roman" w:hAnsi="Times New Roman" w:cs="Times New Roman"/>
          <w:sz w:val="28"/>
          <w:szCs w:val="28"/>
        </w:rPr>
        <w:t xml:space="preserve">, belli süreler içinde gelecek hastalara ait kontrol muayene işlemleri gerçekleştirilebilmelidir. Polikliniklerde; poliklinik ya da doktor bazında olmak üzere, </w:t>
      </w:r>
      <w:r w:rsidRPr="00E04370">
        <w:rPr>
          <w:rFonts w:ascii="Times New Roman" w:hAnsi="Times New Roman" w:cs="Times New Roman"/>
          <w:bCs/>
          <w:sz w:val="28"/>
          <w:szCs w:val="28"/>
        </w:rPr>
        <w:t>muayene sırası almış olan hastaların listeleri, poliklinik hemşiresi ya da doktoru tarafından kolayca görüntülenebilmelidi</w:t>
      </w:r>
      <w:r w:rsidRPr="00E04370">
        <w:rPr>
          <w:rFonts w:ascii="Times New Roman" w:hAnsi="Times New Roman" w:cs="Times New Roman"/>
          <w:sz w:val="28"/>
          <w:szCs w:val="28"/>
        </w:rPr>
        <w:t>r.</w:t>
      </w:r>
    </w:p>
    <w:p w:rsidR="00E04370" w:rsidRPr="00E04370" w:rsidRDefault="00E04370" w:rsidP="001E066C">
      <w:pPr>
        <w:pStyle w:val="Default"/>
        <w:rPr>
          <w:rFonts w:ascii="Times New Roman" w:hAnsi="Times New Roman" w:cs="Times New Roman"/>
          <w:b/>
          <w:sz w:val="28"/>
          <w:szCs w:val="28"/>
        </w:rPr>
      </w:pPr>
    </w:p>
    <w:p w:rsidR="001E066C" w:rsidRPr="00E04370" w:rsidRDefault="001E066C" w:rsidP="001E066C">
      <w:pPr>
        <w:pStyle w:val="Default"/>
        <w:rPr>
          <w:rFonts w:ascii="Arial" w:hAnsi="Arial" w:cs="Arial"/>
          <w:b/>
          <w:sz w:val="26"/>
          <w:szCs w:val="26"/>
        </w:rPr>
      </w:pPr>
      <w:r w:rsidRPr="001E066C">
        <w:rPr>
          <w:rFonts w:ascii="Arial" w:hAnsi="Arial" w:cs="Arial"/>
          <w:b/>
          <w:sz w:val="26"/>
          <w:szCs w:val="26"/>
        </w:rPr>
        <w:t xml:space="preserve">HASTA KAYIT/KABUL MODÜLÜ </w:t>
      </w:r>
    </w:p>
    <w:p w:rsidR="001E066C" w:rsidRPr="001E066C" w:rsidRDefault="001E066C" w:rsidP="001E066C">
      <w:pPr>
        <w:pStyle w:val="Default"/>
        <w:rPr>
          <w:rFonts w:ascii="Times New Roman" w:hAnsi="Times New Roman" w:cs="Times New Roman"/>
          <w:sz w:val="22"/>
          <w:szCs w:val="22"/>
        </w:rPr>
      </w:pPr>
      <w:r w:rsidRPr="001E066C">
        <w:rPr>
          <w:rFonts w:ascii="Times New Roman" w:hAnsi="Times New Roman" w:cs="Times New Roman"/>
          <w:sz w:val="28"/>
          <w:szCs w:val="28"/>
        </w:rPr>
        <w:t xml:space="preserve">Kuruma il defa başvuran, kaydı veri tabanında bulunmayan hastalara ait genel bilgilerin girişini yapan ve belirtilen arama </w:t>
      </w:r>
      <w:proofErr w:type="gramStart"/>
      <w:r w:rsidRPr="001E066C">
        <w:rPr>
          <w:rFonts w:ascii="Times New Roman" w:hAnsi="Times New Roman" w:cs="Times New Roman"/>
          <w:sz w:val="28"/>
          <w:szCs w:val="28"/>
        </w:rPr>
        <w:t>kriterlerine</w:t>
      </w:r>
      <w:proofErr w:type="gramEnd"/>
      <w:r w:rsidRPr="001E066C">
        <w:rPr>
          <w:rFonts w:ascii="Times New Roman" w:hAnsi="Times New Roman" w:cs="Times New Roman"/>
          <w:sz w:val="28"/>
          <w:szCs w:val="28"/>
        </w:rPr>
        <w:t xml:space="preserve"> göre kayıtlı hastaların bilgilerini ekranda gösteren fonksiyondur.</w:t>
      </w:r>
      <w:r w:rsidRPr="001E066C">
        <w:rPr>
          <w:rFonts w:ascii="Times New Roman" w:hAnsi="Times New Roman" w:cs="Times New Roman"/>
        </w:rPr>
        <w:t xml:space="preserve">  </w:t>
      </w:r>
      <w:r w:rsidRPr="001E066C">
        <w:rPr>
          <w:rFonts w:ascii="Times New Roman" w:hAnsi="Times New Roman" w:cs="Times New Roman"/>
          <w:sz w:val="28"/>
          <w:szCs w:val="28"/>
        </w:rPr>
        <w:t xml:space="preserve">İşlemleri yapılan hastalara otomatik olarak </w:t>
      </w:r>
      <w:r w:rsidRPr="001E066C">
        <w:rPr>
          <w:rFonts w:ascii="Times New Roman" w:hAnsi="Times New Roman" w:cs="Times New Roman"/>
          <w:bCs/>
          <w:sz w:val="28"/>
          <w:szCs w:val="28"/>
        </w:rPr>
        <w:t>poliklinik sıra numarası verilebilmeli</w:t>
      </w:r>
      <w:r w:rsidRPr="001E066C">
        <w:rPr>
          <w:rFonts w:ascii="Times New Roman" w:hAnsi="Times New Roman" w:cs="Times New Roman"/>
          <w:sz w:val="28"/>
          <w:szCs w:val="28"/>
        </w:rPr>
        <w:t>, poliklinik hastaları için randevu işlemleri (randevu verme, iptal, güncelleme, vs.) gerçekleştirilebilmelidir. Hasta kayıt ve sıra işlemleri ile ilgili etiket ya da çıktılar alınabilmelidir</w:t>
      </w:r>
      <w:r w:rsidRPr="001E066C">
        <w:rPr>
          <w:rFonts w:ascii="Times New Roman" w:hAnsi="Times New Roman" w:cs="Times New Roman"/>
          <w:sz w:val="22"/>
          <w:szCs w:val="22"/>
        </w:rPr>
        <w:t xml:space="preserve">. </w:t>
      </w:r>
    </w:p>
    <w:p w:rsidR="001E066C" w:rsidRPr="001E066C" w:rsidRDefault="001E066C" w:rsidP="001E066C">
      <w:pPr>
        <w:pStyle w:val="Default"/>
        <w:rPr>
          <w:rFonts w:ascii="Times New Roman" w:hAnsi="Times New Roman" w:cs="Times New Roman"/>
        </w:rPr>
      </w:pPr>
    </w:p>
    <w:p w:rsidR="001E066C" w:rsidRDefault="001E066C" w:rsidP="001E066C">
      <w:pPr>
        <w:pStyle w:val="Default"/>
        <w:rPr>
          <w:rFonts w:ascii="Times New Roman" w:hAnsi="Times New Roman" w:cs="Times New Roman"/>
          <w:sz w:val="26"/>
          <w:szCs w:val="26"/>
        </w:rPr>
      </w:pPr>
      <w:r>
        <w:rPr>
          <w:rFonts w:ascii="Arial" w:hAnsi="Arial" w:cs="Arial"/>
          <w:b/>
          <w:sz w:val="26"/>
          <w:szCs w:val="26"/>
        </w:rPr>
        <w:t>RANDEVU İŞLEM MODÜLÜ</w:t>
      </w:r>
      <w:r w:rsidR="00E04370">
        <w:rPr>
          <w:rFonts w:ascii="Arial" w:hAnsi="Arial" w:cs="Arial"/>
          <w:b/>
          <w:sz w:val="26"/>
          <w:szCs w:val="26"/>
        </w:rPr>
        <w:t xml:space="preserve"> </w:t>
      </w:r>
    </w:p>
    <w:p w:rsidR="00E04370" w:rsidRDefault="001E066C" w:rsidP="00E04370">
      <w:pPr>
        <w:pStyle w:val="Default"/>
        <w:rPr>
          <w:sz w:val="28"/>
          <w:szCs w:val="28"/>
        </w:rPr>
      </w:pPr>
      <w:r w:rsidRPr="00E04370">
        <w:rPr>
          <w:rFonts w:ascii="Times New Roman" w:hAnsi="Times New Roman" w:cs="Times New Roman"/>
          <w:sz w:val="28"/>
          <w:szCs w:val="28"/>
        </w:rPr>
        <w:t xml:space="preserve">Hasta randevularını düzenleyen alt bölümdür. Randevu girişi, randevu arama ve randevu görüntüleme, randevu onayı ve kapatma işlemlerini kapsayacaktır. Poliklinik, </w:t>
      </w:r>
      <w:r w:rsidR="00E04370" w:rsidRPr="00E04370">
        <w:rPr>
          <w:rFonts w:ascii="Times New Roman" w:hAnsi="Times New Roman" w:cs="Times New Roman"/>
          <w:sz w:val="28"/>
          <w:szCs w:val="28"/>
        </w:rPr>
        <w:t>doktor ve randevu saatleri bulunmaktadır.</w:t>
      </w:r>
      <w:r w:rsidR="00E04370" w:rsidRPr="00E04370">
        <w:t xml:space="preserve"> </w:t>
      </w:r>
      <w:r w:rsidR="00E04370">
        <w:t xml:space="preserve"> </w:t>
      </w:r>
      <w:r w:rsidR="00E04370" w:rsidRPr="00E04370">
        <w:rPr>
          <w:bCs/>
          <w:sz w:val="28"/>
          <w:szCs w:val="28"/>
        </w:rPr>
        <w:t xml:space="preserve">Randevu girişi, randevu görüntüleme </w:t>
      </w:r>
      <w:r w:rsidR="00E04370" w:rsidRPr="00E04370">
        <w:rPr>
          <w:sz w:val="28"/>
          <w:szCs w:val="28"/>
        </w:rPr>
        <w:t xml:space="preserve">ve arama işlemleri hem </w:t>
      </w:r>
      <w:r w:rsidR="00E04370" w:rsidRPr="00E04370">
        <w:rPr>
          <w:bCs/>
          <w:sz w:val="28"/>
          <w:szCs w:val="28"/>
        </w:rPr>
        <w:t xml:space="preserve">yetkili kişi hem de servis doktoru </w:t>
      </w:r>
      <w:r w:rsidR="00E04370" w:rsidRPr="00E04370">
        <w:rPr>
          <w:sz w:val="28"/>
          <w:szCs w:val="28"/>
        </w:rPr>
        <w:t xml:space="preserve">tarafından gerçekleştirilebilmelidir. </w:t>
      </w:r>
    </w:p>
    <w:p w:rsidR="00E04370" w:rsidRPr="00E04370" w:rsidRDefault="00E04370" w:rsidP="00E04370">
      <w:pPr>
        <w:pStyle w:val="Default"/>
        <w:rPr>
          <w:rFonts w:ascii="Times New Roman" w:hAnsi="Times New Roman" w:cs="Times New Roman"/>
        </w:rPr>
      </w:pPr>
    </w:p>
    <w:p w:rsidR="00E04370" w:rsidRPr="00E04370" w:rsidRDefault="00E04370" w:rsidP="001E066C">
      <w:pPr>
        <w:pStyle w:val="Default"/>
        <w:rPr>
          <w:rFonts w:ascii="Arial" w:hAnsi="Arial" w:cs="Arial"/>
          <w:b/>
          <w:sz w:val="26"/>
          <w:szCs w:val="26"/>
        </w:rPr>
      </w:pPr>
      <w:r>
        <w:rPr>
          <w:rFonts w:ascii="Arial" w:hAnsi="Arial" w:cs="Arial"/>
          <w:b/>
          <w:sz w:val="26"/>
          <w:szCs w:val="26"/>
        </w:rPr>
        <w:t>DOKTOR ATAMA MODÜLÜ</w:t>
      </w:r>
    </w:p>
    <w:p w:rsidR="00E04370" w:rsidRPr="00E04370" w:rsidRDefault="00E04370" w:rsidP="00E04370">
      <w:pPr>
        <w:pStyle w:val="Default"/>
        <w:rPr>
          <w:rFonts w:ascii="Times New Roman" w:hAnsi="Times New Roman" w:cs="Times New Roman"/>
          <w:sz w:val="28"/>
          <w:szCs w:val="28"/>
        </w:rPr>
      </w:pPr>
      <w:r w:rsidRPr="00E04370">
        <w:rPr>
          <w:rFonts w:ascii="Times New Roman" w:hAnsi="Times New Roman" w:cs="Times New Roman"/>
          <w:sz w:val="28"/>
          <w:szCs w:val="28"/>
        </w:rPr>
        <w:t xml:space="preserve">Başvuran hastaların hangi doktor tarafından </w:t>
      </w:r>
      <w:r w:rsidRPr="00E04370">
        <w:rPr>
          <w:rFonts w:ascii="Times New Roman" w:hAnsi="Times New Roman" w:cs="Times New Roman"/>
          <w:bCs/>
          <w:sz w:val="28"/>
          <w:szCs w:val="28"/>
        </w:rPr>
        <w:t xml:space="preserve">muayene edileceğini belirleyen alt </w:t>
      </w:r>
      <w:proofErr w:type="gramStart"/>
      <w:r w:rsidRPr="00E04370">
        <w:rPr>
          <w:rFonts w:ascii="Times New Roman" w:hAnsi="Times New Roman" w:cs="Times New Roman"/>
          <w:bCs/>
          <w:sz w:val="28"/>
          <w:szCs w:val="28"/>
        </w:rPr>
        <w:t>modüldür</w:t>
      </w:r>
      <w:proofErr w:type="gramEnd"/>
      <w:r w:rsidRPr="00E04370">
        <w:rPr>
          <w:rFonts w:ascii="Times New Roman" w:hAnsi="Times New Roman" w:cs="Times New Roman"/>
          <w:sz w:val="28"/>
          <w:szCs w:val="28"/>
        </w:rPr>
        <w:t>.</w:t>
      </w:r>
      <w:r>
        <w:rPr>
          <w:rFonts w:ascii="Times New Roman" w:hAnsi="Times New Roman" w:cs="Times New Roman"/>
          <w:sz w:val="28"/>
          <w:szCs w:val="28"/>
        </w:rPr>
        <w:t xml:space="preserve"> </w:t>
      </w:r>
      <w:r w:rsidRPr="00E04370">
        <w:rPr>
          <w:rFonts w:ascii="Times New Roman" w:hAnsi="Times New Roman" w:cs="Times New Roman"/>
          <w:sz w:val="28"/>
          <w:szCs w:val="28"/>
        </w:rPr>
        <w:t>Doktor atama işlemi poliklinik ve/veya servis hemşiresi yetkisindeki personel tarafından gerçekleştirilmelidir. Kullanıcı, “otomatik” ve “seçerek”</w:t>
      </w:r>
      <w:r>
        <w:rPr>
          <w:rFonts w:ascii="Times New Roman" w:hAnsi="Times New Roman" w:cs="Times New Roman"/>
          <w:sz w:val="28"/>
          <w:szCs w:val="28"/>
        </w:rPr>
        <w:t xml:space="preserve"> atama olmak üzere iki şekilde D</w:t>
      </w:r>
      <w:r w:rsidRPr="00E04370">
        <w:rPr>
          <w:rFonts w:ascii="Times New Roman" w:hAnsi="Times New Roman" w:cs="Times New Roman"/>
          <w:sz w:val="28"/>
          <w:szCs w:val="28"/>
        </w:rPr>
        <w:t xml:space="preserve">oktor atama yapabilmedir. Otomatik atamada hasta </w:t>
      </w:r>
      <w:r w:rsidRPr="00E04370">
        <w:rPr>
          <w:rFonts w:ascii="Times New Roman" w:hAnsi="Times New Roman" w:cs="Times New Roman"/>
          <w:sz w:val="28"/>
          <w:szCs w:val="28"/>
        </w:rPr>
        <w:lastRenderedPageBreak/>
        <w:t xml:space="preserve">sıradaki </w:t>
      </w:r>
      <w:r w:rsidRPr="00E04370">
        <w:rPr>
          <w:rFonts w:ascii="Times New Roman" w:hAnsi="Times New Roman" w:cs="Times New Roman"/>
          <w:bCs/>
          <w:sz w:val="28"/>
          <w:szCs w:val="28"/>
        </w:rPr>
        <w:t xml:space="preserve">en müsait doktora </w:t>
      </w:r>
      <w:r w:rsidRPr="00E04370">
        <w:rPr>
          <w:rFonts w:ascii="Times New Roman" w:hAnsi="Times New Roman" w:cs="Times New Roman"/>
          <w:sz w:val="28"/>
          <w:szCs w:val="28"/>
        </w:rPr>
        <w:t xml:space="preserve">atanmalıdır. </w:t>
      </w:r>
      <w:r>
        <w:rPr>
          <w:rFonts w:ascii="Times New Roman" w:hAnsi="Times New Roman" w:cs="Times New Roman"/>
          <w:sz w:val="28"/>
          <w:szCs w:val="28"/>
        </w:rPr>
        <w:t xml:space="preserve"> A</w:t>
      </w:r>
      <w:r w:rsidRPr="00E04370">
        <w:rPr>
          <w:rFonts w:ascii="Times New Roman" w:hAnsi="Times New Roman" w:cs="Times New Roman"/>
          <w:sz w:val="28"/>
          <w:szCs w:val="28"/>
        </w:rPr>
        <w:t xml:space="preserve">tamaya </w:t>
      </w:r>
      <w:proofErr w:type="gramStart"/>
      <w:r w:rsidRPr="00E04370">
        <w:rPr>
          <w:rFonts w:ascii="Times New Roman" w:hAnsi="Times New Roman" w:cs="Times New Roman"/>
          <w:sz w:val="28"/>
          <w:szCs w:val="28"/>
        </w:rPr>
        <w:t>dahil</w:t>
      </w:r>
      <w:proofErr w:type="gramEnd"/>
      <w:r w:rsidRPr="00E04370">
        <w:rPr>
          <w:rFonts w:ascii="Times New Roman" w:hAnsi="Times New Roman" w:cs="Times New Roman"/>
          <w:sz w:val="28"/>
          <w:szCs w:val="28"/>
        </w:rPr>
        <w:t xml:space="preserve"> olacak doktorlar bir atama listesine eklenip çıkartılmalıdır. </w:t>
      </w:r>
    </w:p>
    <w:p w:rsidR="00E04370" w:rsidRPr="00E04370" w:rsidRDefault="00E04370" w:rsidP="001E066C">
      <w:pPr>
        <w:pStyle w:val="Default"/>
        <w:rPr>
          <w:rFonts w:ascii="Times New Roman" w:hAnsi="Times New Roman" w:cs="Times New Roman"/>
          <w:sz w:val="28"/>
          <w:szCs w:val="28"/>
        </w:rPr>
      </w:pPr>
    </w:p>
    <w:p w:rsidR="00CD07E3" w:rsidRPr="00E04370" w:rsidRDefault="00CD07E3" w:rsidP="001E066C">
      <w:pPr>
        <w:rPr>
          <w:sz w:val="28"/>
          <w:szCs w:val="28"/>
        </w:rPr>
      </w:pPr>
    </w:p>
    <w:p w:rsidR="001E066C" w:rsidRPr="00CD07E3" w:rsidRDefault="001E066C" w:rsidP="00CD07E3">
      <w:pPr>
        <w:rPr>
          <w:lang w:val="tr-TR"/>
        </w:rPr>
      </w:pPr>
    </w:p>
    <w:p w:rsidR="00CD07E3" w:rsidRPr="00CD07E3" w:rsidRDefault="00CD07E3" w:rsidP="00CD07E3">
      <w:pPr>
        <w:spacing w:before="120"/>
        <w:rPr>
          <w:rFonts w:ascii="Arial" w:hAnsi="Arial" w:cs="Arial"/>
          <w:sz w:val="22"/>
          <w:szCs w:val="22"/>
          <w:lang w:val="tr-TR"/>
        </w:rPr>
      </w:pPr>
    </w:p>
    <w:p w:rsidR="00CD07E3" w:rsidRDefault="00CD07E3" w:rsidP="00CD07E3">
      <w:pPr>
        <w:spacing w:before="120"/>
        <w:rPr>
          <w:rFonts w:ascii="Arial" w:hAnsi="Arial" w:cs="Arial"/>
          <w:sz w:val="22"/>
          <w:szCs w:val="22"/>
          <w:lang w:val="tr-TR"/>
        </w:rPr>
      </w:pPr>
    </w:p>
    <w:p w:rsidR="00CD07E3" w:rsidRDefault="00CD07E3" w:rsidP="00CD07E3">
      <w:pPr>
        <w:spacing w:before="120"/>
        <w:jc w:val="both"/>
        <w:rPr>
          <w:rFonts w:ascii="Arial" w:hAnsi="Arial" w:cs="Arial"/>
          <w:sz w:val="22"/>
          <w:szCs w:val="22"/>
          <w:lang w:val="tr-TR"/>
        </w:rPr>
      </w:pPr>
    </w:p>
    <w:p w:rsidR="00CD07E3" w:rsidRDefault="00CD07E3" w:rsidP="00CD07E3">
      <w:pPr>
        <w:spacing w:before="120"/>
        <w:jc w:val="both"/>
        <w:rPr>
          <w:rFonts w:ascii="Arial" w:hAnsi="Arial" w:cs="Arial"/>
          <w:sz w:val="22"/>
          <w:szCs w:val="22"/>
          <w:lang w:val="tr-TR"/>
        </w:rPr>
      </w:pPr>
    </w:p>
    <w:p w:rsidR="00CD07E3" w:rsidRDefault="00CD07E3" w:rsidP="00CD07E3">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w:t>
      </w:r>
      <w:proofErr w:type="spellStart"/>
      <w:r>
        <w:rPr>
          <w:rFonts w:ascii="Arial" w:hAnsi="Arial" w:cs="Arial"/>
          <w:b/>
          <w:sz w:val="22"/>
          <w:szCs w:val="22"/>
          <w:lang w:val="tr-TR"/>
        </w:rPr>
        <w:t>Ge</w:t>
      </w:r>
      <w:proofErr w:type="spellEnd"/>
      <w:r>
        <w:rPr>
          <w:rFonts w:ascii="Arial" w:hAnsi="Arial" w:cs="Arial"/>
          <w:b/>
          <w:sz w:val="22"/>
          <w:szCs w:val="22"/>
          <w:lang w:val="tr-TR"/>
        </w:rPr>
        <w:t xml:space="preserve"> faaliyetlerinde uygulanacak yöntem, teknik ve kullanılacak araçları anlatınız.</w:t>
      </w:r>
    </w:p>
    <w:p w:rsidR="00CD07E3" w:rsidRDefault="00CD07E3" w:rsidP="00CD07E3">
      <w:pPr>
        <w:spacing w:before="120" w:line="360" w:lineRule="auto"/>
        <w:jc w:val="both"/>
        <w:rPr>
          <w:sz w:val="28"/>
          <w:szCs w:val="28"/>
          <w:lang w:val="tr-TR"/>
        </w:rPr>
      </w:pPr>
      <w:r w:rsidRPr="00CD07E3">
        <w:rPr>
          <w:sz w:val="28"/>
          <w:szCs w:val="28"/>
          <w:lang w:val="tr-TR"/>
        </w:rPr>
        <w:t xml:space="preserve">Bu uygulama masaüstü uygulamasıdır. Kullanıcının </w:t>
      </w:r>
      <w:proofErr w:type="spellStart"/>
      <w:r w:rsidRPr="00CD07E3">
        <w:rPr>
          <w:sz w:val="28"/>
          <w:szCs w:val="28"/>
          <w:lang w:val="tr-TR"/>
        </w:rPr>
        <w:t>tc</w:t>
      </w:r>
      <w:proofErr w:type="spellEnd"/>
      <w:r w:rsidRPr="00CD07E3">
        <w:rPr>
          <w:sz w:val="28"/>
          <w:szCs w:val="28"/>
          <w:lang w:val="tr-TR"/>
        </w:rPr>
        <w:t xml:space="preserve"> kimlik numarası ve şifresini girerek erişebilir. Uygulama yazılırken </w:t>
      </w:r>
      <w:proofErr w:type="spellStart"/>
      <w:r w:rsidRPr="00CD07E3">
        <w:rPr>
          <w:sz w:val="28"/>
          <w:szCs w:val="28"/>
          <w:lang w:val="tr-TR"/>
        </w:rPr>
        <w:t>Heidi</w:t>
      </w:r>
      <w:proofErr w:type="spellEnd"/>
      <w:r w:rsidRPr="00CD07E3">
        <w:rPr>
          <w:sz w:val="28"/>
          <w:szCs w:val="28"/>
          <w:lang w:val="tr-TR"/>
        </w:rPr>
        <w:t xml:space="preserve"> SQL veritabanı ve Java programlama dili kullanılarak tasarlanmıştır.</w:t>
      </w:r>
    </w:p>
    <w:p w:rsidR="00A4368D" w:rsidRPr="00A4368D" w:rsidRDefault="00A4368D" w:rsidP="00CD07E3">
      <w:pPr>
        <w:spacing w:before="120" w:line="360" w:lineRule="auto"/>
        <w:jc w:val="both"/>
        <w:rPr>
          <w:sz w:val="28"/>
          <w:szCs w:val="28"/>
          <w:lang w:val="tr-TR"/>
        </w:rPr>
      </w:pPr>
    </w:p>
    <w:p w:rsidR="00CD07E3" w:rsidRPr="00A4368D" w:rsidRDefault="007069F8" w:rsidP="00CD07E3">
      <w:pPr>
        <w:pStyle w:val="ListeParagraf"/>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Projenizin UML tasarım diyag</w:t>
      </w:r>
      <w:r w:rsidR="00CD07E3">
        <w:rPr>
          <w:rFonts w:ascii="Arial" w:hAnsi="Arial" w:cs="Arial"/>
          <w:b/>
          <w:sz w:val="22"/>
          <w:szCs w:val="22"/>
          <w:lang w:val="tr-TR"/>
        </w:rPr>
        <w:t>ramını ve sistemin genel görünümünü çiziniz.</w:t>
      </w:r>
    </w:p>
    <w:p w:rsidR="00CD07E3" w:rsidRDefault="00CD07E3" w:rsidP="00CD07E3">
      <w:pPr>
        <w:spacing w:before="120" w:line="360" w:lineRule="auto"/>
        <w:jc w:val="both"/>
        <w:rPr>
          <w:rFonts w:ascii="Arial" w:hAnsi="Arial" w:cs="Arial"/>
          <w:sz w:val="22"/>
          <w:szCs w:val="22"/>
          <w:lang w:val="tr-TR"/>
        </w:rPr>
      </w:pPr>
      <w:r>
        <w:rPr>
          <w:rFonts w:ascii="Arial" w:hAnsi="Arial" w:cs="Arial"/>
          <w:noProof/>
          <w:sz w:val="22"/>
          <w:szCs w:val="22"/>
          <w:lang w:val="tr-TR" w:eastAsia="tr-TR"/>
        </w:rPr>
        <w:drawing>
          <wp:inline distT="0" distB="0" distL="0" distR="0">
            <wp:extent cx="4902374" cy="3614569"/>
            <wp:effectExtent l="19050" t="0" r="0" b="0"/>
            <wp:docPr id="10" name="Resim 1" descr="C:\Users\abc\Downloads\18a0c29e-506e-41df-8f2a-74833ac13e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18a0c29e-506e-41df-8f2a-74833ac13ee9.jpg"/>
                    <pic:cNvPicPr>
                      <a:picLocks noChangeAspect="1" noChangeArrowheads="1"/>
                    </pic:cNvPicPr>
                  </pic:nvPicPr>
                  <pic:blipFill>
                    <a:blip r:embed="rId6"/>
                    <a:srcRect/>
                    <a:stretch>
                      <a:fillRect/>
                    </a:stretch>
                  </pic:blipFill>
                  <pic:spPr bwMode="auto">
                    <a:xfrm>
                      <a:off x="0" y="0"/>
                      <a:ext cx="4906756" cy="3617800"/>
                    </a:xfrm>
                    <a:prstGeom prst="rect">
                      <a:avLst/>
                    </a:prstGeom>
                    <a:noFill/>
                    <a:ln w="9525">
                      <a:noFill/>
                      <a:miter lim="800000"/>
                      <a:headEnd/>
                      <a:tailEnd/>
                    </a:ln>
                  </pic:spPr>
                </pic:pic>
              </a:graphicData>
            </a:graphic>
          </wp:inline>
        </w:drawing>
      </w:r>
    </w:p>
    <w:p w:rsidR="00CD07E3" w:rsidRDefault="00CD07E3" w:rsidP="00952D29">
      <w:pPr>
        <w:jc w:val="both"/>
        <w:rPr>
          <w:rFonts w:ascii="Arial" w:hAnsi="Arial" w:cs="Arial"/>
          <w:sz w:val="22"/>
          <w:szCs w:val="22"/>
          <w:lang w:val="tr-TR"/>
        </w:rPr>
      </w:pPr>
      <w:r>
        <w:rPr>
          <w:rFonts w:ascii="Arial" w:hAnsi="Arial" w:cs="Arial"/>
          <w:noProof/>
          <w:sz w:val="22"/>
          <w:szCs w:val="22"/>
          <w:lang w:val="tr-TR" w:eastAsia="tr-TR"/>
        </w:rPr>
        <w:lastRenderedPageBreak/>
        <w:drawing>
          <wp:inline distT="0" distB="0" distL="0" distR="0">
            <wp:extent cx="4676775" cy="3848100"/>
            <wp:effectExtent l="19050" t="0" r="9525" b="0"/>
            <wp:docPr id="2" name="1 Resim" descr="WhatsApp Image 2021-12-26 at 18.58.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18.58.40.jpeg"/>
                    <pic:cNvPicPr/>
                  </pic:nvPicPr>
                  <pic:blipFill>
                    <a:blip r:embed="rId7"/>
                    <a:stretch>
                      <a:fillRect/>
                    </a:stretch>
                  </pic:blipFill>
                  <pic:spPr>
                    <a:xfrm>
                      <a:off x="0" y="0"/>
                      <a:ext cx="4676775" cy="3848100"/>
                    </a:xfrm>
                    <a:prstGeom prst="rect">
                      <a:avLst/>
                    </a:prstGeom>
                  </pic:spPr>
                </pic:pic>
              </a:graphicData>
            </a:graphic>
          </wp:inline>
        </w:drawing>
      </w:r>
    </w:p>
    <w:p w:rsidR="00CD07E3" w:rsidRDefault="00CD07E3" w:rsidP="00952D29">
      <w:pPr>
        <w:jc w:val="both"/>
        <w:rPr>
          <w:rFonts w:ascii="Arial" w:hAnsi="Arial" w:cs="Arial"/>
          <w:sz w:val="22"/>
          <w:szCs w:val="22"/>
          <w:lang w:val="tr-TR"/>
        </w:rPr>
      </w:pPr>
      <w:r>
        <w:rPr>
          <w:rFonts w:ascii="Arial" w:hAnsi="Arial" w:cs="Arial"/>
          <w:noProof/>
          <w:sz w:val="22"/>
          <w:szCs w:val="22"/>
          <w:lang w:val="tr-TR" w:eastAsia="tr-TR"/>
        </w:rPr>
        <w:drawing>
          <wp:inline distT="0" distB="0" distL="0" distR="0">
            <wp:extent cx="2695575" cy="3105150"/>
            <wp:effectExtent l="19050" t="0" r="9525" b="0"/>
            <wp:docPr id="8" name="7 Resim" descr="WhatsApp Image 2021-12-26 at 18.58.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18.58.40 (1).jpeg"/>
                    <pic:cNvPicPr/>
                  </pic:nvPicPr>
                  <pic:blipFill>
                    <a:blip r:embed="rId8"/>
                    <a:stretch>
                      <a:fillRect/>
                    </a:stretch>
                  </pic:blipFill>
                  <pic:spPr>
                    <a:xfrm>
                      <a:off x="0" y="0"/>
                      <a:ext cx="2695575" cy="3105150"/>
                    </a:xfrm>
                    <a:prstGeom prst="rect">
                      <a:avLst/>
                    </a:prstGeom>
                  </pic:spPr>
                </pic:pic>
              </a:graphicData>
            </a:graphic>
          </wp:inline>
        </w:drawing>
      </w:r>
    </w:p>
    <w:p w:rsidR="00CD07E3" w:rsidRDefault="00CD07E3" w:rsidP="00952D29">
      <w:pPr>
        <w:jc w:val="both"/>
        <w:rPr>
          <w:rFonts w:ascii="Arial" w:hAnsi="Arial" w:cs="Arial"/>
          <w:sz w:val="22"/>
          <w:szCs w:val="22"/>
          <w:lang w:val="tr-TR"/>
        </w:rPr>
      </w:pPr>
    </w:p>
    <w:p w:rsidR="00CD07E3" w:rsidRDefault="00CD07E3" w:rsidP="00952D29">
      <w:pPr>
        <w:jc w:val="both"/>
        <w:rPr>
          <w:rFonts w:ascii="Arial" w:hAnsi="Arial" w:cs="Arial"/>
          <w:sz w:val="22"/>
          <w:szCs w:val="22"/>
          <w:lang w:val="tr-TR"/>
        </w:rPr>
      </w:pPr>
    </w:p>
    <w:p w:rsidR="00CD07E3" w:rsidRDefault="00CD07E3" w:rsidP="00952D29">
      <w:pPr>
        <w:jc w:val="both"/>
        <w:rPr>
          <w:rFonts w:ascii="Arial" w:hAnsi="Arial" w:cs="Arial"/>
          <w:sz w:val="22"/>
          <w:szCs w:val="22"/>
          <w:lang w:val="tr-TR"/>
        </w:rPr>
      </w:pPr>
    </w:p>
    <w:p w:rsidR="00CD07E3" w:rsidRDefault="00CD07E3" w:rsidP="00952D29">
      <w:pPr>
        <w:jc w:val="both"/>
        <w:rPr>
          <w:rFonts w:ascii="Arial" w:hAnsi="Arial" w:cs="Arial"/>
          <w:sz w:val="22"/>
          <w:szCs w:val="22"/>
          <w:lang w:val="tr-TR"/>
        </w:rPr>
      </w:pPr>
    </w:p>
    <w:p w:rsidR="00CD07E3" w:rsidRDefault="00CD07E3" w:rsidP="00952D29">
      <w:pPr>
        <w:jc w:val="both"/>
        <w:rPr>
          <w:rFonts w:ascii="Arial" w:hAnsi="Arial" w:cs="Arial"/>
          <w:sz w:val="22"/>
          <w:szCs w:val="22"/>
          <w:lang w:val="tr-TR"/>
        </w:rPr>
      </w:pPr>
    </w:p>
    <w:p w:rsidR="00CD07E3" w:rsidRDefault="00CD07E3" w:rsidP="00952D29">
      <w:pPr>
        <w:jc w:val="both"/>
        <w:rPr>
          <w:rFonts w:ascii="Arial" w:hAnsi="Arial" w:cs="Arial"/>
          <w:sz w:val="22"/>
          <w:szCs w:val="22"/>
          <w:lang w:val="tr-TR"/>
        </w:rPr>
      </w:pPr>
    </w:p>
    <w:p w:rsidR="006F3A93" w:rsidRDefault="006F3A93"/>
    <w:p w:rsidR="00CD07E3" w:rsidRDefault="00CD07E3">
      <w:r>
        <w:rPr>
          <w:rFonts w:ascii="Arial" w:hAnsi="Arial" w:cs="Arial"/>
          <w:noProof/>
          <w:sz w:val="22"/>
          <w:szCs w:val="22"/>
          <w:lang w:val="tr-TR" w:eastAsia="tr-TR"/>
        </w:rPr>
        <w:lastRenderedPageBreak/>
        <w:drawing>
          <wp:inline distT="0" distB="0" distL="0" distR="0">
            <wp:extent cx="5669280" cy="3802537"/>
            <wp:effectExtent l="19050" t="0" r="7620" b="0"/>
            <wp:docPr id="7" name="5 Resim" descr="WhatsApp Image 2021-12-26 at 18.58.40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18.58.40 (3).jpeg"/>
                    <pic:cNvPicPr/>
                  </pic:nvPicPr>
                  <pic:blipFill>
                    <a:blip r:embed="rId9"/>
                    <a:stretch>
                      <a:fillRect/>
                    </a:stretch>
                  </pic:blipFill>
                  <pic:spPr>
                    <a:xfrm>
                      <a:off x="0" y="0"/>
                      <a:ext cx="5672061" cy="3804402"/>
                    </a:xfrm>
                    <a:prstGeom prst="rect">
                      <a:avLst/>
                    </a:prstGeom>
                  </pic:spPr>
                </pic:pic>
              </a:graphicData>
            </a:graphic>
          </wp:inline>
        </w:drawing>
      </w:r>
    </w:p>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8E7334">
      <w:r>
        <w:rPr>
          <w:noProof/>
          <w:lang w:val="tr-TR" w:eastAsia="tr-TR"/>
        </w:rPr>
        <w:lastRenderedPageBreak/>
        <w:drawing>
          <wp:inline distT="0" distB="0" distL="0" distR="0">
            <wp:extent cx="5943600" cy="4010660"/>
            <wp:effectExtent l="19050" t="0" r="0" b="0"/>
            <wp:docPr id="3" name="8 Resim" descr="WhatsApp Image 2021-12-26 at 18.58.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18.58.40 (2).jpeg"/>
                    <pic:cNvPicPr/>
                  </pic:nvPicPr>
                  <pic:blipFill>
                    <a:blip r:embed="rId10"/>
                    <a:stretch>
                      <a:fillRect/>
                    </a:stretch>
                  </pic:blipFill>
                  <pic:spPr>
                    <a:xfrm>
                      <a:off x="0" y="0"/>
                      <a:ext cx="5943600" cy="4010660"/>
                    </a:xfrm>
                    <a:prstGeom prst="rect">
                      <a:avLst/>
                    </a:prstGeom>
                  </pic:spPr>
                </pic:pic>
              </a:graphicData>
            </a:graphic>
          </wp:inline>
        </w:drawing>
      </w:r>
    </w:p>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CD07E3" w:rsidRDefault="00CD07E3"/>
    <w:p w:rsidR="006F3A93" w:rsidRDefault="006F3A93"/>
    <w:p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t>C</w:t>
      </w:r>
      <w:bookmarkStart w:id="10" w:name="_GoBack"/>
      <w:bookmarkEnd w:id="10"/>
      <w:r w:rsidR="006F3A93">
        <w:rPr>
          <w:rFonts w:ascii="Arial" w:hAnsi="Arial" w:cs="Arial"/>
          <w:i w:val="0"/>
          <w:sz w:val="22"/>
          <w:szCs w:val="22"/>
          <w:lang w:val="tr-TR"/>
        </w:rPr>
        <w:t>.3-UYGULAMA</w:t>
      </w:r>
    </w:p>
    <w:p w:rsidR="006F3A93" w:rsidRDefault="006F3A93" w:rsidP="006F3A93">
      <w:pPr>
        <w:rPr>
          <w:lang w:val="tr-TR"/>
        </w:rPr>
      </w:pPr>
    </w:p>
    <w:p w:rsidR="006F3A93" w:rsidRPr="006F3A93" w:rsidRDefault="006F3A93" w:rsidP="006F3A93">
      <w:pPr>
        <w:rPr>
          <w:lang w:val="tr-TR"/>
        </w:rPr>
      </w:pPr>
    </w:p>
    <w:p w:rsidR="006F3A93" w:rsidRDefault="006F3A93"/>
    <w:sectPr w:rsidR="006F3A93" w:rsidSect="00946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altName w:val="Cambria"/>
    <w:panose1 w:val="02040503050406030204"/>
    <w:charset w:val="A2"/>
    <w:family w:val="roman"/>
    <w:pitch w:val="variable"/>
    <w:sig w:usb0="A00002EF" w:usb1="4000004B" w:usb2="00000000" w:usb3="00000000" w:csb0="0000009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9565992"/>
    <w:multiLevelType w:val="hybridMultilevel"/>
    <w:tmpl w:val="F4EC90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0000CB9"/>
    <w:multiLevelType w:val="hybridMultilevel"/>
    <w:tmpl w:val="96B647DE"/>
    <w:lvl w:ilvl="0" w:tplc="9CF02E5E">
      <w:start w:val="1"/>
      <w:numFmt w:val="bullet"/>
      <w:lvlText w:val=""/>
      <w:lvlJc w:val="left"/>
      <w:pPr>
        <w:tabs>
          <w:tab w:val="num" w:pos="720"/>
        </w:tabs>
        <w:ind w:left="720" w:hanging="360"/>
      </w:pPr>
      <w:rPr>
        <w:rFonts w:ascii="Wingdings" w:hAnsi="Wingdings" w:hint="default"/>
      </w:rPr>
    </w:lvl>
    <w:lvl w:ilvl="1" w:tplc="42C8716A" w:tentative="1">
      <w:start w:val="1"/>
      <w:numFmt w:val="bullet"/>
      <w:lvlText w:val=""/>
      <w:lvlJc w:val="left"/>
      <w:pPr>
        <w:tabs>
          <w:tab w:val="num" w:pos="1440"/>
        </w:tabs>
        <w:ind w:left="1440" w:hanging="360"/>
      </w:pPr>
      <w:rPr>
        <w:rFonts w:ascii="Wingdings" w:hAnsi="Wingdings" w:hint="default"/>
      </w:rPr>
    </w:lvl>
    <w:lvl w:ilvl="2" w:tplc="860AC864" w:tentative="1">
      <w:start w:val="1"/>
      <w:numFmt w:val="bullet"/>
      <w:lvlText w:val=""/>
      <w:lvlJc w:val="left"/>
      <w:pPr>
        <w:tabs>
          <w:tab w:val="num" w:pos="2160"/>
        </w:tabs>
        <w:ind w:left="2160" w:hanging="360"/>
      </w:pPr>
      <w:rPr>
        <w:rFonts w:ascii="Wingdings" w:hAnsi="Wingdings" w:hint="default"/>
      </w:rPr>
    </w:lvl>
    <w:lvl w:ilvl="3" w:tplc="31C22C92" w:tentative="1">
      <w:start w:val="1"/>
      <w:numFmt w:val="bullet"/>
      <w:lvlText w:val=""/>
      <w:lvlJc w:val="left"/>
      <w:pPr>
        <w:tabs>
          <w:tab w:val="num" w:pos="2880"/>
        </w:tabs>
        <w:ind w:left="2880" w:hanging="360"/>
      </w:pPr>
      <w:rPr>
        <w:rFonts w:ascii="Wingdings" w:hAnsi="Wingdings" w:hint="default"/>
      </w:rPr>
    </w:lvl>
    <w:lvl w:ilvl="4" w:tplc="335CA5E2" w:tentative="1">
      <w:start w:val="1"/>
      <w:numFmt w:val="bullet"/>
      <w:lvlText w:val=""/>
      <w:lvlJc w:val="left"/>
      <w:pPr>
        <w:tabs>
          <w:tab w:val="num" w:pos="3600"/>
        </w:tabs>
        <w:ind w:left="3600" w:hanging="360"/>
      </w:pPr>
      <w:rPr>
        <w:rFonts w:ascii="Wingdings" w:hAnsi="Wingdings" w:hint="default"/>
      </w:rPr>
    </w:lvl>
    <w:lvl w:ilvl="5" w:tplc="5DA06110" w:tentative="1">
      <w:start w:val="1"/>
      <w:numFmt w:val="bullet"/>
      <w:lvlText w:val=""/>
      <w:lvlJc w:val="left"/>
      <w:pPr>
        <w:tabs>
          <w:tab w:val="num" w:pos="4320"/>
        </w:tabs>
        <w:ind w:left="4320" w:hanging="360"/>
      </w:pPr>
      <w:rPr>
        <w:rFonts w:ascii="Wingdings" w:hAnsi="Wingdings" w:hint="default"/>
      </w:rPr>
    </w:lvl>
    <w:lvl w:ilvl="6" w:tplc="FC5A9DAE" w:tentative="1">
      <w:start w:val="1"/>
      <w:numFmt w:val="bullet"/>
      <w:lvlText w:val=""/>
      <w:lvlJc w:val="left"/>
      <w:pPr>
        <w:tabs>
          <w:tab w:val="num" w:pos="5040"/>
        </w:tabs>
        <w:ind w:left="5040" w:hanging="360"/>
      </w:pPr>
      <w:rPr>
        <w:rFonts w:ascii="Wingdings" w:hAnsi="Wingdings" w:hint="default"/>
      </w:rPr>
    </w:lvl>
    <w:lvl w:ilvl="7" w:tplc="A7BE9B8E" w:tentative="1">
      <w:start w:val="1"/>
      <w:numFmt w:val="bullet"/>
      <w:lvlText w:val=""/>
      <w:lvlJc w:val="left"/>
      <w:pPr>
        <w:tabs>
          <w:tab w:val="num" w:pos="5760"/>
        </w:tabs>
        <w:ind w:left="5760" w:hanging="360"/>
      </w:pPr>
      <w:rPr>
        <w:rFonts w:ascii="Wingdings" w:hAnsi="Wingdings" w:hint="default"/>
      </w:rPr>
    </w:lvl>
    <w:lvl w:ilvl="8" w:tplc="105C1C9A" w:tentative="1">
      <w:start w:val="1"/>
      <w:numFmt w:val="bullet"/>
      <w:lvlText w:val=""/>
      <w:lvlJc w:val="left"/>
      <w:pPr>
        <w:tabs>
          <w:tab w:val="num" w:pos="6480"/>
        </w:tabs>
        <w:ind w:left="6480" w:hanging="360"/>
      </w:pPr>
      <w:rPr>
        <w:rFonts w:ascii="Wingdings" w:hAnsi="Wingdings" w:hint="default"/>
      </w:rPr>
    </w:lvl>
  </w:abstractNum>
  <w:abstractNum w:abstractNumId="3">
    <w:nsid w:val="4229610D"/>
    <w:multiLevelType w:val="hybridMultilevel"/>
    <w:tmpl w:val="CF8E0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92B2EA9"/>
    <w:multiLevelType w:val="hybridMultilevel"/>
    <w:tmpl w:val="AA6C8BA4"/>
    <w:lvl w:ilvl="0" w:tplc="A15A6E42">
      <w:start w:val="1"/>
      <w:numFmt w:val="decimal"/>
      <w:lvlText w:val="%1."/>
      <w:lvlJc w:val="left"/>
      <w:pPr>
        <w:tabs>
          <w:tab w:val="num" w:pos="720"/>
        </w:tabs>
        <w:ind w:left="720" w:hanging="360"/>
      </w:pPr>
    </w:lvl>
    <w:lvl w:ilvl="1" w:tplc="5F8CD9BE" w:tentative="1">
      <w:start w:val="1"/>
      <w:numFmt w:val="decimal"/>
      <w:lvlText w:val="%2."/>
      <w:lvlJc w:val="left"/>
      <w:pPr>
        <w:tabs>
          <w:tab w:val="num" w:pos="1440"/>
        </w:tabs>
        <w:ind w:left="1440" w:hanging="360"/>
      </w:pPr>
    </w:lvl>
    <w:lvl w:ilvl="2" w:tplc="FC10AE44" w:tentative="1">
      <w:start w:val="1"/>
      <w:numFmt w:val="decimal"/>
      <w:lvlText w:val="%3."/>
      <w:lvlJc w:val="left"/>
      <w:pPr>
        <w:tabs>
          <w:tab w:val="num" w:pos="2160"/>
        </w:tabs>
        <w:ind w:left="2160" w:hanging="360"/>
      </w:pPr>
    </w:lvl>
    <w:lvl w:ilvl="3" w:tplc="0EC28D3C" w:tentative="1">
      <w:start w:val="1"/>
      <w:numFmt w:val="decimal"/>
      <w:lvlText w:val="%4."/>
      <w:lvlJc w:val="left"/>
      <w:pPr>
        <w:tabs>
          <w:tab w:val="num" w:pos="2880"/>
        </w:tabs>
        <w:ind w:left="2880" w:hanging="360"/>
      </w:pPr>
    </w:lvl>
    <w:lvl w:ilvl="4" w:tplc="C89CB432" w:tentative="1">
      <w:start w:val="1"/>
      <w:numFmt w:val="decimal"/>
      <w:lvlText w:val="%5."/>
      <w:lvlJc w:val="left"/>
      <w:pPr>
        <w:tabs>
          <w:tab w:val="num" w:pos="3600"/>
        </w:tabs>
        <w:ind w:left="3600" w:hanging="360"/>
      </w:pPr>
    </w:lvl>
    <w:lvl w:ilvl="5" w:tplc="791A64EC" w:tentative="1">
      <w:start w:val="1"/>
      <w:numFmt w:val="decimal"/>
      <w:lvlText w:val="%6."/>
      <w:lvlJc w:val="left"/>
      <w:pPr>
        <w:tabs>
          <w:tab w:val="num" w:pos="4320"/>
        </w:tabs>
        <w:ind w:left="4320" w:hanging="360"/>
      </w:pPr>
    </w:lvl>
    <w:lvl w:ilvl="6" w:tplc="0E6A37DC" w:tentative="1">
      <w:start w:val="1"/>
      <w:numFmt w:val="decimal"/>
      <w:lvlText w:val="%7."/>
      <w:lvlJc w:val="left"/>
      <w:pPr>
        <w:tabs>
          <w:tab w:val="num" w:pos="5040"/>
        </w:tabs>
        <w:ind w:left="5040" w:hanging="360"/>
      </w:pPr>
    </w:lvl>
    <w:lvl w:ilvl="7" w:tplc="5DF27A2A" w:tentative="1">
      <w:start w:val="1"/>
      <w:numFmt w:val="decimal"/>
      <w:lvlText w:val="%8."/>
      <w:lvlJc w:val="left"/>
      <w:pPr>
        <w:tabs>
          <w:tab w:val="num" w:pos="5760"/>
        </w:tabs>
        <w:ind w:left="5760" w:hanging="360"/>
      </w:pPr>
    </w:lvl>
    <w:lvl w:ilvl="8" w:tplc="F82C6180" w:tentative="1">
      <w:start w:val="1"/>
      <w:numFmt w:val="decimal"/>
      <w:lvlText w:val="%9."/>
      <w:lvlJc w:val="left"/>
      <w:pPr>
        <w:tabs>
          <w:tab w:val="num" w:pos="6480"/>
        </w:tabs>
        <w:ind w:left="6480" w:hanging="360"/>
      </w:pPr>
    </w:lvl>
  </w:abstractNum>
  <w:abstractNum w:abstractNumId="5">
    <w:nsid w:val="4EDA344B"/>
    <w:multiLevelType w:val="hybridMultilevel"/>
    <w:tmpl w:val="CA8836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CE21DB9"/>
    <w:multiLevelType w:val="hybridMultilevel"/>
    <w:tmpl w:val="03B0C816"/>
    <w:lvl w:ilvl="0" w:tplc="86B43478">
      <w:start w:val="1"/>
      <w:numFmt w:val="bullet"/>
      <w:lvlText w:val="•"/>
      <w:lvlJc w:val="left"/>
      <w:pPr>
        <w:tabs>
          <w:tab w:val="num" w:pos="720"/>
        </w:tabs>
        <w:ind w:left="720" w:hanging="360"/>
      </w:pPr>
      <w:rPr>
        <w:rFonts w:ascii="Times New Roman" w:hAnsi="Times New Roman" w:hint="default"/>
      </w:rPr>
    </w:lvl>
    <w:lvl w:ilvl="1" w:tplc="361E8CBC" w:tentative="1">
      <w:start w:val="1"/>
      <w:numFmt w:val="bullet"/>
      <w:lvlText w:val="•"/>
      <w:lvlJc w:val="left"/>
      <w:pPr>
        <w:tabs>
          <w:tab w:val="num" w:pos="1440"/>
        </w:tabs>
        <w:ind w:left="1440" w:hanging="360"/>
      </w:pPr>
      <w:rPr>
        <w:rFonts w:ascii="Times New Roman" w:hAnsi="Times New Roman" w:hint="default"/>
      </w:rPr>
    </w:lvl>
    <w:lvl w:ilvl="2" w:tplc="86027F32" w:tentative="1">
      <w:start w:val="1"/>
      <w:numFmt w:val="bullet"/>
      <w:lvlText w:val="•"/>
      <w:lvlJc w:val="left"/>
      <w:pPr>
        <w:tabs>
          <w:tab w:val="num" w:pos="2160"/>
        </w:tabs>
        <w:ind w:left="2160" w:hanging="360"/>
      </w:pPr>
      <w:rPr>
        <w:rFonts w:ascii="Times New Roman" w:hAnsi="Times New Roman" w:hint="default"/>
      </w:rPr>
    </w:lvl>
    <w:lvl w:ilvl="3" w:tplc="075A8672" w:tentative="1">
      <w:start w:val="1"/>
      <w:numFmt w:val="bullet"/>
      <w:lvlText w:val="•"/>
      <w:lvlJc w:val="left"/>
      <w:pPr>
        <w:tabs>
          <w:tab w:val="num" w:pos="2880"/>
        </w:tabs>
        <w:ind w:left="2880" w:hanging="360"/>
      </w:pPr>
      <w:rPr>
        <w:rFonts w:ascii="Times New Roman" w:hAnsi="Times New Roman" w:hint="default"/>
      </w:rPr>
    </w:lvl>
    <w:lvl w:ilvl="4" w:tplc="6ADA95C2" w:tentative="1">
      <w:start w:val="1"/>
      <w:numFmt w:val="bullet"/>
      <w:lvlText w:val="•"/>
      <w:lvlJc w:val="left"/>
      <w:pPr>
        <w:tabs>
          <w:tab w:val="num" w:pos="3600"/>
        </w:tabs>
        <w:ind w:left="3600" w:hanging="360"/>
      </w:pPr>
      <w:rPr>
        <w:rFonts w:ascii="Times New Roman" w:hAnsi="Times New Roman" w:hint="default"/>
      </w:rPr>
    </w:lvl>
    <w:lvl w:ilvl="5" w:tplc="C6AC6C38" w:tentative="1">
      <w:start w:val="1"/>
      <w:numFmt w:val="bullet"/>
      <w:lvlText w:val="•"/>
      <w:lvlJc w:val="left"/>
      <w:pPr>
        <w:tabs>
          <w:tab w:val="num" w:pos="4320"/>
        </w:tabs>
        <w:ind w:left="4320" w:hanging="360"/>
      </w:pPr>
      <w:rPr>
        <w:rFonts w:ascii="Times New Roman" w:hAnsi="Times New Roman" w:hint="default"/>
      </w:rPr>
    </w:lvl>
    <w:lvl w:ilvl="6" w:tplc="354C33FE" w:tentative="1">
      <w:start w:val="1"/>
      <w:numFmt w:val="bullet"/>
      <w:lvlText w:val="•"/>
      <w:lvlJc w:val="left"/>
      <w:pPr>
        <w:tabs>
          <w:tab w:val="num" w:pos="5040"/>
        </w:tabs>
        <w:ind w:left="5040" w:hanging="360"/>
      </w:pPr>
      <w:rPr>
        <w:rFonts w:ascii="Times New Roman" w:hAnsi="Times New Roman" w:hint="default"/>
      </w:rPr>
    </w:lvl>
    <w:lvl w:ilvl="7" w:tplc="F732FEEA" w:tentative="1">
      <w:start w:val="1"/>
      <w:numFmt w:val="bullet"/>
      <w:lvlText w:val="•"/>
      <w:lvlJc w:val="left"/>
      <w:pPr>
        <w:tabs>
          <w:tab w:val="num" w:pos="5760"/>
        </w:tabs>
        <w:ind w:left="5760" w:hanging="360"/>
      </w:pPr>
      <w:rPr>
        <w:rFonts w:ascii="Times New Roman" w:hAnsi="Times New Roman" w:hint="default"/>
      </w:rPr>
    </w:lvl>
    <w:lvl w:ilvl="8" w:tplc="E3ACE026" w:tentative="1">
      <w:start w:val="1"/>
      <w:numFmt w:val="bullet"/>
      <w:lvlText w:val="•"/>
      <w:lvlJc w:val="left"/>
      <w:pPr>
        <w:tabs>
          <w:tab w:val="num" w:pos="6480"/>
        </w:tabs>
        <w:ind w:left="6480" w:hanging="360"/>
      </w:pPr>
      <w:rPr>
        <w:rFonts w:ascii="Times New Roman" w:hAnsi="Times New Roman" w:hint="default"/>
      </w:rPr>
    </w:lvl>
  </w:abstractNum>
  <w:abstractNum w:abstractNumId="7">
    <w:nsid w:val="5DBA72C9"/>
    <w:multiLevelType w:val="hybridMultilevel"/>
    <w:tmpl w:val="C9AA1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DFC67A2"/>
    <w:multiLevelType w:val="hybridMultilevel"/>
    <w:tmpl w:val="E73A1FDC"/>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9">
    <w:nsid w:val="6D0077D7"/>
    <w:multiLevelType w:val="hybridMultilevel"/>
    <w:tmpl w:val="8E8649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EC677A7"/>
    <w:multiLevelType w:val="hybridMultilevel"/>
    <w:tmpl w:val="1798AA9E"/>
    <w:lvl w:ilvl="0" w:tplc="22D227C4">
      <w:start w:val="1"/>
      <w:numFmt w:val="bullet"/>
      <w:lvlText w:val=""/>
      <w:lvlJc w:val="left"/>
      <w:pPr>
        <w:ind w:left="720" w:hanging="360"/>
      </w:pPr>
      <w:rPr>
        <w:rFonts w:ascii="Symbol" w:hAnsi="Symbol" w:hint="default"/>
        <w:sz w:val="22"/>
        <w:szCs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9255870"/>
    <w:multiLevelType w:val="hybridMultilevel"/>
    <w:tmpl w:val="3416B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6"/>
  </w:num>
  <w:num w:numId="5">
    <w:abstractNumId w:val="2"/>
  </w:num>
  <w:num w:numId="6">
    <w:abstractNumId w:val="8"/>
  </w:num>
  <w:num w:numId="7">
    <w:abstractNumId w:val="11"/>
  </w:num>
  <w:num w:numId="8">
    <w:abstractNumId w:val="9"/>
  </w:num>
  <w:num w:numId="9">
    <w:abstractNumId w:val="7"/>
  </w:num>
  <w:num w:numId="10">
    <w:abstractNumId w:val="5"/>
  </w:num>
  <w:num w:numId="11">
    <w:abstractNumId w:val="1"/>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hyphenationZone w:val="425"/>
  <w:characterSpacingControl w:val="doNotCompress"/>
  <w:compat/>
  <w:rsids>
    <w:rsidRoot w:val="00952D29"/>
    <w:rsid w:val="000C6164"/>
    <w:rsid w:val="000D3A25"/>
    <w:rsid w:val="00147EBC"/>
    <w:rsid w:val="001501A7"/>
    <w:rsid w:val="001C3984"/>
    <w:rsid w:val="001E066C"/>
    <w:rsid w:val="002F0BD8"/>
    <w:rsid w:val="0030027A"/>
    <w:rsid w:val="00326DF0"/>
    <w:rsid w:val="00417F69"/>
    <w:rsid w:val="005069A3"/>
    <w:rsid w:val="00525FBB"/>
    <w:rsid w:val="005A6704"/>
    <w:rsid w:val="0064174E"/>
    <w:rsid w:val="0065035A"/>
    <w:rsid w:val="00660293"/>
    <w:rsid w:val="00692046"/>
    <w:rsid w:val="006A0581"/>
    <w:rsid w:val="006B11FC"/>
    <w:rsid w:val="006F3A93"/>
    <w:rsid w:val="007069F8"/>
    <w:rsid w:val="00735B1F"/>
    <w:rsid w:val="008942EE"/>
    <w:rsid w:val="008E7334"/>
    <w:rsid w:val="009251E2"/>
    <w:rsid w:val="00946738"/>
    <w:rsid w:val="00952D29"/>
    <w:rsid w:val="0097227A"/>
    <w:rsid w:val="00980F2A"/>
    <w:rsid w:val="009C7AEE"/>
    <w:rsid w:val="00A16899"/>
    <w:rsid w:val="00A4368D"/>
    <w:rsid w:val="00AD0CFA"/>
    <w:rsid w:val="00B022C7"/>
    <w:rsid w:val="00BD731F"/>
    <w:rsid w:val="00CC7651"/>
    <w:rsid w:val="00CD07E3"/>
    <w:rsid w:val="00D25C07"/>
    <w:rsid w:val="00E04370"/>
    <w:rsid w:val="00E97764"/>
    <w:rsid w:val="00ED7389"/>
    <w:rsid w:val="00F81FB7"/>
    <w:rsid w:val="00FB138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paragraph" w:styleId="AralkYok">
    <w:name w:val="No Spacing"/>
    <w:uiPriority w:val="1"/>
    <w:qFormat/>
    <w:rsid w:val="00525FBB"/>
    <w:pPr>
      <w:suppressAutoHyphens/>
      <w:spacing w:after="0" w:line="240" w:lineRule="auto"/>
    </w:pPr>
    <w:rPr>
      <w:rFonts w:ascii="Times New Roman" w:eastAsia="Times New Roman" w:hAnsi="Times New Roman" w:cs="Times New Roman"/>
      <w:sz w:val="20"/>
      <w:szCs w:val="20"/>
      <w:lang w:val="en-AU" w:eastAsia="ar-SA"/>
    </w:rPr>
  </w:style>
  <w:style w:type="paragraph" w:styleId="NormalWeb">
    <w:name w:val="Normal (Web)"/>
    <w:basedOn w:val="Normal"/>
    <w:uiPriority w:val="99"/>
    <w:semiHidden/>
    <w:unhideWhenUsed/>
    <w:rsid w:val="00525FBB"/>
    <w:pPr>
      <w:suppressAutoHyphens w:val="0"/>
      <w:spacing w:before="100" w:beforeAutospacing="1" w:after="100" w:afterAutospacing="1"/>
    </w:pPr>
    <w:rPr>
      <w:sz w:val="24"/>
      <w:szCs w:val="24"/>
      <w:lang w:val="tr-TR" w:eastAsia="tr-TR"/>
    </w:rPr>
  </w:style>
  <w:style w:type="character" w:styleId="Kpr">
    <w:name w:val="Hyperlink"/>
    <w:basedOn w:val="VarsaylanParagrafYazTipi"/>
    <w:uiPriority w:val="99"/>
    <w:semiHidden/>
    <w:unhideWhenUsed/>
    <w:rsid w:val="00525FBB"/>
    <w:rPr>
      <w:color w:val="0000FF"/>
      <w:u w:val="single"/>
    </w:rPr>
  </w:style>
  <w:style w:type="paragraph" w:styleId="BalonMetni">
    <w:name w:val="Balloon Text"/>
    <w:basedOn w:val="Normal"/>
    <w:link w:val="BalonMetniChar"/>
    <w:uiPriority w:val="99"/>
    <w:semiHidden/>
    <w:unhideWhenUsed/>
    <w:rsid w:val="00CD07E3"/>
    <w:rPr>
      <w:rFonts w:ascii="Tahoma" w:hAnsi="Tahoma" w:cs="Tahoma"/>
      <w:sz w:val="16"/>
      <w:szCs w:val="16"/>
    </w:rPr>
  </w:style>
  <w:style w:type="character" w:customStyle="1" w:styleId="BalonMetniChar">
    <w:name w:val="Balon Metni Char"/>
    <w:basedOn w:val="VarsaylanParagrafYazTipi"/>
    <w:link w:val="BalonMetni"/>
    <w:uiPriority w:val="99"/>
    <w:semiHidden/>
    <w:rsid w:val="00CD07E3"/>
    <w:rPr>
      <w:rFonts w:ascii="Tahoma" w:eastAsia="Times New Roman" w:hAnsi="Tahoma" w:cs="Tahoma"/>
      <w:sz w:val="16"/>
      <w:szCs w:val="16"/>
      <w:lang w:val="en-AU" w:eastAsia="ar-SA"/>
    </w:rPr>
  </w:style>
  <w:style w:type="character" w:styleId="Gl">
    <w:name w:val="Strong"/>
    <w:basedOn w:val="VarsaylanParagrafYazTipi"/>
    <w:uiPriority w:val="22"/>
    <w:qFormat/>
    <w:rsid w:val="00FB1384"/>
    <w:rPr>
      <w:b/>
      <w:bCs/>
    </w:rPr>
  </w:style>
  <w:style w:type="character" w:styleId="KitapBal">
    <w:name w:val="Book Title"/>
    <w:basedOn w:val="VarsaylanParagrafYazTipi"/>
    <w:uiPriority w:val="33"/>
    <w:qFormat/>
    <w:rsid w:val="00FB1384"/>
    <w:rPr>
      <w:b/>
      <w:bCs/>
      <w:smallCaps/>
      <w:spacing w:val="5"/>
    </w:rPr>
  </w:style>
  <w:style w:type="character" w:styleId="GlBavuru">
    <w:name w:val="Intense Reference"/>
    <w:basedOn w:val="VarsaylanParagrafYazTipi"/>
    <w:uiPriority w:val="32"/>
    <w:qFormat/>
    <w:rsid w:val="00FB1384"/>
    <w:rPr>
      <w:b/>
      <w:bCs/>
      <w:smallCaps/>
      <w:color w:val="ED7D31" w:themeColor="accent2"/>
      <w:spacing w:val="5"/>
      <w:u w:val="single"/>
    </w:rPr>
  </w:style>
  <w:style w:type="paragraph" w:customStyle="1" w:styleId="Default">
    <w:name w:val="Default"/>
    <w:rsid w:val="001E066C"/>
    <w:pPr>
      <w:autoSpaceDE w:val="0"/>
      <w:autoSpaceDN w:val="0"/>
      <w:adjustRightInd w:val="0"/>
      <w:spacing w:after="0" w:line="240" w:lineRule="auto"/>
    </w:pPr>
    <w:rPr>
      <w:rFonts w:ascii="Cambria" w:hAnsi="Cambria" w:cs="Cambria"/>
      <w:color w:val="000000"/>
      <w:sz w:val="24"/>
      <w:szCs w:val="24"/>
      <w:lang w:val="tr-TR"/>
    </w:rPr>
  </w:style>
</w:styles>
</file>

<file path=word/webSettings.xml><?xml version="1.0" encoding="utf-8"?>
<w:webSettings xmlns:r="http://schemas.openxmlformats.org/officeDocument/2006/relationships" xmlns:w="http://schemas.openxmlformats.org/wordprocessingml/2006/main">
  <w:divs>
    <w:div w:id="159545318">
      <w:bodyDiv w:val="1"/>
      <w:marLeft w:val="0"/>
      <w:marRight w:val="0"/>
      <w:marTop w:val="0"/>
      <w:marBottom w:val="0"/>
      <w:divBdr>
        <w:top w:val="none" w:sz="0" w:space="0" w:color="auto"/>
        <w:left w:val="none" w:sz="0" w:space="0" w:color="auto"/>
        <w:bottom w:val="none" w:sz="0" w:space="0" w:color="auto"/>
        <w:right w:val="none" w:sz="0" w:space="0" w:color="auto"/>
      </w:divBdr>
    </w:div>
    <w:div w:id="745806427">
      <w:bodyDiv w:val="1"/>
      <w:marLeft w:val="0"/>
      <w:marRight w:val="0"/>
      <w:marTop w:val="0"/>
      <w:marBottom w:val="0"/>
      <w:divBdr>
        <w:top w:val="none" w:sz="0" w:space="0" w:color="auto"/>
        <w:left w:val="none" w:sz="0" w:space="0" w:color="auto"/>
        <w:bottom w:val="none" w:sz="0" w:space="0" w:color="auto"/>
        <w:right w:val="none" w:sz="0" w:space="0" w:color="auto"/>
      </w:divBdr>
    </w:div>
    <w:div w:id="849569165">
      <w:bodyDiv w:val="1"/>
      <w:marLeft w:val="0"/>
      <w:marRight w:val="0"/>
      <w:marTop w:val="0"/>
      <w:marBottom w:val="0"/>
      <w:divBdr>
        <w:top w:val="none" w:sz="0" w:space="0" w:color="auto"/>
        <w:left w:val="none" w:sz="0" w:space="0" w:color="auto"/>
        <w:bottom w:val="none" w:sz="0" w:space="0" w:color="auto"/>
        <w:right w:val="none" w:sz="0" w:space="0" w:color="auto"/>
      </w:divBdr>
      <w:divsChild>
        <w:div w:id="316153284">
          <w:marLeft w:val="288"/>
          <w:marRight w:val="0"/>
          <w:marTop w:val="0"/>
          <w:marBottom w:val="0"/>
          <w:divBdr>
            <w:top w:val="none" w:sz="0" w:space="0" w:color="auto"/>
            <w:left w:val="none" w:sz="0" w:space="0" w:color="auto"/>
            <w:bottom w:val="none" w:sz="0" w:space="0" w:color="auto"/>
            <w:right w:val="none" w:sz="0" w:space="0" w:color="auto"/>
          </w:divBdr>
        </w:div>
        <w:div w:id="1370957725">
          <w:marLeft w:val="288"/>
          <w:marRight w:val="0"/>
          <w:marTop w:val="0"/>
          <w:marBottom w:val="0"/>
          <w:divBdr>
            <w:top w:val="none" w:sz="0" w:space="0" w:color="auto"/>
            <w:left w:val="none" w:sz="0" w:space="0" w:color="auto"/>
            <w:bottom w:val="none" w:sz="0" w:space="0" w:color="auto"/>
            <w:right w:val="none" w:sz="0" w:space="0" w:color="auto"/>
          </w:divBdr>
        </w:div>
        <w:div w:id="1660382325">
          <w:marLeft w:val="288"/>
          <w:marRight w:val="0"/>
          <w:marTop w:val="0"/>
          <w:marBottom w:val="0"/>
          <w:divBdr>
            <w:top w:val="none" w:sz="0" w:space="0" w:color="auto"/>
            <w:left w:val="none" w:sz="0" w:space="0" w:color="auto"/>
            <w:bottom w:val="none" w:sz="0" w:space="0" w:color="auto"/>
            <w:right w:val="none" w:sz="0" w:space="0" w:color="auto"/>
          </w:divBdr>
        </w:div>
        <w:div w:id="2003971064">
          <w:marLeft w:val="288"/>
          <w:marRight w:val="0"/>
          <w:marTop w:val="0"/>
          <w:marBottom w:val="0"/>
          <w:divBdr>
            <w:top w:val="none" w:sz="0" w:space="0" w:color="auto"/>
            <w:left w:val="none" w:sz="0" w:space="0" w:color="auto"/>
            <w:bottom w:val="none" w:sz="0" w:space="0" w:color="auto"/>
            <w:right w:val="none" w:sz="0" w:space="0" w:color="auto"/>
          </w:divBdr>
        </w:div>
        <w:div w:id="2090762022">
          <w:marLeft w:val="288"/>
          <w:marRight w:val="0"/>
          <w:marTop w:val="0"/>
          <w:marBottom w:val="0"/>
          <w:divBdr>
            <w:top w:val="none" w:sz="0" w:space="0" w:color="auto"/>
            <w:left w:val="none" w:sz="0" w:space="0" w:color="auto"/>
            <w:bottom w:val="none" w:sz="0" w:space="0" w:color="auto"/>
            <w:right w:val="none" w:sz="0" w:space="0" w:color="auto"/>
          </w:divBdr>
        </w:div>
      </w:divsChild>
    </w:div>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349018027">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03884504">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0367-D754-40FE-9B2F-75FC6620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1266</Words>
  <Characters>7217</Characters>
  <Application>Microsoft Office Word</Application>
  <DocSecurity>0</DocSecurity>
  <Lines>60</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Express</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Betül Ay</dc:creator>
  <cp:lastModifiedBy>abc</cp:lastModifiedBy>
  <cp:revision>2</cp:revision>
  <dcterms:created xsi:type="dcterms:W3CDTF">2021-12-19T20:31:00Z</dcterms:created>
  <dcterms:modified xsi:type="dcterms:W3CDTF">2021-12-27T18:15:00Z</dcterms:modified>
</cp:coreProperties>
</file>