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Poster Summary Worksheet</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Teams should use this worksheet to organize their research as preparation for creating their final poster presentation. There are no minimum writing requirements for each question but consider that you will take this information and put it in a poster presentation. </w:t>
      </w:r>
      <w:r w:rsidDel="00000000" w:rsidR="00000000" w:rsidRPr="00000000">
        <w:rPr>
          <w:rFonts w:ascii="Times New Roman" w:cs="Times New Roman" w:eastAsia="Times New Roman" w:hAnsi="Times New Roman"/>
          <w:b w:val="1"/>
          <w:bCs w:val="1"/>
          <w:u w:val="single"/>
          <w:rtl w:val="0"/>
        </w:rPr>
        <w:t xml:space="preserve">Judge your responses accordingly.</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Project Background</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Write about the background research that informed your team’s robot design. Consider your use of the Application, Inspiration, Method (AIM) research method. </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06">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Application</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Consider how your robot might be used in the field. For example, wildlife monitoring, water cleanup, or archaeology? Talk briefly about how you imagine it might be used.  </w:t>
      </w:r>
    </w:p>
    <w:tbl>
      <w:tblPr>
        <w:tblStyle w:val="Table1"/>
        <w:tblW w:w="95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7"/>
        <w:tblGridChange w:id="0">
          <w:tblGrid>
            <w:gridCol w:w="9587"/>
          </w:tblGrid>
        </w:tblGridChange>
      </w:tblGrid>
      <w:tr>
        <w:trPr>
          <w:cantSplit w:val="0"/>
          <w:trHeight w:val="2912.75390625" w:hRule="atLeast"/>
          <w:tblHeader w:val="0"/>
        </w:trPr>
        <w:tc>
          <w:tcPr/>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Our bird-inspired, tethered gliding robot can be used in various practical applications as we take advantage of its ability to glide with the wind. For example, in wildlife monitoring, the robot's quiet, bird-like motion can aid in observing animals while minimizing disturbances. In environmental research, we can embed atmospheric sensors with the robot to measure wind speed, air pressure, humidity, and other properties. The robot's lightweight design and gliding capabilities also make it ideal for continuous atmospheric monitoring and data collection, as it can fly with the wind without external energy input.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Inspiration</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 explore the world of biology and consider what living thing (plant or animal) might inform a robot design that would fit your application. Consider the field application environment and what animals have adapted to it. Also, you can think about natural capabilities in general that might improve the robot design. </w:t>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Describe </w:t>
      </w:r>
      <w:r w:rsidDel="00000000" w:rsidR="00000000" w:rsidRPr="00000000">
        <w:rPr>
          <w:rFonts w:ascii="Times New Roman" w:cs="Times New Roman" w:eastAsia="Times New Roman" w:hAnsi="Times New Roman"/>
          <w:b w:val="1"/>
          <w:bCs w:val="1"/>
          <w:color w:val="000000"/>
          <w:rtl w:val="0"/>
        </w:rPr>
        <w:t xml:space="preserve">what specific traits, forms, functions or behaviors make this a good robot inspiration (For example, can it go deep underwater? Traverse different terrains? Get into small holes?). </w:t>
      </w:r>
    </w:p>
    <w:tbl>
      <w:tblPr>
        <w:tblStyle w:val="Table2"/>
        <w:tblW w:w="9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4"/>
        <w:tblGridChange w:id="0">
          <w:tblGrid>
            <w:gridCol w:w="9504"/>
          </w:tblGrid>
        </w:tblGridChange>
      </w:tblGrid>
      <w:tr>
        <w:trPr>
          <w:cantSplit w:val="0"/>
          <w:trHeight w:val="2805" w:hRule="atLeast"/>
          <w:tblHeader w:val="0"/>
        </w:trPr>
        <w:tc>
          <w:tcPr/>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Traits across different avian species have inspired our robot design. Our design has large wings and a lightweight design influenced by the biology of dynamic soaring, as birds can detect wind gradients and adjust their flight path for maximum efficiency. By prototyping our robot based on these traits, we utilized these features to fly more efficiently without relying on extended battery usage. Moreover, we also mimicked the adaptive wing features of eagles and hawks to optimize our different flight modes, such as gliding without constantly flapping. </w:t>
            </w:r>
          </w:p>
        </w:tc>
      </w:tr>
    </w:tbl>
    <w:p w:rsidR="00000000" w:rsidDel="00000000" w:rsidP="00000000" w:rsidRDefault="00000000" w:rsidRPr="00000000" w14:paraId="00000010">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Evaluate </w:t>
      </w:r>
      <w:r w:rsidDel="00000000" w:rsidR="00000000" w:rsidRPr="00000000">
        <w:rPr>
          <w:rFonts w:ascii="Times New Roman" w:cs="Times New Roman" w:eastAsia="Times New Roman" w:hAnsi="Times New Roman"/>
          <w:b w:val="1"/>
          <w:bCs w:val="1"/>
          <w:color w:val="000000"/>
          <w:rtl w:val="0"/>
        </w:rPr>
        <w:t xml:space="preserve">the inspiration’s taxonomy. Where does it sit in the taxonomy charts? What specific taxonomic traits are shared across the family or the order that are of use.  </w:t>
      </w:r>
    </w:p>
    <w:tbl>
      <w:tblPr>
        <w:tblStyle w:val="Table3"/>
        <w:tblW w:w="9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58"/>
        <w:tblGridChange w:id="0">
          <w:tblGrid>
            <w:gridCol w:w="9658"/>
          </w:tblGrid>
        </w:tblGridChange>
      </w:tblGrid>
      <w:tr>
        <w:trPr>
          <w:cantSplit w:val="0"/>
          <w:trHeight w:val="4180.312499999999" w:hRule="atLeast"/>
          <w:tblHeader w:val="0"/>
        </w:trPr>
        <w:tc>
          <w:tcPr/>
          <w:p w:rsidR="00000000" w:rsidDel="00000000" w:rsidP="00000000" w:rsidRDefault="00000000" w:rsidRPr="00000000" w14:paraId="00000012">
            <w:pPr>
              <w:rPr>
                <w:rFonts w:ascii="Times New Roman" w:cs="Times New Roman" w:eastAsia="Times New Roman" w:hAnsi="Times New Roman"/>
                <w:color w:val="0e101a"/>
                <w:sz w:val="28"/>
                <w:szCs w:val="28"/>
              </w:rPr>
            </w:pPr>
            <w:r w:rsidDel="00000000" w:rsidR="00000000" w:rsidRPr="00000000">
              <w:rPr>
                <w:rFonts w:ascii="Times New Roman" w:cs="Times New Roman" w:eastAsia="Times New Roman" w:hAnsi="Times New Roman"/>
                <w:color w:val="0e101a"/>
                <w:sz w:val="28"/>
                <w:szCs w:val="28"/>
                <w:rtl w:val="0"/>
              </w:rPr>
              <w:t xml:space="preserve">The taxonomy of the three birds that inspired our robot design are:</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8"/>
                <w:szCs w:val="28"/>
              </w:rPr>
            </w:pPr>
            <w:r w:rsidDel="00000000" w:rsidR="00000000" w:rsidRPr="00000000">
              <w:rPr>
                <w:rFonts w:ascii="Cardo" w:cs="Cardo" w:eastAsia="Cardo" w:hAnsi="Cardo"/>
                <w:color w:val="0e101a"/>
                <w:sz w:val="28"/>
                <w:szCs w:val="28"/>
                <w:rtl w:val="0"/>
              </w:rPr>
              <w:t xml:space="preserve">Hawk → Order: Accipitriformes, Family: Accipitridae</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8"/>
                <w:szCs w:val="28"/>
              </w:rPr>
            </w:pPr>
            <w:r w:rsidDel="00000000" w:rsidR="00000000" w:rsidRPr="00000000">
              <w:rPr>
                <w:rFonts w:ascii="Cardo" w:cs="Cardo" w:eastAsia="Cardo" w:hAnsi="Cardo"/>
                <w:color w:val="0e101a"/>
                <w:sz w:val="28"/>
                <w:szCs w:val="28"/>
                <w:rtl w:val="0"/>
              </w:rPr>
              <w:t xml:space="preserve">Sparrow → Order: Passeriformes, Family: Emberizidae</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8"/>
                <w:szCs w:val="28"/>
              </w:rPr>
            </w:pPr>
            <w:r w:rsidDel="00000000" w:rsidR="00000000" w:rsidRPr="00000000">
              <w:rPr>
                <w:rFonts w:ascii="Cardo" w:cs="Cardo" w:eastAsia="Cardo" w:hAnsi="Cardo"/>
                <w:color w:val="0e101a"/>
                <w:sz w:val="28"/>
                <w:szCs w:val="28"/>
                <w:rtl w:val="0"/>
              </w:rPr>
              <w:t xml:space="preserve">Eagle → Order: Accipitriformes, Family: Accipitridae</w:t>
            </w:r>
          </w:p>
          <w:p w:rsidR="00000000" w:rsidDel="00000000" w:rsidP="00000000" w:rsidRDefault="00000000" w:rsidRPr="00000000" w14:paraId="00000016">
            <w:pPr>
              <w:numPr>
                <w:ilvl w:val="1"/>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e101a"/>
                <w:sz w:val="28"/>
                <w:szCs w:val="28"/>
                <w:rtl w:val="0"/>
              </w:rPr>
              <w:t xml:space="preserve">We designed our wings to be adaptive so they can flap and glide. Hawks and eagles combine flapping with gliding to optimize energy use during flight. Moreover, eagles have strong, versatile wings that can adjust shape for various flight conditions, so we incorporated them into our design. </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8"/>
                <w:szCs w:val="28"/>
              </w:rPr>
            </w:pPr>
            <w:r w:rsidDel="00000000" w:rsidR="00000000" w:rsidRPr="00000000">
              <w:rPr>
                <w:rFonts w:ascii="Cardo" w:cs="Cardo" w:eastAsia="Cardo" w:hAnsi="Cardo"/>
                <w:color w:val="0e101a"/>
                <w:sz w:val="28"/>
                <w:szCs w:val="28"/>
                <w:rtl w:val="0"/>
              </w:rPr>
              <w:t xml:space="preserve">Albatross → Order: Procellariiformes, Family: Diomedeidae</w:t>
            </w:r>
          </w:p>
          <w:p w:rsidR="00000000" w:rsidDel="00000000" w:rsidP="00000000" w:rsidRDefault="00000000" w:rsidRPr="00000000" w14:paraId="00000018">
            <w:pPr>
              <w:numPr>
                <w:ilvl w:val="1"/>
                <w:numId w:val="2"/>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e101a"/>
                <w:sz w:val="28"/>
                <w:szCs w:val="28"/>
                <w:rtl w:val="0"/>
              </w:rPr>
              <w:t xml:space="preserve">Albatrosses have lightweight bodies and large wingspans, which allow them to use wind energy to stay aloft with minimal flapping and thus conserve a lot of energy.</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A">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Mechanism</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Breakdown the mechanism by which the creature does its thing. Does it crawl, fly, walk, slither? What muscles, body structures, organs or sensors enable this function?  </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b w:val="1"/>
          <w:bCs w:val="1"/>
        </w:rPr>
      </w:pPr>
      <w:hyperlink r:id="rId6">
        <w:r w:rsidDel="00000000" w:rsidR="00000000" w:rsidRPr="00000000">
          <w:rPr>
            <w:rFonts w:ascii="Times New Roman" w:cs="Times New Roman" w:eastAsia="Times New Roman" w:hAnsi="Times New Roman"/>
            <w:b w:val="1"/>
            <w:bCs w:val="1"/>
            <w:color w:val="1155cc"/>
            <w:u w:val="single"/>
            <w:rtl w:val="0"/>
          </w:rPr>
          <w:t xml:space="preserve">https://flexbooks.ck12.org/cbook/ck-12-advanced-biology/section/16.32/primary/lesson/bird-structure-and-function-advanced-bio-adv/</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b w:val="1"/>
          <w:bCs w:val="1"/>
        </w:rPr>
      </w:pPr>
      <w:hyperlink r:id="rId7">
        <w:r w:rsidDel="00000000" w:rsidR="00000000" w:rsidRPr="00000000">
          <w:rPr>
            <w:rFonts w:ascii="Times New Roman" w:cs="Times New Roman" w:eastAsia="Times New Roman" w:hAnsi="Times New Roman"/>
            <w:b w:val="1"/>
            <w:bCs w:val="1"/>
            <w:color w:val="1155cc"/>
            <w:u w:val="single"/>
            <w:rtl w:val="0"/>
          </w:rPr>
          <w:t xml:space="preserve">https://www.frontiersin.org/journals/physiology/articles/10.3389/fphys.2020.01038/full</w:t>
        </w:r>
      </w:hyperlink>
      <w:r w:rsidDel="00000000" w:rsidR="00000000" w:rsidRPr="00000000">
        <w:rPr>
          <w:rFonts w:ascii="Times New Roman" w:cs="Times New Roman" w:eastAsia="Times New Roman" w:hAnsi="Times New Roman"/>
          <w:b w:val="1"/>
          <w:bCs w:val="1"/>
          <w:rtl w:val="0"/>
        </w:rPr>
        <w:t xml:space="preserve"> </w:t>
      </w:r>
    </w:p>
    <w:tbl>
      <w:tblPr>
        <w:tblStyle w:val="Table4"/>
        <w:tblW w:w="9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4"/>
        <w:tblGridChange w:id="0">
          <w:tblGrid>
            <w:gridCol w:w="9504"/>
          </w:tblGrid>
        </w:tblGridChange>
      </w:tblGrid>
      <w:tr>
        <w:trPr>
          <w:cantSplit w:val="0"/>
          <w:trHeight w:val="3780" w:hRule="atLeast"/>
          <w:tblHeader w:val="0"/>
        </w:trPr>
        <w:tc>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e101a"/>
                <w:sz w:val="28"/>
                <w:szCs w:val="28"/>
                <w:rtl w:val="0"/>
              </w:rPr>
              <w:t xml:space="preserve">Aside from their well-developed wings, hawks and eagles have numerous structural adaptations that allow them to perform exceptionally well in various conditions. Their skeletons are lightweight yet maintain the strength required to withstand powerful winds. Their bones are fused together in their skeleton, creating rigidity at the joints. This allows them to withstand any stress or concussion generated during maneuvering mid-air. Their keeled sternum provides strong anchorage for powerful flight muscles like the </w:t>
            </w:r>
            <w:r w:rsidDel="00000000" w:rsidR="00000000" w:rsidRPr="00000000">
              <w:rPr>
                <w:rFonts w:ascii="Times New Roman" w:cs="Times New Roman" w:eastAsia="Times New Roman" w:hAnsi="Times New Roman"/>
                <w:i w:val="1"/>
                <w:iCs w:val="1"/>
                <w:color w:val="0e101a"/>
                <w:sz w:val="28"/>
                <w:szCs w:val="28"/>
                <w:rtl w:val="0"/>
              </w:rPr>
              <w:t xml:space="preserve">pectoralis major</w:t>
            </w:r>
            <w:r w:rsidDel="00000000" w:rsidR="00000000" w:rsidRPr="00000000">
              <w:rPr>
                <w:rFonts w:ascii="Times New Roman" w:cs="Times New Roman" w:eastAsia="Times New Roman" w:hAnsi="Times New Roman"/>
                <w:color w:val="0e101a"/>
                <w:sz w:val="28"/>
                <w:szCs w:val="28"/>
                <w:rtl w:val="0"/>
              </w:rPr>
              <w:t xml:space="preserve">, and together, they can generate the strong wing strokes required for flight. Furthermore, the respiratory system of birds, distinguished by distinct air sacs and parabronchi, helps them to meet the high metabolic demands of flight.</w:t>
            </w:r>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are the biophysics or physics principles that underly this mechanism? For example, does the animal use Lift to overcome Drag and fly? Does the creature expand and contract with Tension? Does it swim because it is very buoyant? </w:t>
      </w:r>
    </w:p>
    <w:tbl>
      <w:tblPr>
        <w:tblStyle w:val="Table5"/>
        <w:tblW w:w="96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3"/>
        <w:tblGridChange w:id="0">
          <w:tblGrid>
            <w:gridCol w:w="9633"/>
          </w:tblGrid>
        </w:tblGridChange>
      </w:tblGrid>
      <w:tr>
        <w:trPr>
          <w:cantSplit w:val="0"/>
          <w:trHeight w:val="1740" w:hRule="atLeast"/>
          <w:tblHeader w:val="0"/>
        </w:trPr>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robot's design is derived from that of a delta kite. This enables it to catch the wind without relying exclusively on the flapping mechanism to generate lift. Two important considerations are the robotic system's weight and the drag it experiences as it glides. The robot is designed to avoid becoming unbalanced and veering off course. </w:t>
            </w:r>
          </w:p>
        </w:tc>
      </w:tr>
    </w:tbl>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Project Goal and Design</w:t>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Describe the goal and design of your robot. Discuss your design process. In other words, how your design was developed? How did you go from original concept design to final idea? </w:t>
      </w:r>
    </w:p>
    <w:tbl>
      <w:tblPr>
        <w:tblStyle w:val="Table6"/>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60"/>
        <w:tblGridChange w:id="0">
          <w:tblGrid>
            <w:gridCol w:w="9660"/>
          </w:tblGrid>
        </w:tblGridChange>
      </w:tblGrid>
      <w:tr>
        <w:trPr>
          <w:cantSplit w:val="0"/>
          <w:trHeight w:val="4620" w:hRule="atLeast"/>
          <w:tblHeader w:val="0"/>
        </w:trPr>
        <w:tc>
          <w:tcPr/>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aims to create a bird-inspired, tethered gliding robot (kite) with articulating flapping wings capable of measuring and characterizing the effects of atmospheric behavior on mechanical gliding. We followed an iterative design process, continuously improving different parts of the design. At first, we studied several research papers on flapping mechanisms and traits of various bird species to understand the physics of bird flight. Based on the insights we got from research and flying a delta kite, we created basic sketches of different delta kites with rough dimensions for our spars. Moreover, we centered our design choices on two wing shapes to experimentally deduce the most efficient wing shape. While prototyping, we considered several different materials, such as wooden dowels, carbon fibers, and clear and black plastic film. Finally, we created four prototypes and tested them over time. Based on several flight tests, we decided to design our kite with carbon fiber and plastic film.</w:t>
            </w:r>
          </w:p>
        </w:tc>
      </w:tr>
    </w:tbl>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Briefly consider how the bio mechanisms you found might inform a design? What do you think is the technological analog to the mechanism? Would the design be large or small? Use motors, propellors or wings? </w:t>
      </w:r>
    </w:p>
    <w:tbl>
      <w:tblPr>
        <w:tblStyle w:val="Table7"/>
        <w:tblW w:w="97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3"/>
        <w:tblGridChange w:id="0">
          <w:tblGrid>
            <w:gridCol w:w="9733"/>
          </w:tblGrid>
        </w:tblGridChange>
      </w:tblGrid>
      <w:tr>
        <w:trPr>
          <w:cantSplit w:val="0"/>
          <w:trHeight w:val="3030" w:hRule="atLeast"/>
          <w:tblHeader w:val="0"/>
        </w:trPr>
        <w:tc>
          <w:tcPr/>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biomechanics that informed our design was the flapping mechanism. While birds use their powerful sternum and pectoral muscles to produce powerful wing strokes, we had to iteratively design different methods to replicate this motion. At first, we couldn’t generate the flapping motion in the spar as the SG92R servo was too weak to move the wooden spar. Also, it heated up too quickly. We upgraded to high torque and metal MG92B servos and achieved a consistent flapping mechanism. We were able to move the wing spar for several minutes continuously before the servo heated up.</w:t>
            </w:r>
          </w:p>
        </w:tc>
      </w:tr>
    </w:tbl>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Current Progress</w:t>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Describe the current progress your team has made on your robot project. </w:t>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Describe your concept sketches. How did they help your team create a mind map of the possible ideas? How did your team eventually narrow down the ideas to your final concept? What parameters did you use to “test” the different ideas?</w:t>
      </w:r>
    </w:p>
    <w:tbl>
      <w:tblPr>
        <w:tblStyle w:val="Table8"/>
        <w:tblW w:w="97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8"/>
        <w:tblGridChange w:id="0">
          <w:tblGrid>
            <w:gridCol w:w="9748"/>
          </w:tblGrid>
        </w:tblGridChange>
      </w:tblGrid>
      <w:tr>
        <w:trPr>
          <w:cantSplit w:val="0"/>
          <w:trHeight w:val="3705" w:hRule="atLeast"/>
          <w:tblHeader w:val="0"/>
        </w:trPr>
        <w:tc>
          <w:tcPr/>
          <w:p w:rsidR="00000000" w:rsidDel="00000000" w:rsidP="00000000" w:rsidRDefault="00000000" w:rsidRPr="00000000" w14:paraId="00000031">
            <w:pPr>
              <w:rPr>
                <w:rFonts w:ascii="Times New Roman" w:cs="Times New Roman" w:eastAsia="Times New Roman" w:hAnsi="Times New Roman"/>
                <w:color w:val="0e101a"/>
                <w:sz w:val="28"/>
                <w:szCs w:val="28"/>
              </w:rPr>
            </w:pPr>
            <w:r w:rsidDel="00000000" w:rsidR="00000000" w:rsidRPr="00000000">
              <w:rPr>
                <w:rFonts w:ascii="Times New Roman" w:cs="Times New Roman" w:eastAsia="Times New Roman" w:hAnsi="Times New Roman"/>
                <w:color w:val="0e101a"/>
                <w:sz w:val="28"/>
                <w:szCs w:val="28"/>
                <w:rtl w:val="0"/>
              </w:rPr>
              <w:t xml:space="preserve">The two initial designs are referred to as </w:t>
            </w:r>
            <w:r w:rsidDel="00000000" w:rsidR="00000000" w:rsidRPr="00000000">
              <w:rPr>
                <w:rFonts w:ascii="Times New Roman" w:cs="Times New Roman" w:eastAsia="Times New Roman" w:hAnsi="Times New Roman"/>
                <w:i w:val="1"/>
                <w:iCs w:val="1"/>
                <w:color w:val="0e101a"/>
                <w:sz w:val="28"/>
                <w:szCs w:val="28"/>
                <w:rtl w:val="0"/>
              </w:rPr>
              <w:t xml:space="preserve">Sparrow </w:t>
            </w:r>
            <w:r w:rsidDel="00000000" w:rsidR="00000000" w:rsidRPr="00000000">
              <w:rPr>
                <w:rFonts w:ascii="Times New Roman" w:cs="Times New Roman" w:eastAsia="Times New Roman" w:hAnsi="Times New Roman"/>
                <w:color w:val="0e101a"/>
                <w:sz w:val="28"/>
                <w:szCs w:val="28"/>
                <w:rtl w:val="0"/>
              </w:rPr>
              <w:t xml:space="preserve">and </w:t>
            </w:r>
            <w:r w:rsidDel="00000000" w:rsidR="00000000" w:rsidRPr="00000000">
              <w:rPr>
                <w:rFonts w:ascii="Times New Roman" w:cs="Times New Roman" w:eastAsia="Times New Roman" w:hAnsi="Times New Roman"/>
                <w:i w:val="1"/>
                <w:iCs w:val="1"/>
                <w:color w:val="0e101a"/>
                <w:sz w:val="28"/>
                <w:szCs w:val="28"/>
                <w:rtl w:val="0"/>
              </w:rPr>
              <w:t xml:space="preserve">Falcon</w:t>
            </w:r>
            <w:r w:rsidDel="00000000" w:rsidR="00000000" w:rsidRPr="00000000">
              <w:rPr>
                <w:rFonts w:ascii="Times New Roman" w:cs="Times New Roman" w:eastAsia="Times New Roman" w:hAnsi="Times New Roman"/>
                <w:color w:val="0e101a"/>
                <w:sz w:val="28"/>
                <w:szCs w:val="28"/>
                <w:rtl w:val="0"/>
              </w:rPr>
              <w:t xml:space="preserve">. </w:t>
            </w:r>
            <w:r w:rsidDel="00000000" w:rsidR="00000000" w:rsidRPr="00000000">
              <w:rPr>
                <w:rFonts w:ascii="Times New Roman" w:cs="Times New Roman" w:eastAsia="Times New Roman" w:hAnsi="Times New Roman"/>
                <w:i w:val="1"/>
                <w:iCs w:val="1"/>
                <w:color w:val="0e101a"/>
                <w:sz w:val="28"/>
                <w:szCs w:val="28"/>
                <w:rtl w:val="0"/>
              </w:rPr>
              <w:t xml:space="preserve">Sparrow</w:t>
            </w:r>
            <w:r w:rsidDel="00000000" w:rsidR="00000000" w:rsidRPr="00000000">
              <w:rPr>
                <w:rFonts w:ascii="Times New Roman" w:cs="Times New Roman" w:eastAsia="Times New Roman" w:hAnsi="Times New Roman"/>
                <w:color w:val="0e101a"/>
                <w:sz w:val="28"/>
                <w:szCs w:val="28"/>
                <w:rtl w:val="0"/>
              </w:rPr>
              <w:t xml:space="preserve"> uses a wider wing design with several supporting spars. The bigger surface area was theorized to gather atmospheric wind more efficiently, generating a greater amount of lift.</w:t>
            </w:r>
          </w:p>
          <w:p w:rsidR="00000000" w:rsidDel="00000000" w:rsidP="00000000" w:rsidRDefault="00000000" w:rsidRPr="00000000" w14:paraId="00000032">
            <w:pPr>
              <w:rPr>
                <w:rFonts w:ascii="Times New Roman" w:cs="Times New Roman" w:eastAsia="Times New Roman" w:hAnsi="Times New Roman"/>
                <w:color w:val="0e101a"/>
                <w:sz w:val="28"/>
                <w:szCs w:val="28"/>
              </w:rPr>
            </w:pPr>
            <w:r w:rsidDel="00000000" w:rsidR="00000000" w:rsidRPr="00000000">
              <w:rPr>
                <w:rFonts w:ascii="Times New Roman" w:cs="Times New Roman" w:eastAsia="Times New Roman" w:hAnsi="Times New Roman"/>
                <w:i w:val="1"/>
                <w:iCs w:val="1"/>
                <w:color w:val="0e101a"/>
                <w:sz w:val="28"/>
                <w:szCs w:val="28"/>
                <w:rtl w:val="0"/>
              </w:rPr>
              <w:t xml:space="preserve">Falcon </w:t>
            </w:r>
            <w:r w:rsidDel="00000000" w:rsidR="00000000" w:rsidRPr="00000000">
              <w:rPr>
                <w:rFonts w:ascii="Times New Roman" w:cs="Times New Roman" w:eastAsia="Times New Roman" w:hAnsi="Times New Roman"/>
                <w:color w:val="0e101a"/>
                <w:sz w:val="28"/>
                <w:szCs w:val="28"/>
                <w:rtl w:val="0"/>
              </w:rPr>
              <w:t xml:space="preserve">uses a curved, sharper wing with no supporting spars. This design was built to emulate the streamlined nature of several avian species with high-speed wing shapes.</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e101a"/>
                <w:sz w:val="28"/>
                <w:szCs w:val="28"/>
                <w:rtl w:val="0"/>
              </w:rPr>
              <w:t xml:space="preserve">While brainstorming sketches, we considered several parameters, including aerodynamic efficiency, structural integrity, and weight. Our initial designs were lightweight, but the joint structures were weak, so they could not support their own weight. We designed and printed connectors to improve the overall integrity of the kite.</w:t>
            </w:r>
            <w:r w:rsidDel="00000000" w:rsidR="00000000" w:rsidRPr="00000000">
              <w:rPr>
                <w:rtl w:val="0"/>
              </w:rPr>
            </w:r>
          </w:p>
        </w:tc>
      </w:tr>
    </w:tbl>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Describe the systems of your final idea. What type of systems did your team design? What was the overall shape of the robot? What kind of actuation are you planning? What materials will it be made of? How are you proposing to design the electric circuit? Include pencil sketches and CAD models if you have them.</w:t>
      </w:r>
    </w:p>
    <w:tbl>
      <w:tblPr>
        <w:tblStyle w:val="Table9"/>
        <w:tblW w:w="97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9"/>
        <w:tblGridChange w:id="0">
          <w:tblGrid>
            <w:gridCol w:w="9719"/>
          </w:tblGrid>
        </w:tblGridChange>
      </w:tblGrid>
      <w:tr>
        <w:trPr>
          <w:cantSplit w:val="0"/>
          <w:trHeight w:val="2355" w:hRule="atLeast"/>
          <w:tblHeader w:val="0"/>
        </w:trPr>
        <w:tc>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e101a"/>
                <w:sz w:val="28"/>
                <w:szCs w:val="28"/>
                <w:rtl w:val="0"/>
              </w:rPr>
              <w:t xml:space="preserve">The final iteration is referred to as </w:t>
            </w:r>
            <w:r w:rsidDel="00000000" w:rsidR="00000000" w:rsidRPr="00000000">
              <w:rPr>
                <w:rFonts w:ascii="Times New Roman" w:cs="Times New Roman" w:eastAsia="Times New Roman" w:hAnsi="Times New Roman"/>
                <w:i w:val="1"/>
                <w:iCs w:val="1"/>
                <w:color w:val="0e101a"/>
                <w:sz w:val="28"/>
                <w:szCs w:val="28"/>
                <w:rtl w:val="0"/>
              </w:rPr>
              <w:t xml:space="preserve">Eagle. </w:t>
            </w:r>
            <w:r w:rsidDel="00000000" w:rsidR="00000000" w:rsidRPr="00000000">
              <w:rPr>
                <w:rFonts w:ascii="Times New Roman" w:cs="Times New Roman" w:eastAsia="Times New Roman" w:hAnsi="Times New Roman"/>
                <w:color w:val="0e101a"/>
                <w:sz w:val="28"/>
                <w:szCs w:val="28"/>
                <w:rtl w:val="0"/>
              </w:rPr>
              <w:t xml:space="preserve">The weight of the electronics became a concern, so an Arduino Nano with a smaller battery and a smaller breadboard was used. </w:t>
            </w:r>
            <w:r w:rsidDel="00000000" w:rsidR="00000000" w:rsidRPr="00000000">
              <w:rPr>
                <w:rFonts w:ascii="Times New Roman" w:cs="Times New Roman" w:eastAsia="Times New Roman" w:hAnsi="Times New Roman"/>
                <w:i w:val="1"/>
                <w:iCs w:val="1"/>
                <w:color w:val="0e101a"/>
                <w:sz w:val="28"/>
                <w:szCs w:val="28"/>
                <w:rtl w:val="0"/>
              </w:rPr>
              <w:t xml:space="preserve">Eagle</w:t>
            </w:r>
            <w:r w:rsidDel="00000000" w:rsidR="00000000" w:rsidRPr="00000000">
              <w:rPr>
                <w:rFonts w:ascii="Times New Roman" w:cs="Times New Roman" w:eastAsia="Times New Roman" w:hAnsi="Times New Roman"/>
                <w:color w:val="0e101a"/>
                <w:sz w:val="28"/>
                <w:szCs w:val="28"/>
                <w:rtl w:val="0"/>
              </w:rPr>
              <w:t xml:space="preserve"> uses a thinner carbon fiber rod frame for increased flexibility and durability. Additionally, we decided to change the color of the plastic material from black to white because the black material heated too quickly in the sun and deformed during flight.</w:t>
            </w:r>
            <w:r w:rsidDel="00000000" w:rsidR="00000000" w:rsidRPr="00000000">
              <w:rPr>
                <w:rtl w:val="0"/>
              </w:rPr>
            </w:r>
          </w:p>
        </w:tc>
      </w:tr>
    </w:tbl>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Describe the preliminary prototypes of your robot. Have you done any testing? What was the outcome? How did it affect the design? </w:t>
      </w:r>
    </w:p>
    <w:tbl>
      <w:tblPr>
        <w:tblStyle w:val="Table10"/>
        <w:tblW w:w="97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8"/>
        <w:tblGridChange w:id="0">
          <w:tblGrid>
            <w:gridCol w:w="9748"/>
          </w:tblGrid>
        </w:tblGridChange>
      </w:tblGrid>
      <w:tr>
        <w:trPr>
          <w:cantSplit w:val="0"/>
          <w:trHeight w:val="4260" w:hRule="atLeast"/>
          <w:tblHeader w:val="0"/>
        </w:trPr>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preliminary prototypes were made from wooden dowels and plastic film. We carved out two sketches for the wing shape, and based on those, we prototyped and tested both of these designs in the field. Unfortunately, both of these prototypes only took flight for a few seconds. While several variables are crucial for winged robots to take and stay in flight, we deduced that factors like the stiff dowels and fragile bags were the primary reasons behind the failed kite test. Moreover, we considered changing the design of our wings as it was possible that they weren’t catching enough air for lift. After all these design considerations and testing, our final design is made from carbon fibers and stronger plastic film that withstands the constraints of flight. </w:t>
            </w:r>
          </w:p>
        </w:tc>
      </w:tr>
    </w:tbl>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Kite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lexbooks.ck12.org/cbook/ck-12-advanced-biology/section/16.32/primary/lesson/bird-structure-and-function-advanced-bio-adv/" TargetMode="External"/><Relationship Id="rId7" Type="http://schemas.openxmlformats.org/officeDocument/2006/relationships/hyperlink" Target="https://www.frontiersin.org/journals/physiology/articles/10.3389/fphys.2020.01038/ful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