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color w:val="ffffff"/>
          <w:sz w:val="34"/>
          <w:szCs w:val="34"/>
        </w:rPr>
      </w:pPr>
      <w:bookmarkStart w:colFirst="0" w:colLast="0" w:name="_17q8168fy8p0" w:id="0"/>
      <w:bookmarkEnd w:id="0"/>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ffffff"/>
          <w:sz w:val="34"/>
          <w:szCs w:val="34"/>
        </w:rPr>
      </w:pPr>
      <w:bookmarkStart w:colFirst="0" w:colLast="0" w:name="_9odxqxg87eow"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color w:val="ffffff"/>
          <w:sz w:val="34"/>
          <w:szCs w:val="34"/>
        </w:rPr>
      </w:pPr>
      <w:bookmarkStart w:colFirst="0" w:colLast="0" w:name="_yp2orx6h62sn"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ind w:left="0" w:firstLine="0"/>
        <w:jc w:val="left"/>
        <w:rPr>
          <w:rFonts w:ascii="Old Standard TT" w:cs="Old Standard TT" w:eastAsia="Old Standard TT" w:hAnsi="Old Standard TT"/>
          <w:color w:val="351c75"/>
          <w:sz w:val="26"/>
          <w:szCs w:val="26"/>
        </w:rPr>
      </w:pPr>
      <w:bookmarkStart w:colFirst="0" w:colLast="0" w:name="_g6nr81xnwjj7" w:id="3"/>
      <w:bookmarkEnd w:id="3"/>
      <w:r w:rsidDel="00000000" w:rsidR="00000000" w:rsidRPr="00000000">
        <w:rPr>
          <w:color w:val="351c75"/>
          <w:sz w:val="38"/>
          <w:szCs w:val="38"/>
          <w:rtl w:val="0"/>
        </w:rPr>
        <w:t xml:space="preserve">DAT@-WAVE</w:t>
      </w:r>
      <w:r w:rsidDel="00000000" w:rsidR="00000000" w:rsidRPr="00000000">
        <w:rPr>
          <w:color w:val="351c75"/>
          <w:sz w:val="76"/>
          <w:szCs w:val="76"/>
          <w:rtl w:val="0"/>
        </w:rPr>
        <w:br w:type="textWrapping"/>
      </w:r>
      <w:r w:rsidDel="00000000" w:rsidR="00000000" w:rsidRPr="00000000">
        <w:rPr>
          <w:rtl w:val="0"/>
        </w:rPr>
      </w:r>
    </w:p>
    <w:p w:rsidR="00000000" w:rsidDel="00000000" w:rsidP="00000000" w:rsidRDefault="00000000" w:rsidRPr="00000000" w14:paraId="0000001A">
      <w:pPr>
        <w:pStyle w:val="Heading1"/>
        <w:rPr>
          <w:rFonts w:ascii="Montserrat" w:cs="Montserrat" w:eastAsia="Montserrat" w:hAnsi="Montserrat"/>
          <w:color w:val="351c75"/>
          <w:sz w:val="40"/>
          <w:szCs w:val="40"/>
        </w:rPr>
      </w:pPr>
      <w:bookmarkStart w:colFirst="0" w:colLast="0" w:name="_ezioxomjx0vv" w:id="4"/>
      <w:bookmarkEnd w:id="4"/>
      <w:r w:rsidDel="00000000" w:rsidR="00000000" w:rsidRPr="00000000">
        <w:rPr>
          <w:color w:val="351c75"/>
          <w:sz w:val="40"/>
          <w:szCs w:val="40"/>
          <w:rtl w:val="0"/>
        </w:rPr>
        <w:t xml:space="preserve">INTRODUCCIÓN</w:t>
      </w:r>
      <w:r w:rsidDel="00000000" w:rsidR="00000000" w:rsidRPr="00000000">
        <w:rPr>
          <w:rtl w:val="0"/>
        </w:rPr>
      </w:r>
    </w:p>
    <w:p w:rsidR="00000000" w:rsidDel="00000000" w:rsidP="00000000" w:rsidRDefault="00000000" w:rsidRPr="00000000" w14:paraId="0000001B">
      <w:pPr>
        <w:pStyle w:val="Heading1"/>
        <w:rPr>
          <w:color w:val="351c75"/>
          <w:sz w:val="32"/>
          <w:szCs w:val="32"/>
        </w:rPr>
      </w:pPr>
      <w:bookmarkStart w:colFirst="0" w:colLast="0" w:name="_tn5peqrvvf0h" w:id="5"/>
      <w:bookmarkEnd w:id="5"/>
      <w:r w:rsidDel="00000000" w:rsidR="00000000" w:rsidRPr="00000000">
        <w:rPr>
          <w:rtl w:val="0"/>
        </w:rPr>
      </w:r>
    </w:p>
    <w:p w:rsidR="00000000" w:rsidDel="00000000" w:rsidP="00000000" w:rsidRDefault="00000000" w:rsidRPr="00000000" w14:paraId="0000001C">
      <w:pPr>
        <w:pStyle w:val="Heading1"/>
        <w:rPr>
          <w:color w:val="351c75"/>
          <w:sz w:val="32"/>
          <w:szCs w:val="32"/>
        </w:rPr>
      </w:pPr>
      <w:bookmarkStart w:colFirst="0" w:colLast="0" w:name="_w8wnlwuurcca"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1"/>
        <w:rPr>
          <w:color w:val="351c75"/>
          <w:sz w:val="32"/>
          <w:szCs w:val="32"/>
          <w:shd w:fill="fff9ed" w:val="clear"/>
        </w:rPr>
      </w:pPr>
      <w:bookmarkStart w:colFirst="0" w:colLast="0" w:name="_v9h03rt62ep8" w:id="7"/>
      <w:bookmarkEnd w:id="7"/>
      <w:r w:rsidDel="00000000" w:rsidR="00000000" w:rsidRPr="00000000">
        <w:rPr>
          <w:color w:val="351c75"/>
          <w:sz w:val="32"/>
          <w:szCs w:val="32"/>
          <w:shd w:fill="fff9ed" w:val="clear"/>
          <w:rtl w:val="0"/>
        </w:rPr>
        <w:t xml:space="preserve">El presente documento establece los requisitos del software DAT@-WAVE, un proyecto diseñado para proporcionar a las autoridades educativas de nivel ministerial una visión detallada y clara de los datos de retención estudiantil. El software tiene como objetivo principal permitir la exploración intuitiva y eficiente de los datos clave, facilitando así la toma de decisiones informadas y estratégicas para mejorar la retención de estudiantes en el sistema educativo de nivel superior.</w:t>
      </w:r>
    </w:p>
    <w:p w:rsidR="00000000" w:rsidDel="00000000" w:rsidP="00000000" w:rsidRDefault="00000000" w:rsidRPr="00000000" w14:paraId="0000001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right="0" w:firstLine="0"/>
        <w:rPr>
          <w:color w:val="351c75"/>
          <w:sz w:val="32"/>
          <w:szCs w:val="32"/>
          <w:shd w:fill="fff9ed" w:val="clear"/>
        </w:rPr>
      </w:pPr>
      <w:bookmarkStart w:colFirst="0" w:colLast="0" w:name="_mnjozwixhm1c" w:id="8"/>
      <w:bookmarkEnd w:id="8"/>
      <w:r w:rsidDel="00000000" w:rsidR="00000000" w:rsidRPr="00000000">
        <w:rPr>
          <w:color w:val="351c75"/>
          <w:sz w:val="32"/>
          <w:szCs w:val="32"/>
          <w:shd w:fill="fff9ed" w:val="clear"/>
          <w:rtl w:val="0"/>
        </w:rPr>
        <w:t xml:space="preserve">DAT@-WAVE se concibe como una herramienta fundamental para las autoridades educativas, permitiéndoles acceder de manera ágil a información crítica que les ayude a entender y abordar los desafíos de la retención estudiantil. El software se desarrolla siguiendo las directrices del estándar IEEE 830, que establece los requisitos de software para garantizar que sean comprensibles, medibles, verificables a lo largo del ciclo de vida del software.</w:t>
      </w:r>
    </w:p>
    <w:p w:rsidR="00000000" w:rsidDel="00000000" w:rsidP="00000000" w:rsidRDefault="00000000" w:rsidRPr="00000000" w14:paraId="0000001F">
      <w:pPr>
        <w:pStyle w:val="Heading2"/>
        <w:spacing w:before="0" w:line="240" w:lineRule="auto"/>
        <w:rPr>
          <w:color w:val="351c75"/>
          <w:sz w:val="32"/>
          <w:szCs w:val="32"/>
          <w:u w:val="single"/>
        </w:rPr>
      </w:pPr>
      <w:bookmarkStart w:colFirst="0" w:colLast="0" w:name="_15950mm8ajpo" w:id="9"/>
      <w:bookmarkEnd w:id="9"/>
      <w:r w:rsidDel="00000000" w:rsidR="00000000" w:rsidRPr="00000000">
        <w:rPr>
          <w:rtl w:val="0"/>
        </w:rPr>
      </w:r>
    </w:p>
    <w:p w:rsidR="00000000" w:rsidDel="00000000" w:rsidP="00000000" w:rsidRDefault="00000000" w:rsidRPr="00000000" w14:paraId="00000020">
      <w:pPr>
        <w:pStyle w:val="Heading2"/>
        <w:spacing w:before="0" w:line="240" w:lineRule="auto"/>
        <w:rPr>
          <w:color w:val="351c75"/>
          <w:sz w:val="32"/>
          <w:szCs w:val="32"/>
          <w:u w:val="single"/>
        </w:rPr>
      </w:pPr>
      <w:bookmarkStart w:colFirst="0" w:colLast="0" w:name="_mwzfr16oqild" w:id="10"/>
      <w:bookmarkEnd w:id="10"/>
      <w:r w:rsidDel="00000000" w:rsidR="00000000" w:rsidRPr="00000000">
        <w:rPr>
          <w:rtl w:val="0"/>
        </w:rPr>
      </w:r>
    </w:p>
    <w:p w:rsidR="00000000" w:rsidDel="00000000" w:rsidP="00000000" w:rsidRDefault="00000000" w:rsidRPr="00000000" w14:paraId="00000021">
      <w:pPr>
        <w:pStyle w:val="Heading2"/>
        <w:spacing w:before="0" w:line="240" w:lineRule="auto"/>
        <w:rPr>
          <w:color w:val="351c75"/>
          <w:sz w:val="32"/>
          <w:szCs w:val="32"/>
          <w:u w:val="single"/>
        </w:rPr>
      </w:pPr>
      <w:bookmarkStart w:colFirst="0" w:colLast="0" w:name="_udgvunv6vzvi" w:id="11"/>
      <w:bookmarkEnd w:id="11"/>
      <w:r w:rsidDel="00000000" w:rsidR="00000000" w:rsidRPr="00000000">
        <w:rPr>
          <w:rtl w:val="0"/>
        </w:rPr>
      </w:r>
    </w:p>
    <w:p w:rsidR="00000000" w:rsidDel="00000000" w:rsidP="00000000" w:rsidRDefault="00000000" w:rsidRPr="00000000" w14:paraId="00000022">
      <w:pPr>
        <w:pStyle w:val="Heading2"/>
        <w:spacing w:before="0" w:line="240" w:lineRule="auto"/>
        <w:rPr>
          <w:color w:val="351c75"/>
          <w:sz w:val="32"/>
          <w:szCs w:val="32"/>
          <w:u w:val="single"/>
        </w:rPr>
      </w:pPr>
      <w:bookmarkStart w:colFirst="0" w:colLast="0" w:name="_85b2wgjw6yk1" w:id="12"/>
      <w:bookmarkEnd w:id="12"/>
      <w:r w:rsidDel="00000000" w:rsidR="00000000" w:rsidRPr="00000000">
        <w:rPr>
          <w:rtl w:val="0"/>
        </w:rPr>
      </w:r>
    </w:p>
    <w:p w:rsidR="00000000" w:rsidDel="00000000" w:rsidP="00000000" w:rsidRDefault="00000000" w:rsidRPr="00000000" w14:paraId="00000023">
      <w:pPr>
        <w:pStyle w:val="Heading2"/>
        <w:spacing w:before="0" w:line="240" w:lineRule="auto"/>
        <w:rPr>
          <w:color w:val="351c75"/>
          <w:sz w:val="32"/>
          <w:szCs w:val="32"/>
          <w:u w:val="single"/>
        </w:rPr>
      </w:pPr>
      <w:bookmarkStart w:colFirst="0" w:colLast="0" w:name="_akk9zdjx0008" w:id="13"/>
      <w:bookmarkEnd w:id="13"/>
      <w:r w:rsidDel="00000000" w:rsidR="00000000" w:rsidRPr="00000000">
        <w:rPr>
          <w:rtl w:val="0"/>
        </w:rPr>
      </w:r>
    </w:p>
    <w:p w:rsidR="00000000" w:rsidDel="00000000" w:rsidP="00000000" w:rsidRDefault="00000000" w:rsidRPr="00000000" w14:paraId="00000024">
      <w:pPr>
        <w:pStyle w:val="Heading2"/>
        <w:spacing w:before="0" w:line="240" w:lineRule="auto"/>
        <w:rPr>
          <w:color w:val="351c75"/>
          <w:sz w:val="32"/>
          <w:szCs w:val="32"/>
          <w:u w:val="single"/>
        </w:rPr>
      </w:pPr>
      <w:bookmarkStart w:colFirst="0" w:colLast="0" w:name="_byr1rnfiq2hp" w:id="14"/>
      <w:bookmarkEnd w:id="14"/>
      <w:r w:rsidDel="00000000" w:rsidR="00000000" w:rsidRPr="00000000">
        <w:rPr>
          <w:rtl w:val="0"/>
        </w:rPr>
      </w:r>
    </w:p>
    <w:p w:rsidR="00000000" w:rsidDel="00000000" w:rsidP="00000000" w:rsidRDefault="00000000" w:rsidRPr="00000000" w14:paraId="00000025">
      <w:pPr>
        <w:pStyle w:val="Heading2"/>
        <w:spacing w:before="0" w:line="240" w:lineRule="auto"/>
        <w:rPr>
          <w:color w:val="351c75"/>
          <w:sz w:val="32"/>
          <w:szCs w:val="32"/>
          <w:u w:val="single"/>
        </w:rPr>
      </w:pPr>
      <w:bookmarkStart w:colFirst="0" w:colLast="0" w:name="_jgo7glcxtior" w:id="15"/>
      <w:bookmarkEnd w:id="15"/>
      <w:r w:rsidDel="00000000" w:rsidR="00000000" w:rsidRPr="00000000">
        <w:rPr>
          <w:rtl w:val="0"/>
        </w:rPr>
      </w:r>
    </w:p>
    <w:p w:rsidR="00000000" w:rsidDel="00000000" w:rsidP="00000000" w:rsidRDefault="00000000" w:rsidRPr="00000000" w14:paraId="00000026">
      <w:pPr>
        <w:pStyle w:val="Heading2"/>
        <w:spacing w:before="0" w:line="240" w:lineRule="auto"/>
        <w:rPr>
          <w:color w:val="351c75"/>
          <w:sz w:val="32"/>
          <w:szCs w:val="32"/>
          <w:u w:val="single"/>
        </w:rPr>
      </w:pPr>
      <w:bookmarkStart w:colFirst="0" w:colLast="0" w:name="_jxm7n25iq6x0" w:id="16"/>
      <w:bookmarkEnd w:id="16"/>
      <w:r w:rsidDel="00000000" w:rsidR="00000000" w:rsidRPr="00000000">
        <w:rPr>
          <w:rtl w:val="0"/>
        </w:rPr>
      </w:r>
    </w:p>
    <w:p w:rsidR="00000000" w:rsidDel="00000000" w:rsidP="00000000" w:rsidRDefault="00000000" w:rsidRPr="00000000" w14:paraId="00000027">
      <w:pPr>
        <w:pStyle w:val="Heading2"/>
        <w:spacing w:before="0" w:line="240" w:lineRule="auto"/>
        <w:rPr>
          <w:color w:val="351c75"/>
          <w:sz w:val="32"/>
          <w:szCs w:val="32"/>
          <w:u w:val="single"/>
        </w:rPr>
      </w:pPr>
      <w:bookmarkStart w:colFirst="0" w:colLast="0" w:name="_slm0ieh4x82e" w:id="17"/>
      <w:bookmarkEnd w:id="17"/>
      <w:r w:rsidDel="00000000" w:rsidR="00000000" w:rsidRPr="00000000">
        <w:rPr>
          <w:rtl w:val="0"/>
        </w:rPr>
      </w:r>
    </w:p>
    <w:p w:rsidR="00000000" w:rsidDel="00000000" w:rsidP="00000000" w:rsidRDefault="00000000" w:rsidRPr="00000000" w14:paraId="00000028">
      <w:pPr>
        <w:pStyle w:val="Heading2"/>
        <w:spacing w:before="0" w:line="240" w:lineRule="auto"/>
        <w:rPr>
          <w:color w:val="351c75"/>
          <w:sz w:val="32"/>
          <w:szCs w:val="32"/>
          <w:u w:val="single"/>
        </w:rPr>
      </w:pPr>
      <w:bookmarkStart w:colFirst="0" w:colLast="0" w:name="_aj98cue1zxe9" w:id="18"/>
      <w:bookmarkEnd w:id="18"/>
      <w:r w:rsidDel="00000000" w:rsidR="00000000" w:rsidRPr="00000000">
        <w:rPr>
          <w:rtl w:val="0"/>
        </w:rPr>
      </w:r>
    </w:p>
    <w:p w:rsidR="00000000" w:rsidDel="00000000" w:rsidP="00000000" w:rsidRDefault="00000000" w:rsidRPr="00000000" w14:paraId="00000029">
      <w:pPr>
        <w:pStyle w:val="Heading2"/>
        <w:spacing w:before="0" w:line="240" w:lineRule="auto"/>
        <w:rPr>
          <w:color w:val="351c75"/>
          <w:sz w:val="32"/>
          <w:szCs w:val="32"/>
          <w:u w:val="single"/>
        </w:rPr>
      </w:pPr>
      <w:bookmarkStart w:colFirst="0" w:colLast="0" w:name="_h4jdol8n8zxo" w:id="19"/>
      <w:bookmarkEnd w:id="19"/>
      <w:r w:rsidDel="00000000" w:rsidR="00000000" w:rsidRPr="00000000">
        <w:rPr>
          <w:rtl w:val="0"/>
        </w:rPr>
      </w:r>
    </w:p>
    <w:p w:rsidR="00000000" w:rsidDel="00000000" w:rsidP="00000000" w:rsidRDefault="00000000" w:rsidRPr="00000000" w14:paraId="0000002A">
      <w:pPr>
        <w:pStyle w:val="Heading2"/>
        <w:spacing w:before="0" w:line="240" w:lineRule="auto"/>
        <w:rPr>
          <w:color w:val="351c75"/>
          <w:sz w:val="32"/>
          <w:szCs w:val="32"/>
          <w:u w:val="single"/>
        </w:rPr>
      </w:pPr>
      <w:bookmarkStart w:colFirst="0" w:colLast="0" w:name="_fwrskg2plsse" w:id="20"/>
      <w:bookmarkEnd w:id="20"/>
      <w:r w:rsidDel="00000000" w:rsidR="00000000" w:rsidRPr="00000000">
        <w:rPr>
          <w:color w:val="351c75"/>
          <w:sz w:val="32"/>
          <w:szCs w:val="32"/>
          <w:u w:val="single"/>
          <w:rtl w:val="0"/>
        </w:rPr>
        <w:t xml:space="preserve">ÍNDICE.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spacing w:before="0" w:line="240" w:lineRule="auto"/>
        <w:ind w:left="0" w:firstLine="0"/>
        <w:rPr>
          <w:color w:val="351c75"/>
          <w:sz w:val="32"/>
          <w:szCs w:val="32"/>
        </w:rPr>
      </w:pPr>
      <w:bookmarkStart w:colFirst="0" w:colLast="0" w:name="_3h22swtgrt5c" w:id="21"/>
      <w:bookmarkEnd w:id="21"/>
      <w:r w:rsidDel="00000000" w:rsidR="00000000" w:rsidRPr="00000000">
        <w:rPr>
          <w:rtl w:val="0"/>
        </w:rPr>
      </w:r>
    </w:p>
    <w:p w:rsidR="00000000" w:rsidDel="00000000" w:rsidP="00000000" w:rsidRDefault="00000000" w:rsidRPr="00000000" w14:paraId="0000002F">
      <w:pPr>
        <w:pStyle w:val="Heading2"/>
        <w:spacing w:before="0" w:line="240" w:lineRule="auto"/>
        <w:ind w:left="0" w:firstLine="0"/>
        <w:rPr>
          <w:color w:val="351c75"/>
          <w:sz w:val="32"/>
          <w:szCs w:val="32"/>
        </w:rPr>
      </w:pPr>
      <w:bookmarkStart w:colFirst="0" w:colLast="0" w:name="_hfl309bx4hqe" w:id="22"/>
      <w:bookmarkEnd w:id="22"/>
      <w:r w:rsidDel="00000000" w:rsidR="00000000" w:rsidRPr="00000000">
        <w:rPr>
          <w:color w:val="351c75"/>
          <w:sz w:val="32"/>
          <w:szCs w:val="32"/>
          <w:rtl w:val="0"/>
        </w:rPr>
        <w:t xml:space="preserve">Documentación…………………………………………………</w:t>
      </w:r>
    </w:p>
    <w:p w:rsidR="00000000" w:rsidDel="00000000" w:rsidP="00000000" w:rsidRDefault="00000000" w:rsidRPr="00000000" w14:paraId="00000030">
      <w:pPr>
        <w:pStyle w:val="Heading2"/>
        <w:spacing w:before="0" w:line="240" w:lineRule="auto"/>
        <w:ind w:left="0" w:firstLine="0"/>
        <w:rPr>
          <w:color w:val="351c75"/>
          <w:sz w:val="32"/>
          <w:szCs w:val="32"/>
        </w:rPr>
      </w:pPr>
      <w:bookmarkStart w:colFirst="0" w:colLast="0" w:name="_1j6egjk1e1is" w:id="23"/>
      <w:bookmarkEnd w:id="23"/>
      <w:r w:rsidDel="00000000" w:rsidR="00000000" w:rsidRPr="00000000">
        <w:rPr>
          <w:rtl w:val="0"/>
        </w:rPr>
      </w:r>
    </w:p>
    <w:p w:rsidR="00000000" w:rsidDel="00000000" w:rsidP="00000000" w:rsidRDefault="00000000" w:rsidRPr="00000000" w14:paraId="00000031">
      <w:pPr>
        <w:pStyle w:val="Heading2"/>
        <w:spacing w:before="0" w:line="240" w:lineRule="auto"/>
        <w:ind w:left="0" w:firstLine="0"/>
        <w:rPr>
          <w:color w:val="351c75"/>
          <w:sz w:val="32"/>
          <w:szCs w:val="32"/>
        </w:rPr>
      </w:pPr>
      <w:bookmarkStart w:colFirst="0" w:colLast="0" w:name="_io62sgw6cbnf" w:id="24"/>
      <w:bookmarkEnd w:id="24"/>
      <w:r w:rsidDel="00000000" w:rsidR="00000000" w:rsidRPr="00000000">
        <w:rPr>
          <w:color w:val="351c75"/>
          <w:sz w:val="32"/>
          <w:szCs w:val="32"/>
          <w:rtl w:val="0"/>
        </w:rPr>
        <w:t xml:space="preserve">Requerimientos de Cliente…………………………………………….</w:t>
      </w:r>
    </w:p>
    <w:p w:rsidR="00000000" w:rsidDel="00000000" w:rsidP="00000000" w:rsidRDefault="00000000" w:rsidRPr="00000000" w14:paraId="00000032">
      <w:pPr>
        <w:pStyle w:val="Heading2"/>
        <w:spacing w:before="0" w:line="240" w:lineRule="auto"/>
        <w:ind w:left="0" w:firstLine="0"/>
        <w:rPr>
          <w:color w:val="351c75"/>
          <w:sz w:val="32"/>
          <w:szCs w:val="32"/>
        </w:rPr>
      </w:pPr>
      <w:bookmarkStart w:colFirst="0" w:colLast="0" w:name="_h5pc2asvur7t" w:id="25"/>
      <w:bookmarkEnd w:id="25"/>
      <w:r w:rsidDel="00000000" w:rsidR="00000000" w:rsidRPr="00000000">
        <w:rPr>
          <w:rtl w:val="0"/>
        </w:rPr>
      </w:r>
    </w:p>
    <w:p w:rsidR="00000000" w:rsidDel="00000000" w:rsidP="00000000" w:rsidRDefault="00000000" w:rsidRPr="00000000" w14:paraId="00000033">
      <w:pPr>
        <w:pStyle w:val="Heading2"/>
        <w:spacing w:before="0" w:line="240" w:lineRule="auto"/>
        <w:ind w:left="0" w:firstLine="0"/>
        <w:rPr>
          <w:color w:val="351c75"/>
          <w:sz w:val="32"/>
          <w:szCs w:val="32"/>
        </w:rPr>
      </w:pPr>
      <w:bookmarkStart w:colFirst="0" w:colLast="0" w:name="_iu85pxutnfvt" w:id="26"/>
      <w:bookmarkEnd w:id="26"/>
      <w:r w:rsidDel="00000000" w:rsidR="00000000" w:rsidRPr="00000000">
        <w:rPr>
          <w:color w:val="351c75"/>
          <w:sz w:val="32"/>
          <w:szCs w:val="32"/>
          <w:rtl w:val="0"/>
        </w:rPr>
        <w:t xml:space="preserve">Elicitación…………investigar similares……………………………</w:t>
      </w:r>
    </w:p>
    <w:p w:rsidR="00000000" w:rsidDel="00000000" w:rsidP="00000000" w:rsidRDefault="00000000" w:rsidRPr="00000000" w14:paraId="00000034">
      <w:pPr>
        <w:pStyle w:val="Heading2"/>
        <w:spacing w:before="0" w:line="240" w:lineRule="auto"/>
        <w:ind w:left="0" w:firstLine="0"/>
        <w:rPr>
          <w:color w:val="351c75"/>
          <w:sz w:val="32"/>
          <w:szCs w:val="32"/>
        </w:rPr>
      </w:pPr>
      <w:bookmarkStart w:colFirst="0" w:colLast="0" w:name="_k74cznf6m3h" w:id="27"/>
      <w:bookmarkEnd w:id="27"/>
      <w:r w:rsidDel="00000000" w:rsidR="00000000" w:rsidRPr="00000000">
        <w:rPr>
          <w:rtl w:val="0"/>
        </w:rPr>
      </w:r>
    </w:p>
    <w:p w:rsidR="00000000" w:rsidDel="00000000" w:rsidP="00000000" w:rsidRDefault="00000000" w:rsidRPr="00000000" w14:paraId="00000035">
      <w:pPr>
        <w:pStyle w:val="Heading2"/>
        <w:spacing w:before="0" w:line="240" w:lineRule="auto"/>
        <w:ind w:left="0" w:firstLine="0"/>
        <w:rPr>
          <w:color w:val="351c75"/>
          <w:sz w:val="32"/>
          <w:szCs w:val="32"/>
        </w:rPr>
      </w:pPr>
      <w:bookmarkStart w:colFirst="0" w:colLast="0" w:name="_byft2cg3zmhm" w:id="28"/>
      <w:bookmarkEnd w:id="28"/>
      <w:r w:rsidDel="00000000" w:rsidR="00000000" w:rsidRPr="00000000">
        <w:rPr>
          <w:color w:val="351c75"/>
          <w:sz w:val="32"/>
          <w:szCs w:val="32"/>
          <w:rtl w:val="0"/>
        </w:rPr>
        <w:t xml:space="preserve">Casos de uso………………..…………………………………………….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pacing w:before="0" w:line="240" w:lineRule="auto"/>
        <w:ind w:left="0" w:firstLine="0"/>
        <w:rPr>
          <w:color w:val="351c75"/>
          <w:sz w:val="32"/>
          <w:szCs w:val="32"/>
        </w:rPr>
      </w:pPr>
      <w:bookmarkStart w:colFirst="0" w:colLast="0" w:name="_s9jynf90u40j" w:id="29"/>
      <w:bookmarkEnd w:id="29"/>
      <w:r w:rsidDel="00000000" w:rsidR="00000000" w:rsidRPr="00000000">
        <w:rPr>
          <w:color w:val="351c75"/>
          <w:sz w:val="32"/>
          <w:szCs w:val="32"/>
          <w:rtl w:val="0"/>
        </w:rPr>
        <w:t xml:space="preserve">Modelo DER…………………..…………………………………………….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pacing w:before="0" w:line="240" w:lineRule="auto"/>
        <w:ind w:left="0" w:firstLine="0"/>
        <w:rPr>
          <w:color w:val="351c75"/>
          <w:sz w:val="32"/>
          <w:szCs w:val="32"/>
        </w:rPr>
      </w:pPr>
      <w:bookmarkStart w:colFirst="0" w:colLast="0" w:name="_b890h9avta64" w:id="30"/>
      <w:bookmarkEnd w:id="30"/>
      <w:r w:rsidDel="00000000" w:rsidR="00000000" w:rsidRPr="00000000">
        <w:rPr>
          <w:color w:val="351c75"/>
          <w:sz w:val="32"/>
          <w:szCs w:val="32"/>
          <w:rtl w:val="0"/>
        </w:rPr>
        <w:t xml:space="preserve">Requisitos Funcionales………………..………………………………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spacing w:before="0" w:line="240" w:lineRule="auto"/>
        <w:ind w:left="0" w:firstLine="0"/>
        <w:rPr>
          <w:color w:val="351c75"/>
          <w:sz w:val="32"/>
          <w:szCs w:val="32"/>
        </w:rPr>
      </w:pPr>
      <w:bookmarkStart w:colFirst="0" w:colLast="0" w:name="_ix6thvk3tfvz" w:id="31"/>
      <w:bookmarkEnd w:id="31"/>
      <w:r w:rsidDel="00000000" w:rsidR="00000000" w:rsidRPr="00000000">
        <w:rPr>
          <w:color w:val="351c75"/>
          <w:sz w:val="32"/>
          <w:szCs w:val="32"/>
          <w:rtl w:val="0"/>
        </w:rPr>
        <w:t xml:space="preserve">Requisitos no Funcionales………………..……………………………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before="0" w:line="240" w:lineRule="auto"/>
        <w:ind w:left="0" w:firstLine="0"/>
        <w:rPr>
          <w:color w:val="351c75"/>
          <w:sz w:val="32"/>
          <w:szCs w:val="32"/>
        </w:rPr>
      </w:pPr>
      <w:bookmarkStart w:colFirst="0" w:colLast="0" w:name="_z6daldctl6me" w:id="32"/>
      <w:bookmarkEnd w:id="32"/>
      <w:r w:rsidDel="00000000" w:rsidR="00000000" w:rsidRPr="00000000">
        <w:rPr>
          <w:color w:val="351c75"/>
          <w:sz w:val="32"/>
          <w:szCs w:val="32"/>
          <w:rtl w:val="0"/>
        </w:rPr>
        <w:t xml:space="preserve">Alcances… El usuario tal podrá:……………………………………</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spacing w:before="0" w:line="240" w:lineRule="auto"/>
        <w:ind w:left="0" w:firstLine="0"/>
        <w:rPr/>
      </w:pPr>
      <w:bookmarkStart w:colFirst="0" w:colLast="0" w:name="_yl64swlzs0tp" w:id="33"/>
      <w:bookmarkEnd w:id="33"/>
      <w:r w:rsidDel="00000000" w:rsidR="00000000" w:rsidRPr="00000000">
        <w:rPr>
          <w:color w:val="351c75"/>
          <w:sz w:val="32"/>
          <w:szCs w:val="32"/>
          <w:rtl w:val="0"/>
        </w:rPr>
        <w:t xml:space="preserve">Limitaciones… El usuario no podrá tal podrá:………………………</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color w:val="351c75"/>
          <w:sz w:val="32"/>
          <w:szCs w:val="32"/>
        </w:rPr>
      </w:pPr>
      <w:bookmarkStart w:colFirst="0" w:colLast="0" w:name="_epxw6zx1my9o" w:id="34"/>
      <w:bookmarkEnd w:id="34"/>
      <w:r w:rsidDel="00000000" w:rsidR="00000000" w:rsidRPr="00000000">
        <w:rPr>
          <w:color w:val="351c75"/>
          <w:sz w:val="32"/>
          <w:szCs w:val="32"/>
          <w:u w:val="single"/>
          <w:rtl w:val="0"/>
        </w:rPr>
        <w:t xml:space="preserve">DOCUMENTACIÓN</w:t>
      </w:r>
      <w:r w:rsidDel="00000000" w:rsidR="00000000" w:rsidRPr="00000000">
        <w:rPr>
          <w:color w:val="351c75"/>
          <w:sz w:val="32"/>
          <w:szCs w:val="32"/>
          <w:u w:val="single"/>
          <w:rtl w:val="0"/>
        </w:rPr>
        <w:t xml:space="preserve">. </w:t>
      </w:r>
      <w:r w:rsidDel="00000000" w:rsidR="00000000" w:rsidRPr="00000000">
        <w:rPr>
          <w:color w:val="351c75"/>
          <w:sz w:val="32"/>
          <w:szCs w:val="32"/>
          <w:rtl w:val="0"/>
        </w:rPr>
        <w:t xml:space="preserve">                                                                                             </w:t>
      </w:r>
    </w:p>
    <w:p w:rsidR="00000000" w:rsidDel="00000000" w:rsidP="00000000" w:rsidRDefault="00000000" w:rsidRPr="00000000" w14:paraId="00000043">
      <w:pPr>
        <w:pStyle w:val="Heading2"/>
        <w:rPr>
          <w:color w:val="351c75"/>
          <w:sz w:val="32"/>
          <w:szCs w:val="32"/>
        </w:rPr>
      </w:pPr>
      <w:bookmarkStart w:colFirst="0" w:colLast="0" w:name="_6lpoddvj1f45" w:id="35"/>
      <w:bookmarkEnd w:id="35"/>
      <w:r w:rsidDel="00000000" w:rsidR="00000000" w:rsidRPr="00000000">
        <w:rPr>
          <w:color w:val="351c75"/>
          <w:sz w:val="32"/>
          <w:szCs w:val="32"/>
          <w:rtl w:val="0"/>
        </w:rPr>
        <w:t xml:space="preserve">La documentación referida al proyecto se encontrará enteramente alojada en repositorio git-hub…………….., desde donde se almacenará, el presente documento.</w:t>
      </w:r>
    </w:p>
    <w:p w:rsidR="00000000" w:rsidDel="00000000" w:rsidP="00000000" w:rsidRDefault="00000000" w:rsidRPr="00000000" w14:paraId="00000044">
      <w:pPr>
        <w:pStyle w:val="Heading2"/>
        <w:rPr>
          <w:color w:val="351c75"/>
          <w:sz w:val="32"/>
          <w:szCs w:val="32"/>
        </w:rPr>
      </w:pPr>
      <w:bookmarkStart w:colFirst="0" w:colLast="0" w:name="_qjukajohri0e" w:id="36"/>
      <w:bookmarkEnd w:id="36"/>
      <w:r w:rsidDel="00000000" w:rsidR="00000000" w:rsidRPr="00000000">
        <w:rPr>
          <w:color w:val="351c75"/>
          <w:sz w:val="32"/>
          <w:szCs w:val="32"/>
          <w:rtl w:val="0"/>
        </w:rPr>
        <w:t xml:space="preserve">En el mismo se gestionará el Backlog del repositorio previsto para el sprint en curso. Se establecerán sprints, los cuales podrán variar en su duración de entre 7 a 14 días, según las issues que se le asignen en el backlog.</w:t>
      </w:r>
    </w:p>
    <w:p w:rsidR="00000000" w:rsidDel="00000000" w:rsidP="00000000" w:rsidRDefault="00000000" w:rsidRPr="00000000" w14:paraId="00000045">
      <w:pPr>
        <w:pStyle w:val="Heading2"/>
        <w:rPr>
          <w:color w:val="351c75"/>
          <w:sz w:val="32"/>
          <w:szCs w:val="32"/>
        </w:rPr>
      </w:pPr>
      <w:bookmarkStart w:colFirst="0" w:colLast="0" w:name="_p3r82kpdq89q" w:id="37"/>
      <w:bookmarkEnd w:id="37"/>
      <w:r w:rsidDel="00000000" w:rsidR="00000000" w:rsidRPr="00000000">
        <w:rPr>
          <w:color w:val="351c75"/>
          <w:sz w:val="32"/>
          <w:szCs w:val="32"/>
          <w:rtl w:val="0"/>
        </w:rPr>
        <w:t xml:space="preserve">Las </w:t>
      </w:r>
      <w:r w:rsidDel="00000000" w:rsidR="00000000" w:rsidRPr="00000000">
        <w:rPr>
          <w:color w:val="351c75"/>
          <w:sz w:val="32"/>
          <w:szCs w:val="32"/>
          <w:rtl w:val="0"/>
        </w:rPr>
        <w:t xml:space="preserve">issues estarán creadas e identificadas. Para pasar a encontrarse resueltas deben contar con vínculo al commit que la resuelve. </w:t>
      </w:r>
    </w:p>
    <w:p w:rsidR="00000000" w:rsidDel="00000000" w:rsidP="00000000" w:rsidRDefault="00000000" w:rsidRPr="00000000" w14:paraId="00000046">
      <w:pPr>
        <w:pStyle w:val="Heading2"/>
        <w:rPr>
          <w:color w:val="351c75"/>
          <w:sz w:val="32"/>
          <w:szCs w:val="32"/>
        </w:rPr>
      </w:pPr>
      <w:bookmarkStart w:colFirst="0" w:colLast="0" w:name="_984tghexa9co" w:id="38"/>
      <w:bookmarkEnd w:id="38"/>
      <w:r w:rsidDel="00000000" w:rsidR="00000000" w:rsidRPr="00000000">
        <w:rPr>
          <w:color w:val="351c75"/>
          <w:sz w:val="32"/>
          <w:szCs w:val="32"/>
          <w:rtl w:val="0"/>
        </w:rPr>
        <w:t xml:space="preserve">Se registran las “daily” con las misivas: que hice ayer, qué haré hoy, que haré mañana, que dificultad tengo, en la wiky del repositorio.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spacing w:before="0" w:line="240" w:lineRule="auto"/>
        <w:ind w:left="1425" w:firstLine="15"/>
        <w:rPr>
          <w:color w:val="351c75"/>
          <w:sz w:val="32"/>
          <w:szCs w:val="32"/>
        </w:rPr>
      </w:pPr>
      <w:bookmarkStart w:colFirst="0" w:colLast="0" w:name="_tu7xytne8syn" w:id="39"/>
      <w:bookmarkEnd w:id="39"/>
      <w:r w:rsidDel="00000000" w:rsidR="00000000" w:rsidRPr="00000000">
        <w:rPr>
          <w:rtl w:val="0"/>
        </w:rPr>
      </w:r>
    </w:p>
    <w:p w:rsidR="00000000" w:rsidDel="00000000" w:rsidP="00000000" w:rsidRDefault="00000000" w:rsidRPr="00000000" w14:paraId="0000004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right="0" w:hanging="360"/>
      </w:pPr>
      <w:r w:rsidDel="00000000" w:rsidR="00000000" w:rsidRPr="00000000">
        <w:rPr>
          <w:rFonts w:ascii="Roboto" w:cs="Roboto" w:eastAsia="Roboto" w:hAnsi="Roboto"/>
          <w:color w:val="0d0d0d"/>
          <w:sz w:val="24"/>
          <w:szCs w:val="24"/>
          <w:rtl w:val="0"/>
        </w:rPr>
        <w:t xml:space="preserve">Introducción: Una descripción general del sistema a desarrollar, incluyendo el propósito, el alcance y los objetivos del documento.</w:t>
      </w:r>
    </w:p>
    <w:p w:rsidR="00000000" w:rsidDel="00000000" w:rsidP="00000000" w:rsidRDefault="00000000" w:rsidRPr="00000000" w14:paraId="0000004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Descripción general del sistema: Una visión general del sistema, incluyendo sus funciones principales, características, restricciones y supuestos.</w:t>
      </w:r>
    </w:p>
    <w:p w:rsidR="00000000" w:rsidDel="00000000" w:rsidP="00000000" w:rsidRDefault="00000000" w:rsidRPr="00000000" w14:paraId="0000004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Requisitos específicos: Una lista detallada de los requisitos funcionales y no funcionales del sistema, expresados de manera clara y concisa. Los requisitos funcionales describen las funciones específicas que debe realizar el sistema, mientras que los requisitos no funcionales describen las restricciones o características de calidad que debe tener el sistema, como rendimiento, seguridad, usabilidad, etc.</w:t>
      </w:r>
    </w:p>
    <w:p w:rsidR="00000000" w:rsidDel="00000000" w:rsidP="00000000" w:rsidRDefault="00000000" w:rsidRPr="00000000" w14:paraId="0000004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Requisitos de interfaz: Especificaciones de las interfaces del sistema con otros sistemas, hardware o usuarios.</w:t>
      </w:r>
    </w:p>
    <w:p w:rsidR="00000000" w:rsidDel="00000000" w:rsidP="00000000" w:rsidRDefault="00000000" w:rsidRPr="00000000" w14:paraId="0000004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Requisitos de rendimiento: Especificaciones de los requisitos de rendimiento del sistema, como tiempos de respuesta, capacidad de procesamiento, etc.</w:t>
      </w:r>
    </w:p>
    <w:p w:rsidR="00000000" w:rsidDel="00000000" w:rsidP="00000000" w:rsidRDefault="00000000" w:rsidRPr="00000000" w14:paraId="0000005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Requisitos de diseño: Especificaciones de los requisitos de diseño del sistema, como la arquitectura del software, la estructura de datos, etc.</w:t>
      </w:r>
    </w:p>
    <w:p w:rsidR="00000000" w:rsidDel="00000000" w:rsidP="00000000" w:rsidRDefault="00000000" w:rsidRPr="00000000" w14:paraId="0000005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Requisitos de seguridad: Especificaciones de los requisitos de seguridad del sistema, como la protección de datos, la autenticación, etc.</w:t>
      </w:r>
    </w:p>
    <w:p w:rsidR="00000000" w:rsidDel="00000000" w:rsidP="00000000" w:rsidRDefault="00000000" w:rsidRPr="00000000" w14:paraId="0000005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0" w:hanging="360"/>
      </w:pPr>
      <w:r w:rsidDel="00000000" w:rsidR="00000000" w:rsidRPr="00000000">
        <w:rPr>
          <w:rFonts w:ascii="Roboto" w:cs="Roboto" w:eastAsia="Roboto" w:hAnsi="Roboto"/>
          <w:color w:val="0d0d0d"/>
          <w:sz w:val="24"/>
          <w:szCs w:val="24"/>
          <w:rtl w:val="0"/>
        </w:rPr>
        <w:t xml:space="preserve">Otros requisitos: Cualquier otro requisito relevante para el sistema que no se haya cubierto en las secciones anteriores.</w:t>
      </w:r>
    </w:p>
    <w:p w:rsidR="00000000" w:rsidDel="00000000" w:rsidP="00000000" w:rsidRDefault="00000000" w:rsidRPr="00000000" w14:paraId="0000005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right="0" w:hanging="360"/>
      </w:pPr>
      <w:r w:rsidDel="00000000" w:rsidR="00000000" w:rsidRPr="00000000">
        <w:rPr>
          <w:rFonts w:ascii="Roboto" w:cs="Roboto" w:eastAsia="Roboto" w:hAnsi="Roboto"/>
          <w:color w:val="0d0d0d"/>
          <w:sz w:val="24"/>
          <w:szCs w:val="24"/>
          <w:rtl w:val="0"/>
        </w:rPr>
        <w:t xml:space="preserve">Apéndices: Información adicional que pueda ser útil para comprender o implementar los requisitos del sistema.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color w:val="351c75"/>
          <w:sz w:val="32"/>
          <w:szCs w:val="32"/>
        </w:rPr>
      </w:pPr>
      <w:bookmarkStart w:colFirst="0" w:colLast="0" w:name="_xpo4gx78jeex" w:id="40"/>
      <w:bookmarkEnd w:id="40"/>
      <w:r w:rsidDel="00000000" w:rsidR="00000000" w:rsidRPr="00000000">
        <w:rPr>
          <w:rtl w:val="0"/>
        </w:rPr>
      </w:r>
    </w:p>
    <w:p w:rsidR="00000000" w:rsidDel="00000000" w:rsidP="00000000" w:rsidRDefault="00000000" w:rsidRPr="00000000" w14:paraId="00000056">
      <w:pPr>
        <w:pStyle w:val="Heading2"/>
        <w:rPr>
          <w:color w:val="351c75"/>
          <w:sz w:val="32"/>
          <w:szCs w:val="32"/>
        </w:rPr>
      </w:pPr>
      <w:bookmarkStart w:colFirst="0" w:colLast="0" w:name="_w0suohy9dimh" w:id="41"/>
      <w:bookmarkEnd w:id="41"/>
      <w:r w:rsidDel="00000000" w:rsidR="00000000" w:rsidRPr="00000000">
        <w:rPr>
          <w:rtl w:val="0"/>
        </w:rPr>
      </w:r>
    </w:p>
    <w:p w:rsidR="00000000" w:rsidDel="00000000" w:rsidP="00000000" w:rsidRDefault="00000000" w:rsidRPr="00000000" w14:paraId="00000057">
      <w:pPr>
        <w:pStyle w:val="Heading2"/>
        <w:rPr>
          <w:color w:val="351c75"/>
          <w:sz w:val="32"/>
          <w:szCs w:val="32"/>
        </w:rPr>
      </w:pPr>
      <w:bookmarkStart w:colFirst="0" w:colLast="0" w:name="_micypu9rqhxr" w:id="42"/>
      <w:bookmarkEnd w:id="42"/>
      <w:r w:rsidDel="00000000" w:rsidR="00000000" w:rsidRPr="00000000">
        <w:rPr>
          <w:rtl w:val="0"/>
        </w:rPr>
      </w:r>
    </w:p>
    <w:p w:rsidR="00000000" w:rsidDel="00000000" w:rsidP="00000000" w:rsidRDefault="00000000" w:rsidRPr="00000000" w14:paraId="00000058">
      <w:pPr>
        <w:pStyle w:val="Heading2"/>
        <w:rPr>
          <w:color w:val="351c75"/>
          <w:sz w:val="32"/>
          <w:szCs w:val="32"/>
        </w:rPr>
      </w:pPr>
      <w:bookmarkStart w:colFirst="0" w:colLast="0" w:name="_hes9uxsjhwy" w:id="43"/>
      <w:bookmarkEnd w:id="43"/>
      <w:r w:rsidDel="00000000" w:rsidR="00000000" w:rsidRPr="00000000">
        <w:rPr>
          <w:rtl w:val="0"/>
        </w:rPr>
      </w:r>
    </w:p>
    <w:p w:rsidR="00000000" w:rsidDel="00000000" w:rsidP="00000000" w:rsidRDefault="00000000" w:rsidRPr="00000000" w14:paraId="00000059">
      <w:pPr>
        <w:pStyle w:val="Heading2"/>
        <w:rPr>
          <w:color w:val="351c75"/>
          <w:sz w:val="32"/>
          <w:szCs w:val="32"/>
        </w:rPr>
      </w:pPr>
      <w:bookmarkStart w:colFirst="0" w:colLast="0" w:name="_y9jkn7csnpmd" w:id="44"/>
      <w:bookmarkEnd w:id="44"/>
      <w:r w:rsidDel="00000000" w:rsidR="00000000" w:rsidRPr="00000000">
        <w:rPr>
          <w:rtl w:val="0"/>
        </w:rPr>
      </w:r>
    </w:p>
    <w:p w:rsidR="00000000" w:rsidDel="00000000" w:rsidP="00000000" w:rsidRDefault="00000000" w:rsidRPr="00000000" w14:paraId="0000005A">
      <w:pPr>
        <w:pStyle w:val="Heading2"/>
        <w:rPr>
          <w:color w:val="351c75"/>
          <w:sz w:val="32"/>
          <w:szCs w:val="32"/>
        </w:rPr>
      </w:pPr>
      <w:bookmarkStart w:colFirst="0" w:colLast="0" w:name="_rrew3z49c1ib" w:id="45"/>
      <w:bookmarkEnd w:id="45"/>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351c75"/>
          <w:sz w:val="26"/>
          <w:szCs w:val="26"/>
        </w:rPr>
      </w:pPr>
      <w:r w:rsidDel="00000000" w:rsidR="00000000" w:rsidRPr="00000000">
        <w:rPr>
          <w:rtl w:val="0"/>
        </w:rPr>
      </w:r>
    </w:p>
    <w:p w:rsidR="00000000" w:rsidDel="00000000" w:rsidP="00000000" w:rsidRDefault="00000000" w:rsidRPr="00000000" w14:paraId="0000005D">
      <w:pPr>
        <w:pStyle w:val="Heading2"/>
        <w:rPr>
          <w:color w:val="351c75"/>
          <w:sz w:val="32"/>
          <w:szCs w:val="32"/>
        </w:rPr>
      </w:pPr>
      <w:bookmarkStart w:colFirst="0" w:colLast="0" w:name="_qqvkgu5q3lul" w:id="46"/>
      <w:bookmarkEnd w:id="46"/>
      <w:r w:rsidDel="00000000" w:rsidR="00000000" w:rsidRPr="00000000">
        <w:rPr>
          <w:rtl w:val="0"/>
        </w:rPr>
      </w:r>
    </w:p>
    <w:p w:rsidR="00000000" w:rsidDel="00000000" w:rsidP="00000000" w:rsidRDefault="00000000" w:rsidRPr="00000000" w14:paraId="0000005E">
      <w:pPr>
        <w:pStyle w:val="Heading2"/>
        <w:rPr>
          <w:color w:val="351c75"/>
          <w:sz w:val="32"/>
          <w:szCs w:val="32"/>
        </w:rPr>
      </w:pPr>
      <w:bookmarkStart w:colFirst="0" w:colLast="0" w:name="_vwpxmhqqx8sg" w:id="47"/>
      <w:bookmarkEnd w:id="47"/>
      <w:r w:rsidDel="00000000" w:rsidR="00000000" w:rsidRPr="00000000">
        <w:rPr>
          <w:color w:val="351c75"/>
          <w:sz w:val="32"/>
          <w:szCs w:val="32"/>
          <w:rtl w:val="0"/>
        </w:rPr>
        <w:t xml:space="preserve">-Diagrama de entidad de relacion  </w:t>
      </w:r>
    </w:p>
    <w:p w:rsidR="00000000" w:rsidDel="00000000" w:rsidP="00000000" w:rsidRDefault="00000000" w:rsidRPr="00000000" w14:paraId="0000005F">
      <w:pPr>
        <w:rPr>
          <w:color w:val="351c75"/>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705"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6" w:type="first"/>
      <w:footerReference r:id="rId7" w:type="first"/>
      <w:pgSz w:h="15840" w:w="12240" w:orient="portrait"/>
      <w:pgMar w:bottom="1152" w:top="1152" w:left="1417.3228346456694"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-911961</wp:posOffset>
          </wp:positionH>
          <wp:positionV relativeFrom="paragraph">
            <wp:posOffset>47626</wp:posOffset>
          </wp:positionV>
          <wp:extent cx="7781925" cy="9810750"/>
          <wp:effectExtent b="0" l="0" r="0" t="0"/>
          <wp:wrapNone/>
          <wp:docPr id="1" name="image1.jpg"/>
          <a:graphic>
            <a:graphicData uri="http://schemas.openxmlformats.org/drawingml/2006/picture">
              <pic:pic>
                <pic:nvPicPr>
                  <pic:cNvPr id="0" name="image1.jpg"/>
                  <pic:cNvPicPr preferRelativeResize="0"/>
                </pic:nvPicPr>
                <pic:blipFill>
                  <a:blip r:embed="rId1"/>
                  <a:srcRect b="0" l="0" r="0" t="-1278"/>
                  <a:stretch>
                    <a:fillRect/>
                  </a:stretch>
                </pic:blipFill>
                <pic:spPr>
                  <a:xfrm>
                    <a:off x="0" y="0"/>
                    <a:ext cx="7781925" cy="98107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OldStandardTT-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OldStandardTT-italic.ttf"/><Relationship Id="rId14" Type="http://schemas.openxmlformats.org/officeDocument/2006/relationships/font" Target="fonts/OldStandardTT-bold.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