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spacing w:after="0" w:before="120" w:line="240" w:lineRule="auto"/>
        <w:jc w:val="both"/>
        <w:rPr>
          <w:rFonts w:ascii="Calibri" w:cs="Calibri" w:eastAsia="Calibri" w:hAnsi="Calibri"/>
          <w:sz w:val="56"/>
          <w:szCs w:val="56"/>
        </w:rPr>
      </w:pPr>
      <w:r w:rsidDel="00000000" w:rsidR="00000000" w:rsidRPr="00000000">
        <w:rPr>
          <w:rFonts w:ascii="Calibri" w:cs="Calibri" w:eastAsia="Calibri" w:hAnsi="Calibri"/>
          <w:sz w:val="56"/>
          <w:szCs w:val="56"/>
          <w:rtl w:val="0"/>
        </w:rPr>
        <w:t xml:space="preserve">Activité 3H – Cybersécurité d’une infrastructure réseau, d’un système, d’un service</w:t>
      </w:r>
    </w:p>
    <w:p w:rsidR="00000000" w:rsidDel="00000000" w:rsidP="00000000" w:rsidRDefault="00000000" w:rsidRPr="00000000" w14:paraId="00000002">
      <w:pPr>
        <w:pageBreakBefore w:val="0"/>
        <w:spacing w:after="240" w:before="120" w:line="259" w:lineRule="auto"/>
        <w:jc w:val="both"/>
        <w:rPr>
          <w:b w:val="1"/>
          <w:color w:val="c00000"/>
          <w:sz w:val="24"/>
          <w:szCs w:val="24"/>
        </w:rPr>
      </w:pPr>
      <w:r w:rsidDel="00000000" w:rsidR="00000000" w:rsidRPr="00000000">
        <w:rPr>
          <w:b w:val="1"/>
          <w:color w:val="c00000"/>
          <w:sz w:val="24"/>
          <w:szCs w:val="24"/>
          <w:rtl w:val="0"/>
        </w:rPr>
        <w:t xml:space="preserve">Description générale</w:t>
      </w:r>
    </w:p>
    <w:tbl>
      <w:tblPr>
        <w:tblStyle w:val="Table1"/>
        <w:tblW w:w="9067.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980"/>
        <w:gridCol w:w="7087"/>
        <w:tblGridChange w:id="0">
          <w:tblGrid>
            <w:gridCol w:w="1980"/>
            <w:gridCol w:w="7087"/>
          </w:tblGrid>
        </w:tblGridChange>
      </w:tblGrid>
      <w:tr>
        <w:trPr>
          <w:cantSplit w:val="0"/>
          <w:tblHeader w:val="0"/>
        </w:trPr>
        <w:tc>
          <w:tcPr>
            <w:shd w:fill="5b9bd5" w:val="clear"/>
          </w:tcPr>
          <w:p w:rsidR="00000000" w:rsidDel="00000000" w:rsidP="00000000" w:rsidRDefault="00000000" w:rsidRPr="00000000" w14:paraId="00000003">
            <w:pPr>
              <w:pageBreakBefore w:val="0"/>
              <w:spacing w:before="120" w:line="240" w:lineRule="auto"/>
              <w:jc w:val="both"/>
              <w:rPr>
                <w:b w:val="1"/>
              </w:rPr>
            </w:pPr>
            <w:r w:rsidDel="00000000" w:rsidR="00000000" w:rsidRPr="00000000">
              <w:rPr>
                <w:b w:val="1"/>
                <w:rtl w:val="0"/>
              </w:rPr>
              <w:t xml:space="preserve">Propriétés</w:t>
            </w:r>
          </w:p>
        </w:tc>
        <w:tc>
          <w:tcPr>
            <w:shd w:fill="5b9bd5" w:val="clear"/>
          </w:tcPr>
          <w:p w:rsidR="00000000" w:rsidDel="00000000" w:rsidP="00000000" w:rsidRDefault="00000000" w:rsidRPr="00000000" w14:paraId="00000004">
            <w:pPr>
              <w:pageBreakBefore w:val="0"/>
              <w:spacing w:before="120" w:line="240" w:lineRule="auto"/>
              <w:jc w:val="both"/>
              <w:rPr>
                <w:b w:val="1"/>
              </w:rPr>
            </w:pPr>
            <w:r w:rsidDel="00000000" w:rsidR="00000000" w:rsidRPr="00000000">
              <w:rPr>
                <w:b w:val="1"/>
                <w:rtl w:val="0"/>
              </w:rPr>
              <w:t xml:space="preserve">Description</w:t>
            </w:r>
          </w:p>
        </w:tc>
      </w:tr>
      <w:tr>
        <w:trPr>
          <w:cantSplit w:val="0"/>
          <w:tblHeader w:val="0"/>
        </w:trPr>
        <w:tc>
          <w:tcPr>
            <w:shd w:fill="5b9bd5" w:val="clear"/>
          </w:tcPr>
          <w:p w:rsidR="00000000" w:rsidDel="00000000" w:rsidP="00000000" w:rsidRDefault="00000000" w:rsidRPr="00000000" w14:paraId="00000005">
            <w:pPr>
              <w:pageBreakBefore w:val="0"/>
              <w:spacing w:before="120" w:line="240" w:lineRule="auto"/>
              <w:jc w:val="both"/>
              <w:rPr>
                <w:b w:val="1"/>
              </w:rPr>
            </w:pPr>
            <w:r w:rsidDel="00000000" w:rsidR="00000000" w:rsidRPr="00000000">
              <w:rPr>
                <w:b w:val="1"/>
                <w:rtl w:val="0"/>
              </w:rPr>
              <w:t xml:space="preserve">Intitulé long</w:t>
            </w:r>
          </w:p>
        </w:tc>
        <w:tc>
          <w:tcPr/>
          <w:p w:rsidR="00000000" w:rsidDel="00000000" w:rsidP="00000000" w:rsidRDefault="00000000" w:rsidRPr="00000000" w14:paraId="00000006">
            <w:pPr>
              <w:pageBreakBefore w:val="0"/>
              <w:spacing w:line="240" w:lineRule="auto"/>
              <w:jc w:val="both"/>
              <w:rPr/>
            </w:pPr>
            <w:r w:rsidDel="00000000" w:rsidR="00000000" w:rsidRPr="00000000">
              <w:rPr>
                <w:rtl w:val="0"/>
              </w:rPr>
              <w:t xml:space="preserve">Cybersécurité d’une infrastructure réseau, d’un système, d’un service</w:t>
            </w:r>
            <w:r w:rsidDel="00000000" w:rsidR="00000000" w:rsidRPr="00000000">
              <w:rPr>
                <w:rtl w:val="0"/>
              </w:rPr>
            </w:r>
          </w:p>
          <w:p w:rsidR="00000000" w:rsidDel="00000000" w:rsidP="00000000" w:rsidRDefault="00000000" w:rsidRPr="00000000" w14:paraId="00000007">
            <w:pPr>
              <w:pageBreakBefore w:val="0"/>
              <w:spacing w:line="240" w:lineRule="auto"/>
              <w:jc w:val="both"/>
              <w:rPr>
                <w:sz w:val="20"/>
                <w:szCs w:val="20"/>
              </w:rPr>
            </w:pPr>
            <w:r w:rsidDel="00000000" w:rsidR="00000000" w:rsidRPr="00000000">
              <w:rPr>
                <w:rtl w:val="0"/>
              </w:rPr>
            </w:r>
          </w:p>
        </w:tc>
      </w:tr>
      <w:tr>
        <w:trPr>
          <w:cantSplit w:val="0"/>
          <w:tblHeader w:val="0"/>
        </w:trPr>
        <w:tc>
          <w:tcPr>
            <w:shd w:fill="5b9bd5" w:val="clear"/>
          </w:tcPr>
          <w:p w:rsidR="00000000" w:rsidDel="00000000" w:rsidP="00000000" w:rsidRDefault="00000000" w:rsidRPr="00000000" w14:paraId="00000008">
            <w:pPr>
              <w:pageBreakBefore w:val="0"/>
              <w:spacing w:before="120" w:line="240" w:lineRule="auto"/>
              <w:jc w:val="both"/>
              <w:rPr>
                <w:b w:val="1"/>
              </w:rPr>
            </w:pPr>
            <w:r w:rsidDel="00000000" w:rsidR="00000000" w:rsidRPr="00000000">
              <w:rPr>
                <w:b w:val="1"/>
                <w:rtl w:val="0"/>
              </w:rPr>
              <w:t xml:space="preserve">Matière</w:t>
            </w:r>
          </w:p>
        </w:tc>
        <w:tc>
          <w:tcPr/>
          <w:p w:rsidR="00000000" w:rsidDel="00000000" w:rsidP="00000000" w:rsidRDefault="00000000" w:rsidRPr="00000000" w14:paraId="00000009">
            <w:pPr>
              <w:pageBreakBefore w:val="0"/>
              <w:spacing w:before="120" w:line="240" w:lineRule="auto"/>
              <w:jc w:val="both"/>
              <w:rPr/>
            </w:pPr>
            <w:r w:rsidDel="00000000" w:rsidR="00000000" w:rsidRPr="00000000">
              <w:rPr>
                <w:rtl w:val="0"/>
              </w:rPr>
              <w:t xml:space="preserve">Bloc 3 – Cyber-sécurité des services informatiques</w:t>
            </w:r>
          </w:p>
        </w:tc>
      </w:tr>
      <w:tr>
        <w:trPr>
          <w:cantSplit w:val="0"/>
          <w:tblHeader w:val="0"/>
        </w:trPr>
        <w:tc>
          <w:tcPr>
            <w:shd w:fill="5b9bd5" w:val="clear"/>
          </w:tcPr>
          <w:p w:rsidR="00000000" w:rsidDel="00000000" w:rsidP="00000000" w:rsidRDefault="00000000" w:rsidRPr="00000000" w14:paraId="0000000A">
            <w:pPr>
              <w:pageBreakBefore w:val="0"/>
              <w:spacing w:before="120" w:line="240" w:lineRule="auto"/>
              <w:jc w:val="both"/>
              <w:rPr>
                <w:b w:val="1"/>
              </w:rPr>
            </w:pPr>
            <w:r w:rsidDel="00000000" w:rsidR="00000000" w:rsidRPr="00000000">
              <w:rPr>
                <w:rtl w:val="0"/>
              </w:rPr>
            </w:r>
          </w:p>
        </w:tc>
        <w:tc>
          <w:tcPr/>
          <w:p w:rsidR="00000000" w:rsidDel="00000000" w:rsidP="00000000" w:rsidRDefault="00000000" w:rsidRPr="00000000" w14:paraId="0000000B">
            <w:pPr>
              <w:pageBreakBefore w:val="0"/>
              <w:spacing w:before="120" w:line="240" w:lineRule="auto"/>
              <w:jc w:val="both"/>
              <w:rPr/>
            </w:pPr>
            <w:r w:rsidDel="00000000" w:rsidR="00000000" w:rsidRPr="00000000">
              <w:rPr>
                <w:rtl w:val="0"/>
              </w:rPr>
            </w:r>
          </w:p>
        </w:tc>
      </w:tr>
      <w:tr>
        <w:trPr>
          <w:cantSplit w:val="0"/>
          <w:tblHeader w:val="0"/>
        </w:trPr>
        <w:tc>
          <w:tcPr>
            <w:shd w:fill="5b9bd5" w:val="clear"/>
          </w:tcPr>
          <w:p w:rsidR="00000000" w:rsidDel="00000000" w:rsidP="00000000" w:rsidRDefault="00000000" w:rsidRPr="00000000" w14:paraId="0000000C">
            <w:pPr>
              <w:pageBreakBefore w:val="0"/>
              <w:spacing w:before="120" w:line="240" w:lineRule="auto"/>
              <w:jc w:val="both"/>
              <w:rPr>
                <w:b w:val="1"/>
              </w:rPr>
            </w:pPr>
            <w:r w:rsidDel="00000000" w:rsidR="00000000" w:rsidRPr="00000000">
              <w:rPr>
                <w:b w:val="1"/>
                <w:rtl w:val="0"/>
              </w:rPr>
              <w:t xml:space="preserve">Transversalité</w:t>
            </w:r>
          </w:p>
        </w:tc>
        <w:tc>
          <w:tcPr/>
          <w:p w:rsidR="00000000" w:rsidDel="00000000" w:rsidP="00000000" w:rsidRDefault="00000000" w:rsidRPr="00000000" w14:paraId="0000000D">
            <w:pPr>
              <w:pageBreakBefore w:val="0"/>
              <w:numPr>
                <w:ilvl w:val="0"/>
                <w:numId w:val="3"/>
              </w:numPr>
              <w:spacing w:before="120" w:line="259" w:lineRule="auto"/>
              <w:ind w:left="720" w:hanging="360"/>
              <w:jc w:val="both"/>
            </w:pPr>
            <w:r w:rsidDel="00000000" w:rsidR="00000000" w:rsidRPr="00000000">
              <w:rPr>
                <w:b w:val="1"/>
                <w:u w:val="single"/>
                <w:rtl w:val="0"/>
              </w:rPr>
              <w:t xml:space="preserve">CEJMA</w:t>
            </w:r>
            <w:r w:rsidDel="00000000" w:rsidR="00000000" w:rsidRPr="00000000">
              <w:rPr>
                <w:rtl w:val="0"/>
              </w:rPr>
            </w:r>
          </w:p>
          <w:p w:rsidR="00000000" w:rsidDel="00000000" w:rsidP="00000000" w:rsidRDefault="00000000" w:rsidRPr="00000000" w14:paraId="0000000E">
            <w:pPr>
              <w:pageBreakBefore w:val="0"/>
              <w:spacing w:after="240" w:line="259" w:lineRule="auto"/>
              <w:ind w:left="720" w:firstLine="0"/>
              <w:jc w:val="both"/>
              <w:rPr/>
            </w:pPr>
            <w:r w:rsidDel="00000000" w:rsidR="00000000" w:rsidRPr="00000000">
              <w:rPr>
                <w:rtl w:val="0"/>
              </w:rPr>
            </w:r>
          </w:p>
        </w:tc>
      </w:tr>
      <w:tr>
        <w:trPr>
          <w:cantSplit w:val="0"/>
          <w:tblHeader w:val="0"/>
        </w:trPr>
        <w:tc>
          <w:tcPr>
            <w:shd w:fill="5b9bd5" w:val="clear"/>
          </w:tcPr>
          <w:p w:rsidR="00000000" w:rsidDel="00000000" w:rsidP="00000000" w:rsidRDefault="00000000" w:rsidRPr="00000000" w14:paraId="0000000F">
            <w:pPr>
              <w:pageBreakBefore w:val="0"/>
              <w:spacing w:before="120" w:line="240" w:lineRule="auto"/>
              <w:jc w:val="both"/>
              <w:rPr>
                <w:b w:val="1"/>
              </w:rPr>
            </w:pPr>
            <w:r w:rsidDel="00000000" w:rsidR="00000000" w:rsidRPr="00000000">
              <w:rPr>
                <w:b w:val="1"/>
                <w:rtl w:val="0"/>
              </w:rPr>
              <w:t xml:space="preserve">Auteur(es)</w:t>
            </w:r>
          </w:p>
        </w:tc>
        <w:tc>
          <w:tcPr/>
          <w:p w:rsidR="00000000" w:rsidDel="00000000" w:rsidP="00000000" w:rsidRDefault="00000000" w:rsidRPr="00000000" w14:paraId="00000010">
            <w:pPr>
              <w:pageBreakBefore w:val="0"/>
              <w:spacing w:before="120" w:line="240" w:lineRule="auto"/>
              <w:jc w:val="both"/>
              <w:rPr/>
            </w:pPr>
            <w:r w:rsidDel="00000000" w:rsidR="00000000" w:rsidRPr="00000000">
              <w:rPr>
                <w:rtl w:val="0"/>
              </w:rPr>
              <w:t xml:space="preserve">M. CHUNNE</w:t>
            </w:r>
            <w:r w:rsidDel="00000000" w:rsidR="00000000" w:rsidRPr="00000000">
              <w:rPr>
                <w:rtl w:val="0"/>
              </w:rPr>
            </w:r>
          </w:p>
        </w:tc>
      </w:tr>
      <w:tr>
        <w:trPr>
          <w:cantSplit w:val="0"/>
          <w:tblHeader w:val="0"/>
        </w:trPr>
        <w:tc>
          <w:tcPr>
            <w:shd w:fill="5b9bd5" w:val="clear"/>
          </w:tcPr>
          <w:p w:rsidR="00000000" w:rsidDel="00000000" w:rsidP="00000000" w:rsidRDefault="00000000" w:rsidRPr="00000000" w14:paraId="00000011">
            <w:pPr>
              <w:pageBreakBefore w:val="0"/>
              <w:spacing w:before="120" w:line="240" w:lineRule="auto"/>
              <w:jc w:val="both"/>
              <w:rPr>
                <w:b w:val="1"/>
              </w:rPr>
            </w:pPr>
            <w:r w:rsidDel="00000000" w:rsidR="00000000" w:rsidRPr="00000000">
              <w:rPr>
                <w:b w:val="1"/>
                <w:rtl w:val="0"/>
              </w:rPr>
              <w:t xml:space="preserve">Version</w:t>
            </w:r>
          </w:p>
        </w:tc>
        <w:tc>
          <w:tcPr/>
          <w:p w:rsidR="00000000" w:rsidDel="00000000" w:rsidP="00000000" w:rsidRDefault="00000000" w:rsidRPr="00000000" w14:paraId="00000012">
            <w:pPr>
              <w:pageBreakBefore w:val="0"/>
              <w:spacing w:before="120" w:line="240" w:lineRule="auto"/>
              <w:jc w:val="both"/>
              <w:rPr/>
            </w:pPr>
            <w:r w:rsidDel="00000000" w:rsidR="00000000" w:rsidRPr="00000000">
              <w:rPr>
                <w:rtl w:val="0"/>
              </w:rPr>
              <w:t xml:space="preserve">1.0</w:t>
            </w:r>
          </w:p>
        </w:tc>
      </w:tr>
      <w:tr>
        <w:trPr>
          <w:cantSplit w:val="0"/>
          <w:tblHeader w:val="0"/>
        </w:trPr>
        <w:tc>
          <w:tcPr>
            <w:shd w:fill="5b9bd5" w:val="clear"/>
          </w:tcPr>
          <w:p w:rsidR="00000000" w:rsidDel="00000000" w:rsidP="00000000" w:rsidRDefault="00000000" w:rsidRPr="00000000" w14:paraId="00000013">
            <w:pPr>
              <w:pageBreakBefore w:val="0"/>
              <w:spacing w:before="120" w:line="240" w:lineRule="auto"/>
              <w:jc w:val="both"/>
              <w:rPr>
                <w:b w:val="1"/>
              </w:rPr>
            </w:pPr>
            <w:r w:rsidDel="00000000" w:rsidR="00000000" w:rsidRPr="00000000">
              <w:rPr>
                <w:b w:val="1"/>
                <w:rtl w:val="0"/>
              </w:rPr>
              <w:t xml:space="preserve">Date maj doc</w:t>
            </w:r>
          </w:p>
        </w:tc>
        <w:tc>
          <w:tcPr/>
          <w:p w:rsidR="00000000" w:rsidDel="00000000" w:rsidP="00000000" w:rsidRDefault="00000000" w:rsidRPr="00000000" w14:paraId="00000014">
            <w:pPr>
              <w:pageBreakBefore w:val="0"/>
              <w:spacing w:before="120" w:line="240" w:lineRule="auto"/>
              <w:jc w:val="both"/>
              <w:rPr/>
            </w:pPr>
            <w:r w:rsidDel="00000000" w:rsidR="00000000" w:rsidRPr="00000000">
              <w:rPr>
                <w:rtl w:val="0"/>
              </w:rPr>
              <w:t xml:space="preserve">10/08</w:t>
            </w:r>
            <w:r w:rsidDel="00000000" w:rsidR="00000000" w:rsidRPr="00000000">
              <w:rPr>
                <w:rtl w:val="0"/>
              </w:rPr>
              <w:t xml:space="preserve">/2024</w:t>
            </w:r>
          </w:p>
        </w:tc>
      </w:tr>
      <w:tr>
        <w:trPr>
          <w:cantSplit w:val="0"/>
          <w:tblHeader w:val="0"/>
        </w:trPr>
        <w:tc>
          <w:tcPr>
            <w:shd w:fill="5b9bd5" w:val="clear"/>
          </w:tcPr>
          <w:p w:rsidR="00000000" w:rsidDel="00000000" w:rsidP="00000000" w:rsidRDefault="00000000" w:rsidRPr="00000000" w14:paraId="00000015">
            <w:pPr>
              <w:pageBreakBefore w:val="0"/>
              <w:spacing w:before="120" w:line="240" w:lineRule="auto"/>
              <w:jc w:val="both"/>
              <w:rPr>
                <w:b w:val="1"/>
              </w:rPr>
            </w:pPr>
            <w:r w:rsidDel="00000000" w:rsidR="00000000" w:rsidRPr="00000000">
              <w:rPr>
                <w:b w:val="1"/>
                <w:rtl w:val="0"/>
              </w:rPr>
              <w:t xml:space="preserve">Date publication</w:t>
            </w:r>
          </w:p>
        </w:tc>
        <w:tc>
          <w:tcPr/>
          <w:p w:rsidR="00000000" w:rsidDel="00000000" w:rsidP="00000000" w:rsidRDefault="00000000" w:rsidRPr="00000000" w14:paraId="00000016">
            <w:pPr>
              <w:pageBreakBefore w:val="0"/>
              <w:spacing w:before="120" w:line="240" w:lineRule="auto"/>
              <w:jc w:val="both"/>
              <w:rPr/>
            </w:pPr>
            <w:r w:rsidDel="00000000" w:rsidR="00000000" w:rsidRPr="00000000">
              <w:rPr>
                <w:rtl w:val="0"/>
              </w:rPr>
              <w:t xml:space="preserve">Août </w:t>
            </w:r>
            <w:r w:rsidDel="00000000" w:rsidR="00000000" w:rsidRPr="00000000">
              <w:rPr>
                <w:rtl w:val="0"/>
              </w:rPr>
              <w:t xml:space="preserve">2024</w:t>
            </w:r>
          </w:p>
        </w:tc>
      </w:tr>
      <w:tr>
        <w:trPr>
          <w:cantSplit w:val="0"/>
          <w:tblHeader w:val="0"/>
        </w:trPr>
        <w:tc>
          <w:tcPr>
            <w:shd w:fill="5b9bd5" w:val="clear"/>
          </w:tcPr>
          <w:p w:rsidR="00000000" w:rsidDel="00000000" w:rsidP="00000000" w:rsidRDefault="00000000" w:rsidRPr="00000000" w14:paraId="00000017">
            <w:pPr>
              <w:pageBreakBefore w:val="0"/>
              <w:spacing w:before="120" w:line="240" w:lineRule="auto"/>
              <w:jc w:val="both"/>
              <w:rPr>
                <w:b w:val="1"/>
              </w:rPr>
            </w:pPr>
            <w:r w:rsidDel="00000000" w:rsidR="00000000" w:rsidRPr="00000000">
              <w:rPr>
                <w:b w:val="1"/>
                <w:rtl w:val="0"/>
              </w:rPr>
              <w:t xml:space="preserve">A propos du contexte</w:t>
            </w:r>
          </w:p>
        </w:tc>
        <w:tc>
          <w:tcPr/>
          <w:p w:rsidR="00000000" w:rsidDel="00000000" w:rsidP="00000000" w:rsidRDefault="00000000" w:rsidRPr="00000000" w14:paraId="00000018">
            <w:pPr>
              <w:pageBreakBefore w:val="0"/>
              <w:spacing w:before="120" w:line="240" w:lineRule="auto"/>
              <w:jc w:val="both"/>
              <w:rPr/>
            </w:pPr>
            <w:r w:rsidDel="00000000" w:rsidR="00000000" w:rsidRPr="00000000">
              <w:rPr>
                <w:rtl w:val="0"/>
              </w:rPr>
              <w:t xml:space="preserve">Ce contexte se base sur des éléments réels et fictifs. </w:t>
            </w:r>
          </w:p>
        </w:tc>
      </w:tr>
    </w:tbl>
    <w:p w:rsidR="00000000" w:rsidDel="00000000" w:rsidP="00000000" w:rsidRDefault="00000000" w:rsidRPr="00000000" w14:paraId="00000019">
      <w:pPr>
        <w:pageBreakBefore w:val="0"/>
        <w:spacing w:after="240" w:before="120" w:line="259" w:lineRule="auto"/>
        <w:jc w:val="both"/>
        <w:rPr>
          <w:b w:val="1"/>
          <w:color w:val="c00000"/>
          <w:sz w:val="24"/>
          <w:szCs w:val="24"/>
        </w:rPr>
      </w:pPr>
      <w:r w:rsidDel="00000000" w:rsidR="00000000" w:rsidRPr="00000000">
        <w:rPr>
          <w:b w:val="1"/>
          <w:color w:val="c00000"/>
          <w:sz w:val="24"/>
          <w:szCs w:val="24"/>
          <w:rtl w:val="0"/>
        </w:rPr>
        <w:t xml:space="preserve">Évolutions du document</w:t>
      </w:r>
    </w:p>
    <w:tbl>
      <w:tblPr>
        <w:tblStyle w:val="Table2"/>
        <w:tblW w:w="9325.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346"/>
        <w:gridCol w:w="2403"/>
        <w:gridCol w:w="5576"/>
        <w:tblGridChange w:id="0">
          <w:tblGrid>
            <w:gridCol w:w="1346"/>
            <w:gridCol w:w="2403"/>
            <w:gridCol w:w="5576"/>
          </w:tblGrid>
        </w:tblGridChange>
      </w:tblGrid>
      <w:tr>
        <w:trPr>
          <w:cantSplit w:val="0"/>
          <w:tblHeader w:val="0"/>
        </w:trPr>
        <w:tc>
          <w:tcPr/>
          <w:p w:rsidR="00000000" w:rsidDel="00000000" w:rsidP="00000000" w:rsidRDefault="00000000" w:rsidRPr="00000000" w14:paraId="0000001A">
            <w:pPr>
              <w:pageBreakBefore w:val="0"/>
              <w:spacing w:before="120" w:line="240" w:lineRule="auto"/>
              <w:jc w:val="both"/>
              <w:rPr>
                <w:rFonts w:ascii="Roboto Condensed" w:cs="Roboto Condensed" w:eastAsia="Roboto Condensed" w:hAnsi="Roboto Condensed"/>
                <w:color w:val="000000"/>
              </w:rPr>
            </w:pPr>
            <w:r w:rsidDel="00000000" w:rsidR="00000000" w:rsidRPr="00000000">
              <w:rPr>
                <w:rFonts w:ascii="Roboto Condensed" w:cs="Roboto Condensed" w:eastAsia="Roboto Condensed" w:hAnsi="Roboto Condensed"/>
                <w:color w:val="000000"/>
                <w:rtl w:val="0"/>
              </w:rPr>
              <w:t xml:space="preserve">VERSION</w:t>
            </w:r>
          </w:p>
        </w:tc>
        <w:tc>
          <w:tcPr/>
          <w:p w:rsidR="00000000" w:rsidDel="00000000" w:rsidP="00000000" w:rsidRDefault="00000000" w:rsidRPr="00000000" w14:paraId="0000001B">
            <w:pPr>
              <w:pageBreakBefore w:val="0"/>
              <w:spacing w:before="120" w:line="240" w:lineRule="auto"/>
              <w:jc w:val="both"/>
              <w:rPr>
                <w:rFonts w:ascii="Roboto Condensed" w:cs="Roboto Condensed" w:eastAsia="Roboto Condensed" w:hAnsi="Roboto Condensed"/>
                <w:color w:val="000000"/>
              </w:rPr>
            </w:pPr>
            <w:r w:rsidDel="00000000" w:rsidR="00000000" w:rsidRPr="00000000">
              <w:rPr>
                <w:rFonts w:ascii="Roboto Condensed" w:cs="Roboto Condensed" w:eastAsia="Roboto Condensed" w:hAnsi="Roboto Condensed"/>
                <w:color w:val="000000"/>
                <w:rtl w:val="0"/>
              </w:rPr>
              <w:t xml:space="preserve">DATE</w:t>
            </w:r>
          </w:p>
        </w:tc>
        <w:tc>
          <w:tcPr/>
          <w:p w:rsidR="00000000" w:rsidDel="00000000" w:rsidP="00000000" w:rsidRDefault="00000000" w:rsidRPr="00000000" w14:paraId="0000001C">
            <w:pPr>
              <w:pageBreakBefore w:val="0"/>
              <w:spacing w:before="120" w:line="240" w:lineRule="auto"/>
              <w:jc w:val="both"/>
              <w:rPr>
                <w:rFonts w:ascii="Roboto Condensed" w:cs="Roboto Condensed" w:eastAsia="Roboto Condensed" w:hAnsi="Roboto Condensed"/>
                <w:color w:val="000000"/>
              </w:rPr>
            </w:pPr>
            <w:r w:rsidDel="00000000" w:rsidR="00000000" w:rsidRPr="00000000">
              <w:rPr>
                <w:rFonts w:ascii="Roboto Condensed" w:cs="Roboto Condensed" w:eastAsia="Roboto Condensed" w:hAnsi="Roboto Condensed"/>
                <w:color w:val="000000"/>
                <w:rtl w:val="0"/>
              </w:rPr>
              <w:t xml:space="preserve">NATURE DES MODIFICATIONS</w:t>
            </w:r>
          </w:p>
        </w:tc>
      </w:tr>
      <w:tr>
        <w:trPr>
          <w:cantSplit w:val="0"/>
          <w:tblHeader w:val="0"/>
        </w:trPr>
        <w:tc>
          <w:tcPr/>
          <w:p w:rsidR="00000000" w:rsidDel="00000000" w:rsidP="00000000" w:rsidRDefault="00000000" w:rsidRPr="00000000" w14:paraId="0000001D">
            <w:pPr>
              <w:pageBreakBefore w:val="0"/>
              <w:spacing w:before="120" w:line="240" w:lineRule="auto"/>
              <w:jc w:val="both"/>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1.0</w:t>
            </w:r>
          </w:p>
        </w:tc>
        <w:tc>
          <w:tcPr/>
          <w:p w:rsidR="00000000" w:rsidDel="00000000" w:rsidP="00000000" w:rsidRDefault="00000000" w:rsidRPr="00000000" w14:paraId="0000001E">
            <w:pPr>
              <w:pageBreakBefore w:val="0"/>
              <w:spacing w:before="120" w:line="240" w:lineRule="auto"/>
              <w:jc w:val="both"/>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10/08/2021</w:t>
            </w:r>
          </w:p>
        </w:tc>
        <w:tc>
          <w:tcPr/>
          <w:p w:rsidR="00000000" w:rsidDel="00000000" w:rsidP="00000000" w:rsidRDefault="00000000" w:rsidRPr="00000000" w14:paraId="0000001F">
            <w:pPr>
              <w:pageBreakBefore w:val="0"/>
              <w:spacing w:before="120" w:line="240" w:lineRule="auto"/>
              <w:jc w:val="both"/>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Version initiale du document</w:t>
            </w:r>
          </w:p>
        </w:tc>
      </w:tr>
      <w:tr>
        <w:trPr>
          <w:cantSplit w:val="0"/>
          <w:tblHeader w:val="0"/>
        </w:trPr>
        <w:tc>
          <w:tcPr/>
          <w:p w:rsidR="00000000" w:rsidDel="00000000" w:rsidP="00000000" w:rsidRDefault="00000000" w:rsidRPr="00000000" w14:paraId="00000020">
            <w:pPr>
              <w:pageBreakBefore w:val="0"/>
              <w:spacing w:before="120" w:line="240" w:lineRule="auto"/>
              <w:jc w:val="both"/>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1.1</w:t>
            </w:r>
          </w:p>
        </w:tc>
        <w:tc>
          <w:tcPr/>
          <w:p w:rsidR="00000000" w:rsidDel="00000000" w:rsidP="00000000" w:rsidRDefault="00000000" w:rsidRPr="00000000" w14:paraId="00000021">
            <w:pPr>
              <w:pageBreakBefore w:val="0"/>
              <w:spacing w:before="120" w:line="240" w:lineRule="auto"/>
              <w:jc w:val="both"/>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01/09/2021</w:t>
            </w:r>
          </w:p>
        </w:tc>
        <w:tc>
          <w:tcPr/>
          <w:p w:rsidR="00000000" w:rsidDel="00000000" w:rsidP="00000000" w:rsidRDefault="00000000" w:rsidRPr="00000000" w14:paraId="00000022">
            <w:pPr>
              <w:pageBreakBefore w:val="0"/>
              <w:spacing w:before="120" w:line="240" w:lineRule="auto"/>
              <w:jc w:val="both"/>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Version à jour</w:t>
            </w:r>
          </w:p>
        </w:tc>
      </w:tr>
      <w:tr>
        <w:trPr>
          <w:cantSplit w:val="0"/>
          <w:tblHeader w:val="0"/>
        </w:trPr>
        <w:tc>
          <w:tcPr/>
          <w:p w:rsidR="00000000" w:rsidDel="00000000" w:rsidP="00000000" w:rsidRDefault="00000000" w:rsidRPr="00000000" w14:paraId="00000023">
            <w:pPr>
              <w:pageBreakBefore w:val="0"/>
              <w:spacing w:before="120" w:line="240" w:lineRule="auto"/>
              <w:jc w:val="both"/>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1.2</w:t>
            </w:r>
          </w:p>
        </w:tc>
        <w:tc>
          <w:tcPr/>
          <w:p w:rsidR="00000000" w:rsidDel="00000000" w:rsidP="00000000" w:rsidRDefault="00000000" w:rsidRPr="00000000" w14:paraId="00000024">
            <w:pPr>
              <w:pageBreakBefore w:val="0"/>
              <w:spacing w:before="120" w:line="240" w:lineRule="auto"/>
              <w:jc w:val="both"/>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01/09/2022</w:t>
            </w:r>
          </w:p>
        </w:tc>
        <w:tc>
          <w:tcPr/>
          <w:p w:rsidR="00000000" w:rsidDel="00000000" w:rsidP="00000000" w:rsidRDefault="00000000" w:rsidRPr="00000000" w14:paraId="00000025">
            <w:pPr>
              <w:spacing w:before="120" w:lineRule="auto"/>
              <w:jc w:val="both"/>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Version à jour</w:t>
            </w:r>
          </w:p>
        </w:tc>
      </w:tr>
      <w:tr>
        <w:trPr>
          <w:cantSplit w:val="0"/>
          <w:tblHeader w:val="0"/>
        </w:trPr>
        <w:tc>
          <w:tcPr/>
          <w:p w:rsidR="00000000" w:rsidDel="00000000" w:rsidP="00000000" w:rsidRDefault="00000000" w:rsidRPr="00000000" w14:paraId="00000026">
            <w:pPr>
              <w:pageBreakBefore w:val="0"/>
              <w:spacing w:before="120" w:line="240" w:lineRule="auto"/>
              <w:jc w:val="both"/>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1.3</w:t>
            </w:r>
          </w:p>
        </w:tc>
        <w:tc>
          <w:tcPr/>
          <w:p w:rsidR="00000000" w:rsidDel="00000000" w:rsidP="00000000" w:rsidRDefault="00000000" w:rsidRPr="00000000" w14:paraId="00000027">
            <w:pPr>
              <w:pageBreakBefore w:val="0"/>
              <w:spacing w:before="120" w:line="240" w:lineRule="auto"/>
              <w:jc w:val="both"/>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01/09/2023</w:t>
            </w:r>
          </w:p>
        </w:tc>
        <w:tc>
          <w:tcPr/>
          <w:p w:rsidR="00000000" w:rsidDel="00000000" w:rsidP="00000000" w:rsidRDefault="00000000" w:rsidRPr="00000000" w14:paraId="00000028">
            <w:pPr>
              <w:spacing w:before="120" w:lineRule="auto"/>
              <w:jc w:val="both"/>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Version à jour</w:t>
            </w:r>
          </w:p>
        </w:tc>
      </w:tr>
      <w:tr>
        <w:trPr>
          <w:cantSplit w:val="0"/>
          <w:tblHeader w:val="0"/>
        </w:trPr>
        <w:tc>
          <w:tcPr/>
          <w:p w:rsidR="00000000" w:rsidDel="00000000" w:rsidP="00000000" w:rsidRDefault="00000000" w:rsidRPr="00000000" w14:paraId="00000029">
            <w:pPr>
              <w:pageBreakBefore w:val="0"/>
              <w:spacing w:before="120" w:line="240" w:lineRule="auto"/>
              <w:jc w:val="both"/>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1.4</w:t>
            </w:r>
          </w:p>
        </w:tc>
        <w:tc>
          <w:tcPr/>
          <w:p w:rsidR="00000000" w:rsidDel="00000000" w:rsidP="00000000" w:rsidRDefault="00000000" w:rsidRPr="00000000" w14:paraId="0000002A">
            <w:pPr>
              <w:pageBreakBefore w:val="0"/>
              <w:spacing w:before="120" w:line="240" w:lineRule="auto"/>
              <w:jc w:val="both"/>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01/09/2024</w:t>
            </w:r>
          </w:p>
        </w:tc>
        <w:tc>
          <w:tcPr/>
          <w:p w:rsidR="00000000" w:rsidDel="00000000" w:rsidP="00000000" w:rsidRDefault="00000000" w:rsidRPr="00000000" w14:paraId="0000002B">
            <w:pPr>
              <w:spacing w:before="120" w:lineRule="auto"/>
              <w:jc w:val="both"/>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Version à jour</w:t>
            </w:r>
          </w:p>
        </w:tc>
      </w:tr>
    </w:tbl>
    <w:p w:rsidR="00000000" w:rsidDel="00000000" w:rsidP="00000000" w:rsidRDefault="00000000" w:rsidRPr="00000000" w14:paraId="0000002C">
      <w:pPr>
        <w:pageBreakBefore w:val="0"/>
        <w:spacing w:after="160" w:line="259"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2D">
      <w:pPr>
        <w:pageBreakBefore w:val="0"/>
        <w:spacing w:after="240" w:before="120" w:line="259" w:lineRule="auto"/>
        <w:jc w:val="both"/>
        <w:rPr>
          <w:b w:val="1"/>
          <w:color w:val="c00000"/>
          <w:sz w:val="24"/>
          <w:szCs w:val="24"/>
        </w:rPr>
      </w:pPr>
      <w:r w:rsidDel="00000000" w:rsidR="00000000" w:rsidRPr="00000000">
        <w:rPr>
          <w:b w:val="1"/>
          <w:color w:val="c00000"/>
          <w:sz w:val="24"/>
          <w:szCs w:val="24"/>
          <w:rtl w:val="0"/>
        </w:rPr>
        <w:t xml:space="preserve">Description activité 3H</w:t>
      </w:r>
    </w:p>
    <w:tbl>
      <w:tblPr>
        <w:tblStyle w:val="Table3"/>
        <w:tblW w:w="9067.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980"/>
        <w:gridCol w:w="7087"/>
        <w:tblGridChange w:id="0">
          <w:tblGrid>
            <w:gridCol w:w="1980"/>
            <w:gridCol w:w="7087"/>
          </w:tblGrid>
        </w:tblGridChange>
      </w:tblGrid>
      <w:tr>
        <w:trPr>
          <w:cantSplit w:val="0"/>
          <w:tblHeader w:val="0"/>
        </w:trPr>
        <w:tc>
          <w:tcPr>
            <w:shd w:fill="5b9bd5" w:val="clear"/>
          </w:tcPr>
          <w:p w:rsidR="00000000" w:rsidDel="00000000" w:rsidP="00000000" w:rsidRDefault="00000000" w:rsidRPr="00000000" w14:paraId="0000002E">
            <w:pPr>
              <w:pageBreakBefore w:val="0"/>
              <w:spacing w:before="120" w:line="240" w:lineRule="auto"/>
              <w:jc w:val="both"/>
              <w:rPr>
                <w:b w:val="1"/>
              </w:rPr>
            </w:pPr>
            <w:r w:rsidDel="00000000" w:rsidR="00000000" w:rsidRPr="00000000">
              <w:rPr>
                <w:b w:val="1"/>
                <w:rtl w:val="0"/>
              </w:rPr>
              <w:t xml:space="preserve">Propriétés</w:t>
            </w:r>
          </w:p>
        </w:tc>
        <w:tc>
          <w:tcPr>
            <w:shd w:fill="5b9bd5" w:val="clear"/>
          </w:tcPr>
          <w:p w:rsidR="00000000" w:rsidDel="00000000" w:rsidP="00000000" w:rsidRDefault="00000000" w:rsidRPr="00000000" w14:paraId="0000002F">
            <w:pPr>
              <w:pageBreakBefore w:val="0"/>
              <w:spacing w:before="120" w:line="240" w:lineRule="auto"/>
              <w:jc w:val="both"/>
              <w:rPr>
                <w:b w:val="1"/>
              </w:rPr>
            </w:pPr>
            <w:r w:rsidDel="00000000" w:rsidR="00000000" w:rsidRPr="00000000">
              <w:rPr>
                <w:b w:val="1"/>
                <w:rtl w:val="0"/>
              </w:rPr>
              <w:t xml:space="preserve">Description</w:t>
            </w:r>
          </w:p>
        </w:tc>
      </w:tr>
      <w:tr>
        <w:trPr>
          <w:cantSplit w:val="0"/>
          <w:tblHeader w:val="0"/>
        </w:trPr>
        <w:tc>
          <w:tcPr>
            <w:shd w:fill="5b9bd5" w:val="clear"/>
          </w:tcPr>
          <w:p w:rsidR="00000000" w:rsidDel="00000000" w:rsidP="00000000" w:rsidRDefault="00000000" w:rsidRPr="00000000" w14:paraId="00000030">
            <w:pPr>
              <w:pageBreakBefore w:val="0"/>
              <w:spacing w:before="120" w:line="240" w:lineRule="auto"/>
              <w:jc w:val="both"/>
              <w:rPr>
                <w:b w:val="1"/>
              </w:rPr>
            </w:pPr>
            <w:r w:rsidDel="00000000" w:rsidR="00000000" w:rsidRPr="00000000">
              <w:rPr>
                <w:b w:val="1"/>
                <w:rtl w:val="0"/>
              </w:rPr>
              <w:t xml:space="preserve">Période indicative</w:t>
            </w:r>
          </w:p>
        </w:tc>
        <w:tc>
          <w:tcPr/>
          <w:p w:rsidR="00000000" w:rsidDel="00000000" w:rsidP="00000000" w:rsidRDefault="00000000" w:rsidRPr="00000000" w14:paraId="00000031">
            <w:pPr>
              <w:pageBreakBefore w:val="0"/>
              <w:spacing w:before="120" w:line="240" w:lineRule="auto"/>
              <w:jc w:val="both"/>
              <w:rPr/>
            </w:pPr>
            <w:r w:rsidDel="00000000" w:rsidR="00000000" w:rsidRPr="00000000">
              <w:rPr>
                <w:rtl w:val="0"/>
              </w:rPr>
              <w:t xml:space="preserve">Du 12 Août au 13 Septembre 2024</w:t>
            </w:r>
          </w:p>
        </w:tc>
      </w:tr>
      <w:tr>
        <w:trPr>
          <w:cantSplit w:val="0"/>
          <w:tblHeader w:val="0"/>
        </w:trPr>
        <w:tc>
          <w:tcPr>
            <w:shd w:fill="5b9bd5" w:val="clear"/>
          </w:tcPr>
          <w:p w:rsidR="00000000" w:rsidDel="00000000" w:rsidP="00000000" w:rsidRDefault="00000000" w:rsidRPr="00000000" w14:paraId="00000032">
            <w:pPr>
              <w:pageBreakBefore w:val="0"/>
              <w:spacing w:before="120" w:line="240" w:lineRule="auto"/>
              <w:jc w:val="both"/>
              <w:rPr>
                <w:b w:val="1"/>
              </w:rPr>
            </w:pPr>
            <w:r w:rsidDel="00000000" w:rsidR="00000000" w:rsidRPr="00000000">
              <w:rPr>
                <w:b w:val="1"/>
                <w:rtl w:val="0"/>
              </w:rPr>
              <w:t xml:space="preserve">Savoirs</w:t>
            </w:r>
          </w:p>
        </w:tc>
        <w:tc>
          <w:tcPr>
            <w:shd w:fill="f7dddd" w:val="clear"/>
          </w:tcPr>
          <w:p w:rsidR="00000000" w:rsidDel="00000000" w:rsidP="00000000" w:rsidRDefault="00000000" w:rsidRPr="00000000" w14:paraId="00000033">
            <w:pPr>
              <w:pageBreakBefore w:val="0"/>
              <w:numPr>
                <w:ilvl w:val="0"/>
                <w:numId w:val="6"/>
              </w:numPr>
              <w:spacing w:line="256" w:lineRule="auto"/>
              <w:ind w:left="720" w:hanging="360"/>
              <w:jc w:val="both"/>
              <w:rPr>
                <w:rFonts w:ascii="Arial" w:cs="Arial" w:eastAsia="Arial" w:hAnsi="Arial"/>
                <w:sz w:val="20"/>
                <w:szCs w:val="20"/>
              </w:rPr>
            </w:pPr>
            <w:r w:rsidDel="00000000" w:rsidR="00000000" w:rsidRPr="00000000">
              <w:rPr>
                <w:sz w:val="20"/>
                <w:szCs w:val="20"/>
                <w:rtl w:val="0"/>
              </w:rPr>
              <w:t xml:space="preserve">La sûreté</w:t>
            </w:r>
            <w:r w:rsidDel="00000000" w:rsidR="00000000" w:rsidRPr="00000000">
              <w:rPr>
                <w:sz w:val="20"/>
                <w:szCs w:val="20"/>
                <w:rtl w:val="0"/>
              </w:rPr>
              <w:t xml:space="preserve"> des infrastructures réseaux : bonnes pratiques, normes et standards.</w:t>
            </w:r>
          </w:p>
          <w:p w:rsidR="00000000" w:rsidDel="00000000" w:rsidP="00000000" w:rsidRDefault="00000000" w:rsidRPr="00000000" w14:paraId="00000034">
            <w:pPr>
              <w:pageBreakBefore w:val="0"/>
              <w:numPr>
                <w:ilvl w:val="0"/>
                <w:numId w:val="6"/>
              </w:numPr>
              <w:spacing w:line="256" w:lineRule="auto"/>
              <w:ind w:left="720" w:hanging="360"/>
              <w:jc w:val="both"/>
              <w:rPr>
                <w:rFonts w:ascii="Arial" w:cs="Arial" w:eastAsia="Arial" w:hAnsi="Arial"/>
                <w:sz w:val="20"/>
                <w:szCs w:val="20"/>
              </w:rPr>
            </w:pPr>
            <w:r w:rsidDel="00000000" w:rsidR="00000000" w:rsidRPr="00000000">
              <w:rPr>
                <w:sz w:val="20"/>
                <w:szCs w:val="20"/>
                <w:rtl w:val="0"/>
              </w:rPr>
              <w:t xml:space="preserve">Cybersécurité : bonnes pratiques, normes et standards.</w:t>
            </w:r>
          </w:p>
          <w:p w:rsidR="00000000" w:rsidDel="00000000" w:rsidP="00000000" w:rsidRDefault="00000000" w:rsidRPr="00000000" w14:paraId="00000035">
            <w:pPr>
              <w:pageBreakBefore w:val="0"/>
              <w:numPr>
                <w:ilvl w:val="0"/>
                <w:numId w:val="6"/>
              </w:numPr>
              <w:spacing w:line="256" w:lineRule="auto"/>
              <w:ind w:left="720" w:hanging="360"/>
              <w:jc w:val="both"/>
              <w:rPr>
                <w:rFonts w:ascii="Arial" w:cs="Arial" w:eastAsia="Arial" w:hAnsi="Arial"/>
                <w:sz w:val="20"/>
                <w:szCs w:val="20"/>
              </w:rPr>
            </w:pPr>
            <w:r w:rsidDel="00000000" w:rsidR="00000000" w:rsidRPr="00000000">
              <w:rPr>
                <w:sz w:val="20"/>
                <w:szCs w:val="20"/>
                <w:rtl w:val="0"/>
              </w:rPr>
              <w:t xml:space="preserve">Technologies et équipements de la sécurité informatique des infrastructures réseau, systèmes et services.</w:t>
            </w:r>
          </w:p>
          <w:p w:rsidR="00000000" w:rsidDel="00000000" w:rsidP="00000000" w:rsidRDefault="00000000" w:rsidRPr="00000000" w14:paraId="00000036">
            <w:pPr>
              <w:pageBreakBefore w:val="0"/>
              <w:numPr>
                <w:ilvl w:val="0"/>
                <w:numId w:val="6"/>
              </w:numPr>
              <w:spacing w:line="256" w:lineRule="auto"/>
              <w:ind w:left="720" w:hanging="360"/>
              <w:jc w:val="both"/>
              <w:rPr>
                <w:rFonts w:ascii="Arial" w:cs="Arial" w:eastAsia="Arial" w:hAnsi="Arial"/>
                <w:sz w:val="20"/>
                <w:szCs w:val="20"/>
              </w:rPr>
            </w:pPr>
            <w:r w:rsidDel="00000000" w:rsidR="00000000" w:rsidRPr="00000000">
              <w:rPr>
                <w:sz w:val="20"/>
                <w:szCs w:val="20"/>
                <w:rtl w:val="0"/>
              </w:rPr>
              <w:t xml:space="preserve">Outils de sécurité : prévention et détection des attaques, gestion d’incidents.</w:t>
            </w:r>
          </w:p>
          <w:p w:rsidR="00000000" w:rsidDel="00000000" w:rsidP="00000000" w:rsidRDefault="00000000" w:rsidRPr="00000000" w14:paraId="00000037">
            <w:pPr>
              <w:pageBreakBefore w:val="0"/>
              <w:spacing w:line="256" w:lineRule="auto"/>
              <w:ind w:left="720" w:firstLine="0"/>
              <w:jc w:val="both"/>
              <w:rPr>
                <w:sz w:val="20"/>
                <w:szCs w:val="20"/>
              </w:rPr>
            </w:pPr>
            <w:r w:rsidDel="00000000" w:rsidR="00000000" w:rsidRPr="00000000">
              <w:rPr>
                <w:rtl w:val="0"/>
              </w:rPr>
            </w:r>
          </w:p>
        </w:tc>
      </w:tr>
      <w:tr>
        <w:trPr>
          <w:cantSplit w:val="0"/>
          <w:tblHeader w:val="0"/>
        </w:trPr>
        <w:tc>
          <w:tcPr>
            <w:shd w:fill="5b9bd5" w:val="clear"/>
          </w:tcPr>
          <w:p w:rsidR="00000000" w:rsidDel="00000000" w:rsidP="00000000" w:rsidRDefault="00000000" w:rsidRPr="00000000" w14:paraId="00000038">
            <w:pPr>
              <w:pageBreakBefore w:val="0"/>
              <w:spacing w:before="120" w:line="240" w:lineRule="auto"/>
              <w:jc w:val="both"/>
              <w:rPr>
                <w:b w:val="1"/>
              </w:rPr>
            </w:pPr>
            <w:r w:rsidDel="00000000" w:rsidR="00000000" w:rsidRPr="00000000">
              <w:rPr>
                <w:b w:val="1"/>
                <w:rtl w:val="0"/>
              </w:rPr>
              <w:t xml:space="preserve">Compétences</w:t>
            </w:r>
          </w:p>
        </w:tc>
        <w:tc>
          <w:tcPr>
            <w:shd w:fill="f7dddd" w:val="clear"/>
          </w:tcPr>
          <w:p w:rsidR="00000000" w:rsidDel="00000000" w:rsidP="00000000" w:rsidRDefault="00000000" w:rsidRPr="00000000" w14:paraId="00000039">
            <w:pPr>
              <w:pageBreakBefore w:val="0"/>
              <w:numPr>
                <w:ilvl w:val="0"/>
                <w:numId w:val="2"/>
              </w:numPr>
              <w:spacing w:after="240" w:line="259" w:lineRule="auto"/>
              <w:ind w:left="720" w:hanging="360"/>
              <w:jc w:val="both"/>
              <w:rPr>
                <w:rFonts w:ascii="Arial" w:cs="Arial" w:eastAsia="Arial" w:hAnsi="Arial"/>
                <w:sz w:val="20"/>
                <w:szCs w:val="20"/>
              </w:rPr>
            </w:pPr>
            <w:r w:rsidDel="00000000" w:rsidR="00000000" w:rsidRPr="00000000">
              <w:rPr>
                <w:sz w:val="20"/>
                <w:szCs w:val="20"/>
                <w:rtl w:val="0"/>
              </w:rPr>
              <w:t xml:space="preserve">Cette compétence doit amener l'étudiant à :</w:t>
            </w:r>
          </w:p>
          <w:p w:rsidR="00000000" w:rsidDel="00000000" w:rsidP="00000000" w:rsidRDefault="00000000" w:rsidRPr="00000000" w14:paraId="0000003A">
            <w:pPr>
              <w:pageBreakBefore w:val="0"/>
              <w:numPr>
                <w:ilvl w:val="0"/>
                <w:numId w:val="2"/>
              </w:numPr>
              <w:spacing w:after="240" w:line="259" w:lineRule="auto"/>
              <w:ind w:left="720" w:hanging="360"/>
              <w:jc w:val="both"/>
              <w:rPr>
                <w:rFonts w:ascii="Arial" w:cs="Arial" w:eastAsia="Arial" w:hAnsi="Arial"/>
                <w:sz w:val="20"/>
                <w:szCs w:val="20"/>
              </w:rPr>
            </w:pPr>
            <w:r w:rsidDel="00000000" w:rsidR="00000000" w:rsidRPr="00000000">
              <w:rPr>
                <w:sz w:val="20"/>
                <w:szCs w:val="20"/>
                <w:rtl w:val="0"/>
              </w:rPr>
              <w:t xml:space="preserve">vérifier la sûreté d’une infrastructure ;</w:t>
            </w:r>
          </w:p>
          <w:p w:rsidR="00000000" w:rsidDel="00000000" w:rsidP="00000000" w:rsidRDefault="00000000" w:rsidRPr="00000000" w14:paraId="0000003B">
            <w:pPr>
              <w:pageBreakBefore w:val="0"/>
              <w:numPr>
                <w:ilvl w:val="0"/>
                <w:numId w:val="2"/>
              </w:numPr>
              <w:spacing w:after="240" w:line="259" w:lineRule="auto"/>
              <w:ind w:left="720" w:hanging="360"/>
              <w:jc w:val="both"/>
              <w:rPr>
                <w:rFonts w:ascii="Arial" w:cs="Arial" w:eastAsia="Arial" w:hAnsi="Arial"/>
                <w:sz w:val="20"/>
                <w:szCs w:val="20"/>
              </w:rPr>
            </w:pPr>
            <w:r w:rsidDel="00000000" w:rsidR="00000000" w:rsidRPr="00000000">
              <w:rPr>
                <w:sz w:val="20"/>
                <w:szCs w:val="20"/>
                <w:rtl w:val="0"/>
              </w:rPr>
              <w:t xml:space="preserve">respecter la réglementation en matière de données personnelles </w:t>
            </w:r>
          </w:p>
          <w:p w:rsidR="00000000" w:rsidDel="00000000" w:rsidP="00000000" w:rsidRDefault="00000000" w:rsidRPr="00000000" w14:paraId="0000003C">
            <w:pPr>
              <w:pageBreakBefore w:val="0"/>
              <w:numPr>
                <w:ilvl w:val="0"/>
                <w:numId w:val="2"/>
              </w:numPr>
              <w:spacing w:after="240" w:line="259" w:lineRule="auto"/>
              <w:ind w:left="720" w:hanging="360"/>
              <w:jc w:val="both"/>
              <w:rPr>
                <w:rFonts w:ascii="Arial" w:cs="Arial" w:eastAsia="Arial" w:hAnsi="Arial"/>
                <w:sz w:val="20"/>
                <w:szCs w:val="20"/>
              </w:rPr>
            </w:pPr>
            <w:r w:rsidDel="00000000" w:rsidR="00000000" w:rsidRPr="00000000">
              <w:rPr>
                <w:sz w:val="20"/>
                <w:szCs w:val="20"/>
                <w:rtl w:val="0"/>
              </w:rPr>
              <w:t xml:space="preserve">intégrer la sécurité dans toute la démarche projet </w:t>
            </w:r>
          </w:p>
          <w:p w:rsidR="00000000" w:rsidDel="00000000" w:rsidP="00000000" w:rsidRDefault="00000000" w:rsidRPr="00000000" w14:paraId="0000003D">
            <w:pPr>
              <w:pageBreakBefore w:val="0"/>
              <w:numPr>
                <w:ilvl w:val="0"/>
                <w:numId w:val="2"/>
              </w:numPr>
              <w:spacing w:after="240" w:line="259" w:lineRule="auto"/>
              <w:ind w:left="720" w:hanging="360"/>
              <w:jc w:val="both"/>
              <w:rPr>
                <w:rFonts w:ascii="Arial" w:cs="Arial" w:eastAsia="Arial" w:hAnsi="Arial"/>
                <w:sz w:val="20"/>
                <w:szCs w:val="20"/>
              </w:rPr>
            </w:pPr>
            <w:r w:rsidDel="00000000" w:rsidR="00000000" w:rsidRPr="00000000">
              <w:rPr>
                <w:sz w:val="20"/>
                <w:szCs w:val="20"/>
                <w:rtl w:val="0"/>
              </w:rPr>
              <w:t xml:space="preserve">mettre en œuvre des dispositifs d'authentification et de confidentialité </w:t>
            </w:r>
          </w:p>
          <w:p w:rsidR="00000000" w:rsidDel="00000000" w:rsidP="00000000" w:rsidRDefault="00000000" w:rsidRPr="00000000" w14:paraId="0000003E">
            <w:pPr>
              <w:pageBreakBefore w:val="0"/>
              <w:numPr>
                <w:ilvl w:val="0"/>
                <w:numId w:val="2"/>
              </w:numPr>
              <w:spacing w:after="240" w:line="259" w:lineRule="auto"/>
              <w:ind w:left="720" w:hanging="360"/>
              <w:jc w:val="both"/>
              <w:rPr>
                <w:rFonts w:ascii="Arial" w:cs="Arial" w:eastAsia="Arial" w:hAnsi="Arial"/>
                <w:sz w:val="20"/>
                <w:szCs w:val="20"/>
              </w:rPr>
            </w:pPr>
            <w:r w:rsidDel="00000000" w:rsidR="00000000" w:rsidRPr="00000000">
              <w:rPr>
                <w:sz w:val="20"/>
                <w:szCs w:val="20"/>
                <w:rtl w:val="0"/>
              </w:rPr>
              <w:t xml:space="preserve">mettre en œuvre des dispositifs de préventions</w:t>
            </w:r>
          </w:p>
          <w:p w:rsidR="00000000" w:rsidDel="00000000" w:rsidP="00000000" w:rsidRDefault="00000000" w:rsidRPr="00000000" w14:paraId="0000003F">
            <w:pPr>
              <w:pageBreakBefore w:val="0"/>
              <w:numPr>
                <w:ilvl w:val="0"/>
                <w:numId w:val="2"/>
              </w:numPr>
              <w:spacing w:after="240" w:line="259" w:lineRule="auto"/>
              <w:ind w:left="720" w:hanging="360"/>
              <w:jc w:val="both"/>
              <w:rPr>
                <w:rFonts w:ascii="Arial" w:cs="Arial" w:eastAsia="Arial" w:hAnsi="Arial"/>
                <w:sz w:val="20"/>
                <w:szCs w:val="20"/>
              </w:rPr>
            </w:pPr>
            <w:r w:rsidDel="00000000" w:rsidR="00000000" w:rsidRPr="00000000">
              <w:rPr>
                <w:sz w:val="20"/>
                <w:szCs w:val="20"/>
                <w:rtl w:val="0"/>
              </w:rPr>
              <w:t xml:space="preserve">mettre en œuvre des dispositifs de détection</w:t>
            </w:r>
          </w:p>
          <w:p w:rsidR="00000000" w:rsidDel="00000000" w:rsidP="00000000" w:rsidRDefault="00000000" w:rsidRPr="00000000" w14:paraId="00000040">
            <w:pPr>
              <w:pageBreakBefore w:val="0"/>
              <w:numPr>
                <w:ilvl w:val="0"/>
                <w:numId w:val="2"/>
              </w:numPr>
              <w:spacing w:after="240" w:line="259" w:lineRule="auto"/>
              <w:ind w:left="720" w:hanging="360"/>
              <w:jc w:val="both"/>
              <w:rPr>
                <w:rFonts w:ascii="Arial" w:cs="Arial" w:eastAsia="Arial" w:hAnsi="Arial"/>
                <w:sz w:val="20"/>
                <w:szCs w:val="20"/>
              </w:rPr>
            </w:pPr>
            <w:r w:rsidDel="00000000" w:rsidR="00000000" w:rsidRPr="00000000">
              <w:rPr>
                <w:sz w:val="20"/>
                <w:szCs w:val="20"/>
                <w:rtl w:val="0"/>
              </w:rPr>
              <w:t xml:space="preserve">mettre en œuvre les protections de base sur les vulnérabilités connues ;</w:t>
            </w:r>
          </w:p>
          <w:p w:rsidR="00000000" w:rsidDel="00000000" w:rsidP="00000000" w:rsidRDefault="00000000" w:rsidRPr="00000000" w14:paraId="00000041">
            <w:pPr>
              <w:pageBreakBefore w:val="0"/>
              <w:numPr>
                <w:ilvl w:val="0"/>
                <w:numId w:val="2"/>
              </w:numPr>
              <w:spacing w:after="240" w:line="259" w:lineRule="auto"/>
              <w:ind w:left="720" w:hanging="360"/>
              <w:jc w:val="both"/>
              <w:rPr>
                <w:rFonts w:ascii="Arial" w:cs="Arial" w:eastAsia="Arial" w:hAnsi="Arial"/>
                <w:sz w:val="20"/>
                <w:szCs w:val="20"/>
              </w:rPr>
            </w:pPr>
            <w:r w:rsidDel="00000000" w:rsidR="00000000" w:rsidRPr="00000000">
              <w:rPr>
                <w:sz w:val="20"/>
                <w:szCs w:val="20"/>
                <w:rtl w:val="0"/>
              </w:rPr>
              <w:t xml:space="preserve"> journaliser les accès (principes)</w:t>
            </w:r>
          </w:p>
          <w:p w:rsidR="00000000" w:rsidDel="00000000" w:rsidP="00000000" w:rsidRDefault="00000000" w:rsidRPr="00000000" w14:paraId="00000042">
            <w:pPr>
              <w:pageBreakBefore w:val="0"/>
              <w:numPr>
                <w:ilvl w:val="0"/>
                <w:numId w:val="2"/>
              </w:numPr>
              <w:spacing w:after="240" w:line="259" w:lineRule="auto"/>
              <w:ind w:left="720" w:hanging="360"/>
              <w:jc w:val="both"/>
              <w:rPr>
                <w:rFonts w:ascii="Arial" w:cs="Arial" w:eastAsia="Arial" w:hAnsi="Arial"/>
                <w:sz w:val="20"/>
                <w:szCs w:val="20"/>
              </w:rPr>
            </w:pPr>
            <w:r w:rsidDel="00000000" w:rsidR="00000000" w:rsidRPr="00000000">
              <w:rPr>
                <w:sz w:val="20"/>
                <w:szCs w:val="20"/>
                <w:rtl w:val="0"/>
              </w:rPr>
              <w:t xml:space="preserve"> sécuriser l‟environnement d’administration </w:t>
            </w:r>
          </w:p>
          <w:p w:rsidR="00000000" w:rsidDel="00000000" w:rsidP="00000000" w:rsidRDefault="00000000" w:rsidRPr="00000000" w14:paraId="00000043">
            <w:pPr>
              <w:pageBreakBefore w:val="0"/>
              <w:numPr>
                <w:ilvl w:val="0"/>
                <w:numId w:val="2"/>
              </w:numPr>
              <w:spacing w:after="240" w:line="259" w:lineRule="auto"/>
              <w:ind w:left="720" w:hanging="360"/>
              <w:jc w:val="both"/>
              <w:rPr>
                <w:rFonts w:ascii="Arial" w:cs="Arial" w:eastAsia="Arial" w:hAnsi="Arial"/>
                <w:sz w:val="20"/>
                <w:szCs w:val="20"/>
              </w:rPr>
            </w:pPr>
            <w:r w:rsidDel="00000000" w:rsidR="00000000" w:rsidRPr="00000000">
              <w:rPr>
                <w:sz w:val="20"/>
                <w:szCs w:val="20"/>
                <w:rtl w:val="0"/>
              </w:rPr>
              <w:t xml:space="preserve"> gérer les incidents de sécurité</w:t>
            </w:r>
            <w:r w:rsidDel="00000000" w:rsidR="00000000" w:rsidRPr="00000000">
              <w:rPr>
                <w:rtl w:val="0"/>
              </w:rPr>
            </w:r>
          </w:p>
        </w:tc>
      </w:tr>
      <w:tr>
        <w:trPr>
          <w:cantSplit w:val="0"/>
          <w:trHeight w:val="936.2499999999999" w:hRule="atLeast"/>
          <w:tblHeader w:val="0"/>
        </w:trPr>
        <w:tc>
          <w:tcPr>
            <w:shd w:fill="5b9bd5" w:val="clear"/>
          </w:tcPr>
          <w:p w:rsidR="00000000" w:rsidDel="00000000" w:rsidP="00000000" w:rsidRDefault="00000000" w:rsidRPr="00000000" w14:paraId="00000044">
            <w:pPr>
              <w:pageBreakBefore w:val="0"/>
              <w:spacing w:before="120" w:line="240" w:lineRule="auto"/>
              <w:jc w:val="both"/>
              <w:rPr>
                <w:b w:val="1"/>
              </w:rPr>
            </w:pPr>
            <w:r w:rsidDel="00000000" w:rsidR="00000000" w:rsidRPr="00000000">
              <w:rPr>
                <w:b w:val="1"/>
                <w:rtl w:val="0"/>
              </w:rPr>
              <w:t xml:space="preserve">Mots-clés</w:t>
            </w:r>
          </w:p>
        </w:tc>
        <w:tc>
          <w:tcPr/>
          <w:p w:rsidR="00000000" w:rsidDel="00000000" w:rsidP="00000000" w:rsidRDefault="00000000" w:rsidRPr="00000000" w14:paraId="00000045">
            <w:pPr>
              <w:pageBreakBefore w:val="0"/>
              <w:numPr>
                <w:ilvl w:val="0"/>
                <w:numId w:val="6"/>
              </w:numPr>
              <w:spacing w:line="256" w:lineRule="auto"/>
              <w:ind w:left="720" w:hanging="360"/>
              <w:jc w:val="both"/>
              <w:rPr>
                <w:rFonts w:ascii="Arial" w:cs="Arial" w:eastAsia="Arial" w:hAnsi="Arial"/>
                <w:sz w:val="20"/>
                <w:szCs w:val="20"/>
              </w:rPr>
            </w:pPr>
            <w:r w:rsidDel="00000000" w:rsidR="00000000" w:rsidRPr="00000000">
              <w:rPr>
                <w:sz w:val="20"/>
                <w:szCs w:val="20"/>
                <w:rtl w:val="0"/>
              </w:rPr>
              <w:t xml:space="preserve">bonnes pratiques, normes et standards.</w:t>
            </w:r>
          </w:p>
          <w:p w:rsidR="00000000" w:rsidDel="00000000" w:rsidP="00000000" w:rsidRDefault="00000000" w:rsidRPr="00000000" w14:paraId="00000046">
            <w:pPr>
              <w:pageBreakBefore w:val="0"/>
              <w:numPr>
                <w:ilvl w:val="0"/>
                <w:numId w:val="6"/>
              </w:numPr>
              <w:spacing w:line="256" w:lineRule="auto"/>
              <w:ind w:left="720" w:hanging="360"/>
              <w:jc w:val="both"/>
              <w:rPr>
                <w:sz w:val="20"/>
                <w:szCs w:val="20"/>
              </w:rPr>
            </w:pPr>
            <w:r w:rsidDel="00000000" w:rsidR="00000000" w:rsidRPr="00000000">
              <w:rPr>
                <w:sz w:val="20"/>
                <w:szCs w:val="20"/>
                <w:rtl w:val="0"/>
              </w:rPr>
              <w:t xml:space="preserve">Cybersécurité</w:t>
            </w:r>
          </w:p>
          <w:p w:rsidR="00000000" w:rsidDel="00000000" w:rsidP="00000000" w:rsidRDefault="00000000" w:rsidRPr="00000000" w14:paraId="00000047">
            <w:pPr>
              <w:pageBreakBefore w:val="0"/>
              <w:numPr>
                <w:ilvl w:val="0"/>
                <w:numId w:val="6"/>
              </w:numPr>
              <w:spacing w:line="256" w:lineRule="auto"/>
              <w:ind w:left="720" w:hanging="360"/>
              <w:jc w:val="both"/>
              <w:rPr>
                <w:sz w:val="20"/>
                <w:szCs w:val="20"/>
              </w:rPr>
            </w:pPr>
            <w:r w:rsidDel="00000000" w:rsidR="00000000" w:rsidRPr="00000000">
              <w:rPr>
                <w:sz w:val="20"/>
                <w:szCs w:val="20"/>
                <w:rtl w:val="0"/>
              </w:rPr>
              <w:t xml:space="preserve">Technologies et équipements</w:t>
            </w:r>
          </w:p>
          <w:p w:rsidR="00000000" w:rsidDel="00000000" w:rsidP="00000000" w:rsidRDefault="00000000" w:rsidRPr="00000000" w14:paraId="00000048">
            <w:pPr>
              <w:pageBreakBefore w:val="0"/>
              <w:numPr>
                <w:ilvl w:val="0"/>
                <w:numId w:val="6"/>
              </w:numPr>
              <w:spacing w:line="256" w:lineRule="auto"/>
              <w:ind w:left="720" w:hanging="360"/>
              <w:jc w:val="both"/>
              <w:rPr>
                <w:sz w:val="20"/>
                <w:szCs w:val="20"/>
              </w:rPr>
            </w:pPr>
            <w:r w:rsidDel="00000000" w:rsidR="00000000" w:rsidRPr="00000000">
              <w:rPr>
                <w:sz w:val="20"/>
                <w:szCs w:val="20"/>
                <w:rtl w:val="0"/>
              </w:rPr>
              <w:t xml:space="preserve">Outils de sécurité</w:t>
            </w:r>
            <w:r w:rsidDel="00000000" w:rsidR="00000000" w:rsidRPr="00000000">
              <w:rPr>
                <w:rtl w:val="0"/>
              </w:rPr>
            </w:r>
          </w:p>
        </w:tc>
      </w:tr>
      <w:tr>
        <w:trPr>
          <w:cantSplit w:val="0"/>
          <w:tblHeader w:val="0"/>
        </w:trPr>
        <w:tc>
          <w:tcPr>
            <w:shd w:fill="5b9bd5" w:val="clear"/>
          </w:tcPr>
          <w:p w:rsidR="00000000" w:rsidDel="00000000" w:rsidP="00000000" w:rsidRDefault="00000000" w:rsidRPr="00000000" w14:paraId="00000049">
            <w:pPr>
              <w:pageBreakBefore w:val="0"/>
              <w:spacing w:before="120" w:line="240" w:lineRule="auto"/>
              <w:jc w:val="both"/>
              <w:rPr>
                <w:b w:val="1"/>
              </w:rPr>
            </w:pPr>
            <w:r w:rsidDel="00000000" w:rsidR="00000000" w:rsidRPr="00000000">
              <w:rPr>
                <w:b w:val="1"/>
                <w:rtl w:val="0"/>
              </w:rPr>
              <w:t xml:space="preserve">Durée indicative</w:t>
            </w:r>
          </w:p>
        </w:tc>
        <w:tc>
          <w:tcPr/>
          <w:p w:rsidR="00000000" w:rsidDel="00000000" w:rsidP="00000000" w:rsidRDefault="00000000" w:rsidRPr="00000000" w14:paraId="0000004A">
            <w:pPr>
              <w:pageBreakBefore w:val="0"/>
              <w:spacing w:before="120" w:line="240" w:lineRule="auto"/>
              <w:jc w:val="both"/>
              <w:rPr/>
            </w:pPr>
            <w:r w:rsidDel="00000000" w:rsidR="00000000" w:rsidRPr="00000000">
              <w:rPr>
                <w:rtl w:val="0"/>
              </w:rPr>
              <w:t xml:space="preserve">4*4</w:t>
            </w:r>
            <w:r w:rsidDel="00000000" w:rsidR="00000000" w:rsidRPr="00000000">
              <w:rPr>
                <w:rtl w:val="0"/>
              </w:rPr>
              <w:t xml:space="preserve">h</w:t>
            </w:r>
          </w:p>
        </w:tc>
      </w:tr>
      <w:tr>
        <w:trPr>
          <w:cantSplit w:val="0"/>
          <w:tblHeader w:val="0"/>
        </w:trPr>
        <w:tc>
          <w:tcPr>
            <w:shd w:fill="5b9bd5" w:val="clear"/>
          </w:tcPr>
          <w:p w:rsidR="00000000" w:rsidDel="00000000" w:rsidP="00000000" w:rsidRDefault="00000000" w:rsidRPr="00000000" w14:paraId="0000004B">
            <w:pPr>
              <w:pageBreakBefore w:val="0"/>
              <w:spacing w:before="120" w:line="240" w:lineRule="auto"/>
              <w:jc w:val="both"/>
              <w:rPr>
                <w:b w:val="1"/>
              </w:rPr>
            </w:pPr>
            <w:r w:rsidDel="00000000" w:rsidR="00000000" w:rsidRPr="00000000">
              <w:rPr>
                <w:b w:val="1"/>
                <w:rtl w:val="0"/>
              </w:rPr>
              <w:t xml:space="preserve">Condition de réalisation</w:t>
            </w:r>
          </w:p>
        </w:tc>
        <w:tc>
          <w:tcPr/>
          <w:p w:rsidR="00000000" w:rsidDel="00000000" w:rsidP="00000000" w:rsidRDefault="00000000" w:rsidRPr="00000000" w14:paraId="0000004C">
            <w:pPr>
              <w:pageBreakBefore w:val="0"/>
              <w:spacing w:before="120" w:line="240" w:lineRule="auto"/>
              <w:jc w:val="both"/>
              <w:rPr/>
            </w:pPr>
            <w:r w:rsidDel="00000000" w:rsidR="00000000" w:rsidRPr="00000000">
              <w:rPr>
                <w:rtl w:val="0"/>
              </w:rPr>
              <w:t xml:space="preserve">Toutes les réponses devront se trouver </w:t>
            </w:r>
            <w:r w:rsidDel="00000000" w:rsidR="00000000" w:rsidRPr="00000000">
              <w:rPr>
                <w:b w:val="1"/>
                <w:u w:val="single"/>
                <w:rtl w:val="0"/>
              </w:rPr>
              <w:t xml:space="preserve">dans votre cahier</w:t>
            </w:r>
            <w:r w:rsidDel="00000000" w:rsidR="00000000" w:rsidRPr="00000000">
              <w:rPr>
                <w:rtl w:val="0"/>
              </w:rPr>
              <w:t xml:space="preserve"> ou dans un </w:t>
            </w:r>
            <w:r w:rsidDel="00000000" w:rsidR="00000000" w:rsidRPr="00000000">
              <w:rPr>
                <w:b w:val="1"/>
                <w:u w:val="single"/>
                <w:rtl w:val="0"/>
              </w:rPr>
              <w:t xml:space="preserve">document numérique</w:t>
            </w:r>
            <w:r w:rsidDel="00000000" w:rsidR="00000000" w:rsidRPr="00000000">
              <w:rPr>
                <w:rtl w:val="0"/>
              </w:rPr>
              <w:t xml:space="preserve"> </w:t>
            </w:r>
            <w:r w:rsidDel="00000000" w:rsidR="00000000" w:rsidRPr="00000000">
              <w:rPr>
                <w:b w:val="1"/>
                <w:color w:val="c00000"/>
                <w:sz w:val="24"/>
                <w:szCs w:val="24"/>
                <w:rtl w:val="0"/>
              </w:rPr>
              <w:t xml:space="preserve">sauvegardé</w:t>
            </w:r>
            <w:r w:rsidDel="00000000" w:rsidR="00000000" w:rsidRPr="00000000">
              <w:rPr>
                <w:rtl w:val="0"/>
              </w:rPr>
              <w:t xml:space="preserve"> dans votre espace Drive accessible de n’importe quel endroit du globe…</w:t>
            </w:r>
          </w:p>
          <w:p w:rsidR="00000000" w:rsidDel="00000000" w:rsidP="00000000" w:rsidRDefault="00000000" w:rsidRPr="00000000" w14:paraId="0000004D">
            <w:pPr>
              <w:pageBreakBefore w:val="0"/>
              <w:spacing w:before="120" w:line="240" w:lineRule="auto"/>
              <w:jc w:val="both"/>
              <w:rPr/>
            </w:pPr>
            <w:r w:rsidDel="00000000" w:rsidR="00000000" w:rsidRPr="00000000">
              <w:rPr>
                <w:rtl w:val="0"/>
              </w:rPr>
              <w:t xml:space="preserve">Toujours faire une </w:t>
            </w:r>
            <w:r w:rsidDel="00000000" w:rsidR="00000000" w:rsidRPr="00000000">
              <w:rPr>
                <w:b w:val="1"/>
                <w:color w:val="c00000"/>
                <w:sz w:val="24"/>
                <w:szCs w:val="24"/>
                <w:rtl w:val="0"/>
              </w:rPr>
              <w:t xml:space="preserve">COPIE</w:t>
            </w:r>
            <w:r w:rsidDel="00000000" w:rsidR="00000000" w:rsidRPr="00000000">
              <w:rPr>
                <w:rtl w:val="0"/>
              </w:rPr>
              <w:t xml:space="preserve"> de chaque document d’activité et </w:t>
            </w:r>
            <w:r w:rsidDel="00000000" w:rsidR="00000000" w:rsidRPr="00000000">
              <w:rPr>
                <w:b w:val="1"/>
                <w:u w:val="single"/>
                <w:rtl w:val="0"/>
              </w:rPr>
              <w:t xml:space="preserve">travailler</w:t>
            </w:r>
            <w:r w:rsidDel="00000000" w:rsidR="00000000" w:rsidRPr="00000000">
              <w:rPr>
                <w:rtl w:val="0"/>
              </w:rPr>
              <w:t xml:space="preserve"> dessus !</w:t>
            </w:r>
          </w:p>
        </w:tc>
      </w:tr>
    </w:tbl>
    <w:p w:rsidR="00000000" w:rsidDel="00000000" w:rsidP="00000000" w:rsidRDefault="00000000" w:rsidRPr="00000000" w14:paraId="0000004E">
      <w:pPr>
        <w:pageBreakBefore w:val="0"/>
        <w:spacing w:after="160" w:line="259" w:lineRule="auto"/>
        <w:jc w:val="center"/>
        <w:rPr/>
      </w:pPr>
      <w:r w:rsidDel="00000000" w:rsidR="00000000" w:rsidRPr="00000000">
        <w:br w:type="page"/>
      </w:r>
      <w:r w:rsidDel="00000000" w:rsidR="00000000" w:rsidRPr="00000000">
        <w:rPr>
          <w:rtl w:val="0"/>
        </w:rPr>
        <w:t xml:space="preserve">Exposé</w:t>
      </w:r>
    </w:p>
    <w:p w:rsidR="00000000" w:rsidDel="00000000" w:rsidP="00000000" w:rsidRDefault="00000000" w:rsidRPr="00000000" w14:paraId="0000004F">
      <w:pPr>
        <w:pageBreakBefore w:val="0"/>
        <w:spacing w:after="160" w:line="259" w:lineRule="auto"/>
        <w:jc w:val="both"/>
        <w:rPr/>
      </w:pPr>
      <w:r w:rsidDel="00000000" w:rsidR="00000000" w:rsidRPr="00000000">
        <w:rPr>
          <w:rtl w:val="0"/>
        </w:rPr>
      </w:r>
    </w:p>
    <w:p w:rsidR="00000000" w:rsidDel="00000000" w:rsidP="00000000" w:rsidRDefault="00000000" w:rsidRPr="00000000" w14:paraId="00000050">
      <w:pPr>
        <w:pageBreakBefore w:val="0"/>
        <w:spacing w:after="160" w:line="259" w:lineRule="auto"/>
        <w:jc w:val="both"/>
        <w:rPr/>
      </w:pPr>
      <w:r w:rsidDel="00000000" w:rsidR="00000000" w:rsidRPr="00000000">
        <w:rPr>
          <w:rtl w:val="0"/>
        </w:rPr>
        <w:t xml:space="preserve">Consignes:</w:t>
      </w:r>
    </w:p>
    <w:p w:rsidR="00000000" w:rsidDel="00000000" w:rsidP="00000000" w:rsidRDefault="00000000" w:rsidRPr="00000000" w14:paraId="00000051">
      <w:pPr>
        <w:pageBreakBefore w:val="0"/>
        <w:spacing w:after="160" w:line="259" w:lineRule="auto"/>
        <w:jc w:val="both"/>
        <w:rPr/>
      </w:pPr>
      <w:r w:rsidDel="00000000" w:rsidR="00000000" w:rsidRPr="00000000">
        <w:rPr>
          <w:rtl w:val="0"/>
        </w:rPr>
        <w:t xml:space="preserve">Présenter durant 5 minutes individuellement votre partie.</w:t>
      </w:r>
    </w:p>
    <w:p w:rsidR="00000000" w:rsidDel="00000000" w:rsidP="00000000" w:rsidRDefault="00000000" w:rsidRPr="00000000" w14:paraId="00000052">
      <w:pPr>
        <w:pageBreakBefore w:val="0"/>
        <w:numPr>
          <w:ilvl w:val="0"/>
          <w:numId w:val="7"/>
        </w:numPr>
        <w:spacing w:after="0" w:afterAutospacing="0" w:line="259" w:lineRule="auto"/>
        <w:ind w:left="720" w:hanging="360"/>
        <w:jc w:val="both"/>
        <w:rPr>
          <w:u w:val="none"/>
        </w:rPr>
      </w:pPr>
      <w:r w:rsidDel="00000000" w:rsidR="00000000" w:rsidRPr="00000000">
        <w:rPr>
          <w:rtl w:val="0"/>
        </w:rPr>
        <w:t xml:space="preserve">Définitions et historique</w:t>
      </w:r>
    </w:p>
    <w:p w:rsidR="00000000" w:rsidDel="00000000" w:rsidP="00000000" w:rsidRDefault="00000000" w:rsidRPr="00000000" w14:paraId="00000053">
      <w:pPr>
        <w:pageBreakBefore w:val="0"/>
        <w:numPr>
          <w:ilvl w:val="0"/>
          <w:numId w:val="7"/>
        </w:numPr>
        <w:spacing w:after="0" w:afterAutospacing="0" w:line="259" w:lineRule="auto"/>
        <w:ind w:left="720" w:hanging="360"/>
        <w:jc w:val="both"/>
        <w:rPr>
          <w:u w:val="none"/>
        </w:rPr>
      </w:pPr>
      <w:r w:rsidDel="00000000" w:rsidR="00000000" w:rsidRPr="00000000">
        <w:rPr>
          <w:rtl w:val="0"/>
        </w:rPr>
        <w:t xml:space="preserve">Exemples d’implémentations dans la cybersécurité</w:t>
      </w:r>
    </w:p>
    <w:p w:rsidR="00000000" w:rsidDel="00000000" w:rsidP="00000000" w:rsidRDefault="00000000" w:rsidRPr="00000000" w14:paraId="00000054">
      <w:pPr>
        <w:pageBreakBefore w:val="0"/>
        <w:numPr>
          <w:ilvl w:val="0"/>
          <w:numId w:val="7"/>
        </w:numPr>
        <w:spacing w:after="0" w:afterAutospacing="0" w:line="259" w:lineRule="auto"/>
        <w:ind w:left="720" w:hanging="360"/>
        <w:jc w:val="both"/>
        <w:rPr>
          <w:u w:val="none"/>
        </w:rPr>
      </w:pPr>
      <w:r w:rsidDel="00000000" w:rsidR="00000000" w:rsidRPr="00000000">
        <w:rPr>
          <w:rtl w:val="0"/>
        </w:rPr>
        <w:t xml:space="preserve">Exemples de faits d’actualité par élève </w:t>
      </w:r>
    </w:p>
    <w:p w:rsidR="00000000" w:rsidDel="00000000" w:rsidP="00000000" w:rsidRDefault="00000000" w:rsidRPr="00000000" w14:paraId="00000055">
      <w:pPr>
        <w:pageBreakBefore w:val="0"/>
        <w:numPr>
          <w:ilvl w:val="0"/>
          <w:numId w:val="7"/>
        </w:numPr>
        <w:spacing w:after="0" w:afterAutospacing="0" w:line="259" w:lineRule="auto"/>
        <w:ind w:left="720" w:hanging="360"/>
        <w:jc w:val="both"/>
        <w:rPr>
          <w:u w:val="none"/>
        </w:rPr>
      </w:pPr>
      <w:r w:rsidDel="00000000" w:rsidR="00000000" w:rsidRPr="00000000">
        <w:rPr>
          <w:rtl w:val="0"/>
        </w:rPr>
        <w:t xml:space="preserve">Qualité de l’oral et de l’interaction</w:t>
      </w:r>
    </w:p>
    <w:p w:rsidR="00000000" w:rsidDel="00000000" w:rsidP="00000000" w:rsidRDefault="00000000" w:rsidRPr="00000000" w14:paraId="00000056">
      <w:pPr>
        <w:pageBreakBefore w:val="0"/>
        <w:numPr>
          <w:ilvl w:val="0"/>
          <w:numId w:val="7"/>
        </w:numPr>
        <w:spacing w:after="160" w:line="259" w:lineRule="auto"/>
        <w:ind w:left="720" w:hanging="360"/>
        <w:jc w:val="both"/>
        <w:rPr>
          <w:u w:val="none"/>
        </w:rPr>
      </w:pPr>
      <w:r w:rsidDel="00000000" w:rsidR="00000000" w:rsidRPr="00000000">
        <w:rPr>
          <w:rtl w:val="0"/>
        </w:rPr>
        <w:t xml:space="preserve">Support de présentation avec des animations</w:t>
      </w:r>
    </w:p>
    <w:tbl>
      <w:tblPr>
        <w:tblStyle w:val="Table4"/>
        <w:tblW w:w="8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3510"/>
        <w:gridCol w:w="2430"/>
        <w:tblGridChange w:id="0">
          <w:tblGrid>
            <w:gridCol w:w="3015"/>
            <w:gridCol w:w="3510"/>
            <w:gridCol w:w="2430"/>
          </w:tblGrid>
        </w:tblGridChange>
      </w:tblGrid>
      <w:tr>
        <w:trPr>
          <w:cantSplit w:val="0"/>
          <w:trHeight w:val="49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Sujets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Membres de l’équipe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 de passage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ANSSI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28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EICTA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Paillasse 1 </w:t>
            </w:r>
            <w:r w:rsidDel="00000000" w:rsidR="00000000" w:rsidRPr="00000000">
              <w:rPr>
                <w:rtl w:val="0"/>
              </w:rPr>
              <w:t xml:space="preserve">teroonui</w:t>
            </w:r>
            <w:r w:rsidDel="00000000" w:rsidR="00000000" w:rsidRPr="00000000">
              <w:rPr>
                <w:rtl w:val="0"/>
              </w:rPr>
              <w:t xml:space="preserve">, allen, tehei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09/09/2024</w:t>
            </w:r>
          </w:p>
        </w:tc>
      </w:tr>
      <w:tr>
        <w:trPr>
          <w:cantSplit w:val="0"/>
          <w:trHeight w:val="50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BYOD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Paillasse 3</w:t>
            </w:r>
            <w:r w:rsidDel="00000000" w:rsidR="00000000" w:rsidRPr="00000000">
              <w:rPr>
                <w:rtl w:val="0"/>
              </w:rPr>
              <w:t xml:space="preserve"> manuarii,tony,kylian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13/09/2024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DHCP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kealii, tamaeva,stephen ; GRP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13/09/2024</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IEEE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 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Paillasse 2 : HAREVAA Tehiarii, TITE Texas, PANG Jade</w:t>
            </w:r>
          </w:p>
          <w:p w:rsidR="00000000" w:rsidDel="00000000" w:rsidP="00000000" w:rsidRDefault="00000000" w:rsidRPr="00000000" w14:paraId="0000006E">
            <w:pPr>
              <w:widowControl w:val="0"/>
              <w:spacing w:line="240" w:lineRule="auto"/>
              <w:rPr/>
            </w:pPr>
            <w:r w:rsidDel="00000000" w:rsidR="00000000" w:rsidRPr="00000000">
              <w:rPr>
                <w:rtl w:val="0"/>
              </w:rPr>
            </w:r>
          </w:p>
          <w:p w:rsidR="00000000" w:rsidDel="00000000" w:rsidP="00000000" w:rsidRDefault="00000000" w:rsidRPr="00000000" w14:paraId="0000006F">
            <w:pPr>
              <w:widowControl w:val="0"/>
              <w:spacing w:line="240" w:lineRule="auto"/>
              <w:rPr/>
            </w:pPr>
            <w:r w:rsidDel="00000000" w:rsidR="00000000" w:rsidRPr="00000000">
              <w:rPr>
                <w:rtl w:val="0"/>
              </w:rPr>
              <w:t xml:space="preserve">Paillasse 4 : Wild Tamatoa, Guillaud Ariitea, Wong Kai Karl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Paillasse 4: 13/09/24</w:t>
            </w:r>
          </w:p>
        </w:tc>
      </w:tr>
    </w:tbl>
    <w:p w:rsidR="00000000" w:rsidDel="00000000" w:rsidP="00000000" w:rsidRDefault="00000000" w:rsidRPr="00000000" w14:paraId="00000071">
      <w:pPr>
        <w:pageBreakBefore w:val="0"/>
        <w:spacing w:after="160" w:line="259" w:lineRule="auto"/>
        <w:jc w:val="both"/>
        <w:rPr/>
      </w:pPr>
      <w:r w:rsidDel="00000000" w:rsidR="00000000" w:rsidRPr="00000000">
        <w:rPr>
          <w:rtl w:val="0"/>
        </w:rPr>
      </w:r>
    </w:p>
    <w:p w:rsidR="00000000" w:rsidDel="00000000" w:rsidP="00000000" w:rsidRDefault="00000000" w:rsidRPr="00000000" w14:paraId="00000072">
      <w:pPr>
        <w:pageBreakBefore w:val="0"/>
        <w:spacing w:after="160" w:line="259" w:lineRule="auto"/>
        <w:jc w:val="both"/>
        <w:rPr/>
      </w:pPr>
      <w:r w:rsidDel="00000000" w:rsidR="00000000" w:rsidRPr="00000000">
        <w:rPr>
          <w:rtl w:val="0"/>
        </w:rPr>
      </w:r>
    </w:p>
    <w:p w:rsidR="00000000" w:rsidDel="00000000" w:rsidP="00000000" w:rsidRDefault="00000000" w:rsidRPr="00000000" w14:paraId="00000073">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74">
      <w:pPr>
        <w:spacing w:after="160" w:line="259" w:lineRule="auto"/>
        <w:jc w:val="left"/>
        <w:rPr/>
      </w:pPr>
      <w:r w:rsidDel="00000000" w:rsidR="00000000" w:rsidRPr="00000000">
        <w:rPr>
          <w:rtl w:val="0"/>
        </w:rPr>
      </w:r>
    </w:p>
    <w:p w:rsidR="00000000" w:rsidDel="00000000" w:rsidP="00000000" w:rsidRDefault="00000000" w:rsidRPr="00000000" w14:paraId="00000075">
      <w:pPr>
        <w:spacing w:after="160" w:line="259" w:lineRule="auto"/>
        <w:jc w:val="center"/>
        <w:rPr>
          <w:color w:val="ff0000"/>
        </w:rPr>
      </w:pPr>
      <w:r w:rsidDel="00000000" w:rsidR="00000000" w:rsidRPr="00000000">
        <w:rPr>
          <w:color w:val="ff0000"/>
          <w:rtl w:val="0"/>
        </w:rPr>
        <w:t xml:space="preserve">Exposé n°2</w:t>
      </w:r>
    </w:p>
    <w:p w:rsidR="00000000" w:rsidDel="00000000" w:rsidP="00000000" w:rsidRDefault="00000000" w:rsidRPr="00000000" w14:paraId="00000076">
      <w:pPr>
        <w:spacing w:after="160" w:line="259" w:lineRule="auto"/>
        <w:jc w:val="both"/>
        <w:rPr/>
      </w:pPr>
      <w:r w:rsidDel="00000000" w:rsidR="00000000" w:rsidRPr="00000000">
        <w:rPr>
          <w:rtl w:val="0"/>
        </w:rPr>
      </w:r>
    </w:p>
    <w:p w:rsidR="00000000" w:rsidDel="00000000" w:rsidP="00000000" w:rsidRDefault="00000000" w:rsidRPr="00000000" w14:paraId="00000077">
      <w:pPr>
        <w:spacing w:after="160" w:line="259" w:lineRule="auto"/>
        <w:jc w:val="both"/>
        <w:rPr>
          <w:color w:val="38761d"/>
        </w:rPr>
      </w:pPr>
      <w:r w:rsidDel="00000000" w:rsidR="00000000" w:rsidRPr="00000000">
        <w:rPr>
          <w:color w:val="38761d"/>
          <w:rtl w:val="0"/>
        </w:rPr>
        <w:t xml:space="preserve">Consignes:</w:t>
      </w:r>
    </w:p>
    <w:p w:rsidR="00000000" w:rsidDel="00000000" w:rsidP="00000000" w:rsidRDefault="00000000" w:rsidRPr="00000000" w14:paraId="00000078">
      <w:pPr>
        <w:spacing w:after="160" w:line="259" w:lineRule="auto"/>
        <w:jc w:val="both"/>
        <w:rPr/>
      </w:pPr>
      <w:r w:rsidDel="00000000" w:rsidR="00000000" w:rsidRPr="00000000">
        <w:rPr>
          <w:rtl w:val="0"/>
        </w:rPr>
        <w:t xml:space="preserve">Présenter durant 5 minutes individuellement votre partie.</w:t>
      </w:r>
    </w:p>
    <w:p w:rsidR="00000000" w:rsidDel="00000000" w:rsidP="00000000" w:rsidRDefault="00000000" w:rsidRPr="00000000" w14:paraId="00000079">
      <w:pPr>
        <w:numPr>
          <w:ilvl w:val="0"/>
          <w:numId w:val="7"/>
        </w:numPr>
        <w:spacing w:after="0" w:afterAutospacing="0" w:line="259" w:lineRule="auto"/>
        <w:ind w:left="720" w:hanging="360"/>
        <w:jc w:val="both"/>
      </w:pPr>
      <w:r w:rsidDel="00000000" w:rsidR="00000000" w:rsidRPr="00000000">
        <w:rPr>
          <w:rtl w:val="0"/>
        </w:rPr>
        <w:t xml:space="preserve">Définitions et historique</w:t>
      </w:r>
    </w:p>
    <w:p w:rsidR="00000000" w:rsidDel="00000000" w:rsidP="00000000" w:rsidRDefault="00000000" w:rsidRPr="00000000" w14:paraId="0000007A">
      <w:pPr>
        <w:numPr>
          <w:ilvl w:val="0"/>
          <w:numId w:val="7"/>
        </w:numPr>
        <w:spacing w:after="0" w:afterAutospacing="0" w:line="259" w:lineRule="auto"/>
        <w:ind w:left="720" w:hanging="360"/>
        <w:jc w:val="both"/>
      </w:pPr>
      <w:r w:rsidDel="00000000" w:rsidR="00000000" w:rsidRPr="00000000">
        <w:rPr>
          <w:rtl w:val="0"/>
        </w:rPr>
        <w:t xml:space="preserve">Exemples d’implémentations dans la cybersécurité</w:t>
      </w:r>
    </w:p>
    <w:p w:rsidR="00000000" w:rsidDel="00000000" w:rsidP="00000000" w:rsidRDefault="00000000" w:rsidRPr="00000000" w14:paraId="0000007B">
      <w:pPr>
        <w:numPr>
          <w:ilvl w:val="0"/>
          <w:numId w:val="7"/>
        </w:numPr>
        <w:spacing w:after="0" w:afterAutospacing="0" w:line="259" w:lineRule="auto"/>
        <w:ind w:left="720" w:hanging="360"/>
        <w:jc w:val="both"/>
      </w:pPr>
      <w:r w:rsidDel="00000000" w:rsidR="00000000" w:rsidRPr="00000000">
        <w:rPr>
          <w:rtl w:val="0"/>
        </w:rPr>
        <w:t xml:space="preserve">Exemples de faits d’actualité</w:t>
      </w:r>
    </w:p>
    <w:p w:rsidR="00000000" w:rsidDel="00000000" w:rsidP="00000000" w:rsidRDefault="00000000" w:rsidRPr="00000000" w14:paraId="0000007C">
      <w:pPr>
        <w:numPr>
          <w:ilvl w:val="0"/>
          <w:numId w:val="7"/>
        </w:numPr>
        <w:spacing w:after="0" w:afterAutospacing="0" w:line="259" w:lineRule="auto"/>
        <w:ind w:left="720" w:hanging="360"/>
        <w:jc w:val="both"/>
      </w:pPr>
      <w:r w:rsidDel="00000000" w:rsidR="00000000" w:rsidRPr="00000000">
        <w:rPr>
          <w:rtl w:val="0"/>
        </w:rPr>
        <w:t xml:space="preserve">Qualité de l’oral et de l’interaction</w:t>
      </w:r>
    </w:p>
    <w:p w:rsidR="00000000" w:rsidDel="00000000" w:rsidP="00000000" w:rsidRDefault="00000000" w:rsidRPr="00000000" w14:paraId="0000007D">
      <w:pPr>
        <w:numPr>
          <w:ilvl w:val="0"/>
          <w:numId w:val="7"/>
        </w:numPr>
        <w:spacing w:after="0" w:afterAutospacing="0" w:line="259" w:lineRule="auto"/>
        <w:ind w:left="720" w:hanging="360"/>
        <w:jc w:val="both"/>
      </w:pPr>
      <w:r w:rsidDel="00000000" w:rsidR="00000000" w:rsidRPr="00000000">
        <w:rPr>
          <w:rtl w:val="0"/>
        </w:rPr>
        <w:t xml:space="preserve">Support de présentation avec des animations</w:t>
      </w:r>
    </w:p>
    <w:p w:rsidR="00000000" w:rsidDel="00000000" w:rsidP="00000000" w:rsidRDefault="00000000" w:rsidRPr="00000000" w14:paraId="0000007E">
      <w:pPr>
        <w:numPr>
          <w:ilvl w:val="0"/>
          <w:numId w:val="7"/>
        </w:numPr>
        <w:spacing w:after="160" w:line="259" w:lineRule="auto"/>
        <w:ind w:left="720" w:hanging="360"/>
        <w:jc w:val="both"/>
      </w:pPr>
      <w:r w:rsidDel="00000000" w:rsidR="00000000" w:rsidRPr="00000000">
        <w:rPr>
          <w:rtl w:val="0"/>
        </w:rPr>
        <w:t xml:space="preserve">Carte mentale/procédure : savoirs (bilan)</w:t>
      </w:r>
    </w:p>
    <w:p w:rsidR="00000000" w:rsidDel="00000000" w:rsidP="00000000" w:rsidRDefault="00000000" w:rsidRPr="00000000" w14:paraId="0000007F">
      <w:pPr>
        <w:spacing w:after="160" w:line="259" w:lineRule="auto"/>
        <w:jc w:val="both"/>
        <w:rPr/>
      </w:pPr>
      <w:r w:rsidDel="00000000" w:rsidR="00000000" w:rsidRPr="00000000">
        <w:rPr>
          <w:b w:val="1"/>
          <w:u w:val="single"/>
          <w:rtl w:val="0"/>
        </w:rPr>
        <w:t xml:space="preserve">Sujets:</w:t>
      </w:r>
      <w:r w:rsidDel="00000000" w:rsidR="00000000" w:rsidRPr="00000000">
        <w:rPr>
          <w:rtl w:val="0"/>
        </w:rPr>
        <w:t xml:space="preserve"> GPO, Annuaire entreprise, Telnet, NMAP, Audit de comptes et habilitations, usurpation d’identité attaque cybersécurité</w:t>
      </w:r>
    </w:p>
    <w:p w:rsidR="00000000" w:rsidDel="00000000" w:rsidP="00000000" w:rsidRDefault="00000000" w:rsidRPr="00000000" w14:paraId="00000080">
      <w:pPr>
        <w:spacing w:after="160" w:line="259" w:lineRule="auto"/>
        <w:jc w:val="both"/>
        <w:rPr/>
      </w:pPr>
      <w:r w:rsidDel="00000000" w:rsidR="00000000" w:rsidRPr="00000000">
        <w:rPr>
          <w:rtl w:val="0"/>
        </w:rPr>
      </w:r>
    </w:p>
    <w:tbl>
      <w:tblPr>
        <w:tblStyle w:val="Table5"/>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4455"/>
        <w:gridCol w:w="1845"/>
        <w:tblGridChange w:id="0">
          <w:tblGrid>
            <w:gridCol w:w="3015"/>
            <w:gridCol w:w="4455"/>
            <w:gridCol w:w="1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b w:val="1"/>
              </w:rPr>
            </w:pPr>
            <w:r w:rsidDel="00000000" w:rsidR="00000000" w:rsidRPr="00000000">
              <w:rPr>
                <w:b w:val="1"/>
                <w:rtl w:val="0"/>
              </w:rPr>
              <w:t xml:space="preserve">Sujets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b w:val="1"/>
              </w:rPr>
            </w:pPr>
            <w:r w:rsidDel="00000000" w:rsidR="00000000" w:rsidRPr="00000000">
              <w:rPr>
                <w:b w:val="1"/>
                <w:rtl w:val="0"/>
              </w:rPr>
              <w:t xml:space="preserve">Membres de l’équipe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b w:val="1"/>
              </w:rPr>
            </w:pPr>
            <w:r w:rsidDel="00000000" w:rsidR="00000000" w:rsidRPr="00000000">
              <w:rPr>
                <w:b w:val="1"/>
                <w:rtl w:val="0"/>
              </w:rPr>
              <w:t xml:space="preserve">Date de passage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b w:val="1"/>
              </w:rPr>
            </w:pPr>
            <w:r w:rsidDel="00000000" w:rsidR="00000000" w:rsidRPr="00000000">
              <w:rPr>
                <w:b w:val="1"/>
                <w:rtl w:val="0"/>
              </w:rPr>
              <w:t xml:space="preserve">Audit de compte et habilitation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b w:val="1"/>
                <w:color w:val="9900f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b w:val="1"/>
              </w:rPr>
            </w:pPr>
            <w:r w:rsidDel="00000000" w:rsidR="00000000" w:rsidRPr="00000000">
              <w:rPr>
                <w:rtl w:val="0"/>
              </w:rPr>
            </w:r>
          </w:p>
        </w:tc>
      </w:tr>
      <w:tr>
        <w:trPr>
          <w:cantSplit w:val="0"/>
          <w:trHeight w:val="28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b w:val="1"/>
              </w:rPr>
            </w:pPr>
            <w:r w:rsidDel="00000000" w:rsidR="00000000" w:rsidRPr="00000000">
              <w:rPr>
                <w:b w:val="1"/>
                <w:rtl w:val="0"/>
              </w:rPr>
              <w:t xml:space="preserve"> NMAP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b w:val="1"/>
              </w:rPr>
            </w:pPr>
            <w:r w:rsidDel="00000000" w:rsidR="00000000" w:rsidRPr="00000000">
              <w:rPr>
                <w:rtl w:val="0"/>
              </w:rPr>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b w:val="1"/>
              </w:rPr>
            </w:pPr>
            <w:r w:rsidDel="00000000" w:rsidR="00000000" w:rsidRPr="00000000">
              <w:rPr>
                <w:b w:val="1"/>
                <w:rtl w:val="0"/>
              </w:rPr>
              <w:t xml:space="preserve">Telnet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b w:val="1"/>
              </w:rPr>
            </w:pPr>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b w:val="1"/>
              </w:rPr>
            </w:pPr>
            <w:r w:rsidDel="00000000" w:rsidR="00000000" w:rsidRPr="00000000">
              <w:rPr>
                <w:b w:val="1"/>
                <w:rtl w:val="0"/>
              </w:rPr>
              <w:t xml:space="preserve">Annuaire entreprise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b w:val="1"/>
              </w:rPr>
            </w:pPr>
            <w:r w:rsidDel="00000000" w:rsidR="00000000" w:rsidRPr="00000000">
              <w:rPr>
                <w:rtl w:val="0"/>
              </w:rPr>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b w:val="1"/>
              </w:rPr>
            </w:pPr>
            <w:r w:rsidDel="00000000" w:rsidR="00000000" w:rsidRPr="00000000">
              <w:rPr>
                <w:b w:val="1"/>
                <w:rtl w:val="0"/>
              </w:rPr>
              <w:t xml:space="preserve">GPO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b w:val="1"/>
              </w:rPr>
            </w:pPr>
            <w:r w:rsidDel="00000000" w:rsidR="00000000" w:rsidRPr="00000000">
              <w:rPr>
                <w:rtl w:val="0"/>
              </w:rPr>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b w:val="1"/>
              </w:rPr>
            </w:pPr>
            <w:r w:rsidDel="00000000" w:rsidR="00000000" w:rsidRPr="00000000">
              <w:rPr>
                <w:b w:val="1"/>
                <w:rtl w:val="0"/>
              </w:rPr>
              <w:t xml:space="preserve">Usurpation  d’identité attaque cybersécurité.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b w:val="1"/>
                <w:color w:val="ff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b w:val="1"/>
              </w:rPr>
            </w:pPr>
            <w:r w:rsidDel="00000000" w:rsidR="00000000" w:rsidRPr="00000000">
              <w:rPr>
                <w:rtl w:val="0"/>
              </w:rPr>
            </w:r>
          </w:p>
        </w:tc>
      </w:tr>
      <w:tr>
        <w:trPr>
          <w:cantSplit w:val="0"/>
          <w:trHeight w:val="50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b w:val="1"/>
                <w:color w:val="6fa8dc"/>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b w:val="1"/>
              </w:rPr>
            </w:pPr>
            <w:r w:rsidDel="00000000" w:rsidR="00000000" w:rsidRPr="00000000">
              <w:rPr>
                <w:rtl w:val="0"/>
              </w:rPr>
            </w:r>
          </w:p>
        </w:tc>
      </w:tr>
    </w:tbl>
    <w:p w:rsidR="00000000" w:rsidDel="00000000" w:rsidP="00000000" w:rsidRDefault="00000000" w:rsidRPr="00000000" w14:paraId="00000099">
      <w:pPr>
        <w:pageBreakBefore w:val="0"/>
        <w:spacing w:after="160" w:line="259" w:lineRule="auto"/>
        <w:jc w:val="both"/>
        <w:rPr/>
      </w:pPr>
      <w:r w:rsidDel="00000000" w:rsidR="00000000" w:rsidRPr="00000000">
        <w:rPr>
          <w:rtl w:val="0"/>
        </w:rPr>
      </w:r>
    </w:p>
    <w:p w:rsidR="00000000" w:rsidDel="00000000" w:rsidP="00000000" w:rsidRDefault="00000000" w:rsidRPr="00000000" w14:paraId="0000009A">
      <w:pPr>
        <w:pageBreakBefore w:val="0"/>
        <w:spacing w:after="160" w:line="259" w:lineRule="auto"/>
        <w:jc w:val="both"/>
        <w:rPr/>
      </w:pPr>
      <w:r w:rsidDel="00000000" w:rsidR="00000000" w:rsidRPr="00000000">
        <w:rPr>
          <w:rtl w:val="0"/>
        </w:rPr>
      </w:r>
    </w:p>
    <w:p w:rsidR="00000000" w:rsidDel="00000000" w:rsidP="00000000" w:rsidRDefault="00000000" w:rsidRPr="00000000" w14:paraId="0000009B">
      <w:pPr>
        <w:pageBreakBefore w:val="0"/>
        <w:spacing w:after="160" w:line="259"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9C">
      <w:pPr>
        <w:pageBreakBefore w:val="0"/>
        <w:spacing w:after="160" w:line="259" w:lineRule="auto"/>
        <w:jc w:val="center"/>
        <w:rPr>
          <w:b w:val="1"/>
          <w:sz w:val="24"/>
          <w:szCs w:val="24"/>
        </w:rPr>
      </w:pPr>
      <w:r w:rsidDel="00000000" w:rsidR="00000000" w:rsidRPr="00000000">
        <w:rPr>
          <w:b w:val="1"/>
          <w:sz w:val="24"/>
          <w:szCs w:val="24"/>
          <w:rtl w:val="0"/>
        </w:rPr>
        <w:t xml:space="preserve">MOOC Windows Microsoft Academy Defensive Cybersecurity</w:t>
      </w:r>
    </w:p>
    <w:p w:rsidR="00000000" w:rsidDel="00000000" w:rsidP="00000000" w:rsidRDefault="00000000" w:rsidRPr="00000000" w14:paraId="0000009D">
      <w:pPr>
        <w:pageBreakBefore w:val="0"/>
        <w:spacing w:after="160" w:line="259" w:lineRule="auto"/>
        <w:jc w:val="both"/>
        <w:rPr>
          <w:sz w:val="24"/>
          <w:szCs w:val="24"/>
        </w:rPr>
      </w:pPr>
      <w:r w:rsidDel="00000000" w:rsidR="00000000" w:rsidRPr="00000000">
        <w:rPr>
          <w:rtl w:val="0"/>
        </w:rPr>
        <w:t xml:space="preserve">2 parcours : </w:t>
      </w:r>
      <w:r w:rsidDel="00000000" w:rsidR="00000000" w:rsidRPr="00000000">
        <w:rPr>
          <w:highlight w:val="white"/>
          <w:rtl w:val="0"/>
        </w:rPr>
        <w:t xml:space="preserve">Sécurité Windows et Sécurité des identités hybrides.</w:t>
      </w:r>
      <w:r w:rsidDel="00000000" w:rsidR="00000000" w:rsidRPr="00000000">
        <w:rPr>
          <w:rtl w:val="0"/>
        </w:rPr>
      </w:r>
    </w:p>
    <w:p w:rsidR="00000000" w:rsidDel="00000000" w:rsidP="00000000" w:rsidRDefault="00000000" w:rsidRPr="00000000" w14:paraId="0000009E">
      <w:pPr>
        <w:pageBreakBefore w:val="0"/>
        <w:spacing w:after="160" w:line="259" w:lineRule="auto"/>
        <w:jc w:val="both"/>
        <w:rPr/>
      </w:pPr>
      <w:r w:rsidDel="00000000" w:rsidR="00000000" w:rsidRPr="00000000">
        <w:rPr>
          <w:rtl w:val="0"/>
        </w:rPr>
        <w:t xml:space="preserve">Consigne : Visionner, prendre des notes dans le cahier, travailler ses compétences.</w:t>
      </w:r>
    </w:p>
    <w:p w:rsidR="00000000" w:rsidDel="00000000" w:rsidP="00000000" w:rsidRDefault="00000000" w:rsidRPr="00000000" w14:paraId="0000009F">
      <w:pPr>
        <w:pageBreakBefore w:val="0"/>
        <w:numPr>
          <w:ilvl w:val="0"/>
          <w:numId w:val="1"/>
        </w:numPr>
        <w:spacing w:after="160" w:line="259" w:lineRule="auto"/>
        <w:ind w:left="720" w:hanging="360"/>
        <w:jc w:val="both"/>
        <w:rPr>
          <w:u w:val="none"/>
        </w:rPr>
      </w:pPr>
      <w:hyperlink r:id="rId6">
        <w:r w:rsidDel="00000000" w:rsidR="00000000" w:rsidRPr="00000000">
          <w:rPr>
            <w:color w:val="1155cc"/>
            <w:u w:val="single"/>
            <w:rtl w:val="0"/>
          </w:rPr>
          <w:t xml:space="preserve">https://microsoft.cybersecu.academy/?language=fr</w:t>
        </w:r>
      </w:hyperlink>
      <w:r w:rsidDel="00000000" w:rsidR="00000000" w:rsidRPr="00000000">
        <w:rPr>
          <w:rtl w:val="0"/>
        </w:rPr>
        <w:t xml:space="preserve"> </w:t>
      </w:r>
    </w:p>
    <w:p w:rsidR="00000000" w:rsidDel="00000000" w:rsidP="00000000" w:rsidRDefault="00000000" w:rsidRPr="00000000" w14:paraId="000000A0">
      <w:pPr>
        <w:pageBreakBefore w:val="0"/>
        <w:spacing w:after="160" w:line="259" w:lineRule="auto"/>
        <w:ind w:left="0" w:firstLine="0"/>
        <w:jc w:val="both"/>
        <w:rPr/>
      </w:pPr>
      <w:r w:rsidDel="00000000" w:rsidR="00000000" w:rsidRPr="00000000">
        <w:rPr>
          <w:rtl w:val="0"/>
        </w:rPr>
        <w:t xml:space="preserve">Tableau récapitulatif :</w:t>
      </w:r>
    </w:p>
    <w:tbl>
      <w:tblPr>
        <w:tblStyle w:val="Table6"/>
        <w:tblW w:w="964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300"/>
        <w:gridCol w:w="3180"/>
        <w:tblGridChange w:id="0">
          <w:tblGrid>
            <w:gridCol w:w="3165"/>
            <w:gridCol w:w="3300"/>
            <w:gridCol w:w="3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Nom-Prénom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MOOC 1 (état d’avancement)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MOOC 2 (état d’avancement)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DD">
      <w:pPr>
        <w:pageBreakBefore w:val="0"/>
        <w:spacing w:after="160" w:line="259"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DE">
      <w:pPr>
        <w:pageBreakBefore w:val="0"/>
        <w:spacing w:after="160" w:line="259" w:lineRule="auto"/>
        <w:jc w:val="both"/>
        <w:rPr/>
      </w:pPr>
      <w:r w:rsidDel="00000000" w:rsidR="00000000" w:rsidRPr="00000000">
        <w:rPr>
          <w:rtl w:val="0"/>
        </w:rPr>
      </w:r>
    </w:p>
    <w:tbl>
      <w:tblPr>
        <w:tblStyle w:val="Table7"/>
        <w:tblW w:w="95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555"/>
        <w:tblGridChange w:id="0">
          <w:tblGrid>
            <w:gridCol w:w="3000"/>
            <w:gridCol w:w="3000"/>
            <w:gridCol w:w="35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pStyle w:val="Heading3"/>
              <w:widowControl w:val="0"/>
              <w:spacing w:line="240" w:lineRule="auto"/>
              <w:jc w:val="center"/>
              <w:rPr>
                <w:b w:val="1"/>
                <w:u w:val="single"/>
              </w:rPr>
            </w:pPr>
            <w:bookmarkStart w:colFirst="0" w:colLast="0" w:name="_6wword797tlb" w:id="0"/>
            <w:bookmarkEnd w:id="0"/>
            <w:r w:rsidDel="00000000" w:rsidR="00000000" w:rsidRPr="00000000">
              <w:rPr>
                <w:b w:val="1"/>
                <w:u w:val="single"/>
                <w:rtl w:val="0"/>
              </w:rPr>
              <w:t xml:space="preserve">Nom, Prénom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pStyle w:val="Heading3"/>
              <w:widowControl w:val="0"/>
              <w:spacing w:line="240" w:lineRule="auto"/>
              <w:jc w:val="center"/>
              <w:rPr>
                <w:b w:val="1"/>
                <w:u w:val="single"/>
              </w:rPr>
            </w:pPr>
            <w:bookmarkStart w:colFirst="0" w:colLast="0" w:name="_8ojvhd5rtfx7" w:id="1"/>
            <w:bookmarkEnd w:id="1"/>
            <w:r w:rsidDel="00000000" w:rsidR="00000000" w:rsidRPr="00000000">
              <w:rPr>
                <w:b w:val="1"/>
                <w:u w:val="single"/>
                <w:rtl w:val="0"/>
              </w:rPr>
              <w:t xml:space="preserve">TP Fait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pStyle w:val="Heading3"/>
              <w:widowControl w:val="0"/>
              <w:spacing w:line="240" w:lineRule="auto"/>
              <w:jc w:val="center"/>
              <w:rPr>
                <w:b w:val="1"/>
                <w:u w:val="single"/>
              </w:rPr>
            </w:pPr>
            <w:bookmarkStart w:colFirst="0" w:colLast="0" w:name="_1q3v1883jl8" w:id="2"/>
            <w:bookmarkEnd w:id="2"/>
            <w:r w:rsidDel="00000000" w:rsidR="00000000" w:rsidRPr="00000000">
              <w:rPr>
                <w:b w:val="1"/>
                <w:u w:val="single"/>
                <w:rtl w:val="0"/>
              </w:rPr>
              <w:t xml:space="preserve">TP A finir/ a faire</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ind w:left="720" w:firstLine="0"/>
              <w:rPr>
                <w:rFonts w:ascii="Noto Sans Symbols" w:cs="Noto Sans Symbols" w:eastAsia="Noto Sans Symbols" w:hAnsi="Noto Sans Symbol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ind w:left="720" w:firstLine="0"/>
              <w:rPr>
                <w:rFonts w:ascii="Comic Sans MS" w:cs="Comic Sans MS" w:eastAsia="Comic Sans MS" w:hAnsi="Comic Sans MS"/>
              </w:rPr>
            </w:pPr>
            <w:r w:rsidDel="00000000" w:rsidR="00000000" w:rsidRPr="00000000">
              <w:rPr>
                <w:rtl w:val="0"/>
              </w:rPr>
            </w:r>
          </w:p>
        </w:tc>
      </w:tr>
      <w:tr>
        <w:trPr>
          <w:cantSplit w:val="0"/>
          <w:trHeight w:val="306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Cambria" w:cs="Cambria" w:eastAsia="Cambria" w:hAnsi="Cambria"/>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ind w:left="0" w:firstLine="0"/>
              <w:rPr>
                <w:rFonts w:ascii="Cambria" w:cs="Cambria" w:eastAsia="Cambria" w:hAnsi="Cambria"/>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sz w:val="26"/>
                <w:szCs w:val="26"/>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E">
            <w:pPr>
              <w:keepLines w:val="1"/>
              <w:widowControl w:val="0"/>
              <w:spacing w:line="240" w:lineRule="auto"/>
              <w:jc w:val="center"/>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Paillasse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148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ind w:left="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Paillasse 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ind w:left="0" w:firstLine="0"/>
              <w:rPr>
                <w:rFonts w:ascii="Comic Sans MS" w:cs="Comic Sans MS" w:eastAsia="Comic Sans MS" w:hAnsi="Comic Sans M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ind w:left="720" w:firstLine="0"/>
              <w:rPr>
                <w:rFonts w:ascii="Comic Sans MS" w:cs="Comic Sans MS" w:eastAsia="Comic Sans MS" w:hAnsi="Comic Sans MS"/>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Paillasse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0F">
      <w:pPr>
        <w:pageBreakBefore w:val="0"/>
        <w:spacing w:after="160" w:line="259" w:lineRule="auto"/>
        <w:jc w:val="both"/>
        <w:rPr/>
      </w:pPr>
      <w:r w:rsidDel="00000000" w:rsidR="00000000" w:rsidRPr="00000000">
        <w:rPr>
          <w:rtl w:val="0"/>
        </w:rPr>
      </w:r>
    </w:p>
    <w:p w:rsidR="00000000" w:rsidDel="00000000" w:rsidP="00000000" w:rsidRDefault="00000000" w:rsidRPr="00000000" w14:paraId="00000110">
      <w:pPr>
        <w:pageBreakBefore w:val="0"/>
        <w:spacing w:after="160" w:line="259" w:lineRule="auto"/>
        <w:jc w:val="both"/>
        <w:rPr/>
      </w:pPr>
      <w:r w:rsidDel="00000000" w:rsidR="00000000" w:rsidRPr="00000000">
        <w:rPr>
          <w:rtl w:val="0"/>
        </w:rPr>
      </w:r>
    </w:p>
    <w:p w:rsidR="00000000" w:rsidDel="00000000" w:rsidP="00000000" w:rsidRDefault="00000000" w:rsidRPr="00000000" w14:paraId="00000111">
      <w:pPr>
        <w:pageBreakBefore w:val="0"/>
        <w:spacing w:after="160" w:line="259" w:lineRule="auto"/>
        <w:jc w:val="both"/>
        <w:rPr/>
      </w:pPr>
      <w:r w:rsidDel="00000000" w:rsidR="00000000" w:rsidRPr="00000000">
        <w:rPr>
          <w:rtl w:val="0"/>
        </w:rPr>
      </w:r>
    </w:p>
    <w:p w:rsidR="00000000" w:rsidDel="00000000" w:rsidP="00000000" w:rsidRDefault="00000000" w:rsidRPr="00000000" w14:paraId="00000112">
      <w:pPr>
        <w:pageBreakBefore w:val="0"/>
        <w:spacing w:after="160" w:line="259" w:lineRule="auto"/>
        <w:jc w:val="both"/>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352.824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spacing w:after="160" w:line="259" w:lineRule="auto"/>
              <w:jc w:val="both"/>
              <w:rPr>
                <w:b w:val="1"/>
                <w:color w:val="0070c0"/>
                <w:sz w:val="24"/>
                <w:szCs w:val="24"/>
                <w:highlight w:val="white"/>
              </w:rPr>
            </w:pPr>
            <w:r w:rsidDel="00000000" w:rsidR="00000000" w:rsidRPr="00000000">
              <w:rPr>
                <w:b w:val="1"/>
                <w:color w:val="0070c0"/>
                <w:sz w:val="24"/>
                <w:szCs w:val="24"/>
                <w:highlight w:val="white"/>
                <w:rtl w:val="0"/>
              </w:rPr>
              <w:t xml:space="preserve">Séance n°1 - 2H00 Règles de filtrage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70c0"/>
                <w:sz w:val="20"/>
                <w:szCs w:val="20"/>
                <w:highlight w:val="white"/>
              </w:rPr>
            </w:pPr>
            <w:r w:rsidDel="00000000" w:rsidR="00000000" w:rsidRPr="00000000">
              <w:rPr>
                <w:color w:val="0070c0"/>
                <w:sz w:val="20"/>
                <w:szCs w:val="20"/>
                <w:highlight w:val="white"/>
                <w:rtl w:val="0"/>
              </w:rPr>
              <w:t xml:space="preserve">Objectif(s) de la séance: Étudier les règles de filtrage déjà mises en place et identifier les trames/paquets qui seront acceptés ou bloqués à partir d'une liste qui vous est fournie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70c0"/>
                <w:sz w:val="20"/>
                <w:szCs w:val="20"/>
                <w:highlight w:val="white"/>
              </w:rPr>
            </w:pPr>
            <w:r w:rsidDel="00000000" w:rsidR="00000000" w:rsidRPr="00000000">
              <w:rPr>
                <w:color w:val="0070c0"/>
                <w:sz w:val="20"/>
                <w:szCs w:val="20"/>
                <w:highlight w:val="white"/>
                <w:rtl w:val="0"/>
              </w:rPr>
              <w:t xml:space="preserve">Savoirs:</w:t>
            </w:r>
          </w:p>
        </w:tc>
      </w:tr>
    </w:tbl>
    <w:p w:rsidR="00000000" w:rsidDel="00000000" w:rsidP="00000000" w:rsidRDefault="00000000" w:rsidRPr="00000000" w14:paraId="00000116">
      <w:pPr>
        <w:pageBreakBefore w:val="0"/>
        <w:spacing w:after="160" w:line="259" w:lineRule="auto"/>
        <w:jc w:val="both"/>
        <w:rPr>
          <w:color w:val="0070c0"/>
          <w:sz w:val="20"/>
          <w:szCs w:val="20"/>
          <w:highlight w:val="white"/>
        </w:rPr>
      </w:pPr>
      <w:r w:rsidDel="00000000" w:rsidR="00000000" w:rsidRPr="00000000">
        <w:rPr>
          <w:rtl w:val="0"/>
        </w:rPr>
      </w:r>
    </w:p>
    <w:p w:rsidR="00000000" w:rsidDel="00000000" w:rsidP="00000000" w:rsidRDefault="00000000" w:rsidRPr="00000000" w14:paraId="00000117">
      <w:pPr>
        <w:pageBreakBefore w:val="0"/>
        <w:numPr>
          <w:ilvl w:val="0"/>
          <w:numId w:val="8"/>
        </w:numPr>
        <w:spacing w:after="160" w:line="259" w:lineRule="auto"/>
        <w:ind w:left="720" w:hanging="360"/>
        <w:jc w:val="both"/>
        <w:rPr>
          <w:i w:val="1"/>
          <w:color w:val="ff0000"/>
          <w:sz w:val="20"/>
          <w:szCs w:val="20"/>
          <w:highlight w:val="white"/>
        </w:rPr>
      </w:pPr>
      <w:r w:rsidDel="00000000" w:rsidR="00000000" w:rsidRPr="00000000">
        <w:rPr>
          <w:i w:val="1"/>
          <w:color w:val="ff0000"/>
          <w:sz w:val="20"/>
          <w:szCs w:val="20"/>
          <w:highlight w:val="white"/>
          <w:rtl w:val="0"/>
        </w:rPr>
        <w:t xml:space="preserve">Pour chacune des fins de séance, créer votre carte mentale à déposer dans votre espace de rendu individuel.</w:t>
      </w:r>
    </w:p>
    <w:p w:rsidR="00000000" w:rsidDel="00000000" w:rsidP="00000000" w:rsidRDefault="00000000" w:rsidRPr="00000000" w14:paraId="00000118">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À partir d'un dossier type étude de cas et de le prototype de simulation de l’infrastructure réseau :</w:t>
      </w:r>
    </w:p>
    <w:p w:rsidR="00000000" w:rsidDel="00000000" w:rsidP="00000000" w:rsidRDefault="00000000" w:rsidRPr="00000000" w14:paraId="00000119">
      <w:pPr>
        <w:pageBreakBefore w:val="0"/>
        <w:spacing w:after="160" w:line="259" w:lineRule="auto"/>
        <w:jc w:val="both"/>
        <w:rPr>
          <w:color w:val="0070c0"/>
          <w:sz w:val="20"/>
          <w:szCs w:val="20"/>
          <w:highlight w:val="white"/>
        </w:rPr>
      </w:pPr>
      <w:r w:rsidDel="00000000" w:rsidR="00000000" w:rsidRPr="00000000">
        <w:rPr>
          <w:rtl w:val="0"/>
        </w:rPr>
      </w:r>
    </w:p>
    <w:p w:rsidR="00000000" w:rsidDel="00000000" w:rsidP="00000000" w:rsidRDefault="00000000" w:rsidRPr="00000000" w14:paraId="0000011A">
      <w:pPr>
        <w:pageBreakBefore w:val="0"/>
        <w:spacing w:before="240" w:lineRule="auto"/>
        <w:jc w:val="center"/>
        <w:rPr>
          <w:b w:val="1"/>
          <w:color w:val="0070c0"/>
          <w:sz w:val="20"/>
          <w:szCs w:val="20"/>
          <w:highlight w:val="white"/>
        </w:rPr>
      </w:pPr>
      <w:r w:rsidDel="00000000" w:rsidR="00000000" w:rsidRPr="00000000">
        <w:rPr>
          <w:b w:val="1"/>
          <w:color w:val="0070c0"/>
          <w:sz w:val="20"/>
          <w:szCs w:val="20"/>
          <w:highlight w:val="white"/>
          <w:rtl w:val="0"/>
        </w:rPr>
        <w:t xml:space="preserve">Présentation du contexte</w:t>
      </w:r>
    </w:p>
    <w:p w:rsidR="00000000" w:rsidDel="00000000" w:rsidP="00000000" w:rsidRDefault="00000000" w:rsidRPr="00000000" w14:paraId="0000011B">
      <w:pPr>
        <w:pageBreakBefore w:val="0"/>
        <w:ind w:right="100"/>
        <w:jc w:val="both"/>
        <w:rPr>
          <w:color w:val="0070c0"/>
          <w:sz w:val="20"/>
          <w:szCs w:val="20"/>
          <w:highlight w:val="white"/>
        </w:rPr>
      </w:pPr>
      <w:r w:rsidDel="00000000" w:rsidR="00000000" w:rsidRPr="00000000">
        <w:rPr>
          <w:color w:val="0070c0"/>
          <w:sz w:val="20"/>
          <w:szCs w:val="20"/>
          <w:highlight w:val="white"/>
          <w:rtl w:val="0"/>
        </w:rPr>
        <w:t xml:space="preserve"> </w:t>
      </w:r>
    </w:p>
    <w:p w:rsidR="00000000" w:rsidDel="00000000" w:rsidP="00000000" w:rsidRDefault="00000000" w:rsidRPr="00000000" w14:paraId="0000011C">
      <w:pPr>
        <w:pageBreakBefore w:val="0"/>
        <w:ind w:right="100"/>
        <w:jc w:val="both"/>
        <w:rPr>
          <w:color w:val="0070c0"/>
          <w:sz w:val="20"/>
          <w:szCs w:val="20"/>
          <w:highlight w:val="white"/>
        </w:rPr>
      </w:pPr>
      <w:r w:rsidDel="00000000" w:rsidR="00000000" w:rsidRPr="00000000">
        <w:rPr>
          <w:color w:val="0070c0"/>
          <w:sz w:val="20"/>
          <w:szCs w:val="20"/>
          <w:highlight w:val="white"/>
          <w:rtl w:val="0"/>
        </w:rPr>
        <w:t xml:space="preserve">L’université de Polynésie possède un centre de ressources informatiques (CRI) destiné à coordonner les projets. Le Schéma Directeur du Système d’information défini par la Direction du Numérique de l’université a permis de dresser les grandes lignes de l’évolution de son système d’information, en se fixant trois objectifs :</w:t>
      </w:r>
    </w:p>
    <w:p w:rsidR="00000000" w:rsidDel="00000000" w:rsidP="00000000" w:rsidRDefault="00000000" w:rsidRPr="00000000" w14:paraId="0000011D">
      <w:pPr>
        <w:pageBreakBefore w:val="0"/>
        <w:numPr>
          <w:ilvl w:val="0"/>
          <w:numId w:val="9"/>
        </w:numPr>
        <w:ind w:left="1440" w:right="100" w:hanging="360"/>
        <w:jc w:val="both"/>
        <w:rPr>
          <w:color w:val="0070c0"/>
          <w:highlight w:val="white"/>
          <w:u w:val="none"/>
        </w:rPr>
      </w:pPr>
      <w:r w:rsidDel="00000000" w:rsidR="00000000" w:rsidRPr="00000000">
        <w:rPr>
          <w:color w:val="0070c0"/>
          <w:sz w:val="20"/>
          <w:szCs w:val="20"/>
          <w:highlight w:val="white"/>
          <w:rtl w:val="0"/>
        </w:rPr>
        <w:t xml:space="preserve">faire un état des lieux de la situation de tous les éléments liés au système d’information de l’université (ressources humaines, équipements, infrastructures, circuits de décisions, organisation, marchés publics) ;</w:t>
      </w:r>
    </w:p>
    <w:p w:rsidR="00000000" w:rsidDel="00000000" w:rsidP="00000000" w:rsidRDefault="00000000" w:rsidRPr="00000000" w14:paraId="0000011E">
      <w:pPr>
        <w:pageBreakBefore w:val="0"/>
        <w:numPr>
          <w:ilvl w:val="0"/>
          <w:numId w:val="9"/>
        </w:numPr>
        <w:ind w:left="1440" w:right="100" w:hanging="360"/>
        <w:jc w:val="both"/>
        <w:rPr>
          <w:color w:val="0070c0"/>
          <w:highlight w:val="white"/>
          <w:u w:val="none"/>
        </w:rPr>
      </w:pPr>
      <w:r w:rsidDel="00000000" w:rsidR="00000000" w:rsidRPr="00000000">
        <w:rPr>
          <w:color w:val="0070c0"/>
          <w:sz w:val="20"/>
          <w:szCs w:val="20"/>
          <w:highlight w:val="white"/>
          <w:rtl w:val="0"/>
        </w:rPr>
        <w:t xml:space="preserve">faire apparaître, après consultation des utilisateurs, les besoins non-résolus ;</w:t>
      </w:r>
    </w:p>
    <w:p w:rsidR="00000000" w:rsidDel="00000000" w:rsidP="00000000" w:rsidRDefault="00000000" w:rsidRPr="00000000" w14:paraId="0000011F">
      <w:pPr>
        <w:pageBreakBefore w:val="0"/>
        <w:numPr>
          <w:ilvl w:val="0"/>
          <w:numId w:val="9"/>
        </w:numPr>
        <w:ind w:left="1440" w:right="100" w:hanging="360"/>
        <w:jc w:val="both"/>
        <w:rPr>
          <w:color w:val="0070c0"/>
          <w:highlight w:val="white"/>
          <w:u w:val="none"/>
        </w:rPr>
      </w:pPr>
      <w:r w:rsidDel="00000000" w:rsidR="00000000" w:rsidRPr="00000000">
        <w:rPr>
          <w:color w:val="0070c0"/>
          <w:sz w:val="20"/>
          <w:szCs w:val="20"/>
          <w:highlight w:val="white"/>
          <w:rtl w:val="0"/>
        </w:rPr>
        <w:t xml:space="preserve">définir les projets à mettre en place pour améliorer le service à l’utilisateur.</w:t>
      </w:r>
    </w:p>
    <w:p w:rsidR="00000000" w:rsidDel="00000000" w:rsidP="00000000" w:rsidRDefault="00000000" w:rsidRPr="00000000" w14:paraId="00000120">
      <w:pPr>
        <w:pageBreakBefore w:val="0"/>
        <w:ind w:right="100"/>
        <w:jc w:val="both"/>
        <w:rPr>
          <w:color w:val="0070c0"/>
          <w:sz w:val="20"/>
          <w:szCs w:val="20"/>
          <w:highlight w:val="white"/>
        </w:rPr>
      </w:pPr>
      <w:r w:rsidDel="00000000" w:rsidR="00000000" w:rsidRPr="00000000">
        <w:rPr>
          <w:color w:val="0070c0"/>
          <w:sz w:val="20"/>
          <w:szCs w:val="20"/>
          <w:highlight w:val="white"/>
          <w:rtl w:val="0"/>
        </w:rPr>
        <w:t xml:space="preserve"> </w:t>
      </w:r>
    </w:p>
    <w:p w:rsidR="00000000" w:rsidDel="00000000" w:rsidP="00000000" w:rsidRDefault="00000000" w:rsidRPr="00000000" w14:paraId="00000121">
      <w:pPr>
        <w:pageBreakBefore w:val="0"/>
        <w:ind w:right="100"/>
        <w:jc w:val="both"/>
        <w:rPr>
          <w:color w:val="0070c0"/>
          <w:sz w:val="20"/>
          <w:szCs w:val="20"/>
          <w:highlight w:val="white"/>
        </w:rPr>
      </w:pPr>
      <w:r w:rsidDel="00000000" w:rsidR="00000000" w:rsidRPr="00000000">
        <w:rPr>
          <w:color w:val="0070c0"/>
          <w:sz w:val="20"/>
          <w:szCs w:val="20"/>
          <w:highlight w:val="white"/>
          <w:rtl w:val="0"/>
        </w:rPr>
        <w:t xml:space="preserve">Le centre de ressources informatiques (CRI) est le prestataire de services informatiques de tous les acteurs de l’Université : étudiants, personnels et enseignants-chercheurs.</w:t>
      </w:r>
    </w:p>
    <w:p w:rsidR="00000000" w:rsidDel="00000000" w:rsidP="00000000" w:rsidRDefault="00000000" w:rsidRPr="00000000" w14:paraId="00000122">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Le CRI intervient autour de 4 axes de service : Réseau et téléphonie, Système et Support, Applications de gestion.</w:t>
      </w:r>
    </w:p>
    <w:p w:rsidR="00000000" w:rsidDel="00000000" w:rsidP="00000000" w:rsidRDefault="00000000" w:rsidRPr="00000000" w14:paraId="00000123">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Ses missions prioritaires sont les suivantes :  </w:t>
      </w:r>
    </w:p>
    <w:p w:rsidR="00000000" w:rsidDel="00000000" w:rsidP="00000000" w:rsidRDefault="00000000" w:rsidRPr="00000000" w14:paraId="00000124">
      <w:pPr>
        <w:pageBreakBefore w:val="0"/>
        <w:ind w:left="420" w:hanging="140"/>
        <w:jc w:val="both"/>
        <w:rPr>
          <w:color w:val="0070c0"/>
          <w:sz w:val="20"/>
          <w:szCs w:val="20"/>
          <w:highlight w:val="white"/>
        </w:rPr>
      </w:pPr>
      <w:r w:rsidDel="00000000" w:rsidR="00000000" w:rsidRPr="00000000">
        <w:rPr>
          <w:color w:val="0070c0"/>
          <w:sz w:val="20"/>
          <w:szCs w:val="20"/>
          <w:highlight w:val="white"/>
          <w:rtl w:val="0"/>
        </w:rPr>
        <w:t xml:space="preserve">·</w:t>
      </w:r>
      <w:r w:rsidDel="00000000" w:rsidR="00000000" w:rsidRPr="00000000">
        <w:rPr>
          <w:rFonts w:ascii="Times New Roman" w:cs="Times New Roman" w:eastAsia="Times New Roman" w:hAnsi="Times New Roman"/>
          <w:color w:val="0070c0"/>
          <w:sz w:val="14"/>
          <w:szCs w:val="14"/>
          <w:highlight w:val="white"/>
          <w:rtl w:val="0"/>
        </w:rPr>
        <w:t xml:space="preserve">  </w:t>
      </w:r>
      <w:r w:rsidDel="00000000" w:rsidR="00000000" w:rsidRPr="00000000">
        <w:rPr>
          <w:color w:val="0070c0"/>
          <w:sz w:val="20"/>
          <w:szCs w:val="20"/>
          <w:highlight w:val="white"/>
          <w:rtl w:val="0"/>
        </w:rPr>
        <w:t xml:space="preserve">le fonctionnement technique et l'évolution du système d'information de l'établissement ;</w:t>
      </w:r>
    </w:p>
    <w:p w:rsidR="00000000" w:rsidDel="00000000" w:rsidP="00000000" w:rsidRDefault="00000000" w:rsidRPr="00000000" w14:paraId="00000125">
      <w:pPr>
        <w:pageBreakBefore w:val="0"/>
        <w:ind w:left="420" w:hanging="140"/>
        <w:jc w:val="both"/>
        <w:rPr>
          <w:color w:val="0070c0"/>
          <w:sz w:val="20"/>
          <w:szCs w:val="20"/>
          <w:highlight w:val="white"/>
        </w:rPr>
      </w:pPr>
      <w:r w:rsidDel="00000000" w:rsidR="00000000" w:rsidRPr="00000000">
        <w:rPr>
          <w:color w:val="0070c0"/>
          <w:sz w:val="20"/>
          <w:szCs w:val="20"/>
          <w:highlight w:val="white"/>
          <w:rtl w:val="0"/>
        </w:rPr>
        <w:t xml:space="preserve">·</w:t>
      </w:r>
      <w:r w:rsidDel="00000000" w:rsidR="00000000" w:rsidRPr="00000000">
        <w:rPr>
          <w:rFonts w:ascii="Times New Roman" w:cs="Times New Roman" w:eastAsia="Times New Roman" w:hAnsi="Times New Roman"/>
          <w:color w:val="0070c0"/>
          <w:sz w:val="14"/>
          <w:szCs w:val="14"/>
          <w:highlight w:val="white"/>
          <w:rtl w:val="0"/>
        </w:rPr>
        <w:t xml:space="preserve">  </w:t>
      </w:r>
      <w:r w:rsidDel="00000000" w:rsidR="00000000" w:rsidRPr="00000000">
        <w:rPr>
          <w:color w:val="0070c0"/>
          <w:sz w:val="20"/>
          <w:szCs w:val="20"/>
          <w:highlight w:val="white"/>
          <w:rtl w:val="0"/>
        </w:rPr>
        <w:t xml:space="preserve">le maintien de l'infrastructure réseaux et serveurs ;</w:t>
      </w:r>
    </w:p>
    <w:p w:rsidR="00000000" w:rsidDel="00000000" w:rsidP="00000000" w:rsidRDefault="00000000" w:rsidRPr="00000000" w14:paraId="00000126">
      <w:pPr>
        <w:pageBreakBefore w:val="0"/>
        <w:ind w:left="420" w:hanging="140"/>
        <w:jc w:val="both"/>
        <w:rPr>
          <w:color w:val="0070c0"/>
          <w:sz w:val="20"/>
          <w:szCs w:val="20"/>
          <w:highlight w:val="white"/>
        </w:rPr>
      </w:pPr>
      <w:r w:rsidDel="00000000" w:rsidR="00000000" w:rsidRPr="00000000">
        <w:rPr>
          <w:color w:val="0070c0"/>
          <w:sz w:val="20"/>
          <w:szCs w:val="20"/>
          <w:highlight w:val="white"/>
          <w:rtl w:val="0"/>
        </w:rPr>
        <w:t xml:space="preserve">·</w:t>
      </w:r>
      <w:r w:rsidDel="00000000" w:rsidR="00000000" w:rsidRPr="00000000">
        <w:rPr>
          <w:rFonts w:ascii="Times New Roman" w:cs="Times New Roman" w:eastAsia="Times New Roman" w:hAnsi="Times New Roman"/>
          <w:color w:val="0070c0"/>
          <w:sz w:val="14"/>
          <w:szCs w:val="14"/>
          <w:highlight w:val="white"/>
          <w:rtl w:val="0"/>
        </w:rPr>
        <w:t xml:space="preserve">  </w:t>
      </w:r>
      <w:r w:rsidDel="00000000" w:rsidR="00000000" w:rsidRPr="00000000">
        <w:rPr>
          <w:color w:val="0070c0"/>
          <w:sz w:val="20"/>
          <w:szCs w:val="20"/>
          <w:highlight w:val="white"/>
          <w:rtl w:val="0"/>
        </w:rPr>
        <w:t xml:space="preserve">la gestion du parc informatique ;</w:t>
      </w:r>
    </w:p>
    <w:p w:rsidR="00000000" w:rsidDel="00000000" w:rsidP="00000000" w:rsidRDefault="00000000" w:rsidRPr="00000000" w14:paraId="00000127">
      <w:pPr>
        <w:pageBreakBefore w:val="0"/>
        <w:ind w:left="420" w:hanging="140"/>
        <w:jc w:val="both"/>
        <w:rPr>
          <w:color w:val="0070c0"/>
          <w:sz w:val="20"/>
          <w:szCs w:val="20"/>
          <w:highlight w:val="white"/>
        </w:rPr>
      </w:pPr>
      <w:r w:rsidDel="00000000" w:rsidR="00000000" w:rsidRPr="00000000">
        <w:rPr>
          <w:color w:val="0070c0"/>
          <w:sz w:val="20"/>
          <w:szCs w:val="20"/>
          <w:highlight w:val="white"/>
          <w:rtl w:val="0"/>
        </w:rPr>
        <w:t xml:space="preserve">·</w:t>
      </w:r>
      <w:r w:rsidDel="00000000" w:rsidR="00000000" w:rsidRPr="00000000">
        <w:rPr>
          <w:rFonts w:ascii="Times New Roman" w:cs="Times New Roman" w:eastAsia="Times New Roman" w:hAnsi="Times New Roman"/>
          <w:color w:val="0070c0"/>
          <w:sz w:val="14"/>
          <w:szCs w:val="14"/>
          <w:highlight w:val="white"/>
          <w:rtl w:val="0"/>
        </w:rPr>
        <w:t xml:space="preserve">  </w:t>
      </w:r>
      <w:r w:rsidDel="00000000" w:rsidR="00000000" w:rsidRPr="00000000">
        <w:rPr>
          <w:color w:val="0070c0"/>
          <w:sz w:val="20"/>
          <w:szCs w:val="20"/>
          <w:highlight w:val="white"/>
          <w:rtl w:val="0"/>
        </w:rPr>
        <w:t xml:space="preserve">l'assistance aux usagers ;</w:t>
      </w:r>
    </w:p>
    <w:p w:rsidR="00000000" w:rsidDel="00000000" w:rsidP="00000000" w:rsidRDefault="00000000" w:rsidRPr="00000000" w14:paraId="00000128">
      <w:pPr>
        <w:pageBreakBefore w:val="0"/>
        <w:ind w:left="420" w:hanging="140"/>
        <w:jc w:val="both"/>
        <w:rPr>
          <w:color w:val="0070c0"/>
          <w:sz w:val="20"/>
          <w:szCs w:val="20"/>
          <w:highlight w:val="white"/>
        </w:rPr>
      </w:pPr>
      <w:r w:rsidDel="00000000" w:rsidR="00000000" w:rsidRPr="00000000">
        <w:rPr>
          <w:color w:val="0070c0"/>
          <w:sz w:val="20"/>
          <w:szCs w:val="20"/>
          <w:highlight w:val="white"/>
          <w:rtl w:val="0"/>
        </w:rPr>
        <w:t xml:space="preserve">·</w:t>
      </w:r>
      <w:r w:rsidDel="00000000" w:rsidR="00000000" w:rsidRPr="00000000">
        <w:rPr>
          <w:rFonts w:ascii="Times New Roman" w:cs="Times New Roman" w:eastAsia="Times New Roman" w:hAnsi="Times New Roman"/>
          <w:color w:val="0070c0"/>
          <w:sz w:val="14"/>
          <w:szCs w:val="14"/>
          <w:highlight w:val="white"/>
          <w:rtl w:val="0"/>
        </w:rPr>
        <w:t xml:space="preserve">  </w:t>
      </w:r>
      <w:r w:rsidDel="00000000" w:rsidR="00000000" w:rsidRPr="00000000">
        <w:rPr>
          <w:color w:val="0070c0"/>
          <w:sz w:val="20"/>
          <w:szCs w:val="20"/>
          <w:highlight w:val="white"/>
          <w:rtl w:val="0"/>
        </w:rPr>
        <w:t xml:space="preserve">la conception, le développement et le déploiement de logiciels ;</w:t>
      </w:r>
    </w:p>
    <w:p w:rsidR="00000000" w:rsidDel="00000000" w:rsidP="00000000" w:rsidRDefault="00000000" w:rsidRPr="00000000" w14:paraId="00000129">
      <w:pPr>
        <w:pageBreakBefore w:val="0"/>
        <w:ind w:left="420" w:hanging="140"/>
        <w:jc w:val="both"/>
        <w:rPr>
          <w:color w:val="0070c0"/>
          <w:sz w:val="20"/>
          <w:szCs w:val="20"/>
          <w:highlight w:val="white"/>
        </w:rPr>
      </w:pPr>
      <w:r w:rsidDel="00000000" w:rsidR="00000000" w:rsidRPr="00000000">
        <w:rPr>
          <w:color w:val="0070c0"/>
          <w:sz w:val="20"/>
          <w:szCs w:val="20"/>
          <w:highlight w:val="white"/>
          <w:rtl w:val="0"/>
        </w:rPr>
        <w:t xml:space="preserve">·</w:t>
      </w:r>
      <w:r w:rsidDel="00000000" w:rsidR="00000000" w:rsidRPr="00000000">
        <w:rPr>
          <w:rFonts w:ascii="Times New Roman" w:cs="Times New Roman" w:eastAsia="Times New Roman" w:hAnsi="Times New Roman"/>
          <w:color w:val="0070c0"/>
          <w:sz w:val="14"/>
          <w:szCs w:val="14"/>
          <w:highlight w:val="white"/>
          <w:rtl w:val="0"/>
        </w:rPr>
        <w:t xml:space="preserve">  </w:t>
      </w:r>
      <w:r w:rsidDel="00000000" w:rsidR="00000000" w:rsidRPr="00000000">
        <w:rPr>
          <w:color w:val="0070c0"/>
          <w:sz w:val="20"/>
          <w:szCs w:val="20"/>
          <w:highlight w:val="white"/>
          <w:rtl w:val="0"/>
        </w:rPr>
        <w:t xml:space="preserve">l'intégration de nouveaux services dans le système d’information ;</w:t>
      </w:r>
    </w:p>
    <w:p w:rsidR="00000000" w:rsidDel="00000000" w:rsidP="00000000" w:rsidRDefault="00000000" w:rsidRPr="00000000" w14:paraId="0000012A">
      <w:pPr>
        <w:pageBreakBefore w:val="0"/>
        <w:ind w:left="420" w:hanging="140"/>
        <w:jc w:val="both"/>
        <w:rPr>
          <w:color w:val="0070c0"/>
          <w:sz w:val="20"/>
          <w:szCs w:val="20"/>
          <w:highlight w:val="white"/>
        </w:rPr>
      </w:pPr>
      <w:r w:rsidDel="00000000" w:rsidR="00000000" w:rsidRPr="00000000">
        <w:rPr>
          <w:color w:val="0070c0"/>
          <w:sz w:val="20"/>
          <w:szCs w:val="20"/>
          <w:highlight w:val="white"/>
          <w:rtl w:val="0"/>
        </w:rPr>
        <w:t xml:space="preserve">·</w:t>
      </w:r>
      <w:r w:rsidDel="00000000" w:rsidR="00000000" w:rsidRPr="00000000">
        <w:rPr>
          <w:rFonts w:ascii="Times New Roman" w:cs="Times New Roman" w:eastAsia="Times New Roman" w:hAnsi="Times New Roman"/>
          <w:color w:val="0070c0"/>
          <w:sz w:val="14"/>
          <w:szCs w:val="14"/>
          <w:highlight w:val="white"/>
          <w:rtl w:val="0"/>
        </w:rPr>
        <w:t xml:space="preserve">  </w:t>
      </w:r>
      <w:r w:rsidDel="00000000" w:rsidR="00000000" w:rsidRPr="00000000">
        <w:rPr>
          <w:color w:val="0070c0"/>
          <w:sz w:val="20"/>
          <w:szCs w:val="20"/>
          <w:highlight w:val="white"/>
          <w:rtl w:val="0"/>
        </w:rPr>
        <w:t xml:space="preserve">la veille technologique ;</w:t>
      </w:r>
    </w:p>
    <w:p w:rsidR="00000000" w:rsidDel="00000000" w:rsidP="00000000" w:rsidRDefault="00000000" w:rsidRPr="00000000" w14:paraId="0000012B">
      <w:pPr>
        <w:pageBreakBefore w:val="0"/>
        <w:ind w:left="420" w:hanging="140"/>
        <w:jc w:val="both"/>
        <w:rPr>
          <w:color w:val="0070c0"/>
          <w:sz w:val="20"/>
          <w:szCs w:val="20"/>
          <w:highlight w:val="white"/>
        </w:rPr>
      </w:pPr>
      <w:r w:rsidDel="00000000" w:rsidR="00000000" w:rsidRPr="00000000">
        <w:rPr>
          <w:color w:val="0070c0"/>
          <w:sz w:val="20"/>
          <w:szCs w:val="20"/>
          <w:highlight w:val="white"/>
          <w:rtl w:val="0"/>
        </w:rPr>
        <w:t xml:space="preserve">·</w:t>
      </w:r>
      <w:r w:rsidDel="00000000" w:rsidR="00000000" w:rsidRPr="00000000">
        <w:rPr>
          <w:rFonts w:ascii="Times New Roman" w:cs="Times New Roman" w:eastAsia="Times New Roman" w:hAnsi="Times New Roman"/>
          <w:color w:val="0070c0"/>
          <w:sz w:val="14"/>
          <w:szCs w:val="14"/>
          <w:highlight w:val="white"/>
          <w:rtl w:val="0"/>
        </w:rPr>
        <w:t xml:space="preserve">  </w:t>
      </w:r>
      <w:r w:rsidDel="00000000" w:rsidR="00000000" w:rsidRPr="00000000">
        <w:rPr>
          <w:color w:val="0070c0"/>
          <w:sz w:val="20"/>
          <w:szCs w:val="20"/>
          <w:highlight w:val="white"/>
          <w:rtl w:val="0"/>
        </w:rPr>
        <w:t xml:space="preserve">la mise à disposition de services dédiés aux étudiants, aux enseignants-chercheurs et aux personnels administratifs et techniques.</w:t>
      </w:r>
    </w:p>
    <w:p w:rsidR="00000000" w:rsidDel="00000000" w:rsidP="00000000" w:rsidRDefault="00000000" w:rsidRPr="00000000" w14:paraId="0000012C">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 </w:t>
      </w:r>
    </w:p>
    <w:p w:rsidR="00000000" w:rsidDel="00000000" w:rsidP="00000000" w:rsidRDefault="00000000" w:rsidRPr="00000000" w14:paraId="0000012D">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L’université ouvre une nouvelle formation à la rentrée 2017, il s’agit d’une licence professionnelle intitulée « objets connectés ». Cette nouvelle formation a conclu des partenariats avec la « cité des Objets connectés » qui a ouvert ses portes dans l’agglomération en mai 2016.</w:t>
      </w:r>
    </w:p>
    <w:p w:rsidR="00000000" w:rsidDel="00000000" w:rsidP="00000000" w:rsidRDefault="00000000" w:rsidRPr="00000000" w14:paraId="0000012E">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 </w:t>
      </w:r>
    </w:p>
    <w:p w:rsidR="00000000" w:rsidDel="00000000" w:rsidP="00000000" w:rsidRDefault="00000000" w:rsidRPr="00000000" w14:paraId="0000012F">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Un nouveau bâtiment situé sur le site de Faaa, destiné à regrouper les formations informatiques de l’université, vient d’être livré. Nommé « pôle informatique », Il hébergera la nouvelle licence « objets connectés », ainsi que la licence « Réseaux &amp; Télécommunications » déjà existante, qui la rejoindra dans le nouveau bâtiment dédié.</w:t>
      </w:r>
    </w:p>
    <w:p w:rsidR="00000000" w:rsidDel="00000000" w:rsidP="00000000" w:rsidRDefault="00000000" w:rsidRPr="00000000" w14:paraId="00000130">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 </w:t>
      </w:r>
    </w:p>
    <w:p w:rsidR="00000000" w:rsidDel="00000000" w:rsidP="00000000" w:rsidRDefault="00000000" w:rsidRPr="00000000" w14:paraId="00000131">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Vous êtes accueilli au sein du CRI afin de participer à la mise en place du système informatique de ce nouveau secteur. Il vous est précisé que votre domaine d'intervention concerne les fonctions liées à la gestion et à l’évolution de l'infrastructure système et réseau.</w:t>
      </w:r>
    </w:p>
    <w:p w:rsidR="00000000" w:rsidDel="00000000" w:rsidP="00000000" w:rsidRDefault="00000000" w:rsidRPr="00000000" w14:paraId="00000132">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 </w:t>
      </w:r>
    </w:p>
    <w:p w:rsidR="00000000" w:rsidDel="00000000" w:rsidP="00000000" w:rsidRDefault="00000000" w:rsidRPr="00000000" w14:paraId="00000133">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Vos différentes missions consistent à participer dans un premier temps aux choix des solutions techniques et à la rédaction de la réponse à un appel à projet, avec pour objectif la mise en œuvre de l'infrastructure réseau. Dans un second temps, vous participerez au maintien en fonctionnement de l’infrastructure mise en place.</w:t>
      </w:r>
    </w:p>
    <w:p w:rsidR="00000000" w:rsidDel="00000000" w:rsidP="00000000" w:rsidRDefault="00000000" w:rsidRPr="00000000" w14:paraId="00000134">
      <w:pPr>
        <w:pageBreakBefore w:val="0"/>
        <w:spacing w:after="160" w:line="259" w:lineRule="auto"/>
        <w:jc w:val="both"/>
        <w:rPr>
          <w:color w:val="0070c0"/>
          <w:sz w:val="20"/>
          <w:szCs w:val="20"/>
          <w:highlight w:val="white"/>
        </w:rPr>
      </w:pPr>
      <w:r w:rsidDel="00000000" w:rsidR="00000000" w:rsidRPr="00000000">
        <w:rPr>
          <w:rtl w:val="0"/>
        </w:rPr>
      </w:r>
    </w:p>
    <w:p w:rsidR="00000000" w:rsidDel="00000000" w:rsidP="00000000" w:rsidRDefault="00000000" w:rsidRPr="00000000" w14:paraId="00000135">
      <w:pPr>
        <w:pageBreakBefore w:val="0"/>
        <w:spacing w:before="240" w:lineRule="auto"/>
        <w:jc w:val="both"/>
        <w:rPr>
          <w:b w:val="1"/>
          <w:color w:val="0070c0"/>
          <w:highlight w:val="white"/>
        </w:rPr>
      </w:pPr>
      <w:r w:rsidDel="00000000" w:rsidR="00000000" w:rsidRPr="00000000">
        <w:rPr>
          <w:b w:val="1"/>
          <w:color w:val="0070c0"/>
          <w:highlight w:val="white"/>
          <w:rtl w:val="0"/>
        </w:rPr>
        <w:t xml:space="preserve">Spécifications des accès réseaux sur le site de Faaa (pour mardi 16 août)</w:t>
      </w:r>
    </w:p>
    <w:p w:rsidR="00000000" w:rsidDel="00000000" w:rsidP="00000000" w:rsidRDefault="00000000" w:rsidRPr="00000000" w14:paraId="00000136">
      <w:pPr>
        <w:pageBreakBefore w:val="0"/>
        <w:spacing w:before="240" w:lineRule="auto"/>
        <w:jc w:val="both"/>
        <w:rPr>
          <w:b w:val="1"/>
          <w:color w:val="0070c0"/>
          <w:sz w:val="20"/>
          <w:szCs w:val="20"/>
          <w:highlight w:val="white"/>
        </w:rPr>
      </w:pPr>
      <w:r w:rsidDel="00000000" w:rsidR="00000000" w:rsidRPr="00000000">
        <w:rPr>
          <w:b w:val="1"/>
          <w:color w:val="0070c0"/>
          <w:sz w:val="20"/>
          <w:szCs w:val="20"/>
          <w:highlight w:val="white"/>
          <w:rtl w:val="0"/>
        </w:rPr>
        <w:t xml:space="preserve">Mission A.1 – Étude des commutateurs d’accès</w:t>
      </w:r>
    </w:p>
    <w:p w:rsidR="00000000" w:rsidDel="00000000" w:rsidP="00000000" w:rsidRDefault="00000000" w:rsidRPr="00000000" w14:paraId="00000137">
      <w:pPr>
        <w:pageBreakBefore w:val="0"/>
        <w:spacing w:line="259" w:lineRule="auto"/>
        <w:jc w:val="both"/>
        <w:rPr>
          <w:color w:val="0070c0"/>
          <w:highlight w:val="white"/>
        </w:rPr>
      </w:pPr>
      <w:r w:rsidDel="00000000" w:rsidR="00000000" w:rsidRPr="00000000">
        <w:rPr>
          <w:color w:val="0070c0"/>
          <w:highlight w:val="white"/>
          <w:rtl w:val="0"/>
        </w:rPr>
        <w:t xml:space="preserve">Les matériels d’interconnexion ont été prévus pour équiper le local technique desservant Faaa. Le responsable du CRI vous demande de rédiger une note démontrant à la direction du numérique que les matériels choisis respectent les préconisations du schéma directeur.</w:t>
      </w:r>
    </w:p>
    <w:p w:rsidR="00000000" w:rsidDel="00000000" w:rsidP="00000000" w:rsidRDefault="00000000" w:rsidRPr="00000000" w14:paraId="00000138">
      <w:pPr>
        <w:pageBreakBefore w:val="0"/>
        <w:spacing w:line="259" w:lineRule="auto"/>
        <w:jc w:val="both"/>
        <w:rPr>
          <w:color w:val="0070c0"/>
          <w:highlight w:val="white"/>
        </w:rPr>
      </w:pPr>
      <w:r w:rsidDel="00000000" w:rsidR="00000000" w:rsidRPr="00000000">
        <w:rPr>
          <w:color w:val="0070c0"/>
          <w:highlight w:val="white"/>
          <w:rtl w:val="0"/>
        </w:rPr>
        <w:t xml:space="preserve"> </w:t>
      </w:r>
    </w:p>
    <w:p w:rsidR="00000000" w:rsidDel="00000000" w:rsidP="00000000" w:rsidRDefault="00000000" w:rsidRPr="00000000" w14:paraId="00000139">
      <w:pPr>
        <w:pageBreakBefore w:val="0"/>
        <w:spacing w:line="259" w:lineRule="auto"/>
        <w:jc w:val="both"/>
        <w:rPr>
          <w:b w:val="1"/>
          <w:color w:val="0070c0"/>
          <w:highlight w:val="white"/>
        </w:rPr>
      </w:pPr>
      <w:r w:rsidDel="00000000" w:rsidR="00000000" w:rsidRPr="00000000">
        <w:rPr>
          <w:b w:val="1"/>
          <w:color w:val="0070c0"/>
          <w:highlight w:val="white"/>
          <w:rtl w:val="0"/>
        </w:rPr>
        <w:t xml:space="preserve">Question A.1.1</w:t>
      </w:r>
    </w:p>
    <w:p w:rsidR="00000000" w:rsidDel="00000000" w:rsidP="00000000" w:rsidRDefault="00000000" w:rsidRPr="00000000" w14:paraId="0000013A">
      <w:pPr>
        <w:pageBreakBefore w:val="0"/>
        <w:spacing w:line="259" w:lineRule="auto"/>
        <w:jc w:val="both"/>
        <w:rPr>
          <w:color w:val="0070c0"/>
          <w:highlight w:val="white"/>
        </w:rPr>
      </w:pPr>
      <w:r w:rsidDel="00000000" w:rsidR="00000000" w:rsidRPr="00000000">
        <w:rPr>
          <w:color w:val="0070c0"/>
          <w:highlight w:val="white"/>
          <w:rtl w:val="0"/>
        </w:rPr>
        <w:t xml:space="preserve">Relever au moins trois caractéristiques du commutateur SW-48T-L2 qui favorisent la haute disponibilité, en expliquant brièvement en quoi ces caractéristiques contribuent à éviter des interruptions de services.</w:t>
      </w:r>
    </w:p>
    <w:p w:rsidR="00000000" w:rsidDel="00000000" w:rsidP="00000000" w:rsidRDefault="00000000" w:rsidRPr="00000000" w14:paraId="0000013B">
      <w:pPr>
        <w:pageBreakBefore w:val="0"/>
        <w:spacing w:line="259" w:lineRule="auto"/>
        <w:jc w:val="both"/>
        <w:rPr>
          <w:color w:val="0070c0"/>
          <w:highlight w:val="white"/>
        </w:rPr>
      </w:pPr>
      <w:r w:rsidDel="00000000" w:rsidR="00000000" w:rsidRPr="00000000">
        <w:rPr>
          <w:color w:val="0070c0"/>
          <w:highlight w:val="white"/>
          <w:rtl w:val="0"/>
        </w:rPr>
        <w:t xml:space="preserve"> </w:t>
      </w:r>
    </w:p>
    <w:p w:rsidR="00000000" w:rsidDel="00000000" w:rsidP="00000000" w:rsidRDefault="00000000" w:rsidRPr="00000000" w14:paraId="0000013C">
      <w:pPr>
        <w:pageBreakBefore w:val="0"/>
        <w:spacing w:line="259" w:lineRule="auto"/>
        <w:jc w:val="both"/>
        <w:rPr>
          <w:color w:val="ff0000"/>
          <w:highlight w:val="white"/>
        </w:rPr>
      </w:pPr>
      <w:r w:rsidDel="00000000" w:rsidR="00000000" w:rsidRPr="00000000">
        <w:rPr>
          <w:rtl w:val="0"/>
        </w:rPr>
      </w:r>
    </w:p>
    <w:p w:rsidR="00000000" w:rsidDel="00000000" w:rsidP="00000000" w:rsidRDefault="00000000" w:rsidRPr="00000000" w14:paraId="0000013D">
      <w:pPr>
        <w:pageBreakBefore w:val="0"/>
        <w:spacing w:line="259" w:lineRule="auto"/>
        <w:jc w:val="both"/>
        <w:rPr>
          <w:b w:val="1"/>
          <w:color w:val="0070c0"/>
          <w:highlight w:val="white"/>
        </w:rPr>
      </w:pPr>
      <w:r w:rsidDel="00000000" w:rsidR="00000000" w:rsidRPr="00000000">
        <w:rPr>
          <w:b w:val="1"/>
          <w:color w:val="0070c0"/>
          <w:highlight w:val="white"/>
          <w:rtl w:val="0"/>
        </w:rPr>
        <w:t xml:space="preserve">Question A.1.2</w:t>
      </w:r>
    </w:p>
    <w:p w:rsidR="00000000" w:rsidDel="00000000" w:rsidP="00000000" w:rsidRDefault="00000000" w:rsidRPr="00000000" w14:paraId="0000013E">
      <w:pPr>
        <w:pageBreakBefore w:val="0"/>
        <w:spacing w:line="259" w:lineRule="auto"/>
        <w:jc w:val="both"/>
        <w:rPr>
          <w:color w:val="0070c0"/>
          <w:highlight w:val="white"/>
        </w:rPr>
      </w:pPr>
      <w:r w:rsidDel="00000000" w:rsidR="00000000" w:rsidRPr="00000000">
        <w:rPr>
          <w:color w:val="0070c0"/>
          <w:highlight w:val="white"/>
          <w:rtl w:val="0"/>
        </w:rPr>
        <w:t xml:space="preserve">Justifier dans une note adressée à la direction :</w:t>
      </w:r>
    </w:p>
    <w:p w:rsidR="00000000" w:rsidDel="00000000" w:rsidP="00000000" w:rsidRDefault="00000000" w:rsidRPr="00000000" w14:paraId="0000013F">
      <w:pPr>
        <w:pageBreakBefore w:val="0"/>
        <w:spacing w:line="259" w:lineRule="auto"/>
        <w:ind w:firstLine="700"/>
        <w:jc w:val="both"/>
        <w:rPr>
          <w:color w:val="0070c0"/>
          <w:highlight w:val="white"/>
        </w:rPr>
      </w:pPr>
      <w:r w:rsidDel="00000000" w:rsidR="00000000" w:rsidRPr="00000000">
        <w:rPr>
          <w:color w:val="0070c0"/>
          <w:highlight w:val="white"/>
          <w:rtl w:val="0"/>
        </w:rPr>
        <w:t xml:space="preserve">a. Le choix d’un empilement des commutateurs par rapport à une liaison des commutateurs par câble cuivre sur port Ethernet.</w:t>
      </w:r>
    </w:p>
    <w:p w:rsidR="00000000" w:rsidDel="00000000" w:rsidP="00000000" w:rsidRDefault="00000000" w:rsidRPr="00000000" w14:paraId="00000140">
      <w:pPr>
        <w:pageBreakBefore w:val="0"/>
        <w:spacing w:line="259" w:lineRule="auto"/>
        <w:ind w:firstLine="700"/>
        <w:jc w:val="both"/>
        <w:rPr>
          <w:color w:val="0070c0"/>
          <w:highlight w:val="white"/>
        </w:rPr>
      </w:pPr>
      <w:r w:rsidDel="00000000" w:rsidR="00000000" w:rsidRPr="00000000">
        <w:rPr>
          <w:color w:val="0070c0"/>
          <w:highlight w:val="white"/>
          <w:rtl w:val="0"/>
        </w:rPr>
        <w:t xml:space="preserve">b. La présence d’un commutateur de type </w:t>
      </w:r>
      <w:r w:rsidDel="00000000" w:rsidR="00000000" w:rsidRPr="00000000">
        <w:rPr>
          <w:color w:val="0070c0"/>
          <w:highlight w:val="white"/>
          <w:rtl w:val="0"/>
        </w:rPr>
        <w:t xml:space="preserve">SW-48TE-L2</w:t>
      </w:r>
      <w:r w:rsidDel="00000000" w:rsidR="00000000" w:rsidRPr="00000000">
        <w:rPr>
          <w:b w:val="1"/>
          <w:color w:val="0070c0"/>
          <w:highlight w:val="white"/>
          <w:rtl w:val="0"/>
        </w:rPr>
        <w:t xml:space="preserve"> </w:t>
      </w:r>
      <w:r w:rsidDel="00000000" w:rsidR="00000000" w:rsidRPr="00000000">
        <w:rPr>
          <w:color w:val="0070c0"/>
          <w:highlight w:val="white"/>
          <w:rtl w:val="0"/>
        </w:rPr>
        <w:t xml:space="preserve">dans la pile de commutateurs SW-48T-L2.</w:t>
      </w:r>
    </w:p>
    <w:p w:rsidR="00000000" w:rsidDel="00000000" w:rsidP="00000000" w:rsidRDefault="00000000" w:rsidRPr="00000000" w14:paraId="00000141">
      <w:pPr>
        <w:pageBreakBefore w:val="0"/>
        <w:spacing w:line="259" w:lineRule="auto"/>
        <w:jc w:val="both"/>
        <w:rPr>
          <w:b w:val="1"/>
          <w:color w:val="0070c0"/>
          <w:highlight w:val="white"/>
        </w:rPr>
      </w:pPr>
      <w:r w:rsidDel="00000000" w:rsidR="00000000" w:rsidRPr="00000000">
        <w:rPr>
          <w:b w:val="1"/>
          <w:color w:val="0070c0"/>
          <w:highlight w:val="white"/>
          <w:rtl w:val="0"/>
        </w:rPr>
        <w:t xml:space="preserve"> </w:t>
      </w:r>
    </w:p>
    <w:p w:rsidR="00000000" w:rsidDel="00000000" w:rsidP="00000000" w:rsidRDefault="00000000" w:rsidRPr="00000000" w14:paraId="00000142">
      <w:pPr>
        <w:pageBreakBefore w:val="0"/>
        <w:spacing w:line="259" w:lineRule="auto"/>
        <w:jc w:val="both"/>
        <w:rPr>
          <w:b w:val="1"/>
          <w:color w:val="0070c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43">
      <w:pPr>
        <w:pageBreakBefore w:val="0"/>
        <w:spacing w:line="259" w:lineRule="auto"/>
        <w:jc w:val="both"/>
        <w:rPr>
          <w:b w:val="1"/>
          <w:color w:val="0070c0"/>
          <w:highlight w:val="white"/>
        </w:rPr>
      </w:pPr>
      <w:r w:rsidDel="00000000" w:rsidR="00000000" w:rsidRPr="00000000">
        <w:rPr>
          <w:b w:val="1"/>
          <w:color w:val="0070c0"/>
          <w:highlight w:val="white"/>
          <w:rtl w:val="0"/>
        </w:rPr>
        <w:t xml:space="preserve">Mission A.2 – Politique des accès aux ressources informatiques</w:t>
      </w:r>
    </w:p>
    <w:p w:rsidR="00000000" w:rsidDel="00000000" w:rsidP="00000000" w:rsidRDefault="00000000" w:rsidRPr="00000000" w14:paraId="00000144">
      <w:pPr>
        <w:pageBreakBefore w:val="0"/>
        <w:spacing w:line="259" w:lineRule="auto"/>
        <w:jc w:val="both"/>
        <w:rPr>
          <w:b w:val="1"/>
          <w:color w:val="0070c0"/>
          <w:highlight w:val="white"/>
        </w:rPr>
      </w:pPr>
      <w:r w:rsidDel="00000000" w:rsidR="00000000" w:rsidRPr="00000000">
        <w:rPr>
          <w:b w:val="1"/>
          <w:color w:val="0070c0"/>
          <w:highlight w:val="white"/>
          <w:rtl w:val="0"/>
        </w:rPr>
        <w:t xml:space="preserve"> </w:t>
      </w:r>
    </w:p>
    <w:p w:rsidR="00000000" w:rsidDel="00000000" w:rsidP="00000000" w:rsidRDefault="00000000" w:rsidRPr="00000000" w14:paraId="00000145">
      <w:pPr>
        <w:pageBreakBefore w:val="0"/>
        <w:spacing w:line="259" w:lineRule="auto"/>
        <w:jc w:val="both"/>
        <w:rPr>
          <w:color w:val="0070c0"/>
          <w:highlight w:val="white"/>
        </w:rPr>
      </w:pPr>
      <w:r w:rsidDel="00000000" w:rsidR="00000000" w:rsidRPr="00000000">
        <w:rPr>
          <w:color w:val="0070c0"/>
          <w:highlight w:val="white"/>
          <w:rtl w:val="0"/>
        </w:rPr>
        <w:t xml:space="preserve">Depuis quelques années, de nombreux enseignants ont peu à peu pris l'habitude d'utiliser leurs outils informatiques et téléphoniques personnels (PC, tablettes, smartphones…) pour se connecter au système informatique de l'université. Cette pratique, de plus en plus répandue dans les entreprises, est connue sous le nom de </w:t>
      </w:r>
      <w:r w:rsidDel="00000000" w:rsidR="00000000" w:rsidRPr="00000000">
        <w:rPr>
          <w:i w:val="1"/>
          <w:color w:val="0070c0"/>
          <w:highlight w:val="white"/>
          <w:rtl w:val="0"/>
        </w:rPr>
        <w:t xml:space="preserve">BYOD</w:t>
      </w:r>
      <w:r w:rsidDel="00000000" w:rsidR="00000000" w:rsidRPr="00000000">
        <w:rPr>
          <w:color w:val="0070c0"/>
          <w:highlight w:val="white"/>
          <w:rtl w:val="0"/>
        </w:rPr>
        <w:t xml:space="preserve"> (</w:t>
      </w:r>
      <w:r w:rsidDel="00000000" w:rsidR="00000000" w:rsidRPr="00000000">
        <w:rPr>
          <w:i w:val="1"/>
          <w:color w:val="0070c0"/>
          <w:highlight w:val="white"/>
          <w:rtl w:val="0"/>
        </w:rPr>
        <w:t xml:space="preserve">Bring Your Own Device</w:t>
      </w:r>
      <w:r w:rsidDel="00000000" w:rsidR="00000000" w:rsidRPr="00000000">
        <w:rPr>
          <w:color w:val="0070c0"/>
          <w:highlight w:val="white"/>
          <w:rtl w:val="0"/>
        </w:rPr>
        <w:t xml:space="preserve">).</w:t>
      </w:r>
    </w:p>
    <w:p w:rsidR="00000000" w:rsidDel="00000000" w:rsidP="00000000" w:rsidRDefault="00000000" w:rsidRPr="00000000" w14:paraId="00000146">
      <w:pPr>
        <w:pageBreakBefore w:val="0"/>
        <w:spacing w:line="259" w:lineRule="auto"/>
        <w:jc w:val="both"/>
        <w:rPr>
          <w:color w:val="0070c0"/>
          <w:highlight w:val="white"/>
        </w:rPr>
      </w:pPr>
      <w:r w:rsidDel="00000000" w:rsidR="00000000" w:rsidRPr="00000000">
        <w:rPr>
          <w:color w:val="0070c0"/>
          <w:highlight w:val="white"/>
          <w:rtl w:val="0"/>
        </w:rPr>
        <w:t xml:space="preserve"> </w:t>
      </w:r>
    </w:p>
    <w:p w:rsidR="00000000" w:rsidDel="00000000" w:rsidP="00000000" w:rsidRDefault="00000000" w:rsidRPr="00000000" w14:paraId="00000147">
      <w:pPr>
        <w:pageBreakBefore w:val="0"/>
        <w:ind w:right="100"/>
        <w:jc w:val="both"/>
        <w:rPr>
          <w:color w:val="0070c0"/>
          <w:highlight w:val="white"/>
        </w:rPr>
      </w:pPr>
      <w:r w:rsidDel="00000000" w:rsidR="00000000" w:rsidRPr="00000000">
        <w:rPr>
          <w:color w:val="0070c0"/>
          <w:highlight w:val="white"/>
          <w:rtl w:val="0"/>
        </w:rPr>
        <w:t xml:space="preserve">Vous participez à la réflexion sur la sécurisation de ces solutions techniques d’accès (STA) diverses et non gérées directement par la Direction du Numérique.</w:t>
      </w:r>
    </w:p>
    <w:p w:rsidR="00000000" w:rsidDel="00000000" w:rsidP="00000000" w:rsidRDefault="00000000" w:rsidRPr="00000000" w14:paraId="00000148">
      <w:pPr>
        <w:pageBreakBefore w:val="0"/>
        <w:ind w:right="100"/>
        <w:jc w:val="both"/>
        <w:rPr>
          <w:color w:val="0070c0"/>
          <w:highlight w:val="white"/>
        </w:rPr>
      </w:pPr>
      <w:r w:rsidDel="00000000" w:rsidR="00000000" w:rsidRPr="00000000">
        <w:rPr>
          <w:color w:val="0070c0"/>
          <w:highlight w:val="white"/>
          <w:rtl w:val="0"/>
        </w:rPr>
        <w:t xml:space="preserve"> </w:t>
      </w:r>
    </w:p>
    <w:p w:rsidR="00000000" w:rsidDel="00000000" w:rsidP="00000000" w:rsidRDefault="00000000" w:rsidRPr="00000000" w14:paraId="00000149">
      <w:pPr>
        <w:pageBreakBefore w:val="0"/>
        <w:ind w:right="100"/>
        <w:jc w:val="both"/>
        <w:rPr>
          <w:color w:val="0070c0"/>
          <w:highlight w:val="white"/>
        </w:rPr>
      </w:pPr>
      <w:r w:rsidDel="00000000" w:rsidR="00000000" w:rsidRPr="00000000">
        <w:rPr>
          <w:color w:val="0070c0"/>
          <w:highlight w:val="white"/>
          <w:rtl w:val="0"/>
        </w:rPr>
        <w:t xml:space="preserve">Deux solutions sont particulièrement envisagées :</w:t>
      </w:r>
    </w:p>
    <w:p w:rsidR="00000000" w:rsidDel="00000000" w:rsidP="00000000" w:rsidRDefault="00000000" w:rsidRPr="00000000" w14:paraId="0000014A">
      <w:pPr>
        <w:pageBreakBefore w:val="0"/>
        <w:ind w:left="1080" w:right="100" w:hanging="360"/>
        <w:jc w:val="both"/>
        <w:rPr>
          <w:color w:val="0070c0"/>
          <w:sz w:val="20"/>
          <w:szCs w:val="20"/>
          <w:highlight w:val="white"/>
        </w:rPr>
      </w:pPr>
      <w:r w:rsidDel="00000000" w:rsidR="00000000" w:rsidRPr="00000000">
        <w:rPr>
          <w:rFonts w:ascii="Times New Roman" w:cs="Times New Roman" w:eastAsia="Times New Roman" w:hAnsi="Times New Roman"/>
          <w:color w:val="0070c0"/>
          <w:sz w:val="20"/>
          <w:szCs w:val="20"/>
          <w:highlight w:val="white"/>
          <w:rtl w:val="0"/>
        </w:rPr>
        <w:t xml:space="preserve">-</w:t>
      </w:r>
      <w:r w:rsidDel="00000000" w:rsidR="00000000" w:rsidRPr="00000000">
        <w:rPr>
          <w:rFonts w:ascii="Times New Roman" w:cs="Times New Roman" w:eastAsia="Times New Roman" w:hAnsi="Times New Roman"/>
          <w:color w:val="0070c0"/>
          <w:sz w:val="14"/>
          <w:szCs w:val="14"/>
          <w:highlight w:val="white"/>
          <w:rtl w:val="0"/>
        </w:rPr>
        <w:t xml:space="preserve">        </w:t>
      </w:r>
      <w:r w:rsidDel="00000000" w:rsidR="00000000" w:rsidRPr="00000000">
        <w:rPr>
          <w:color w:val="0070c0"/>
          <w:sz w:val="20"/>
          <w:szCs w:val="20"/>
          <w:highlight w:val="white"/>
          <w:rtl w:val="0"/>
        </w:rPr>
        <w:t xml:space="preserve">mise en place d'une solution de gestion de flotte mobile (</w:t>
      </w:r>
      <w:r w:rsidDel="00000000" w:rsidR="00000000" w:rsidRPr="00000000">
        <w:rPr>
          <w:i w:val="1"/>
          <w:color w:val="0070c0"/>
          <w:sz w:val="20"/>
          <w:szCs w:val="20"/>
          <w:highlight w:val="white"/>
          <w:rtl w:val="0"/>
        </w:rPr>
        <w:t xml:space="preserve">Mobile Device Management</w:t>
      </w:r>
      <w:r w:rsidDel="00000000" w:rsidR="00000000" w:rsidRPr="00000000">
        <w:rPr>
          <w:color w:val="0070c0"/>
          <w:sz w:val="20"/>
          <w:szCs w:val="20"/>
          <w:highlight w:val="white"/>
          <w:rtl w:val="0"/>
        </w:rPr>
        <w:t xml:space="preserve"> ou </w:t>
      </w:r>
      <w:r w:rsidDel="00000000" w:rsidR="00000000" w:rsidRPr="00000000">
        <w:rPr>
          <w:i w:val="1"/>
          <w:color w:val="0070c0"/>
          <w:sz w:val="20"/>
          <w:szCs w:val="20"/>
          <w:highlight w:val="white"/>
          <w:rtl w:val="0"/>
        </w:rPr>
        <w:t xml:space="preserve">MDM</w:t>
      </w:r>
      <w:r w:rsidDel="00000000" w:rsidR="00000000" w:rsidRPr="00000000">
        <w:rPr>
          <w:color w:val="0070c0"/>
          <w:sz w:val="20"/>
          <w:szCs w:val="20"/>
          <w:highlight w:val="white"/>
          <w:rtl w:val="0"/>
        </w:rPr>
        <w:t xml:space="preserve">) qui vise à installer sur la STA personnelle de l’utilisateur les composants logiciels permettant l’accès aux ressources ;</w:t>
      </w:r>
    </w:p>
    <w:p w:rsidR="00000000" w:rsidDel="00000000" w:rsidP="00000000" w:rsidRDefault="00000000" w:rsidRPr="00000000" w14:paraId="0000014B">
      <w:pPr>
        <w:pageBreakBefore w:val="0"/>
        <w:ind w:left="1080" w:right="100" w:hanging="360"/>
        <w:jc w:val="both"/>
        <w:rPr>
          <w:color w:val="0070c0"/>
          <w:sz w:val="20"/>
          <w:szCs w:val="20"/>
          <w:highlight w:val="white"/>
        </w:rPr>
      </w:pPr>
      <w:r w:rsidDel="00000000" w:rsidR="00000000" w:rsidRPr="00000000">
        <w:rPr>
          <w:rFonts w:ascii="Times New Roman" w:cs="Times New Roman" w:eastAsia="Times New Roman" w:hAnsi="Times New Roman"/>
          <w:color w:val="0070c0"/>
          <w:sz w:val="20"/>
          <w:szCs w:val="20"/>
          <w:highlight w:val="white"/>
          <w:rtl w:val="0"/>
        </w:rPr>
        <w:t xml:space="preserve">-</w:t>
      </w:r>
      <w:r w:rsidDel="00000000" w:rsidR="00000000" w:rsidRPr="00000000">
        <w:rPr>
          <w:rFonts w:ascii="Times New Roman" w:cs="Times New Roman" w:eastAsia="Times New Roman" w:hAnsi="Times New Roman"/>
          <w:color w:val="0070c0"/>
          <w:sz w:val="14"/>
          <w:szCs w:val="14"/>
          <w:highlight w:val="white"/>
          <w:rtl w:val="0"/>
        </w:rPr>
        <w:t xml:space="preserve">        </w:t>
      </w:r>
      <w:r w:rsidDel="00000000" w:rsidR="00000000" w:rsidRPr="00000000">
        <w:rPr>
          <w:color w:val="0070c0"/>
          <w:sz w:val="20"/>
          <w:szCs w:val="20"/>
          <w:highlight w:val="white"/>
          <w:rtl w:val="0"/>
        </w:rPr>
        <w:t xml:space="preserve">virtualisation du poste de travail qui vise à permettre un accès distant à un poste de travail virtualisé à partir de la STA personnelle de l’utilisateur.</w:t>
      </w:r>
    </w:p>
    <w:p w:rsidR="00000000" w:rsidDel="00000000" w:rsidP="00000000" w:rsidRDefault="00000000" w:rsidRPr="00000000" w14:paraId="0000014C">
      <w:pPr>
        <w:pageBreakBefore w:val="0"/>
        <w:spacing w:line="259" w:lineRule="auto"/>
        <w:jc w:val="both"/>
        <w:rPr>
          <w:color w:val="0070c0"/>
          <w:sz w:val="20"/>
          <w:szCs w:val="20"/>
          <w:highlight w:val="white"/>
        </w:rPr>
      </w:pPr>
      <w:r w:rsidDel="00000000" w:rsidR="00000000" w:rsidRPr="00000000">
        <w:rPr>
          <w:color w:val="0070c0"/>
          <w:sz w:val="20"/>
          <w:szCs w:val="20"/>
          <w:highlight w:val="white"/>
          <w:rtl w:val="0"/>
        </w:rPr>
        <w:t xml:space="preserve">Votre responsable vous demande de rédiger deux documents pour préparer une réunion de travail sur ce sujet. Le premier document devra traiter les problèmes de sécurité. Le deuxième document présentera les avantages et inconvénients de ces solutions pour les utilisateurs et la direction du numérique.</w:t>
      </w:r>
    </w:p>
    <w:p w:rsidR="00000000" w:rsidDel="00000000" w:rsidP="00000000" w:rsidRDefault="00000000" w:rsidRPr="00000000" w14:paraId="0000014D">
      <w:pPr>
        <w:pageBreakBefore w:val="0"/>
        <w:spacing w:line="259" w:lineRule="auto"/>
        <w:jc w:val="both"/>
        <w:rPr>
          <w:color w:val="0070c0"/>
          <w:sz w:val="20"/>
          <w:szCs w:val="20"/>
          <w:highlight w:val="white"/>
        </w:rPr>
      </w:pPr>
      <w:r w:rsidDel="00000000" w:rsidR="00000000" w:rsidRPr="00000000">
        <w:rPr>
          <w:color w:val="0070c0"/>
          <w:sz w:val="20"/>
          <w:szCs w:val="20"/>
          <w:highlight w:val="white"/>
          <w:rtl w:val="0"/>
        </w:rPr>
        <w:t xml:space="preserve">Il vous a fourni pour cela une compilation de documents traitant du sujet.</w:t>
      </w:r>
    </w:p>
    <w:p w:rsidR="00000000" w:rsidDel="00000000" w:rsidP="00000000" w:rsidRDefault="00000000" w:rsidRPr="00000000" w14:paraId="0000014E">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 </w:t>
      </w:r>
    </w:p>
    <w:tbl>
      <w:tblPr>
        <w:tblStyle w:val="Table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303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4F">
            <w:pPr>
              <w:pageBreakBefore w:val="0"/>
              <w:ind w:left="60" w:right="100" w:firstLine="0"/>
              <w:jc w:val="both"/>
              <w:rPr>
                <w:b w:val="1"/>
                <w:color w:val="0070c0"/>
                <w:sz w:val="20"/>
                <w:szCs w:val="20"/>
                <w:highlight w:val="white"/>
              </w:rPr>
            </w:pPr>
            <w:r w:rsidDel="00000000" w:rsidR="00000000" w:rsidRPr="00000000">
              <w:rPr>
                <w:b w:val="1"/>
                <w:color w:val="0070c0"/>
                <w:sz w:val="20"/>
                <w:szCs w:val="20"/>
                <w:highlight w:val="white"/>
                <w:rtl w:val="0"/>
              </w:rPr>
              <w:t xml:space="preserve">Question A.2.1</w:t>
            </w:r>
          </w:p>
          <w:p w:rsidR="00000000" w:rsidDel="00000000" w:rsidP="00000000" w:rsidRDefault="00000000" w:rsidRPr="00000000" w14:paraId="00000150">
            <w:pPr>
              <w:pageBreakBefore w:val="0"/>
              <w:spacing w:before="240" w:lineRule="auto"/>
              <w:ind w:left="60" w:firstLine="0"/>
              <w:jc w:val="both"/>
              <w:rPr>
                <w:color w:val="0070c0"/>
                <w:sz w:val="20"/>
                <w:szCs w:val="20"/>
                <w:highlight w:val="white"/>
              </w:rPr>
            </w:pPr>
            <w:r w:rsidDel="00000000" w:rsidR="00000000" w:rsidRPr="00000000">
              <w:rPr>
                <w:color w:val="0070c0"/>
                <w:sz w:val="20"/>
                <w:szCs w:val="20"/>
                <w:highlight w:val="white"/>
                <w:rtl w:val="0"/>
              </w:rPr>
              <w:t xml:space="preserve">Rédiger une note répondant aux questions suivantes :</w:t>
            </w:r>
          </w:p>
          <w:p w:rsidR="00000000" w:rsidDel="00000000" w:rsidP="00000000" w:rsidRDefault="00000000" w:rsidRPr="00000000" w14:paraId="00000151">
            <w:pPr>
              <w:pageBreakBefore w:val="0"/>
              <w:spacing w:before="240" w:lineRule="auto"/>
              <w:ind w:left="420" w:hanging="360"/>
              <w:jc w:val="both"/>
              <w:rPr>
                <w:color w:val="0070c0"/>
                <w:sz w:val="20"/>
                <w:szCs w:val="20"/>
                <w:highlight w:val="white"/>
              </w:rPr>
            </w:pPr>
            <w:r w:rsidDel="00000000" w:rsidR="00000000" w:rsidRPr="00000000">
              <w:rPr>
                <w:color w:val="0070c0"/>
                <w:sz w:val="20"/>
                <w:szCs w:val="20"/>
                <w:highlight w:val="white"/>
                <w:rtl w:val="0"/>
              </w:rPr>
              <w:t xml:space="preserve">a)</w:t>
            </w:r>
            <w:r w:rsidDel="00000000" w:rsidR="00000000" w:rsidRPr="00000000">
              <w:rPr>
                <w:rFonts w:ascii="Times New Roman" w:cs="Times New Roman" w:eastAsia="Times New Roman" w:hAnsi="Times New Roman"/>
                <w:color w:val="0070c0"/>
                <w:sz w:val="14"/>
                <w:szCs w:val="14"/>
                <w:highlight w:val="white"/>
                <w:rtl w:val="0"/>
              </w:rPr>
              <w:t xml:space="preserve">     </w:t>
            </w:r>
            <w:r w:rsidDel="00000000" w:rsidR="00000000" w:rsidRPr="00000000">
              <w:rPr>
                <w:color w:val="0070c0"/>
                <w:sz w:val="20"/>
                <w:szCs w:val="20"/>
                <w:highlight w:val="white"/>
                <w:rtl w:val="0"/>
              </w:rPr>
              <w:t xml:space="preserve">quels sont  les risques liés à l’utilisation de postes personnels aussi bien pour l’utilisateur que pour l’université ?  les risques liés à l’utilisation de postes personnels po</w:t>
            </w:r>
          </w:p>
          <w:p w:rsidR="00000000" w:rsidDel="00000000" w:rsidP="00000000" w:rsidRDefault="00000000" w:rsidRPr="00000000" w14:paraId="00000152">
            <w:pPr>
              <w:pageBreakBefore w:val="0"/>
              <w:spacing w:before="240" w:lineRule="auto"/>
              <w:ind w:left="420" w:hanging="360"/>
              <w:jc w:val="both"/>
              <w:rPr>
                <w:color w:val="0070c0"/>
                <w:sz w:val="20"/>
                <w:szCs w:val="20"/>
                <w:highlight w:val="white"/>
              </w:rPr>
            </w:pPr>
            <w:r w:rsidDel="00000000" w:rsidR="00000000" w:rsidRPr="00000000">
              <w:rPr>
                <w:color w:val="0070c0"/>
                <w:sz w:val="20"/>
                <w:szCs w:val="20"/>
                <w:highlight w:val="white"/>
                <w:rtl w:val="0"/>
              </w:rPr>
              <w:t xml:space="preserve">b)</w:t>
            </w:r>
            <w:r w:rsidDel="00000000" w:rsidR="00000000" w:rsidRPr="00000000">
              <w:rPr>
                <w:rFonts w:ascii="Times New Roman" w:cs="Times New Roman" w:eastAsia="Times New Roman" w:hAnsi="Times New Roman"/>
                <w:color w:val="0070c0"/>
                <w:sz w:val="14"/>
                <w:szCs w:val="14"/>
                <w:highlight w:val="white"/>
                <w:rtl w:val="0"/>
              </w:rPr>
              <w:t xml:space="preserve">     </w:t>
            </w:r>
            <w:r w:rsidDel="00000000" w:rsidR="00000000" w:rsidRPr="00000000">
              <w:rPr>
                <w:color w:val="0070c0"/>
                <w:sz w:val="20"/>
                <w:szCs w:val="20"/>
                <w:highlight w:val="white"/>
                <w:rtl w:val="0"/>
              </w:rPr>
              <w:t xml:space="preserve">comment sont-ils pris en charge par une solution </w:t>
            </w:r>
            <w:r w:rsidDel="00000000" w:rsidR="00000000" w:rsidRPr="00000000">
              <w:rPr>
                <w:i w:val="1"/>
                <w:color w:val="0070c0"/>
                <w:sz w:val="20"/>
                <w:szCs w:val="20"/>
                <w:highlight w:val="white"/>
                <w:rtl w:val="0"/>
              </w:rPr>
              <w:t xml:space="preserve">MDM</w:t>
            </w:r>
            <w:r w:rsidDel="00000000" w:rsidR="00000000" w:rsidRPr="00000000">
              <w:rPr>
                <w:color w:val="0070c0"/>
                <w:sz w:val="20"/>
                <w:szCs w:val="20"/>
                <w:highlight w:val="white"/>
                <w:rtl w:val="0"/>
              </w:rPr>
              <w:t xml:space="preserve"> ?</w:t>
            </w:r>
          </w:p>
          <w:p w:rsidR="00000000" w:rsidDel="00000000" w:rsidP="00000000" w:rsidRDefault="00000000" w:rsidRPr="00000000" w14:paraId="00000153">
            <w:pPr>
              <w:pageBreakBefore w:val="0"/>
              <w:spacing w:before="240" w:lineRule="auto"/>
              <w:ind w:left="420" w:hanging="360"/>
              <w:jc w:val="both"/>
              <w:rPr>
                <w:color w:val="0070c0"/>
                <w:sz w:val="20"/>
                <w:szCs w:val="20"/>
                <w:highlight w:val="white"/>
              </w:rPr>
            </w:pPr>
            <w:r w:rsidDel="00000000" w:rsidR="00000000" w:rsidRPr="00000000">
              <w:rPr>
                <w:color w:val="0070c0"/>
                <w:sz w:val="20"/>
                <w:szCs w:val="20"/>
                <w:highlight w:val="white"/>
                <w:rtl w:val="0"/>
              </w:rPr>
              <w:t xml:space="preserve">c)</w:t>
            </w:r>
            <w:r w:rsidDel="00000000" w:rsidR="00000000" w:rsidRPr="00000000">
              <w:rPr>
                <w:rFonts w:ascii="Times New Roman" w:cs="Times New Roman" w:eastAsia="Times New Roman" w:hAnsi="Times New Roman"/>
                <w:color w:val="0070c0"/>
                <w:sz w:val="14"/>
                <w:szCs w:val="14"/>
                <w:highlight w:val="white"/>
                <w:rtl w:val="0"/>
              </w:rPr>
              <w:t xml:space="preserve">     </w:t>
            </w:r>
            <w:r w:rsidDel="00000000" w:rsidR="00000000" w:rsidRPr="00000000">
              <w:rPr>
                <w:color w:val="0070c0"/>
                <w:sz w:val="20"/>
                <w:szCs w:val="20"/>
                <w:highlight w:val="white"/>
                <w:rtl w:val="0"/>
              </w:rPr>
              <w:t xml:space="preserve">comment sont-ils pris en charge par une solution de virtualisation du poste de travail ?</w:t>
            </w:r>
          </w:p>
        </w:tc>
      </w:tr>
    </w:tbl>
    <w:p w:rsidR="00000000" w:rsidDel="00000000" w:rsidP="00000000" w:rsidRDefault="00000000" w:rsidRPr="00000000" w14:paraId="00000154">
      <w:pPr>
        <w:pageBreakBefore w:val="0"/>
        <w:spacing w:before="240" w:lineRule="auto"/>
        <w:jc w:val="both"/>
        <w:rPr>
          <w:b w:val="1"/>
          <w:color w:val="0070c0"/>
          <w:sz w:val="20"/>
          <w:szCs w:val="20"/>
          <w:highlight w:val="white"/>
        </w:rPr>
      </w:pPr>
      <w:r w:rsidDel="00000000" w:rsidR="00000000" w:rsidRPr="00000000">
        <w:rPr>
          <w:b w:val="1"/>
          <w:color w:val="0070c0"/>
          <w:sz w:val="20"/>
          <w:szCs w:val="20"/>
          <w:highlight w:val="white"/>
          <w:rtl w:val="0"/>
        </w:rPr>
        <w:t xml:space="preserve"> </w:t>
      </w:r>
    </w:p>
    <w:p w:rsidR="00000000" w:rsidDel="00000000" w:rsidP="00000000" w:rsidRDefault="00000000" w:rsidRPr="00000000" w14:paraId="00000155">
      <w:pPr>
        <w:pageBreakBefore w:val="0"/>
        <w:spacing w:before="240" w:lineRule="auto"/>
        <w:jc w:val="both"/>
        <w:rPr>
          <w:b w:val="1"/>
          <w:color w:val="0070c0"/>
          <w:sz w:val="20"/>
          <w:szCs w:val="20"/>
          <w:highlight w:val="white"/>
        </w:rPr>
      </w:pPr>
      <w:r w:rsidDel="00000000" w:rsidR="00000000" w:rsidRPr="00000000">
        <w:rPr>
          <w:b w:val="1"/>
          <w:color w:val="0070c0"/>
          <w:sz w:val="20"/>
          <w:szCs w:val="20"/>
          <w:highlight w:val="white"/>
          <w:rtl w:val="0"/>
        </w:rPr>
        <w:t xml:space="preserve"> </w:t>
      </w:r>
    </w:p>
    <w:tbl>
      <w:tblPr>
        <w:tblStyle w:val="Table1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pageBreakBefore w:val="0"/>
              <w:spacing w:before="240" w:lineRule="auto"/>
              <w:ind w:left="100" w:firstLine="0"/>
              <w:jc w:val="both"/>
              <w:rPr>
                <w:b w:val="1"/>
                <w:color w:val="0070c0"/>
                <w:sz w:val="20"/>
                <w:szCs w:val="20"/>
                <w:highlight w:val="white"/>
              </w:rPr>
            </w:pPr>
            <w:r w:rsidDel="00000000" w:rsidR="00000000" w:rsidRPr="00000000">
              <w:rPr>
                <w:b w:val="1"/>
                <w:color w:val="0070c0"/>
                <w:sz w:val="20"/>
                <w:szCs w:val="20"/>
                <w:highlight w:val="white"/>
                <w:rtl w:val="0"/>
              </w:rPr>
              <w:t xml:space="preserve">Question A.2.2</w:t>
            </w:r>
          </w:p>
          <w:p w:rsidR="00000000" w:rsidDel="00000000" w:rsidP="00000000" w:rsidRDefault="00000000" w:rsidRPr="00000000" w14:paraId="00000157">
            <w:pPr>
              <w:pageBreakBefore w:val="0"/>
              <w:spacing w:before="240" w:lineRule="auto"/>
              <w:ind w:left="100" w:firstLine="0"/>
              <w:jc w:val="both"/>
              <w:rPr>
                <w:color w:val="0070c0"/>
                <w:sz w:val="20"/>
                <w:szCs w:val="20"/>
                <w:highlight w:val="white"/>
              </w:rPr>
            </w:pPr>
            <w:r w:rsidDel="00000000" w:rsidR="00000000" w:rsidRPr="00000000">
              <w:rPr>
                <w:color w:val="0070c0"/>
                <w:sz w:val="20"/>
                <w:szCs w:val="20"/>
                <w:highlight w:val="white"/>
                <w:rtl w:val="0"/>
              </w:rPr>
              <w:t xml:space="preserve">Établir un tableau comparatif des deux solutions envisagées présentant l’impact en matière de configuration et de coût pour la direction du numérique.</w:t>
            </w:r>
          </w:p>
        </w:tc>
      </w:tr>
    </w:tbl>
    <w:p w:rsidR="00000000" w:rsidDel="00000000" w:rsidP="00000000" w:rsidRDefault="00000000" w:rsidRPr="00000000" w14:paraId="00000158">
      <w:pPr>
        <w:pageBreakBefore w:val="0"/>
        <w:spacing w:before="240" w:lineRule="auto"/>
        <w:jc w:val="both"/>
        <w:rPr>
          <w:b w:val="1"/>
          <w:color w:val="0070c0"/>
          <w:sz w:val="20"/>
          <w:szCs w:val="20"/>
          <w:highlight w:val="white"/>
        </w:rPr>
      </w:pPr>
      <w:r w:rsidDel="00000000" w:rsidR="00000000" w:rsidRPr="00000000">
        <w:rPr>
          <w:b w:val="1"/>
          <w:color w:val="0070c0"/>
          <w:sz w:val="20"/>
          <w:szCs w:val="20"/>
          <w:highlight w:val="white"/>
          <w:rtl w:val="0"/>
        </w:rPr>
        <w:t xml:space="preserve"> </w:t>
      </w:r>
    </w:p>
    <w:tbl>
      <w:tblPr>
        <w:tblStyle w:val="Table1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12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pageBreakBefore w:val="0"/>
              <w:spacing w:before="240" w:lineRule="auto"/>
              <w:ind w:left="200" w:hanging="100"/>
              <w:jc w:val="both"/>
              <w:rPr>
                <w:b w:val="1"/>
                <w:color w:val="0070c0"/>
                <w:sz w:val="20"/>
                <w:szCs w:val="20"/>
                <w:highlight w:val="white"/>
              </w:rPr>
            </w:pPr>
            <w:r w:rsidDel="00000000" w:rsidR="00000000" w:rsidRPr="00000000">
              <w:rPr>
                <w:b w:val="1"/>
                <w:color w:val="0070c0"/>
                <w:sz w:val="20"/>
                <w:szCs w:val="20"/>
                <w:highlight w:val="white"/>
                <w:rtl w:val="0"/>
              </w:rPr>
              <w:t xml:space="preserve">Question A.2.3</w:t>
            </w:r>
          </w:p>
          <w:p w:rsidR="00000000" w:rsidDel="00000000" w:rsidP="00000000" w:rsidRDefault="00000000" w:rsidRPr="00000000" w14:paraId="0000015A">
            <w:pPr>
              <w:pageBreakBefore w:val="0"/>
              <w:spacing w:before="240" w:lineRule="auto"/>
              <w:ind w:left="200" w:hanging="100"/>
              <w:jc w:val="both"/>
              <w:rPr>
                <w:color w:val="0070c0"/>
                <w:sz w:val="20"/>
                <w:szCs w:val="20"/>
                <w:highlight w:val="white"/>
              </w:rPr>
            </w:pPr>
            <w:r w:rsidDel="00000000" w:rsidR="00000000" w:rsidRPr="00000000">
              <w:rPr>
                <w:color w:val="0070c0"/>
                <w:sz w:val="20"/>
                <w:szCs w:val="20"/>
                <w:highlight w:val="white"/>
                <w:rtl w:val="0"/>
              </w:rPr>
              <w:t xml:space="preserve"> Présenter votre opinion argumentée sur le choix d’une des deux solutions pour préparer votre participation active à la réunion. </w:t>
            </w:r>
          </w:p>
        </w:tc>
      </w:tr>
    </w:tbl>
    <w:p w:rsidR="00000000" w:rsidDel="00000000" w:rsidP="00000000" w:rsidRDefault="00000000" w:rsidRPr="00000000" w14:paraId="0000015B">
      <w:pPr>
        <w:pageBreakBefore w:val="0"/>
        <w:spacing w:before="240" w:lineRule="auto"/>
        <w:jc w:val="both"/>
        <w:rPr>
          <w:b w:val="1"/>
          <w:color w:val="0070c0"/>
          <w:sz w:val="20"/>
          <w:szCs w:val="20"/>
          <w:highlight w:val="white"/>
        </w:rPr>
      </w:pPr>
      <w:r w:rsidDel="00000000" w:rsidR="00000000" w:rsidRPr="00000000">
        <w:rPr>
          <w:b w:val="1"/>
          <w:color w:val="0070c0"/>
          <w:sz w:val="20"/>
          <w:szCs w:val="20"/>
          <w:highlight w:val="white"/>
          <w:rtl w:val="0"/>
        </w:rPr>
        <w:t xml:space="preserve"> </w:t>
      </w:r>
    </w:p>
    <w:p w:rsidR="00000000" w:rsidDel="00000000" w:rsidP="00000000" w:rsidRDefault="00000000" w:rsidRPr="00000000" w14:paraId="0000015C">
      <w:pPr>
        <w:pageBreakBefore w:val="0"/>
        <w:spacing w:line="259" w:lineRule="auto"/>
        <w:jc w:val="both"/>
        <w:rPr>
          <w:b w:val="1"/>
          <w:color w:val="0070c0"/>
          <w:sz w:val="20"/>
          <w:szCs w:val="20"/>
          <w:highlight w:val="white"/>
        </w:rPr>
      </w:pPr>
      <w:r w:rsidDel="00000000" w:rsidR="00000000" w:rsidRPr="00000000">
        <w:rPr>
          <w:b w:val="1"/>
          <w:color w:val="0070c0"/>
          <w:sz w:val="20"/>
          <w:szCs w:val="20"/>
          <w:highlight w:val="white"/>
          <w:rtl w:val="0"/>
        </w:rPr>
        <w:t xml:space="preserve">Mission A.3 – Authentification des accès aux ressources informatiques</w:t>
      </w:r>
    </w:p>
    <w:p w:rsidR="00000000" w:rsidDel="00000000" w:rsidP="00000000" w:rsidRDefault="00000000" w:rsidRPr="00000000" w14:paraId="0000015D">
      <w:pPr>
        <w:pageBreakBefore w:val="0"/>
        <w:ind w:right="100"/>
        <w:jc w:val="both"/>
        <w:rPr>
          <w:color w:val="0070c0"/>
          <w:sz w:val="20"/>
          <w:szCs w:val="20"/>
          <w:highlight w:val="white"/>
        </w:rPr>
      </w:pPr>
      <w:r w:rsidDel="00000000" w:rsidR="00000000" w:rsidRPr="00000000">
        <w:rPr>
          <w:color w:val="0070c0"/>
          <w:sz w:val="20"/>
          <w:szCs w:val="20"/>
          <w:highlight w:val="white"/>
          <w:rtl w:val="0"/>
        </w:rPr>
        <w:t xml:space="preserve"> </w:t>
      </w:r>
    </w:p>
    <w:p w:rsidR="00000000" w:rsidDel="00000000" w:rsidP="00000000" w:rsidRDefault="00000000" w:rsidRPr="00000000" w14:paraId="0000015E">
      <w:pPr>
        <w:pageBreakBefore w:val="0"/>
        <w:ind w:right="100"/>
        <w:jc w:val="both"/>
        <w:rPr>
          <w:color w:val="0070c0"/>
          <w:sz w:val="20"/>
          <w:szCs w:val="20"/>
          <w:highlight w:val="white"/>
        </w:rPr>
      </w:pPr>
      <w:r w:rsidDel="00000000" w:rsidR="00000000" w:rsidRPr="00000000">
        <w:rPr>
          <w:color w:val="0070c0"/>
          <w:sz w:val="20"/>
          <w:szCs w:val="20"/>
          <w:highlight w:val="white"/>
          <w:rtl w:val="0"/>
        </w:rPr>
        <w:t xml:space="preserve">Les professeurs et les étudiants étant de plus en plus « connectés » (smartphones, tablettes, ordinateurs portables) avec leur propre matériel, il faut faire évoluer la politique d'accès au système d'information de l'université De Polynésie Française tout en la contrôlant.</w:t>
      </w:r>
    </w:p>
    <w:p w:rsidR="00000000" w:rsidDel="00000000" w:rsidP="00000000" w:rsidRDefault="00000000" w:rsidRPr="00000000" w14:paraId="0000015F">
      <w:pPr>
        <w:pageBreakBefore w:val="0"/>
        <w:ind w:right="100"/>
        <w:jc w:val="both"/>
        <w:rPr>
          <w:color w:val="0070c0"/>
          <w:sz w:val="20"/>
          <w:szCs w:val="20"/>
          <w:highlight w:val="white"/>
        </w:rPr>
      </w:pPr>
      <w:r w:rsidDel="00000000" w:rsidR="00000000" w:rsidRPr="00000000">
        <w:rPr>
          <w:color w:val="0070c0"/>
          <w:sz w:val="20"/>
          <w:szCs w:val="20"/>
          <w:highlight w:val="white"/>
          <w:rtl w:val="0"/>
        </w:rPr>
        <w:t xml:space="preserve"> </w:t>
      </w:r>
    </w:p>
    <w:p w:rsidR="00000000" w:rsidDel="00000000" w:rsidP="00000000" w:rsidRDefault="00000000" w:rsidRPr="00000000" w14:paraId="00000160">
      <w:pPr>
        <w:pageBreakBefore w:val="0"/>
        <w:ind w:right="100"/>
        <w:jc w:val="both"/>
        <w:rPr>
          <w:color w:val="0070c0"/>
          <w:sz w:val="20"/>
          <w:szCs w:val="20"/>
          <w:highlight w:val="white"/>
        </w:rPr>
      </w:pPr>
      <w:r w:rsidDel="00000000" w:rsidR="00000000" w:rsidRPr="00000000">
        <w:rPr>
          <w:color w:val="0070c0"/>
          <w:sz w:val="20"/>
          <w:szCs w:val="20"/>
          <w:highlight w:val="white"/>
          <w:rtl w:val="0"/>
        </w:rPr>
        <w:t xml:space="preserve">Les accès filaires et </w:t>
      </w:r>
      <w:r w:rsidDel="00000000" w:rsidR="00000000" w:rsidRPr="00000000">
        <w:rPr>
          <w:i w:val="1"/>
          <w:color w:val="0070c0"/>
          <w:sz w:val="20"/>
          <w:szCs w:val="20"/>
          <w:highlight w:val="white"/>
          <w:rtl w:val="0"/>
        </w:rPr>
        <w:t xml:space="preserve">Wi-Fi</w:t>
      </w:r>
      <w:r w:rsidDel="00000000" w:rsidR="00000000" w:rsidRPr="00000000">
        <w:rPr>
          <w:color w:val="0070c0"/>
          <w:sz w:val="20"/>
          <w:szCs w:val="20"/>
          <w:highlight w:val="white"/>
          <w:rtl w:val="0"/>
        </w:rPr>
        <w:t xml:space="preserve"> seront nécessairement authentifiés et chaque catégorie d’accès bénéficiera d’autorisations différentes. Un suivi des activités de chacun.e sera aussi mis en place.</w:t>
      </w:r>
    </w:p>
    <w:p w:rsidR="00000000" w:rsidDel="00000000" w:rsidP="00000000" w:rsidRDefault="00000000" w:rsidRPr="00000000" w14:paraId="00000161">
      <w:pPr>
        <w:pageBreakBefore w:val="0"/>
        <w:ind w:right="100"/>
        <w:jc w:val="both"/>
        <w:rPr>
          <w:color w:val="0070c0"/>
          <w:sz w:val="20"/>
          <w:szCs w:val="20"/>
          <w:highlight w:val="white"/>
        </w:rPr>
      </w:pPr>
      <w:r w:rsidDel="00000000" w:rsidR="00000000" w:rsidRPr="00000000">
        <w:rPr>
          <w:color w:val="0070c0"/>
          <w:sz w:val="20"/>
          <w:szCs w:val="20"/>
          <w:highlight w:val="white"/>
          <w:rtl w:val="0"/>
        </w:rPr>
        <w:t xml:space="preserve"> </w:t>
      </w:r>
    </w:p>
    <w:p w:rsidR="00000000" w:rsidDel="00000000" w:rsidP="00000000" w:rsidRDefault="00000000" w:rsidRPr="00000000" w14:paraId="00000162">
      <w:pPr>
        <w:pageBreakBefore w:val="0"/>
        <w:ind w:right="100"/>
        <w:jc w:val="both"/>
        <w:rPr>
          <w:color w:val="0070c0"/>
          <w:sz w:val="20"/>
          <w:szCs w:val="20"/>
          <w:highlight w:val="white"/>
        </w:rPr>
      </w:pPr>
      <w:r w:rsidDel="00000000" w:rsidR="00000000" w:rsidRPr="00000000">
        <w:rPr>
          <w:color w:val="0070c0"/>
          <w:sz w:val="20"/>
          <w:szCs w:val="20"/>
          <w:highlight w:val="white"/>
          <w:rtl w:val="0"/>
        </w:rPr>
        <w:t xml:space="preserve">Votre responsable vous a fourni une note exposant les principes retenus pour le contrôle des accès.</w:t>
      </w:r>
    </w:p>
    <w:p w:rsidR="00000000" w:rsidDel="00000000" w:rsidP="00000000" w:rsidRDefault="00000000" w:rsidRPr="00000000" w14:paraId="00000163">
      <w:pPr>
        <w:pageBreakBefore w:val="0"/>
        <w:ind w:right="100"/>
        <w:jc w:val="both"/>
        <w:rPr>
          <w:color w:val="0070c0"/>
          <w:sz w:val="20"/>
          <w:szCs w:val="20"/>
          <w:highlight w:val="white"/>
        </w:rPr>
      </w:pPr>
      <w:r w:rsidDel="00000000" w:rsidR="00000000" w:rsidRPr="00000000">
        <w:rPr>
          <w:color w:val="0070c0"/>
          <w:sz w:val="20"/>
          <w:szCs w:val="20"/>
          <w:highlight w:val="white"/>
          <w:rtl w:val="0"/>
        </w:rPr>
        <w:t xml:space="preserve"> </w:t>
      </w:r>
    </w:p>
    <w:p w:rsidR="00000000" w:rsidDel="00000000" w:rsidP="00000000" w:rsidRDefault="00000000" w:rsidRPr="00000000" w14:paraId="00000164">
      <w:pPr>
        <w:pageBreakBefore w:val="0"/>
        <w:ind w:right="100"/>
        <w:jc w:val="both"/>
        <w:rPr>
          <w:color w:val="0070c0"/>
          <w:sz w:val="20"/>
          <w:szCs w:val="20"/>
          <w:highlight w:val="white"/>
        </w:rPr>
      </w:pPr>
      <w:r w:rsidDel="00000000" w:rsidR="00000000" w:rsidRPr="00000000">
        <w:rPr>
          <w:color w:val="0070c0"/>
          <w:sz w:val="20"/>
          <w:szCs w:val="20"/>
          <w:highlight w:val="white"/>
          <w:rtl w:val="0"/>
        </w:rPr>
        <w:t xml:space="preserve">Pour empêcher les connexions filaires non autorisées dans les salles en libre-service, les ports des commutateurs d’accès seront contrôlés par le protocole 802.1X.</w:t>
      </w:r>
    </w:p>
    <w:p w:rsidR="00000000" w:rsidDel="00000000" w:rsidP="00000000" w:rsidRDefault="00000000" w:rsidRPr="00000000" w14:paraId="00000165">
      <w:pPr>
        <w:pageBreakBefore w:val="0"/>
        <w:ind w:right="100"/>
        <w:jc w:val="both"/>
        <w:rPr>
          <w:color w:val="0070c0"/>
          <w:sz w:val="20"/>
          <w:szCs w:val="20"/>
          <w:highlight w:val="white"/>
        </w:rPr>
      </w:pPr>
      <w:r w:rsidDel="00000000" w:rsidR="00000000" w:rsidRPr="00000000">
        <w:rPr>
          <w:color w:val="0070c0"/>
          <w:sz w:val="20"/>
          <w:szCs w:val="20"/>
          <w:highlight w:val="white"/>
          <w:rtl w:val="0"/>
        </w:rPr>
        <w:t xml:space="preserve"> </w:t>
      </w:r>
    </w:p>
    <w:p w:rsidR="00000000" w:rsidDel="00000000" w:rsidP="00000000" w:rsidRDefault="00000000" w:rsidRPr="00000000" w14:paraId="00000166">
      <w:pPr>
        <w:pageBreakBefore w:val="0"/>
        <w:ind w:right="100"/>
        <w:jc w:val="both"/>
        <w:rPr>
          <w:color w:val="0070c0"/>
          <w:sz w:val="20"/>
          <w:szCs w:val="20"/>
          <w:highlight w:val="white"/>
        </w:rPr>
      </w:pPr>
      <w:r w:rsidDel="00000000" w:rsidR="00000000" w:rsidRPr="00000000">
        <w:rPr>
          <w:color w:val="0070c0"/>
          <w:sz w:val="20"/>
          <w:szCs w:val="20"/>
          <w:highlight w:val="white"/>
          <w:rtl w:val="0"/>
        </w:rPr>
        <w:t xml:space="preserve">Des scripts de configuration pour les commutateurs d’accès ont été définis. Vous êtes chargé.e d’en vérifier les effets avant d’implanter les commutateurs.</w:t>
      </w:r>
    </w:p>
    <w:p w:rsidR="00000000" w:rsidDel="00000000" w:rsidP="00000000" w:rsidRDefault="00000000" w:rsidRPr="00000000" w14:paraId="00000167">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 </w:t>
      </w:r>
    </w:p>
    <w:tbl>
      <w:tblPr>
        <w:tblStyle w:val="Table12"/>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5"/>
        <w:tblGridChange w:id="0">
          <w:tblGrid>
            <w:gridCol w:w="8805"/>
          </w:tblGrid>
        </w:tblGridChange>
      </w:tblGrid>
      <w:tr>
        <w:trPr>
          <w:cantSplit w:val="0"/>
          <w:trHeight w:val="120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68">
            <w:pPr>
              <w:pageBreakBefore w:val="0"/>
              <w:spacing w:before="240" w:lineRule="auto"/>
              <w:ind w:left="60" w:firstLine="0"/>
              <w:jc w:val="both"/>
              <w:rPr>
                <w:b w:val="1"/>
                <w:color w:val="0070c0"/>
                <w:sz w:val="20"/>
                <w:szCs w:val="20"/>
                <w:highlight w:val="white"/>
              </w:rPr>
            </w:pPr>
            <w:r w:rsidDel="00000000" w:rsidR="00000000" w:rsidRPr="00000000">
              <w:rPr>
                <w:b w:val="1"/>
                <w:color w:val="0070c0"/>
                <w:sz w:val="20"/>
                <w:szCs w:val="20"/>
                <w:highlight w:val="white"/>
                <w:rtl w:val="0"/>
              </w:rPr>
              <w:t xml:space="preserve">Question A.3.1</w:t>
            </w:r>
          </w:p>
          <w:p w:rsidR="00000000" w:rsidDel="00000000" w:rsidP="00000000" w:rsidRDefault="00000000" w:rsidRPr="00000000" w14:paraId="00000169">
            <w:pPr>
              <w:pageBreakBefore w:val="0"/>
              <w:spacing w:before="240" w:lineRule="auto"/>
              <w:ind w:left="60" w:firstLine="0"/>
              <w:jc w:val="both"/>
              <w:rPr>
                <w:color w:val="0070c0"/>
                <w:sz w:val="20"/>
                <w:szCs w:val="20"/>
                <w:highlight w:val="white"/>
              </w:rPr>
            </w:pPr>
            <w:r w:rsidDel="00000000" w:rsidR="00000000" w:rsidRPr="00000000">
              <w:rPr>
                <w:color w:val="0070c0"/>
                <w:sz w:val="20"/>
                <w:szCs w:val="20"/>
                <w:highlight w:val="white"/>
                <w:rtl w:val="0"/>
              </w:rPr>
              <w:t xml:space="preserve">Expliquer les tests que vous effectuez en connexion filaire pour une salle d’accès libre-service et les résultats attendus.</w:t>
            </w:r>
          </w:p>
        </w:tc>
      </w:tr>
    </w:tbl>
    <w:p w:rsidR="00000000" w:rsidDel="00000000" w:rsidP="00000000" w:rsidRDefault="00000000" w:rsidRPr="00000000" w14:paraId="0000016A">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Les étudiants, utilisant leur matériel, auront un accès internet via le </w:t>
      </w:r>
      <w:r w:rsidDel="00000000" w:rsidR="00000000" w:rsidRPr="00000000">
        <w:rPr>
          <w:i w:val="1"/>
          <w:color w:val="0070c0"/>
          <w:sz w:val="20"/>
          <w:szCs w:val="20"/>
          <w:highlight w:val="white"/>
          <w:rtl w:val="0"/>
        </w:rPr>
        <w:t xml:space="preserve">Wi-Fi</w:t>
      </w:r>
      <w:r w:rsidDel="00000000" w:rsidR="00000000" w:rsidRPr="00000000">
        <w:rPr>
          <w:color w:val="0070c0"/>
          <w:sz w:val="20"/>
          <w:szCs w:val="20"/>
          <w:highlight w:val="white"/>
          <w:rtl w:val="0"/>
        </w:rPr>
        <w:t xml:space="preserve"> contrôlé par un portail captif. Le responsable vous demande de rédiger une note à leur destination sur la configuration réseau des postes étudiants.</w:t>
      </w:r>
    </w:p>
    <w:tbl>
      <w:tblPr>
        <w:tblStyle w:val="Table13"/>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5"/>
        <w:tblGridChange w:id="0">
          <w:tblGrid>
            <w:gridCol w:w="8805"/>
          </w:tblGrid>
        </w:tblGridChange>
      </w:tblGrid>
      <w:tr>
        <w:trPr>
          <w:cantSplit w:val="0"/>
          <w:trHeight w:val="120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6B">
            <w:pPr>
              <w:pageBreakBefore w:val="0"/>
              <w:spacing w:before="240" w:lineRule="auto"/>
              <w:ind w:left="60" w:firstLine="0"/>
              <w:jc w:val="both"/>
              <w:rPr>
                <w:b w:val="1"/>
                <w:color w:val="0070c0"/>
                <w:sz w:val="20"/>
                <w:szCs w:val="20"/>
                <w:highlight w:val="white"/>
              </w:rPr>
            </w:pPr>
            <w:r w:rsidDel="00000000" w:rsidR="00000000" w:rsidRPr="00000000">
              <w:rPr>
                <w:b w:val="1"/>
                <w:color w:val="0070c0"/>
                <w:sz w:val="20"/>
                <w:szCs w:val="20"/>
                <w:highlight w:val="white"/>
                <w:rtl w:val="0"/>
              </w:rPr>
              <w:t xml:space="preserve">Question A.3.2</w:t>
            </w:r>
          </w:p>
          <w:p w:rsidR="00000000" w:rsidDel="00000000" w:rsidP="00000000" w:rsidRDefault="00000000" w:rsidRPr="00000000" w14:paraId="0000016C">
            <w:pPr>
              <w:pageBreakBefore w:val="0"/>
              <w:spacing w:before="240" w:lineRule="auto"/>
              <w:ind w:left="60" w:firstLine="0"/>
              <w:jc w:val="both"/>
              <w:rPr>
                <w:color w:val="0070c0"/>
                <w:sz w:val="20"/>
                <w:szCs w:val="20"/>
                <w:highlight w:val="white"/>
              </w:rPr>
            </w:pPr>
            <w:r w:rsidDel="00000000" w:rsidR="00000000" w:rsidRPr="00000000">
              <w:rPr>
                <w:color w:val="0070c0"/>
                <w:sz w:val="20"/>
                <w:szCs w:val="20"/>
                <w:highlight w:val="white"/>
                <w:rtl w:val="0"/>
              </w:rPr>
              <w:t xml:space="preserve">Donner les éléments de configuration que les étudiants auront à effectuer sur leur poste pour accéder à internet en passant par le portail captif.</w:t>
            </w:r>
          </w:p>
        </w:tc>
      </w:tr>
    </w:tbl>
    <w:p w:rsidR="00000000" w:rsidDel="00000000" w:rsidP="00000000" w:rsidRDefault="00000000" w:rsidRPr="00000000" w14:paraId="0000016D">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 Les accès </w:t>
      </w:r>
      <w:r w:rsidDel="00000000" w:rsidR="00000000" w:rsidRPr="00000000">
        <w:rPr>
          <w:i w:val="1"/>
          <w:color w:val="0070c0"/>
          <w:sz w:val="20"/>
          <w:szCs w:val="20"/>
          <w:highlight w:val="white"/>
          <w:rtl w:val="0"/>
        </w:rPr>
        <w:t xml:space="preserve">Wi-Fi</w:t>
      </w:r>
      <w:r w:rsidDel="00000000" w:rsidR="00000000" w:rsidRPr="00000000">
        <w:rPr>
          <w:color w:val="0070c0"/>
          <w:sz w:val="20"/>
          <w:szCs w:val="20"/>
          <w:highlight w:val="white"/>
          <w:rtl w:val="0"/>
        </w:rPr>
        <w:t xml:space="preserve"> des personnels enseignants seront contrôlés via le protocole </w:t>
      </w:r>
      <w:r w:rsidDel="00000000" w:rsidR="00000000" w:rsidRPr="00000000">
        <w:rPr>
          <w:i w:val="1"/>
          <w:color w:val="0070c0"/>
          <w:sz w:val="20"/>
          <w:szCs w:val="20"/>
          <w:highlight w:val="white"/>
          <w:rtl w:val="0"/>
        </w:rPr>
        <w:t xml:space="preserve">WPA2</w:t>
      </w:r>
      <w:r w:rsidDel="00000000" w:rsidR="00000000" w:rsidRPr="00000000">
        <w:rPr>
          <w:color w:val="0070c0"/>
          <w:sz w:val="20"/>
          <w:szCs w:val="20"/>
          <w:highlight w:val="white"/>
          <w:rtl w:val="0"/>
        </w:rPr>
        <w:t xml:space="preserve">-</w:t>
      </w:r>
      <w:r w:rsidDel="00000000" w:rsidR="00000000" w:rsidRPr="00000000">
        <w:rPr>
          <w:i w:val="1"/>
          <w:color w:val="0070c0"/>
          <w:sz w:val="20"/>
          <w:szCs w:val="20"/>
          <w:highlight w:val="white"/>
          <w:rtl w:val="0"/>
        </w:rPr>
        <w:t xml:space="preserve">Entreprise</w:t>
      </w:r>
      <w:r w:rsidDel="00000000" w:rsidR="00000000" w:rsidRPr="00000000">
        <w:rPr>
          <w:color w:val="0070c0"/>
          <w:sz w:val="20"/>
          <w:szCs w:val="20"/>
          <w:highlight w:val="white"/>
          <w:rtl w:val="0"/>
        </w:rPr>
        <w:t xml:space="preserve"> (802.1X-PEAP). Vous devez expliquer aux enseignants la nécessité d’installer le certificat de l’autorité de certification de l’université pour accéder au réseau </w:t>
      </w:r>
      <w:r w:rsidDel="00000000" w:rsidR="00000000" w:rsidRPr="00000000">
        <w:rPr>
          <w:i w:val="1"/>
          <w:color w:val="0070c0"/>
          <w:sz w:val="20"/>
          <w:szCs w:val="20"/>
          <w:highlight w:val="white"/>
          <w:rtl w:val="0"/>
        </w:rPr>
        <w:t xml:space="preserve">Wi-Fi</w:t>
      </w:r>
      <w:r w:rsidDel="00000000" w:rsidR="00000000" w:rsidRPr="00000000">
        <w:rPr>
          <w:color w:val="0070c0"/>
          <w:sz w:val="20"/>
          <w:szCs w:val="20"/>
          <w:highlight w:val="white"/>
          <w:rtl w:val="0"/>
        </w:rPr>
        <w:t xml:space="preserve">.</w:t>
      </w:r>
    </w:p>
    <w:p w:rsidR="00000000" w:rsidDel="00000000" w:rsidP="00000000" w:rsidRDefault="00000000" w:rsidRPr="00000000" w14:paraId="0000016E">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 </w:t>
      </w:r>
    </w:p>
    <w:tbl>
      <w:tblPr>
        <w:tblStyle w:val="Table14"/>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5"/>
        <w:tblGridChange w:id="0">
          <w:tblGrid>
            <w:gridCol w:w="8805"/>
          </w:tblGrid>
        </w:tblGridChange>
      </w:tblGrid>
      <w:tr>
        <w:trPr>
          <w:cantSplit w:val="0"/>
          <w:trHeight w:val="120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6F">
            <w:pPr>
              <w:pageBreakBefore w:val="0"/>
              <w:spacing w:before="240" w:lineRule="auto"/>
              <w:ind w:left="60" w:firstLine="0"/>
              <w:jc w:val="both"/>
              <w:rPr>
                <w:b w:val="1"/>
                <w:color w:val="0070c0"/>
                <w:sz w:val="20"/>
                <w:szCs w:val="20"/>
                <w:highlight w:val="white"/>
              </w:rPr>
            </w:pPr>
            <w:r w:rsidDel="00000000" w:rsidR="00000000" w:rsidRPr="00000000">
              <w:rPr>
                <w:b w:val="1"/>
                <w:color w:val="0070c0"/>
                <w:sz w:val="20"/>
                <w:szCs w:val="20"/>
                <w:highlight w:val="white"/>
                <w:rtl w:val="0"/>
              </w:rPr>
              <w:t xml:space="preserve">Question A.3.3</w:t>
            </w:r>
          </w:p>
          <w:p w:rsidR="00000000" w:rsidDel="00000000" w:rsidP="00000000" w:rsidRDefault="00000000" w:rsidRPr="00000000" w14:paraId="00000170">
            <w:pPr>
              <w:pageBreakBefore w:val="0"/>
              <w:spacing w:before="240" w:lineRule="auto"/>
              <w:ind w:left="60" w:firstLine="0"/>
              <w:jc w:val="both"/>
              <w:rPr>
                <w:color w:val="0070c0"/>
                <w:sz w:val="20"/>
                <w:szCs w:val="20"/>
                <w:highlight w:val="white"/>
              </w:rPr>
            </w:pPr>
            <w:r w:rsidDel="00000000" w:rsidR="00000000" w:rsidRPr="00000000">
              <w:rPr>
                <w:color w:val="0070c0"/>
                <w:sz w:val="20"/>
                <w:szCs w:val="20"/>
                <w:highlight w:val="white"/>
                <w:rtl w:val="0"/>
              </w:rPr>
              <w:t xml:space="preserve">Préciser quelles seraient les conséquences si le certificat de l’autorité de certification de l’université n’était pas installé sur le poste des enseignants.</w:t>
            </w:r>
          </w:p>
        </w:tc>
      </w:tr>
    </w:tbl>
    <w:p w:rsidR="00000000" w:rsidDel="00000000" w:rsidP="00000000" w:rsidRDefault="00000000" w:rsidRPr="00000000" w14:paraId="00000171">
      <w:pPr>
        <w:pageBreakBefore w:val="0"/>
        <w:spacing w:after="160" w:line="259" w:lineRule="auto"/>
        <w:jc w:val="both"/>
        <w:rPr>
          <w:color w:val="0070c0"/>
          <w:sz w:val="20"/>
          <w:szCs w:val="20"/>
          <w:highlight w:val="white"/>
        </w:rPr>
      </w:pP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pageBreakBefore w:val="0"/>
              <w:spacing w:after="160" w:line="259" w:lineRule="auto"/>
              <w:jc w:val="both"/>
              <w:rPr>
                <w:b w:val="1"/>
                <w:color w:val="0070c0"/>
                <w:sz w:val="20"/>
                <w:szCs w:val="20"/>
                <w:highlight w:val="white"/>
              </w:rPr>
            </w:pPr>
            <w:r w:rsidDel="00000000" w:rsidR="00000000" w:rsidRPr="00000000">
              <w:rPr>
                <w:b w:val="1"/>
                <w:color w:val="0070c0"/>
                <w:sz w:val="20"/>
                <w:szCs w:val="20"/>
                <w:highlight w:val="white"/>
                <w:rtl w:val="0"/>
              </w:rPr>
              <w:t xml:space="preserve">Questions A.3.4</w:t>
            </w:r>
          </w:p>
          <w:p w:rsidR="00000000" w:rsidDel="00000000" w:rsidP="00000000" w:rsidRDefault="00000000" w:rsidRPr="00000000" w14:paraId="00000173">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Etudier les règles de filtrage déjà mises en place et identifier les trames/paquets qui seront acceptés ou bloqués à partir d'une liste qui vous est fournie</w:t>
            </w:r>
          </w:p>
        </w:tc>
      </w:tr>
    </w:tbl>
    <w:p w:rsidR="00000000" w:rsidDel="00000000" w:rsidP="00000000" w:rsidRDefault="00000000" w:rsidRPr="00000000" w14:paraId="00000174">
      <w:pPr>
        <w:pageBreakBefore w:val="0"/>
        <w:spacing w:after="160" w:line="259" w:lineRule="auto"/>
        <w:jc w:val="both"/>
        <w:rPr>
          <w:b w:val="1"/>
          <w:i w:val="1"/>
          <w:color w:val="0070c0"/>
          <w:highlight w:val="white"/>
        </w:rPr>
      </w:pPr>
      <w:r w:rsidDel="00000000" w:rsidR="00000000" w:rsidRPr="00000000">
        <w:rPr>
          <w:b w:val="1"/>
          <w:i w:val="1"/>
          <w:color w:val="0070c0"/>
          <w:highlight w:val="white"/>
          <w:rtl w:val="0"/>
        </w:rPr>
        <w:t xml:space="preserve">DOCUMENT 1 : extrait du schéma directeur du système d’information de l’université De Polynésie Française</w:t>
      </w:r>
    </w:p>
    <w:p w:rsidR="00000000" w:rsidDel="00000000" w:rsidP="00000000" w:rsidRDefault="00000000" w:rsidRPr="00000000" w14:paraId="00000175">
      <w:pPr>
        <w:pageBreakBefore w:val="0"/>
        <w:spacing w:line="259" w:lineRule="auto"/>
        <w:jc w:val="both"/>
        <w:rPr>
          <w:color w:val="0070c0"/>
          <w:highlight w:val="white"/>
        </w:rPr>
      </w:pPr>
      <w:r w:rsidDel="00000000" w:rsidR="00000000" w:rsidRPr="00000000">
        <w:rPr>
          <w:color w:val="0070c0"/>
          <w:highlight w:val="white"/>
          <w:rtl w:val="0"/>
        </w:rPr>
        <w:t xml:space="preserve"> </w:t>
      </w:r>
    </w:p>
    <w:p w:rsidR="00000000" w:rsidDel="00000000" w:rsidP="00000000" w:rsidRDefault="00000000" w:rsidRPr="00000000" w14:paraId="00000176">
      <w:pPr>
        <w:pageBreakBefore w:val="0"/>
        <w:spacing w:line="259" w:lineRule="auto"/>
        <w:jc w:val="both"/>
        <w:rPr>
          <w:b w:val="1"/>
          <w:color w:val="0070c0"/>
          <w:highlight w:val="white"/>
        </w:rPr>
      </w:pPr>
      <w:r w:rsidDel="00000000" w:rsidR="00000000" w:rsidRPr="00000000">
        <w:rPr>
          <w:color w:val="0070c0"/>
          <w:highlight w:val="white"/>
          <w:rtl w:val="0"/>
        </w:rPr>
        <w:t xml:space="preserve">« </w:t>
      </w:r>
      <w:r w:rsidDel="00000000" w:rsidR="00000000" w:rsidRPr="00000000">
        <w:rPr>
          <w:b w:val="1"/>
          <w:color w:val="0070c0"/>
          <w:highlight w:val="white"/>
          <w:rtl w:val="0"/>
        </w:rPr>
        <w:t xml:space="preserve">Haute disponibilité de l’infrastructure réseau</w:t>
      </w:r>
    </w:p>
    <w:p w:rsidR="00000000" w:rsidDel="00000000" w:rsidP="00000000" w:rsidRDefault="00000000" w:rsidRPr="00000000" w14:paraId="00000177">
      <w:pPr>
        <w:pageBreakBefore w:val="0"/>
        <w:spacing w:line="259" w:lineRule="auto"/>
        <w:jc w:val="both"/>
        <w:rPr>
          <w:color w:val="0070c0"/>
          <w:highlight w:val="white"/>
        </w:rPr>
      </w:pPr>
      <w:r w:rsidDel="00000000" w:rsidR="00000000" w:rsidRPr="00000000">
        <w:rPr>
          <w:color w:val="0070c0"/>
          <w:highlight w:val="white"/>
          <w:rtl w:val="0"/>
        </w:rPr>
        <w:t xml:space="preserve">Il est indispensable de garantir la haute disponibilité sur l’ensemble du réseau. Il convient que l’ensemble des commutateurs du réseau intègre l’ensemble des fonctionnalités nécessaires. Notamment, dans certains cas, il faut assurer l’alimentation électrique d’éléments réseau installés dans des zones non-alimentées et il faut également éviter que les équipements d’interconnexion soient générateurs de latence. Enfin, de manière générale, ces améliorations ne doivent pas augmenter la difficulté d’administration de l’ensemble. »</w:t>
      </w:r>
    </w:p>
    <w:p w:rsidR="00000000" w:rsidDel="00000000" w:rsidP="00000000" w:rsidRDefault="00000000" w:rsidRPr="00000000" w14:paraId="00000178">
      <w:pPr>
        <w:pStyle w:val="Heading2"/>
        <w:keepNext w:val="0"/>
        <w:keepLines w:val="0"/>
        <w:pageBreakBefore w:val="0"/>
        <w:spacing w:after="0" w:line="259" w:lineRule="auto"/>
        <w:jc w:val="both"/>
        <w:rPr>
          <w:b w:val="1"/>
          <w:i w:val="1"/>
          <w:color w:val="0070c0"/>
          <w:sz w:val="22"/>
          <w:szCs w:val="22"/>
          <w:highlight w:val="white"/>
        </w:rPr>
      </w:pPr>
      <w:bookmarkStart w:colFirst="0" w:colLast="0" w:name="_uak7ur2fd6mg" w:id="3"/>
      <w:bookmarkEnd w:id="3"/>
      <w:r w:rsidDel="00000000" w:rsidR="00000000" w:rsidRPr="00000000">
        <w:rPr>
          <w:b w:val="1"/>
          <w:i w:val="1"/>
          <w:color w:val="0070c0"/>
          <w:sz w:val="22"/>
          <w:szCs w:val="22"/>
          <w:highlight w:val="white"/>
          <w:rtl w:val="0"/>
        </w:rPr>
        <w:t xml:space="preserve"> </w:t>
      </w:r>
      <w:r w:rsidDel="00000000" w:rsidR="00000000" w:rsidRPr="00000000">
        <w:rPr>
          <w:b w:val="1"/>
          <w:i w:val="1"/>
          <w:color w:val="0070c0"/>
          <w:sz w:val="22"/>
          <w:szCs w:val="22"/>
          <w:highlight w:val="white"/>
        </w:rPr>
        <w:drawing>
          <wp:inline distB="114300" distT="114300" distL="114300" distR="114300">
            <wp:extent cx="4862513" cy="3503274"/>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62513" cy="3503274"/>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Style w:val="Heading2"/>
        <w:keepNext w:val="0"/>
        <w:keepLines w:val="0"/>
        <w:pageBreakBefore w:val="0"/>
        <w:spacing w:after="0" w:line="259" w:lineRule="auto"/>
        <w:jc w:val="both"/>
        <w:rPr>
          <w:b w:val="1"/>
          <w:i w:val="1"/>
          <w:color w:val="0070c0"/>
          <w:sz w:val="22"/>
          <w:szCs w:val="22"/>
          <w:highlight w:val="white"/>
        </w:rPr>
      </w:pPr>
      <w:bookmarkStart w:colFirst="0" w:colLast="0" w:name="_iazc5xhv47uv" w:id="4"/>
      <w:bookmarkEnd w:id="4"/>
      <w:r w:rsidDel="00000000" w:rsidR="00000000" w:rsidRPr="00000000">
        <w:rPr>
          <w:b w:val="1"/>
          <w:i w:val="1"/>
          <w:color w:val="0070c0"/>
          <w:sz w:val="22"/>
          <w:szCs w:val="22"/>
          <w:highlight w:val="white"/>
          <w:rtl w:val="0"/>
        </w:rPr>
        <w:t xml:space="preserve">DOCUMENT 2 : infrastructure générale de l’université De Polynésie Française</w:t>
      </w:r>
    </w:p>
    <w:p w:rsidR="00000000" w:rsidDel="00000000" w:rsidP="00000000" w:rsidRDefault="00000000" w:rsidRPr="00000000" w14:paraId="0000017A">
      <w:pPr>
        <w:pStyle w:val="Heading2"/>
        <w:keepNext w:val="0"/>
        <w:keepLines w:val="0"/>
        <w:pageBreakBefore w:val="0"/>
        <w:spacing w:after="0" w:line="259" w:lineRule="auto"/>
        <w:jc w:val="both"/>
        <w:rPr>
          <w:color w:val="0070c0"/>
          <w:sz w:val="20"/>
          <w:szCs w:val="20"/>
          <w:highlight w:val="white"/>
        </w:rPr>
      </w:pPr>
      <w:bookmarkStart w:colFirst="0" w:colLast="0" w:name="_wi1gv1ark1xg" w:id="5"/>
      <w:bookmarkEnd w:id="5"/>
      <w:r w:rsidDel="00000000" w:rsidR="00000000" w:rsidRPr="00000000">
        <w:rPr>
          <w:color w:val="0070c0"/>
          <w:sz w:val="20"/>
          <w:szCs w:val="20"/>
          <w:highlight w:val="white"/>
          <w:rtl w:val="0"/>
        </w:rPr>
        <w:t xml:space="preserve">Les instituts de formation supérieure sont structurés autour d’une boucle à 10 Gbits/s fédérant les sept grands sites. Cette boucle est elle-même reliée à deux autres pôles universitaires (Le Mans et Nantes) via le réseau RENATER, réseau national reliant les différentes universités et les différents centres de recherche français entre eux. </w:t>
      </w:r>
    </w:p>
    <w:p w:rsidR="00000000" w:rsidDel="00000000" w:rsidP="00000000" w:rsidRDefault="00000000" w:rsidRPr="00000000" w14:paraId="0000017B">
      <w:pPr>
        <w:pageBreakBefore w:val="0"/>
        <w:spacing w:after="160" w:line="259" w:lineRule="auto"/>
        <w:jc w:val="both"/>
        <w:rPr>
          <w:color w:val="0070c0"/>
          <w:sz w:val="20"/>
          <w:szCs w:val="20"/>
          <w:highlight w:val="white"/>
        </w:rPr>
      </w:pPr>
      <w:r w:rsidDel="00000000" w:rsidR="00000000" w:rsidRPr="00000000">
        <w:rPr>
          <w:rtl w:val="0"/>
        </w:rPr>
      </w:r>
    </w:p>
    <w:p w:rsidR="00000000" w:rsidDel="00000000" w:rsidP="00000000" w:rsidRDefault="00000000" w:rsidRPr="00000000" w14:paraId="0000017C">
      <w:pPr>
        <w:pageBreakBefore w:val="0"/>
        <w:spacing w:line="259" w:lineRule="auto"/>
        <w:jc w:val="both"/>
        <w:rPr>
          <w:color w:val="0070c0"/>
          <w:highlight w:val="white"/>
        </w:rPr>
      </w:pPr>
      <w:r w:rsidDel="00000000" w:rsidR="00000000" w:rsidRPr="00000000">
        <w:rPr>
          <w:color w:val="0070c0"/>
          <w:sz w:val="20"/>
          <w:szCs w:val="20"/>
          <w:highlight w:val="white"/>
          <w:rtl w:val="0"/>
        </w:rPr>
        <w:t xml:space="preserve">Les points centraux du réseau sont situés à Faaa, à St Amélie et à l’UFR de médecine. À Faaa, où est implanté le nouveau pôle informatique, la tête de réseau est bâtie autour de deux commutateurs redondants SW-24T-L3 de niveau 3 qui assurent la liaison avec les différents pôles du site. Le local technique principal (LTP) du pôle de Faaa est situé dans l’UFR sciences, il dessert le pôle informatique grâce à une artère à 1 Gbit/s. Cette liaison est réalisée avec une fibre optique connectée à un émetteur-récepteur (</w:t>
      </w:r>
      <w:r w:rsidDel="00000000" w:rsidR="00000000" w:rsidRPr="00000000">
        <w:rPr>
          <w:i w:val="1"/>
          <w:color w:val="0070c0"/>
          <w:highlight w:val="white"/>
          <w:rtl w:val="0"/>
        </w:rPr>
        <w:t xml:space="preserve">transceiver</w:t>
      </w:r>
      <w:r w:rsidDel="00000000" w:rsidR="00000000" w:rsidRPr="00000000">
        <w:rPr>
          <w:color w:val="0070c0"/>
          <w:highlight w:val="white"/>
          <w:rtl w:val="0"/>
        </w:rPr>
        <w:t xml:space="preserve">) SFP+.</w:t>
      </w:r>
    </w:p>
    <w:p w:rsidR="00000000" w:rsidDel="00000000" w:rsidP="00000000" w:rsidRDefault="00000000" w:rsidRPr="00000000" w14:paraId="0000017D">
      <w:pPr>
        <w:pageBreakBefore w:val="0"/>
        <w:spacing w:line="259" w:lineRule="auto"/>
        <w:jc w:val="both"/>
        <w:rPr>
          <w:color w:val="0070c0"/>
          <w:highlight w:val="white"/>
        </w:rPr>
      </w:pPr>
      <w:r w:rsidDel="00000000" w:rsidR="00000000" w:rsidRPr="00000000">
        <w:rPr>
          <w:color w:val="0070c0"/>
          <w:highlight w:val="white"/>
          <w:rtl w:val="0"/>
        </w:rPr>
        <w:t xml:space="preserve"> </w:t>
      </w:r>
    </w:p>
    <w:p w:rsidR="00000000" w:rsidDel="00000000" w:rsidP="00000000" w:rsidRDefault="00000000" w:rsidRPr="00000000" w14:paraId="0000017E">
      <w:pPr>
        <w:pageBreakBefore w:val="0"/>
        <w:spacing w:line="259" w:lineRule="auto"/>
        <w:jc w:val="both"/>
        <w:rPr>
          <w:color w:val="0070c0"/>
          <w:highlight w:val="white"/>
        </w:rPr>
      </w:pPr>
      <w:r w:rsidDel="00000000" w:rsidR="00000000" w:rsidRPr="00000000">
        <w:rPr>
          <w:color w:val="0070c0"/>
          <w:highlight w:val="white"/>
          <w:rtl w:val="0"/>
        </w:rPr>
        <w:t xml:space="preserve">Le matériel actif choisi</w:t>
      </w:r>
      <w:r w:rsidDel="00000000" w:rsidR="00000000" w:rsidRPr="00000000">
        <w:rPr>
          <w:color w:val="ff0000"/>
          <w:highlight w:val="white"/>
          <w:rtl w:val="0"/>
        </w:rPr>
        <w:t xml:space="preserve"> </w:t>
      </w:r>
      <w:r w:rsidDel="00000000" w:rsidR="00000000" w:rsidRPr="00000000">
        <w:rPr>
          <w:color w:val="0070c0"/>
          <w:highlight w:val="white"/>
          <w:rtl w:val="0"/>
        </w:rPr>
        <w:t xml:space="preserve">pour équiper le local technique du pôle informatique est composé d’une pile (</w:t>
      </w:r>
      <w:r w:rsidDel="00000000" w:rsidR="00000000" w:rsidRPr="00000000">
        <w:rPr>
          <w:i w:val="1"/>
          <w:color w:val="0070c0"/>
          <w:highlight w:val="white"/>
          <w:rtl w:val="0"/>
        </w:rPr>
        <w:t xml:space="preserve">stack</w:t>
      </w:r>
      <w:r w:rsidDel="00000000" w:rsidR="00000000" w:rsidRPr="00000000">
        <w:rPr>
          <w:color w:val="0070c0"/>
          <w:highlight w:val="white"/>
          <w:rtl w:val="0"/>
        </w:rPr>
        <w:t xml:space="preserve">) de 6 commutateurs SW-48T-L2 et d’un </w:t>
      </w:r>
      <w:r w:rsidDel="00000000" w:rsidR="00000000" w:rsidRPr="00000000">
        <w:rPr>
          <w:color w:val="0070c0"/>
          <w:highlight w:val="white"/>
          <w:rtl w:val="0"/>
        </w:rPr>
        <w:t xml:space="preserve">SW-48</w:t>
      </w:r>
      <w:r w:rsidDel="00000000" w:rsidR="00000000" w:rsidRPr="00000000">
        <w:rPr>
          <w:color w:val="0070c0"/>
          <w:highlight w:val="white"/>
          <w:rtl w:val="0"/>
        </w:rPr>
        <w:t xml:space="preserve"> TE-L2. La connectivité des équipements terminaux des utilisateurs est assurée grâce à un câblage cuivre de catégorie 6. Le standard 1000Base-T a été retenu pour relier les commutateurs aux équipements terminaux. Des bornes </w:t>
      </w:r>
      <w:r w:rsidDel="00000000" w:rsidR="00000000" w:rsidRPr="00000000">
        <w:rPr>
          <w:i w:val="1"/>
          <w:color w:val="0070c0"/>
          <w:highlight w:val="white"/>
          <w:rtl w:val="0"/>
        </w:rPr>
        <w:t xml:space="preserve">Wi-Fi</w:t>
      </w:r>
      <w:r w:rsidDel="00000000" w:rsidR="00000000" w:rsidRPr="00000000">
        <w:rPr>
          <w:color w:val="0070c0"/>
          <w:highlight w:val="white"/>
          <w:rtl w:val="0"/>
        </w:rPr>
        <w:t xml:space="preserve"> couvrent le bâtiment et permettent à chaque étudiant.e d’utiliser un équipement mobile de son choix. La connectivité </w:t>
      </w:r>
      <w:r w:rsidDel="00000000" w:rsidR="00000000" w:rsidRPr="00000000">
        <w:rPr>
          <w:i w:val="1"/>
          <w:color w:val="0070c0"/>
          <w:highlight w:val="white"/>
          <w:rtl w:val="0"/>
        </w:rPr>
        <w:t xml:space="preserve">Wi</w:t>
      </w:r>
      <w:r w:rsidDel="00000000" w:rsidR="00000000" w:rsidRPr="00000000">
        <w:rPr>
          <w:color w:val="0070c0"/>
          <w:highlight w:val="white"/>
          <w:rtl w:val="0"/>
        </w:rPr>
        <w:t xml:space="preserve">-Fi est possible pour les étudiants grâce à un portail captif donnant accès à un VLAN dédié.</w:t>
      </w:r>
    </w:p>
    <w:p w:rsidR="00000000" w:rsidDel="00000000" w:rsidP="00000000" w:rsidRDefault="00000000" w:rsidRPr="00000000" w14:paraId="0000017F">
      <w:pPr>
        <w:pageBreakBefore w:val="0"/>
        <w:spacing w:line="259" w:lineRule="auto"/>
        <w:jc w:val="both"/>
        <w:rPr>
          <w:color w:val="0070c0"/>
          <w:highlight w:val="white"/>
        </w:rPr>
      </w:pPr>
      <w:r w:rsidDel="00000000" w:rsidR="00000000" w:rsidRPr="00000000">
        <w:rPr>
          <w:color w:val="0070c0"/>
          <w:highlight w:val="white"/>
          <w:rtl w:val="0"/>
        </w:rPr>
        <w:t xml:space="preserve"> </w:t>
      </w:r>
    </w:p>
    <w:p w:rsidR="00000000" w:rsidDel="00000000" w:rsidP="00000000" w:rsidRDefault="00000000" w:rsidRPr="00000000" w14:paraId="00000180">
      <w:pPr>
        <w:pageBreakBefore w:val="0"/>
        <w:spacing w:line="259" w:lineRule="auto"/>
        <w:jc w:val="both"/>
        <w:rPr>
          <w:color w:val="0070c0"/>
          <w:highlight w:val="white"/>
        </w:rPr>
      </w:pPr>
      <w:r w:rsidDel="00000000" w:rsidR="00000000" w:rsidRPr="00000000">
        <w:rPr>
          <w:color w:val="0070c0"/>
          <w:highlight w:val="white"/>
          <w:rtl w:val="0"/>
        </w:rPr>
        <w:t xml:space="preserve">À compter du 1</w:t>
      </w:r>
      <w:r w:rsidDel="00000000" w:rsidR="00000000" w:rsidRPr="00000000">
        <w:rPr>
          <w:color w:val="0070c0"/>
          <w:highlight w:val="white"/>
          <w:vertAlign w:val="superscript"/>
          <w:rtl w:val="0"/>
        </w:rPr>
        <w:t xml:space="preserve">er</w:t>
      </w:r>
      <w:r w:rsidDel="00000000" w:rsidR="00000000" w:rsidRPr="00000000">
        <w:rPr>
          <w:color w:val="0070c0"/>
          <w:highlight w:val="white"/>
          <w:rtl w:val="0"/>
        </w:rPr>
        <w:t xml:space="preserve"> septembre 2016, l’accès Internet dans les logements universitaires (Cité U) sera assuré par la société </w:t>
      </w:r>
      <w:r w:rsidDel="00000000" w:rsidR="00000000" w:rsidRPr="00000000">
        <w:rPr>
          <w:color w:val="0070c0"/>
          <w:highlight w:val="white"/>
          <w:rtl w:val="0"/>
        </w:rPr>
        <w:t xml:space="preserve">WifUni.</w:t>
      </w:r>
      <w:r w:rsidDel="00000000" w:rsidR="00000000" w:rsidRPr="00000000">
        <w:rPr>
          <w:rtl w:val="0"/>
        </w:rPr>
      </w:r>
    </w:p>
    <w:p w:rsidR="00000000" w:rsidDel="00000000" w:rsidP="00000000" w:rsidRDefault="00000000" w:rsidRPr="00000000" w14:paraId="00000181">
      <w:pPr>
        <w:pageBreakBefore w:val="0"/>
        <w:spacing w:line="259" w:lineRule="auto"/>
        <w:jc w:val="both"/>
        <w:rPr>
          <w:color w:val="0070c0"/>
          <w:highlight w:val="white"/>
        </w:rPr>
      </w:pPr>
      <w:r w:rsidDel="00000000" w:rsidR="00000000" w:rsidRPr="00000000">
        <w:rPr>
          <w:color w:val="0070c0"/>
          <w:highlight w:val="white"/>
          <w:rtl w:val="0"/>
        </w:rPr>
        <w:t xml:space="preserve"> </w:t>
      </w:r>
    </w:p>
    <w:p w:rsidR="00000000" w:rsidDel="00000000" w:rsidP="00000000" w:rsidRDefault="00000000" w:rsidRPr="00000000" w14:paraId="00000182">
      <w:pPr>
        <w:pageBreakBefore w:val="0"/>
        <w:spacing w:after="160" w:line="259" w:lineRule="auto"/>
        <w:jc w:val="both"/>
        <w:rPr>
          <w:b w:val="1"/>
          <w:i w:val="1"/>
          <w:color w:val="0070c0"/>
          <w:highlight w:val="white"/>
        </w:rPr>
      </w:pPr>
      <w:r w:rsidDel="00000000" w:rsidR="00000000" w:rsidRPr="00000000">
        <w:rPr>
          <w:rtl w:val="0"/>
        </w:rPr>
      </w:r>
    </w:p>
    <w:p w:rsidR="00000000" w:rsidDel="00000000" w:rsidP="00000000" w:rsidRDefault="00000000" w:rsidRPr="00000000" w14:paraId="00000183">
      <w:pPr>
        <w:pStyle w:val="Heading2"/>
        <w:keepNext w:val="0"/>
        <w:keepLines w:val="0"/>
        <w:pageBreakBefore w:val="0"/>
        <w:spacing w:after="80" w:line="259" w:lineRule="auto"/>
        <w:jc w:val="both"/>
        <w:rPr>
          <w:b w:val="1"/>
          <w:i w:val="1"/>
          <w:color w:val="0070c0"/>
          <w:sz w:val="22"/>
          <w:szCs w:val="22"/>
          <w:highlight w:val="white"/>
        </w:rPr>
      </w:pPr>
      <w:bookmarkStart w:colFirst="0" w:colLast="0" w:name="_t311angsuqsr" w:id="6"/>
      <w:bookmarkEnd w:id="6"/>
      <w:r w:rsidDel="00000000" w:rsidR="00000000" w:rsidRPr="00000000">
        <w:rPr>
          <w:b w:val="1"/>
          <w:i w:val="1"/>
          <w:color w:val="0070c0"/>
          <w:sz w:val="22"/>
          <w:szCs w:val="22"/>
          <w:highlight w:val="whit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84">
      <w:pPr>
        <w:pStyle w:val="Heading2"/>
        <w:keepNext w:val="0"/>
        <w:keepLines w:val="0"/>
        <w:pageBreakBefore w:val="0"/>
        <w:spacing w:after="80" w:line="259" w:lineRule="auto"/>
        <w:jc w:val="both"/>
        <w:rPr>
          <w:b w:val="1"/>
          <w:i w:val="1"/>
          <w:color w:val="0070c0"/>
          <w:sz w:val="22"/>
          <w:szCs w:val="22"/>
          <w:highlight w:val="white"/>
        </w:rPr>
      </w:pPr>
      <w:bookmarkStart w:colFirst="0" w:colLast="0" w:name="_qi3wneni4xuz" w:id="7"/>
      <w:bookmarkEnd w:id="7"/>
      <w:r w:rsidDel="00000000" w:rsidR="00000000" w:rsidRPr="00000000">
        <w:rPr>
          <w:b w:val="1"/>
          <w:i w:val="1"/>
          <w:color w:val="0070c0"/>
          <w:sz w:val="22"/>
          <w:szCs w:val="22"/>
          <w:highlight w:val="white"/>
          <w:rtl w:val="0"/>
        </w:rPr>
        <w:t xml:space="preserve">DOCUMENT 3 : matériel actif utilisé</w:t>
      </w:r>
    </w:p>
    <w:p w:rsidR="00000000" w:rsidDel="00000000" w:rsidP="00000000" w:rsidRDefault="00000000" w:rsidRPr="00000000" w14:paraId="00000185">
      <w:pPr>
        <w:pageBreakBefore w:val="0"/>
        <w:spacing w:before="240" w:lineRule="auto"/>
        <w:jc w:val="both"/>
        <w:rPr>
          <w:b w:val="1"/>
          <w:color w:val="0070c0"/>
          <w:sz w:val="20"/>
          <w:szCs w:val="20"/>
          <w:highlight w:val="white"/>
        </w:rPr>
      </w:pPr>
      <w:r w:rsidDel="00000000" w:rsidR="00000000" w:rsidRPr="00000000">
        <w:rPr>
          <w:b w:val="1"/>
          <w:color w:val="0070c0"/>
          <w:sz w:val="20"/>
          <w:szCs w:val="20"/>
          <w:highlight w:val="white"/>
          <w:rtl w:val="0"/>
        </w:rPr>
        <w:t xml:space="preserve">Commutateur SW-48T-L2</w:t>
      </w:r>
    </w:p>
    <w:p w:rsidR="00000000" w:rsidDel="00000000" w:rsidP="00000000" w:rsidRDefault="00000000" w:rsidRPr="00000000" w14:paraId="00000186">
      <w:pPr>
        <w:pageBreakBefore w:val="0"/>
        <w:spacing w:before="240" w:lineRule="auto"/>
        <w:jc w:val="both"/>
        <w:rPr>
          <w:b w:val="1"/>
          <w:color w:val="0070c0"/>
          <w:sz w:val="20"/>
          <w:szCs w:val="20"/>
          <w:highlight w:val="white"/>
        </w:rPr>
      </w:pPr>
      <w:r w:rsidDel="00000000" w:rsidR="00000000" w:rsidRPr="00000000">
        <w:rPr>
          <w:b w:val="1"/>
          <w:color w:val="0070c0"/>
          <w:sz w:val="20"/>
          <w:szCs w:val="20"/>
          <w:highlight w:val="white"/>
          <w:rtl w:val="0"/>
        </w:rPr>
        <w:t xml:space="preserve"> </w:t>
      </w:r>
    </w:p>
    <w:p w:rsidR="00000000" w:rsidDel="00000000" w:rsidP="00000000" w:rsidRDefault="00000000" w:rsidRPr="00000000" w14:paraId="00000187">
      <w:pPr>
        <w:pageBreakBefore w:val="0"/>
        <w:spacing w:before="240" w:lineRule="auto"/>
        <w:jc w:val="both"/>
        <w:rPr>
          <w:b w:val="1"/>
          <w:color w:val="0070c0"/>
          <w:sz w:val="20"/>
          <w:szCs w:val="20"/>
          <w:highlight w:val="white"/>
        </w:rPr>
      </w:pPr>
      <w:r w:rsidDel="00000000" w:rsidR="00000000" w:rsidRPr="00000000">
        <w:rPr>
          <w:b w:val="1"/>
          <w:color w:val="0070c0"/>
          <w:sz w:val="20"/>
          <w:szCs w:val="20"/>
          <w:highlight w:val="white"/>
          <w:rtl w:val="0"/>
        </w:rPr>
        <w:t xml:space="preserve"> </w:t>
      </w:r>
      <w:r w:rsidDel="00000000" w:rsidR="00000000" w:rsidRPr="00000000">
        <w:rPr>
          <w:b w:val="1"/>
          <w:color w:val="0070c0"/>
          <w:sz w:val="20"/>
          <w:szCs w:val="20"/>
          <w:highlight w:val="white"/>
        </w:rPr>
        <w:drawing>
          <wp:inline distB="114300" distT="114300" distL="114300" distR="114300">
            <wp:extent cx="4770001" cy="1473456"/>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770001" cy="1473456"/>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ageBreakBefore w:val="0"/>
        <w:spacing w:before="240" w:lineRule="auto"/>
        <w:jc w:val="both"/>
        <w:rPr>
          <w:b w:val="1"/>
          <w:color w:val="0070c0"/>
          <w:sz w:val="20"/>
          <w:szCs w:val="20"/>
          <w:highlight w:val="white"/>
        </w:rPr>
      </w:pPr>
      <w:r w:rsidDel="00000000" w:rsidR="00000000" w:rsidRPr="00000000">
        <w:rPr>
          <w:b w:val="1"/>
          <w:color w:val="0070c0"/>
          <w:sz w:val="20"/>
          <w:szCs w:val="20"/>
          <w:highlight w:val="white"/>
          <w:rtl w:val="0"/>
        </w:rPr>
        <w:t xml:space="preserve"> </w:t>
      </w:r>
    </w:p>
    <w:tbl>
      <w:tblPr>
        <w:tblStyle w:val="Table1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8.8605885230895"/>
        <w:gridCol w:w="1931.6416674681468"/>
        <w:gridCol w:w="968.2174114852745"/>
        <w:gridCol w:w="2808.7891244077764"/>
        <w:gridCol w:w="278.0030191393363"/>
        <w:tblGridChange w:id="0">
          <w:tblGrid>
            <w:gridCol w:w="3038.8605885230895"/>
            <w:gridCol w:w="1931.6416674681468"/>
            <w:gridCol w:w="968.2174114852745"/>
            <w:gridCol w:w="2808.7891244077764"/>
            <w:gridCol w:w="278.0030191393363"/>
          </w:tblGrid>
        </w:tblGridChange>
      </w:tblGrid>
      <w:tr>
        <w:trPr>
          <w:cantSplit w:val="0"/>
          <w:trHeight w:val="515" w:hRule="atLeast"/>
          <w:tblHeader w:val="0"/>
        </w:trPr>
        <w:tc>
          <w:tcPr>
            <w:gridSpan w:val="4"/>
            <w:tcBorders>
              <w:top w:color="000000" w:space="0" w:sz="0" w:val="nil"/>
              <w:left w:color="000000" w:space="0" w:sz="0" w:val="nil"/>
              <w:bottom w:color="000000" w:space="0" w:sz="0" w:val="nil"/>
              <w:right w:color="000000" w:space="0" w:sz="0" w:val="nil"/>
            </w:tcBorders>
            <w:shd w:fill="dddddd" w:val="clear"/>
            <w:tcMar>
              <w:top w:w="20.0" w:type="dxa"/>
              <w:left w:w="20.0" w:type="dxa"/>
              <w:bottom w:w="20.0" w:type="dxa"/>
              <w:right w:w="20.0" w:type="dxa"/>
            </w:tcMar>
            <w:vAlign w:val="top"/>
          </w:tcPr>
          <w:p w:rsidR="00000000" w:rsidDel="00000000" w:rsidP="00000000" w:rsidRDefault="00000000" w:rsidRPr="00000000" w14:paraId="00000189">
            <w:pPr>
              <w:pageBreakBefore w:val="0"/>
              <w:spacing w:before="240" w:lineRule="auto"/>
              <w:jc w:val="both"/>
              <w:rPr>
                <w:b w:val="1"/>
                <w:color w:val="0070c0"/>
                <w:sz w:val="20"/>
                <w:szCs w:val="20"/>
                <w:highlight w:val="white"/>
              </w:rPr>
            </w:pPr>
            <w:r w:rsidDel="00000000" w:rsidR="00000000" w:rsidRPr="00000000">
              <w:rPr>
                <w:b w:val="1"/>
                <w:color w:val="0070c0"/>
                <w:sz w:val="20"/>
                <w:szCs w:val="20"/>
                <w:highlight w:val="white"/>
                <w:rtl w:val="0"/>
              </w:rPr>
              <w:t xml:space="preserve">Connectivité</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D">
            <w:pPr>
              <w:pageBreakBefore w:val="0"/>
              <w:spacing w:after="240" w:before="240" w:line="259" w:lineRule="auto"/>
              <w:jc w:val="both"/>
              <w:rPr>
                <w:color w:val="0070c0"/>
                <w:sz w:val="20"/>
                <w:szCs w:val="20"/>
                <w:highlight w:val="white"/>
              </w:rPr>
            </w:pPr>
            <w:r w:rsidDel="00000000" w:rsidR="00000000" w:rsidRPr="00000000">
              <w:rPr>
                <w:color w:val="0070c0"/>
                <w:sz w:val="20"/>
                <w:szCs w:val="20"/>
                <w:highlight w:val="white"/>
                <w:rtl w:val="0"/>
              </w:rPr>
              <w:t xml:space="preserve"> </w:t>
            </w:r>
          </w:p>
        </w:tc>
      </w:tr>
      <w:tr>
        <w:trPr>
          <w:cantSplit w:val="0"/>
          <w:trHeight w:val="785" w:hRule="atLeast"/>
          <w:tblHeader w:val="0"/>
        </w:trPr>
        <w:tc>
          <w:tcPr>
            <w:gridSpan w:val="4"/>
            <w:tcBorders>
              <w:top w:color="000000" w:space="0" w:sz="0" w:val="nil"/>
              <w:left w:color="000000" w:space="0" w:sz="0" w:val="nil"/>
              <w:bottom w:color="000000" w:space="0" w:sz="0" w:val="nil"/>
              <w:right w:color="000000" w:space="0" w:sz="0" w:val="nil"/>
            </w:tcBorders>
            <w:shd w:fill="ffffff" w:val="clear"/>
            <w:tcMar>
              <w:top w:w="20.0" w:type="dxa"/>
              <w:left w:w="20.0" w:type="dxa"/>
              <w:bottom w:w="20.0" w:type="dxa"/>
              <w:right w:w="20.0" w:type="dxa"/>
            </w:tcMar>
            <w:vAlign w:val="top"/>
          </w:tcPr>
          <w:p w:rsidR="00000000" w:rsidDel="00000000" w:rsidP="00000000" w:rsidRDefault="00000000" w:rsidRPr="00000000" w14:paraId="0000018E">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48 ports RJ-45 de commutation de base Ethernet, Fast Ethernet, Gigabit Ethernet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2">
            <w:pPr>
              <w:pageBreakBefore w:val="0"/>
              <w:spacing w:after="240" w:before="240" w:line="259" w:lineRule="auto"/>
              <w:jc w:val="both"/>
              <w:rPr>
                <w:color w:val="0070c0"/>
                <w:sz w:val="20"/>
                <w:szCs w:val="20"/>
                <w:highlight w:val="white"/>
              </w:rPr>
            </w:pPr>
            <w:r w:rsidDel="00000000" w:rsidR="00000000" w:rsidRPr="00000000">
              <w:rPr>
                <w:color w:val="0070c0"/>
                <w:sz w:val="20"/>
                <w:szCs w:val="20"/>
                <w:highlight w:val="white"/>
                <w:rtl w:val="0"/>
              </w:rPr>
              <w:t xml:space="preserve"> </w:t>
            </w:r>
          </w:p>
        </w:tc>
      </w:tr>
      <w:tr>
        <w:trPr>
          <w:cantSplit w:val="0"/>
          <w:trHeight w:val="515" w:hRule="atLeast"/>
          <w:tblHeader w:val="0"/>
        </w:trPr>
        <w:tc>
          <w:tcPr>
            <w:gridSpan w:val="4"/>
            <w:tcBorders>
              <w:top w:color="000000" w:space="0" w:sz="0" w:val="nil"/>
              <w:left w:color="000000" w:space="0" w:sz="0" w:val="nil"/>
              <w:bottom w:color="000000" w:space="0" w:sz="0" w:val="nil"/>
              <w:right w:color="000000" w:space="0" w:sz="0" w:val="nil"/>
            </w:tcBorders>
            <w:shd w:fill="eeeeee" w:val="clear"/>
            <w:tcMar>
              <w:top w:w="20.0" w:type="dxa"/>
              <w:left w:w="20.0" w:type="dxa"/>
              <w:bottom w:w="20.0" w:type="dxa"/>
              <w:right w:w="20.0" w:type="dxa"/>
            </w:tcMar>
            <w:vAlign w:val="top"/>
          </w:tcPr>
          <w:p w:rsidR="00000000" w:rsidDel="00000000" w:rsidP="00000000" w:rsidRDefault="00000000" w:rsidRPr="00000000" w14:paraId="00000193">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4 ports SFP/SFP+</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7">
            <w:pPr>
              <w:pageBreakBefore w:val="0"/>
              <w:spacing w:after="240" w:before="240" w:line="259" w:lineRule="auto"/>
              <w:jc w:val="both"/>
              <w:rPr>
                <w:color w:val="0070c0"/>
                <w:sz w:val="20"/>
                <w:szCs w:val="20"/>
                <w:highlight w:val="white"/>
              </w:rPr>
            </w:pPr>
            <w:r w:rsidDel="00000000" w:rsidR="00000000" w:rsidRPr="00000000">
              <w:rPr>
                <w:color w:val="0070c0"/>
                <w:sz w:val="20"/>
                <w:szCs w:val="20"/>
                <w:highlight w:val="white"/>
                <w:rtl w:val="0"/>
              </w:rPr>
              <w:t xml:space="preserve"> </w:t>
            </w:r>
          </w:p>
        </w:tc>
      </w:tr>
      <w:tr>
        <w:trPr>
          <w:cantSplit w:val="0"/>
          <w:trHeight w:val="785" w:hRule="atLeast"/>
          <w:tblHeader w:val="0"/>
        </w:trPr>
        <w:tc>
          <w:tcPr>
            <w:gridSpan w:val="4"/>
            <w:tcBorders>
              <w:top w:color="000000" w:space="0" w:sz="0" w:val="nil"/>
              <w:left w:color="000000" w:space="0" w:sz="0" w:val="nil"/>
              <w:bottom w:color="000000" w:space="0" w:sz="0" w:val="nil"/>
              <w:right w:color="000000" w:space="0" w:sz="0" w:val="nil"/>
            </w:tcBorders>
            <w:shd w:fill="eeeeee" w:val="clear"/>
            <w:tcMar>
              <w:top w:w="20.0" w:type="dxa"/>
              <w:left w:w="20.0" w:type="dxa"/>
              <w:bottom w:w="20.0" w:type="dxa"/>
              <w:right w:w="20.0" w:type="dxa"/>
            </w:tcMar>
            <w:vAlign w:val="top"/>
          </w:tcPr>
          <w:p w:rsidR="00000000" w:rsidDel="00000000" w:rsidP="00000000" w:rsidRDefault="00000000" w:rsidRPr="00000000" w14:paraId="00000198">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Empilable (Stackable) par connecteur dédié en face arrière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C">
            <w:pPr>
              <w:pageBreakBefore w:val="0"/>
              <w:spacing w:after="240" w:before="240" w:line="259" w:lineRule="auto"/>
              <w:jc w:val="both"/>
              <w:rPr>
                <w:color w:val="0070c0"/>
                <w:sz w:val="20"/>
                <w:szCs w:val="20"/>
                <w:highlight w:val="white"/>
              </w:rPr>
            </w:pPr>
            <w:r w:rsidDel="00000000" w:rsidR="00000000" w:rsidRPr="00000000">
              <w:rPr>
                <w:color w:val="0070c0"/>
                <w:sz w:val="20"/>
                <w:szCs w:val="20"/>
                <w:highlight w:val="white"/>
                <w:rtl w:val="0"/>
              </w:rPr>
              <w:t xml:space="preserve"> </w:t>
            </w:r>
          </w:p>
        </w:tc>
      </w:tr>
      <w:tr>
        <w:trPr>
          <w:cantSplit w:val="0"/>
          <w:trHeight w:val="515" w:hRule="atLeast"/>
          <w:tblHeader w:val="0"/>
        </w:trPr>
        <w:tc>
          <w:tcPr>
            <w:gridSpan w:val="4"/>
            <w:tcBorders>
              <w:top w:color="000000" w:space="0" w:sz="0" w:val="nil"/>
              <w:left w:color="000000" w:space="0" w:sz="0" w:val="nil"/>
              <w:bottom w:color="000000" w:space="0" w:sz="0" w:val="nil"/>
              <w:right w:color="000000" w:space="0" w:sz="0" w:val="nil"/>
            </w:tcBorders>
            <w:shd w:fill="dddddd" w:val="clear"/>
            <w:tcMar>
              <w:top w:w="20.0" w:type="dxa"/>
              <w:left w:w="20.0" w:type="dxa"/>
              <w:bottom w:w="20.0" w:type="dxa"/>
              <w:right w:w="20.0" w:type="dxa"/>
            </w:tcMar>
            <w:vAlign w:val="top"/>
          </w:tcPr>
          <w:p w:rsidR="00000000" w:rsidDel="00000000" w:rsidP="00000000" w:rsidRDefault="00000000" w:rsidRPr="00000000" w14:paraId="0000019D">
            <w:pPr>
              <w:pageBreakBefore w:val="0"/>
              <w:spacing w:before="240" w:lineRule="auto"/>
              <w:jc w:val="both"/>
              <w:rPr>
                <w:b w:val="1"/>
                <w:color w:val="0070c0"/>
                <w:sz w:val="20"/>
                <w:szCs w:val="20"/>
                <w:highlight w:val="white"/>
              </w:rPr>
            </w:pPr>
            <w:r w:rsidDel="00000000" w:rsidR="00000000" w:rsidRPr="00000000">
              <w:rPr>
                <w:b w:val="1"/>
                <w:color w:val="0070c0"/>
                <w:sz w:val="20"/>
                <w:szCs w:val="20"/>
                <w:highlight w:val="white"/>
                <w:rtl w:val="0"/>
              </w:rPr>
              <w:t xml:space="preserve">Réseau</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1">
            <w:pPr>
              <w:pageBreakBefore w:val="0"/>
              <w:spacing w:after="240" w:before="240" w:line="259" w:lineRule="auto"/>
              <w:jc w:val="both"/>
              <w:rPr>
                <w:color w:val="0070c0"/>
                <w:sz w:val="20"/>
                <w:szCs w:val="20"/>
                <w:highlight w:val="white"/>
              </w:rPr>
            </w:pPr>
            <w:r w:rsidDel="00000000" w:rsidR="00000000" w:rsidRPr="00000000">
              <w:rPr>
                <w:color w:val="0070c0"/>
                <w:sz w:val="20"/>
                <w:szCs w:val="20"/>
                <w:highlight w:val="white"/>
                <w:rtl w:val="0"/>
              </w:rPr>
              <w:t xml:space="preserve"> </w:t>
            </w:r>
          </w:p>
        </w:tc>
      </w:tr>
      <w:tr>
        <w:trPr>
          <w:cantSplit w:val="0"/>
          <w:trHeight w:val="315" w:hRule="atLeast"/>
          <w:tblHeader w:val="0"/>
        </w:trPr>
        <w:tc>
          <w:tcPr>
            <w:gridSpan w:val="2"/>
            <w:tcBorders>
              <w:top w:color="000000" w:space="0" w:sz="0" w:val="nil"/>
              <w:left w:color="000000" w:space="0" w:sz="0" w:val="nil"/>
              <w:bottom w:color="000000" w:space="0" w:sz="0" w:val="nil"/>
              <w:right w:color="000000" w:space="0" w:sz="0" w:val="nil"/>
            </w:tcBorders>
            <w:shd w:fill="eeeeee" w:val="clear"/>
            <w:tcMar>
              <w:top w:w="20.0" w:type="dxa"/>
              <w:left w:w="20.0" w:type="dxa"/>
              <w:bottom w:w="20.0" w:type="dxa"/>
              <w:right w:w="20.0" w:type="dxa"/>
            </w:tcMar>
            <w:vAlign w:val="top"/>
          </w:tcPr>
          <w:p w:rsidR="00000000" w:rsidDel="00000000" w:rsidP="00000000" w:rsidRDefault="00000000" w:rsidRPr="00000000" w14:paraId="000001A2">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Full duplex</w:t>
            </w:r>
          </w:p>
        </w:tc>
        <w:tc>
          <w:tcPr>
            <w:gridSpan w:val="3"/>
            <w:tcBorders>
              <w:top w:color="000000" w:space="0" w:sz="0" w:val="nil"/>
              <w:left w:color="000000" w:space="0" w:sz="0" w:val="nil"/>
              <w:bottom w:color="000000" w:space="0" w:sz="0" w:val="nil"/>
              <w:right w:color="000000" w:space="0" w:sz="0" w:val="nil"/>
            </w:tcBorders>
            <w:shd w:fill="eeeeee" w:val="clear"/>
            <w:tcMar>
              <w:top w:w="20.0" w:type="dxa"/>
              <w:left w:w="20.0" w:type="dxa"/>
              <w:bottom w:w="20.0" w:type="dxa"/>
              <w:right w:w="20.0" w:type="dxa"/>
            </w:tcMar>
            <w:vAlign w:val="top"/>
          </w:tcPr>
          <w:p w:rsidR="00000000" w:rsidDel="00000000" w:rsidP="00000000" w:rsidRDefault="00000000" w:rsidRPr="00000000" w14:paraId="000001A4">
            <w:pPr>
              <w:pageBreakBefore w:val="0"/>
              <w:ind w:left="280" w:hanging="160"/>
              <w:jc w:val="both"/>
              <w:rPr>
                <w:color w:val="0070c0"/>
                <w:sz w:val="20"/>
                <w:szCs w:val="20"/>
                <w:highlight w:val="white"/>
              </w:rPr>
            </w:pPr>
            <w:r w:rsidDel="00000000" w:rsidR="00000000" w:rsidRPr="00000000">
              <w:rPr>
                <w:color w:val="0070c0"/>
                <w:sz w:val="20"/>
                <w:szCs w:val="20"/>
                <w:highlight w:val="white"/>
                <w:rtl w:val="0"/>
              </w:rPr>
              <w:t xml:space="preserve"> Serveur DHCP</w:t>
            </w:r>
          </w:p>
        </w:tc>
      </w:tr>
      <w:tr>
        <w:trPr>
          <w:cantSplit w:val="0"/>
          <w:trHeight w:val="315" w:hRule="atLeast"/>
          <w:tblHeader w:val="0"/>
        </w:trPr>
        <w:tc>
          <w:tcPr>
            <w:gridSpan w:val="2"/>
            <w:tcBorders>
              <w:top w:color="000000" w:space="0" w:sz="0" w:val="nil"/>
              <w:left w:color="000000" w:space="0" w:sz="0" w:val="nil"/>
              <w:bottom w:color="000000" w:space="0" w:sz="0" w:val="nil"/>
              <w:right w:color="000000" w:space="0" w:sz="0" w:val="nil"/>
            </w:tcBorders>
            <w:shd w:fill="ffffff" w:val="clear"/>
            <w:tcMar>
              <w:top w:w="20.0" w:type="dxa"/>
              <w:left w:w="20.0" w:type="dxa"/>
              <w:bottom w:w="20.0" w:type="dxa"/>
              <w:right w:w="20.0" w:type="dxa"/>
            </w:tcMar>
            <w:vAlign w:val="top"/>
          </w:tcPr>
          <w:p w:rsidR="00000000" w:rsidDel="00000000" w:rsidP="00000000" w:rsidRDefault="00000000" w:rsidRPr="00000000" w14:paraId="000001A7">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Agrégation de lien</w:t>
            </w:r>
          </w:p>
        </w:tc>
        <w:tc>
          <w:tcPr>
            <w:gridSpan w:val="3"/>
            <w:tcBorders>
              <w:top w:color="000000" w:space="0" w:sz="0" w:val="nil"/>
              <w:left w:color="000000" w:space="0" w:sz="0" w:val="nil"/>
              <w:bottom w:color="000000" w:space="0" w:sz="0" w:val="nil"/>
              <w:right w:color="000000" w:space="0" w:sz="0" w:val="nil"/>
            </w:tcBorders>
            <w:shd w:fill="ffffff" w:val="clear"/>
            <w:tcMar>
              <w:top w:w="20.0" w:type="dxa"/>
              <w:left w:w="20.0" w:type="dxa"/>
              <w:bottom w:w="20.0" w:type="dxa"/>
              <w:right w:w="20.0" w:type="dxa"/>
            </w:tcMar>
            <w:vAlign w:val="top"/>
          </w:tcPr>
          <w:p w:rsidR="00000000" w:rsidDel="00000000" w:rsidP="00000000" w:rsidRDefault="00000000" w:rsidRPr="00000000" w14:paraId="000001A9">
            <w:pPr>
              <w:pageBreakBefore w:val="0"/>
              <w:ind w:left="280" w:hanging="160"/>
              <w:jc w:val="both"/>
              <w:rPr>
                <w:color w:val="0070c0"/>
                <w:sz w:val="20"/>
                <w:szCs w:val="20"/>
                <w:highlight w:val="white"/>
              </w:rPr>
            </w:pPr>
            <w:r w:rsidDel="00000000" w:rsidR="00000000" w:rsidRPr="00000000">
              <w:rPr>
                <w:color w:val="0070c0"/>
                <w:sz w:val="20"/>
                <w:szCs w:val="20"/>
                <w:highlight w:val="white"/>
                <w:rtl w:val="0"/>
              </w:rPr>
              <w:t xml:space="preserve"> Contrôle Broadcast Storm</w:t>
            </w:r>
          </w:p>
        </w:tc>
      </w:tr>
      <w:tr>
        <w:trPr>
          <w:cantSplit w:val="0"/>
          <w:trHeight w:val="315" w:hRule="atLeast"/>
          <w:tblHeader w:val="0"/>
        </w:trPr>
        <w:tc>
          <w:tcPr>
            <w:gridSpan w:val="2"/>
            <w:tcBorders>
              <w:top w:color="000000" w:space="0" w:sz="0" w:val="nil"/>
              <w:left w:color="000000" w:space="0" w:sz="0" w:val="nil"/>
              <w:bottom w:color="000000" w:space="0" w:sz="0" w:val="nil"/>
              <w:right w:color="000000" w:space="0" w:sz="0" w:val="nil"/>
            </w:tcBorders>
            <w:shd w:fill="eeeeee" w:val="clear"/>
            <w:tcMar>
              <w:top w:w="20.0" w:type="dxa"/>
              <w:left w:w="20.0" w:type="dxa"/>
              <w:bottom w:w="20.0" w:type="dxa"/>
              <w:right w:w="20.0" w:type="dxa"/>
            </w:tcMar>
            <w:vAlign w:val="top"/>
          </w:tcPr>
          <w:p w:rsidR="00000000" w:rsidDel="00000000" w:rsidP="00000000" w:rsidRDefault="00000000" w:rsidRPr="00000000" w14:paraId="000001AC">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Auto MDI/MDI-X</w:t>
            </w:r>
          </w:p>
        </w:tc>
        <w:tc>
          <w:tcPr>
            <w:gridSpan w:val="3"/>
            <w:tcBorders>
              <w:top w:color="000000" w:space="0" w:sz="0" w:val="nil"/>
              <w:left w:color="000000" w:space="0" w:sz="0" w:val="nil"/>
              <w:bottom w:color="000000" w:space="0" w:sz="0" w:val="nil"/>
              <w:right w:color="000000" w:space="0" w:sz="0" w:val="nil"/>
            </w:tcBorders>
            <w:shd w:fill="eeeeee" w:val="clear"/>
            <w:tcMar>
              <w:top w:w="20.0" w:type="dxa"/>
              <w:left w:w="20.0" w:type="dxa"/>
              <w:bottom w:w="20.0" w:type="dxa"/>
              <w:right w:w="20.0" w:type="dxa"/>
            </w:tcMar>
            <w:vAlign w:val="top"/>
          </w:tcPr>
          <w:p w:rsidR="00000000" w:rsidDel="00000000" w:rsidP="00000000" w:rsidRDefault="00000000" w:rsidRPr="00000000" w14:paraId="000001AE">
            <w:pPr>
              <w:pageBreakBefore w:val="0"/>
              <w:ind w:left="280" w:hanging="160"/>
              <w:jc w:val="both"/>
              <w:rPr>
                <w:color w:val="0070c0"/>
                <w:sz w:val="20"/>
                <w:szCs w:val="20"/>
                <w:highlight w:val="white"/>
              </w:rPr>
            </w:pPr>
            <w:r w:rsidDel="00000000" w:rsidR="00000000" w:rsidRPr="00000000">
              <w:rPr>
                <w:color w:val="0070c0"/>
                <w:sz w:val="20"/>
                <w:szCs w:val="20"/>
                <w:highlight w:val="white"/>
                <w:rtl w:val="0"/>
              </w:rPr>
              <w:t xml:space="preserve"> Filtrage IGMP</w:t>
            </w:r>
          </w:p>
        </w:tc>
      </w:tr>
      <w:tr>
        <w:trPr>
          <w:cantSplit w:val="0"/>
          <w:trHeight w:val="315" w:hRule="atLeast"/>
          <w:tblHeader w:val="0"/>
        </w:trPr>
        <w:tc>
          <w:tcPr>
            <w:gridSpan w:val="2"/>
            <w:tcBorders>
              <w:top w:color="000000" w:space="0" w:sz="0" w:val="nil"/>
              <w:left w:color="000000" w:space="0" w:sz="0" w:val="nil"/>
              <w:bottom w:color="000000" w:space="0" w:sz="0" w:val="nil"/>
              <w:right w:color="000000" w:space="0" w:sz="0" w:val="nil"/>
            </w:tcBorders>
            <w:shd w:fill="ffffff" w:val="clear"/>
            <w:tcMar>
              <w:top w:w="20.0" w:type="dxa"/>
              <w:left w:w="20.0" w:type="dxa"/>
              <w:bottom w:w="20.0" w:type="dxa"/>
              <w:right w:w="20.0" w:type="dxa"/>
            </w:tcMar>
            <w:vAlign w:val="top"/>
          </w:tcPr>
          <w:p w:rsidR="00000000" w:rsidDel="00000000" w:rsidP="00000000" w:rsidRDefault="00000000" w:rsidRPr="00000000" w14:paraId="000001B1">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Protocole Spanning Tree (STP)</w:t>
            </w:r>
          </w:p>
        </w:tc>
        <w:tc>
          <w:tcPr>
            <w:gridSpan w:val="3"/>
            <w:tcBorders>
              <w:top w:color="000000" w:space="0" w:sz="0" w:val="nil"/>
              <w:left w:color="000000" w:space="0" w:sz="0" w:val="nil"/>
              <w:bottom w:color="000000" w:space="0" w:sz="0" w:val="nil"/>
              <w:right w:color="000000" w:space="0" w:sz="0" w:val="nil"/>
            </w:tcBorders>
            <w:shd w:fill="ffffff" w:val="clear"/>
            <w:tcMar>
              <w:top w:w="20.0" w:type="dxa"/>
              <w:left w:w="20.0" w:type="dxa"/>
              <w:bottom w:w="20.0" w:type="dxa"/>
              <w:right w:w="20.0" w:type="dxa"/>
            </w:tcMar>
            <w:vAlign w:val="top"/>
          </w:tcPr>
          <w:p w:rsidR="00000000" w:rsidDel="00000000" w:rsidP="00000000" w:rsidRDefault="00000000" w:rsidRPr="00000000" w14:paraId="000001B3">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Client DHCP</w:t>
            </w:r>
          </w:p>
        </w:tc>
      </w:tr>
      <w:tr>
        <w:trPr>
          <w:cantSplit w:val="0"/>
          <w:trHeight w:val="515" w:hRule="atLeast"/>
          <w:tblHeader w:val="0"/>
        </w:trPr>
        <w:tc>
          <w:tcPr>
            <w:gridSpan w:val="4"/>
            <w:tcBorders>
              <w:top w:color="000000" w:space="0" w:sz="0" w:val="nil"/>
              <w:left w:color="000000" w:space="0" w:sz="0" w:val="nil"/>
              <w:bottom w:color="000000" w:space="0" w:sz="0" w:val="nil"/>
              <w:right w:color="000000" w:space="0" w:sz="0" w:val="nil"/>
            </w:tcBorders>
            <w:shd w:fill="dddddd" w:val="clear"/>
            <w:tcMar>
              <w:top w:w="20.0" w:type="dxa"/>
              <w:left w:w="20.0" w:type="dxa"/>
              <w:bottom w:w="20.0" w:type="dxa"/>
              <w:right w:w="20.0" w:type="dxa"/>
            </w:tcMar>
            <w:vAlign w:val="top"/>
          </w:tcPr>
          <w:p w:rsidR="00000000" w:rsidDel="00000000" w:rsidP="00000000" w:rsidRDefault="00000000" w:rsidRPr="00000000" w14:paraId="000001B6">
            <w:pPr>
              <w:pageBreakBefore w:val="0"/>
              <w:spacing w:before="240" w:lineRule="auto"/>
              <w:jc w:val="both"/>
              <w:rPr>
                <w:b w:val="1"/>
                <w:color w:val="0070c0"/>
                <w:sz w:val="20"/>
                <w:szCs w:val="20"/>
                <w:highlight w:val="white"/>
              </w:rPr>
            </w:pPr>
            <w:r w:rsidDel="00000000" w:rsidR="00000000" w:rsidRPr="00000000">
              <w:rPr>
                <w:b w:val="1"/>
                <w:color w:val="0070c0"/>
                <w:sz w:val="20"/>
                <w:szCs w:val="20"/>
                <w:highlight w:val="white"/>
                <w:rtl w:val="0"/>
              </w:rPr>
              <w:t xml:space="preserve">Transmission des données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A">
            <w:pPr>
              <w:pageBreakBefore w:val="0"/>
              <w:spacing w:after="240" w:before="240" w:line="259" w:lineRule="auto"/>
              <w:jc w:val="both"/>
              <w:rPr>
                <w:color w:val="0070c0"/>
                <w:sz w:val="20"/>
                <w:szCs w:val="20"/>
                <w:highlight w:val="white"/>
              </w:rPr>
            </w:pPr>
            <w:r w:rsidDel="00000000" w:rsidR="00000000" w:rsidRPr="00000000">
              <w:rPr>
                <w:color w:val="0070c0"/>
                <w:sz w:val="20"/>
                <w:szCs w:val="20"/>
                <w:highlight w:val="white"/>
                <w:rtl w:val="0"/>
              </w:rPr>
              <w:t xml:space="preserve"> </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shd w:fill="ffffff" w:val="clear"/>
            <w:tcMar>
              <w:top w:w="20.0" w:type="dxa"/>
              <w:left w:w="20.0" w:type="dxa"/>
              <w:bottom w:w="20.0" w:type="dxa"/>
              <w:right w:w="20.0" w:type="dxa"/>
            </w:tcMar>
            <w:vAlign w:val="top"/>
          </w:tcPr>
          <w:p w:rsidR="00000000" w:rsidDel="00000000" w:rsidP="00000000" w:rsidRDefault="00000000" w:rsidRPr="00000000" w14:paraId="000001BB">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Capacité de commutation :</w:t>
            </w:r>
          </w:p>
        </w:tc>
        <w:tc>
          <w:tcPr>
            <w:gridSpan w:val="2"/>
            <w:tcBorders>
              <w:top w:color="000000" w:space="0" w:sz="0" w:val="nil"/>
              <w:left w:color="000000" w:space="0" w:sz="0" w:val="nil"/>
              <w:bottom w:color="000000" w:space="0" w:sz="0" w:val="nil"/>
              <w:right w:color="000000" w:space="0" w:sz="0" w:val="nil"/>
            </w:tcBorders>
            <w:shd w:fill="ffffff" w:val="clear"/>
            <w:tcMar>
              <w:top w:w="20.0" w:type="dxa"/>
              <w:left w:w="20.0" w:type="dxa"/>
              <w:bottom w:w="20.0" w:type="dxa"/>
              <w:right w:w="20.0" w:type="dxa"/>
            </w:tcMar>
            <w:vAlign w:val="top"/>
          </w:tcPr>
          <w:p w:rsidR="00000000" w:rsidDel="00000000" w:rsidP="00000000" w:rsidRDefault="00000000" w:rsidRPr="00000000" w14:paraId="000001BC">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160  Gbit/s</w:t>
            </w:r>
          </w:p>
        </w:tc>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E">
            <w:pPr>
              <w:pageBreakBefore w:val="0"/>
              <w:spacing w:after="240" w:before="240" w:line="259" w:lineRule="auto"/>
              <w:jc w:val="both"/>
              <w:rPr>
                <w:color w:val="0070c0"/>
                <w:sz w:val="20"/>
                <w:szCs w:val="20"/>
                <w:highlight w:val="white"/>
              </w:rPr>
            </w:pPr>
            <w:r w:rsidDel="00000000" w:rsidR="00000000" w:rsidRPr="00000000">
              <w:rPr>
                <w:color w:val="0070c0"/>
                <w:sz w:val="20"/>
                <w:szCs w:val="20"/>
                <w:highlight w:val="white"/>
                <w:rtl w:val="0"/>
              </w:rPr>
              <w:t xml:space="preserve"> </w:t>
            </w:r>
          </w:p>
        </w:tc>
      </w:tr>
      <w:tr>
        <w:trPr>
          <w:cantSplit w:val="0"/>
          <w:trHeight w:val="515" w:hRule="atLeast"/>
          <w:tblHeader w:val="0"/>
        </w:trPr>
        <w:tc>
          <w:tcPr>
            <w:gridSpan w:val="4"/>
            <w:tcBorders>
              <w:top w:color="000000" w:space="0" w:sz="0" w:val="nil"/>
              <w:left w:color="000000" w:space="0" w:sz="0" w:val="nil"/>
              <w:bottom w:color="000000" w:space="0" w:sz="0" w:val="nil"/>
              <w:right w:color="000000" w:space="0" w:sz="0" w:val="nil"/>
            </w:tcBorders>
            <w:shd w:fill="dddddd" w:val="clear"/>
            <w:tcMar>
              <w:top w:w="20.0" w:type="dxa"/>
              <w:left w:w="20.0" w:type="dxa"/>
              <w:bottom w:w="20.0" w:type="dxa"/>
              <w:right w:w="20.0" w:type="dxa"/>
            </w:tcMar>
            <w:vAlign w:val="top"/>
          </w:tcPr>
          <w:p w:rsidR="00000000" w:rsidDel="00000000" w:rsidP="00000000" w:rsidRDefault="00000000" w:rsidRPr="00000000" w14:paraId="000001C0">
            <w:pPr>
              <w:pageBreakBefore w:val="0"/>
              <w:spacing w:before="240" w:lineRule="auto"/>
              <w:jc w:val="both"/>
              <w:rPr>
                <w:b w:val="1"/>
                <w:color w:val="0070c0"/>
                <w:sz w:val="20"/>
                <w:szCs w:val="20"/>
                <w:highlight w:val="white"/>
              </w:rPr>
            </w:pPr>
            <w:r w:rsidDel="00000000" w:rsidR="00000000" w:rsidRPr="00000000">
              <w:rPr>
                <w:b w:val="1"/>
                <w:color w:val="0070c0"/>
                <w:sz w:val="20"/>
                <w:szCs w:val="20"/>
                <w:highlight w:val="white"/>
                <w:rtl w:val="0"/>
              </w:rPr>
              <w:t xml:space="preserve">Protocoles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4">
            <w:pPr>
              <w:pageBreakBefore w:val="0"/>
              <w:spacing w:after="240" w:before="240" w:line="259" w:lineRule="auto"/>
              <w:jc w:val="both"/>
              <w:rPr>
                <w:color w:val="0070c0"/>
                <w:sz w:val="20"/>
                <w:szCs w:val="20"/>
                <w:highlight w:val="white"/>
              </w:rPr>
            </w:pPr>
            <w:r w:rsidDel="00000000" w:rsidR="00000000" w:rsidRPr="00000000">
              <w:rPr>
                <w:color w:val="0070c0"/>
                <w:sz w:val="20"/>
                <w:szCs w:val="20"/>
                <w:highlight w:val="white"/>
                <w:rtl w:val="0"/>
              </w:rPr>
              <w:t xml:space="preserve"> </w:t>
            </w:r>
          </w:p>
        </w:tc>
      </w:tr>
      <w:tr>
        <w:trPr>
          <w:cantSplit w:val="0"/>
          <w:trHeight w:val="515" w:hRule="atLeast"/>
          <w:tblHeader w:val="0"/>
        </w:trPr>
        <w:tc>
          <w:tcPr>
            <w:gridSpan w:val="4"/>
            <w:tcBorders>
              <w:top w:color="000000" w:space="0" w:sz="0" w:val="nil"/>
              <w:left w:color="000000" w:space="0" w:sz="0" w:val="nil"/>
              <w:bottom w:color="000000" w:space="0" w:sz="0" w:val="nil"/>
              <w:right w:color="000000" w:space="0" w:sz="0" w:val="nil"/>
            </w:tcBorders>
            <w:shd w:fill="eeeeee" w:val="clear"/>
            <w:tcMar>
              <w:top w:w="20.0" w:type="dxa"/>
              <w:left w:w="20.0" w:type="dxa"/>
              <w:bottom w:w="20.0" w:type="dxa"/>
              <w:right w:w="20.0" w:type="dxa"/>
            </w:tcMar>
            <w:vAlign w:val="top"/>
          </w:tcPr>
          <w:p w:rsidR="00000000" w:rsidDel="00000000" w:rsidP="00000000" w:rsidRDefault="00000000" w:rsidRPr="00000000" w14:paraId="000001C5">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RMON 2, RMON 3, RMON 9, Telnet, SNMP 3, SNMP 2c, HTTP, SSH/SSL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9">
            <w:pPr>
              <w:pageBreakBefore w:val="0"/>
              <w:spacing w:after="240" w:before="240" w:line="259" w:lineRule="auto"/>
              <w:jc w:val="both"/>
              <w:rPr>
                <w:color w:val="0070c0"/>
                <w:sz w:val="20"/>
                <w:szCs w:val="20"/>
                <w:highlight w:val="white"/>
              </w:rPr>
            </w:pPr>
            <w:r w:rsidDel="00000000" w:rsidR="00000000" w:rsidRPr="00000000">
              <w:rPr>
                <w:color w:val="0070c0"/>
                <w:sz w:val="20"/>
                <w:szCs w:val="20"/>
                <w:highlight w:val="white"/>
                <w:rtl w:val="0"/>
              </w:rPr>
              <w:t xml:space="preserve"> </w:t>
            </w:r>
          </w:p>
        </w:tc>
      </w:tr>
      <w:tr>
        <w:trPr>
          <w:cantSplit w:val="0"/>
          <w:trHeight w:val="515" w:hRule="atLeast"/>
          <w:tblHeader w:val="0"/>
        </w:trPr>
        <w:tc>
          <w:tcPr>
            <w:gridSpan w:val="4"/>
            <w:tcBorders>
              <w:top w:color="000000" w:space="0" w:sz="0" w:val="nil"/>
              <w:left w:color="000000" w:space="0" w:sz="0" w:val="nil"/>
              <w:bottom w:color="000000" w:space="0" w:sz="0" w:val="nil"/>
              <w:right w:color="000000" w:space="0" w:sz="0" w:val="nil"/>
            </w:tcBorders>
            <w:shd w:fill="dddddd" w:val="clear"/>
            <w:tcMar>
              <w:top w:w="20.0" w:type="dxa"/>
              <w:left w:w="20.0" w:type="dxa"/>
              <w:bottom w:w="20.0" w:type="dxa"/>
              <w:right w:w="20.0" w:type="dxa"/>
            </w:tcMar>
            <w:vAlign w:val="top"/>
          </w:tcPr>
          <w:p w:rsidR="00000000" w:rsidDel="00000000" w:rsidP="00000000" w:rsidRDefault="00000000" w:rsidRPr="00000000" w14:paraId="000001CA">
            <w:pPr>
              <w:pageBreakBefore w:val="0"/>
              <w:spacing w:before="240" w:lineRule="auto"/>
              <w:jc w:val="both"/>
              <w:rPr>
                <w:b w:val="1"/>
                <w:color w:val="0070c0"/>
                <w:sz w:val="20"/>
                <w:szCs w:val="20"/>
                <w:highlight w:val="white"/>
              </w:rPr>
            </w:pPr>
            <w:r w:rsidDel="00000000" w:rsidR="00000000" w:rsidRPr="00000000">
              <w:rPr>
                <w:b w:val="1"/>
                <w:color w:val="0070c0"/>
                <w:sz w:val="20"/>
                <w:szCs w:val="20"/>
                <w:highlight w:val="white"/>
                <w:rtl w:val="0"/>
              </w:rPr>
              <w:t xml:space="preserve">Caractéristiques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E">
            <w:pPr>
              <w:pageBreakBefore w:val="0"/>
              <w:spacing w:after="240" w:before="240" w:line="259" w:lineRule="auto"/>
              <w:jc w:val="both"/>
              <w:rPr>
                <w:color w:val="0070c0"/>
                <w:sz w:val="20"/>
                <w:szCs w:val="20"/>
                <w:highlight w:val="white"/>
              </w:rPr>
            </w:pPr>
            <w:r w:rsidDel="00000000" w:rsidR="00000000" w:rsidRPr="00000000">
              <w:rPr>
                <w:color w:val="0070c0"/>
                <w:sz w:val="20"/>
                <w:szCs w:val="20"/>
                <w:highlight w:val="white"/>
                <w:rtl w:val="0"/>
              </w:rPr>
              <w:t xml:space="preserve"> </w:t>
            </w:r>
          </w:p>
        </w:tc>
      </w:tr>
      <w:tr>
        <w:trPr>
          <w:cantSplit w:val="0"/>
          <w:trHeight w:val="2720" w:hRule="atLeast"/>
          <w:tblHeader w:val="0"/>
        </w:trPr>
        <w:tc>
          <w:tcPr>
            <w:gridSpan w:val="4"/>
            <w:tcBorders>
              <w:top w:color="000000" w:space="0" w:sz="0" w:val="nil"/>
              <w:left w:color="000000" w:space="0" w:sz="0" w:val="nil"/>
              <w:bottom w:color="000000" w:space="0" w:sz="0" w:val="nil"/>
              <w:right w:color="000000" w:space="0" w:sz="0" w:val="nil"/>
            </w:tcBorders>
            <w:shd w:fill="ffffff" w:val="clear"/>
            <w:tcMar>
              <w:top w:w="20.0" w:type="dxa"/>
              <w:left w:w="20.0" w:type="dxa"/>
              <w:bottom w:w="20.0" w:type="dxa"/>
              <w:right w:w="20.0" w:type="dxa"/>
            </w:tcMar>
            <w:vAlign w:val="top"/>
          </w:tcPr>
          <w:p w:rsidR="00000000" w:rsidDel="00000000" w:rsidP="00000000" w:rsidRDefault="00000000" w:rsidRPr="00000000" w14:paraId="000001CF">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Remplacement de module à chaud, Layer 2 switching, affectation dynamique des adresses IP, auto-négociation, prise en charge d'ARP, liaisons, prise en charge du réseau local (LAN) virtuel, auto-uplink (MDI/MDI-X auto), </w:t>
            </w:r>
            <w:r w:rsidDel="00000000" w:rsidR="00000000" w:rsidRPr="00000000">
              <w:rPr>
                <w:i w:val="1"/>
                <w:color w:val="0070c0"/>
                <w:sz w:val="20"/>
                <w:szCs w:val="20"/>
                <w:highlight w:val="white"/>
                <w:rtl w:val="0"/>
              </w:rPr>
              <w:t xml:space="preserve">IGMP snooping</w:t>
            </w:r>
            <w:r w:rsidDel="00000000" w:rsidR="00000000" w:rsidRPr="00000000">
              <w:rPr>
                <w:color w:val="0070c0"/>
                <w:sz w:val="20"/>
                <w:szCs w:val="20"/>
                <w:highlight w:val="white"/>
                <w:rtl w:val="0"/>
              </w:rPr>
              <w:t xml:space="preserve">, prise en charge de Syslog, régulation de trafic, contrôle de la tempête de Broadcast, Multicast et Unicast Storm Control, STP (</w:t>
            </w:r>
            <w:r w:rsidDel="00000000" w:rsidR="00000000" w:rsidRPr="00000000">
              <w:rPr>
                <w:i w:val="1"/>
                <w:color w:val="0070c0"/>
                <w:sz w:val="20"/>
                <w:szCs w:val="20"/>
                <w:highlight w:val="white"/>
                <w:rtl w:val="0"/>
              </w:rPr>
              <w:t xml:space="preserve">Spanning Tree Protocol</w:t>
            </w:r>
            <w:r w:rsidDel="00000000" w:rsidR="00000000" w:rsidRPr="00000000">
              <w:rPr>
                <w:color w:val="0070c0"/>
                <w:sz w:val="20"/>
                <w:szCs w:val="20"/>
                <w:highlight w:val="white"/>
                <w:rtl w:val="0"/>
              </w:rPr>
              <w:t xml:space="preserve">), assistance </w:t>
            </w:r>
            <w:r w:rsidDel="00000000" w:rsidR="00000000" w:rsidRPr="00000000">
              <w:rPr>
                <w:i w:val="1"/>
                <w:color w:val="0070c0"/>
                <w:sz w:val="20"/>
                <w:szCs w:val="20"/>
                <w:highlight w:val="white"/>
                <w:rtl w:val="0"/>
              </w:rPr>
              <w:t xml:space="preserve">Trivial File Transfer Protocol</w:t>
            </w:r>
            <w:r w:rsidDel="00000000" w:rsidR="00000000" w:rsidRPr="00000000">
              <w:rPr>
                <w:color w:val="0070c0"/>
                <w:sz w:val="20"/>
                <w:szCs w:val="20"/>
                <w:highlight w:val="white"/>
                <w:rtl w:val="0"/>
              </w:rPr>
              <w:t xml:space="preserve"> (TFTP), assistance </w:t>
            </w:r>
            <w:r w:rsidDel="00000000" w:rsidR="00000000" w:rsidRPr="00000000">
              <w:rPr>
                <w:i w:val="1"/>
                <w:color w:val="0070c0"/>
                <w:sz w:val="20"/>
                <w:szCs w:val="20"/>
                <w:highlight w:val="white"/>
                <w:rtl w:val="0"/>
              </w:rPr>
              <w:t xml:space="preserve">Access Control List</w:t>
            </w:r>
            <w:r w:rsidDel="00000000" w:rsidR="00000000" w:rsidRPr="00000000">
              <w:rPr>
                <w:color w:val="0070c0"/>
                <w:sz w:val="20"/>
                <w:szCs w:val="20"/>
                <w:highlight w:val="white"/>
                <w:rtl w:val="0"/>
              </w:rPr>
              <w:t xml:space="preserve"> (ACL), qualité de service (QoS), support d'images étendues, MLD, </w:t>
            </w:r>
            <w:r w:rsidDel="00000000" w:rsidR="00000000" w:rsidRPr="00000000">
              <w:rPr>
                <w:i w:val="1"/>
                <w:color w:val="0070c0"/>
                <w:sz w:val="20"/>
                <w:szCs w:val="20"/>
                <w:highlight w:val="white"/>
                <w:rtl w:val="0"/>
              </w:rPr>
              <w:t xml:space="preserve">Dynamic ARP Inspection</w:t>
            </w:r>
            <w:r w:rsidDel="00000000" w:rsidR="00000000" w:rsidRPr="00000000">
              <w:rPr>
                <w:color w:val="0070c0"/>
                <w:sz w:val="20"/>
                <w:szCs w:val="20"/>
                <w:highlight w:val="white"/>
                <w:rtl w:val="0"/>
              </w:rPr>
              <w:t xml:space="preserve"> (DAI), </w:t>
            </w:r>
            <w:r w:rsidDel="00000000" w:rsidR="00000000" w:rsidRPr="00000000">
              <w:rPr>
                <w:i w:val="1"/>
                <w:color w:val="0070c0"/>
                <w:sz w:val="20"/>
                <w:szCs w:val="20"/>
                <w:highlight w:val="white"/>
                <w:rtl w:val="0"/>
              </w:rPr>
              <w:t xml:space="preserve">Link Aggregation Control Protocol</w:t>
            </w:r>
            <w:r w:rsidDel="00000000" w:rsidR="00000000" w:rsidRPr="00000000">
              <w:rPr>
                <w:color w:val="0070c0"/>
                <w:sz w:val="20"/>
                <w:szCs w:val="20"/>
                <w:highlight w:val="white"/>
                <w:rtl w:val="0"/>
              </w:rPr>
              <w:t xml:space="preserve"> (LACP),  alimentation redondante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3">
            <w:pPr>
              <w:pageBreakBefore w:val="0"/>
              <w:spacing w:after="240" w:before="240" w:line="259" w:lineRule="auto"/>
              <w:jc w:val="both"/>
              <w:rPr>
                <w:color w:val="0070c0"/>
                <w:sz w:val="20"/>
                <w:szCs w:val="20"/>
                <w:highlight w:val="white"/>
              </w:rPr>
            </w:pPr>
            <w:r w:rsidDel="00000000" w:rsidR="00000000" w:rsidRPr="00000000">
              <w:rPr>
                <w:color w:val="0070c0"/>
                <w:sz w:val="20"/>
                <w:szCs w:val="20"/>
                <w:highlight w:val="white"/>
                <w:rtl w:val="0"/>
              </w:rPr>
              <w:t xml:space="preserve"> </w:t>
            </w:r>
          </w:p>
        </w:tc>
      </w:tr>
      <w:tr>
        <w:trPr>
          <w:cantSplit w:val="0"/>
          <w:trHeight w:val="515" w:hRule="atLeast"/>
          <w:tblHeader w:val="0"/>
        </w:trPr>
        <w:tc>
          <w:tcPr>
            <w:gridSpan w:val="4"/>
            <w:tcBorders>
              <w:top w:color="000000" w:space="0" w:sz="0" w:val="nil"/>
              <w:left w:color="000000" w:space="0" w:sz="0" w:val="nil"/>
              <w:bottom w:color="000000" w:space="0" w:sz="0" w:val="nil"/>
              <w:right w:color="000000" w:space="0" w:sz="0" w:val="nil"/>
            </w:tcBorders>
            <w:shd w:fill="dddddd" w:val="clear"/>
            <w:tcMar>
              <w:top w:w="20.0" w:type="dxa"/>
              <w:left w:w="20.0" w:type="dxa"/>
              <w:bottom w:w="20.0" w:type="dxa"/>
              <w:right w:w="20.0" w:type="dxa"/>
            </w:tcMar>
            <w:vAlign w:val="top"/>
          </w:tcPr>
          <w:p w:rsidR="00000000" w:rsidDel="00000000" w:rsidP="00000000" w:rsidRDefault="00000000" w:rsidRPr="00000000" w14:paraId="000001D4">
            <w:pPr>
              <w:pageBreakBefore w:val="0"/>
              <w:spacing w:before="240" w:lineRule="auto"/>
              <w:jc w:val="both"/>
              <w:rPr>
                <w:b w:val="1"/>
                <w:color w:val="0070c0"/>
                <w:sz w:val="20"/>
                <w:szCs w:val="20"/>
                <w:highlight w:val="white"/>
              </w:rPr>
            </w:pPr>
            <w:r w:rsidDel="00000000" w:rsidR="00000000" w:rsidRPr="00000000">
              <w:rPr>
                <w:b w:val="1"/>
                <w:color w:val="0070c0"/>
                <w:sz w:val="20"/>
                <w:szCs w:val="20"/>
                <w:highlight w:val="white"/>
                <w:rtl w:val="0"/>
              </w:rPr>
              <w:t xml:space="preserve">Conformité aux normes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8">
            <w:pPr>
              <w:pageBreakBefore w:val="0"/>
              <w:spacing w:after="240" w:before="240" w:line="259" w:lineRule="auto"/>
              <w:jc w:val="both"/>
              <w:rPr>
                <w:color w:val="0070c0"/>
                <w:sz w:val="20"/>
                <w:szCs w:val="20"/>
                <w:highlight w:val="white"/>
              </w:rPr>
            </w:pPr>
            <w:r w:rsidDel="00000000" w:rsidR="00000000" w:rsidRPr="00000000">
              <w:rPr>
                <w:color w:val="0070c0"/>
                <w:sz w:val="20"/>
                <w:szCs w:val="20"/>
                <w:highlight w:val="white"/>
                <w:rtl w:val="0"/>
              </w:rPr>
              <w:t xml:space="preserve"> </w:t>
            </w:r>
          </w:p>
        </w:tc>
      </w:tr>
      <w:tr>
        <w:trPr>
          <w:cantSplit w:val="0"/>
          <w:trHeight w:val="1070" w:hRule="atLeast"/>
          <w:tblHeader w:val="0"/>
        </w:trPr>
        <w:tc>
          <w:tcPr>
            <w:gridSpan w:val="4"/>
            <w:tcBorders>
              <w:top w:color="000000" w:space="0" w:sz="0" w:val="nil"/>
              <w:left w:color="000000" w:space="0" w:sz="0" w:val="nil"/>
              <w:bottom w:color="000000" w:space="0" w:sz="0" w:val="nil"/>
              <w:right w:color="000000" w:space="0" w:sz="0" w:val="nil"/>
            </w:tcBorders>
            <w:shd w:fill="ffffff" w:val="clear"/>
            <w:tcMar>
              <w:top w:w="20.0" w:type="dxa"/>
              <w:left w:w="20.0" w:type="dxa"/>
              <w:bottom w:w="20.0" w:type="dxa"/>
              <w:right w:w="20.0" w:type="dxa"/>
            </w:tcMar>
            <w:vAlign w:val="top"/>
          </w:tcPr>
          <w:p w:rsidR="00000000" w:rsidDel="00000000" w:rsidP="00000000" w:rsidRDefault="00000000" w:rsidRPr="00000000" w14:paraId="000001D9">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IEEE 802.3, IEEE 802.3u, IEEE 802.3z, IEEE 802.1D, IEEE 802.1Q, IEEE 802.1X, IEEE 802.3ab, IEEE 802.1p, IEEE 802.3x, IEEE 802.3ad (LACP), IEEE 802.1w, IEEE 802.1s, IEEE 802.1ae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D">
            <w:pPr>
              <w:pageBreakBefore w:val="0"/>
              <w:spacing w:after="240" w:before="240" w:line="259" w:lineRule="auto"/>
              <w:jc w:val="both"/>
              <w:rPr>
                <w:color w:val="0070c0"/>
                <w:sz w:val="20"/>
                <w:szCs w:val="20"/>
                <w:highlight w:val="white"/>
              </w:rPr>
            </w:pPr>
            <w:r w:rsidDel="00000000" w:rsidR="00000000" w:rsidRPr="00000000">
              <w:rPr>
                <w:color w:val="0070c0"/>
                <w:sz w:val="20"/>
                <w:szCs w:val="20"/>
                <w:highlight w:val="white"/>
                <w:rtl w:val="0"/>
              </w:rPr>
              <w:t xml:space="preserve"> </w:t>
            </w:r>
          </w:p>
        </w:tc>
      </w:tr>
    </w:tbl>
    <w:p w:rsidR="00000000" w:rsidDel="00000000" w:rsidP="00000000" w:rsidRDefault="00000000" w:rsidRPr="00000000" w14:paraId="000001DE">
      <w:pPr>
        <w:pageBreakBefore w:val="0"/>
        <w:spacing w:before="240" w:lineRule="auto"/>
        <w:jc w:val="both"/>
        <w:rPr>
          <w:b w:val="1"/>
          <w:color w:val="0070c0"/>
          <w:sz w:val="20"/>
          <w:szCs w:val="20"/>
          <w:highlight w:val="white"/>
        </w:rPr>
      </w:pPr>
      <w:r w:rsidDel="00000000" w:rsidR="00000000" w:rsidRPr="00000000">
        <w:rPr>
          <w:b w:val="1"/>
          <w:color w:val="0070c0"/>
          <w:sz w:val="20"/>
          <w:szCs w:val="20"/>
          <w:highlight w:val="white"/>
          <w:rtl w:val="0"/>
        </w:rPr>
        <w:t xml:space="preserve">Commutateur </w:t>
      </w:r>
      <w:r w:rsidDel="00000000" w:rsidR="00000000" w:rsidRPr="00000000">
        <w:rPr>
          <w:b w:val="1"/>
          <w:color w:val="0070c0"/>
          <w:sz w:val="20"/>
          <w:szCs w:val="20"/>
          <w:highlight w:val="white"/>
          <w:rtl w:val="0"/>
        </w:rPr>
        <w:t xml:space="preserve">SW-48TE-L2</w:t>
      </w:r>
      <w:r w:rsidDel="00000000" w:rsidR="00000000" w:rsidRPr="00000000">
        <w:rPr>
          <w:b w:val="1"/>
          <w:color w:val="0070c0"/>
          <w:sz w:val="20"/>
          <w:szCs w:val="20"/>
          <w:highlight w:val="white"/>
          <w:rtl w:val="0"/>
        </w:rPr>
        <w:tab/>
      </w:r>
    </w:p>
    <w:tbl>
      <w:tblPr>
        <w:tblStyle w:val="Table17"/>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90"/>
        <w:tblGridChange w:id="0">
          <w:tblGrid>
            <w:gridCol w:w="8490"/>
          </w:tblGrid>
        </w:tblGridChange>
      </w:tblGrid>
      <w:tr>
        <w:trPr>
          <w:cantSplit w:val="0"/>
          <w:trHeight w:val="870" w:hRule="atLeast"/>
          <w:tblHeader w:val="0"/>
        </w:trPr>
        <w:tc>
          <w:tcPr>
            <w:tcBorders>
              <w:top w:color="000000" w:space="0" w:sz="0" w:val="nil"/>
              <w:left w:color="000000" w:space="0" w:sz="0" w:val="nil"/>
              <w:bottom w:color="000000" w:space="0" w:sz="0" w:val="nil"/>
              <w:right w:color="000000" w:space="0" w:sz="0" w:val="nil"/>
            </w:tcBorders>
            <w:shd w:fill="ffffff" w:val="clear"/>
            <w:tcMar>
              <w:top w:w="20.0" w:type="dxa"/>
              <w:left w:w="20.0" w:type="dxa"/>
              <w:bottom w:w="20.0" w:type="dxa"/>
              <w:right w:w="20.0" w:type="dxa"/>
            </w:tcMar>
            <w:vAlign w:val="top"/>
          </w:tcPr>
          <w:p w:rsidR="00000000" w:rsidDel="00000000" w:rsidP="00000000" w:rsidRDefault="00000000" w:rsidRPr="00000000" w14:paraId="000001DF">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Caractéristiques identiques au SW-48T-L2 avec en plus, option connexion Ethernet supportant l'alimentation via port </w:t>
            </w:r>
            <w:r w:rsidDel="00000000" w:rsidR="00000000" w:rsidRPr="00000000">
              <w:rPr>
                <w:i w:val="1"/>
                <w:color w:val="0070c0"/>
                <w:sz w:val="20"/>
                <w:szCs w:val="20"/>
                <w:highlight w:val="white"/>
                <w:rtl w:val="0"/>
              </w:rPr>
              <w:t xml:space="preserve">PoE</w:t>
            </w:r>
            <w:r w:rsidDel="00000000" w:rsidR="00000000" w:rsidRPr="00000000">
              <w:rPr>
                <w:color w:val="0070c0"/>
                <w:sz w:val="20"/>
                <w:szCs w:val="20"/>
                <w:highlight w:val="white"/>
                <w:rtl w:val="0"/>
              </w:rPr>
              <w:t xml:space="preserve"> (</w:t>
            </w:r>
            <w:r w:rsidDel="00000000" w:rsidR="00000000" w:rsidRPr="00000000">
              <w:rPr>
                <w:i w:val="1"/>
                <w:color w:val="0070c0"/>
                <w:sz w:val="20"/>
                <w:szCs w:val="20"/>
                <w:highlight w:val="white"/>
                <w:rtl w:val="0"/>
              </w:rPr>
              <w:t xml:space="preserve">Power over Ethernet</w:t>
            </w:r>
            <w:r w:rsidDel="00000000" w:rsidR="00000000" w:rsidRPr="00000000">
              <w:rPr>
                <w:color w:val="0070c0"/>
                <w:sz w:val="20"/>
                <w:szCs w:val="20"/>
                <w:highlight w:val="white"/>
                <w:rtl w:val="0"/>
              </w:rPr>
              <w:t xml:space="preserve">) sur les 48 ports.</w:t>
            </w:r>
          </w:p>
        </w:tc>
      </w:tr>
    </w:tbl>
    <w:p w:rsidR="00000000" w:rsidDel="00000000" w:rsidP="00000000" w:rsidRDefault="00000000" w:rsidRPr="00000000" w14:paraId="000001E0">
      <w:pPr>
        <w:pageBreakBefore w:val="0"/>
        <w:spacing w:before="240" w:lineRule="auto"/>
        <w:jc w:val="both"/>
        <w:rPr>
          <w:b w:val="1"/>
          <w:color w:val="0070c0"/>
          <w:sz w:val="20"/>
          <w:szCs w:val="20"/>
          <w:highlight w:val="white"/>
        </w:rPr>
      </w:pPr>
      <w:r w:rsidDel="00000000" w:rsidR="00000000" w:rsidRPr="00000000">
        <w:rPr>
          <w:b w:val="1"/>
          <w:color w:val="0070c0"/>
          <w:sz w:val="20"/>
          <w:szCs w:val="20"/>
          <w:highlight w:val="white"/>
          <w:rtl w:val="0"/>
        </w:rPr>
        <w:t xml:space="preserve">Commutateur SW-24T-L3</w:t>
        <w:tab/>
      </w:r>
    </w:p>
    <w:p w:rsidR="00000000" w:rsidDel="00000000" w:rsidP="00000000" w:rsidRDefault="00000000" w:rsidRPr="00000000" w14:paraId="000001E1">
      <w:pPr>
        <w:pageBreakBefore w:val="0"/>
        <w:spacing w:before="240" w:line="259" w:lineRule="auto"/>
        <w:jc w:val="both"/>
        <w:rPr>
          <w:color w:val="0070c0"/>
          <w:sz w:val="20"/>
          <w:szCs w:val="20"/>
          <w:highlight w:val="white"/>
        </w:rPr>
      </w:pPr>
      <w:r w:rsidDel="00000000" w:rsidR="00000000" w:rsidRPr="00000000">
        <w:rPr>
          <w:color w:val="0070c0"/>
          <w:sz w:val="20"/>
          <w:szCs w:val="20"/>
          <w:highlight w:val="white"/>
          <w:rtl w:val="0"/>
        </w:rPr>
        <w:t xml:space="preserve">Caractéristiques identiques au SW-48T-L2 24 ports, supporte la commutation de niveau 3.</w:t>
      </w:r>
    </w:p>
    <w:p w:rsidR="00000000" w:rsidDel="00000000" w:rsidP="00000000" w:rsidRDefault="00000000" w:rsidRPr="00000000" w14:paraId="000001E2">
      <w:pPr>
        <w:pageBreakBefore w:val="0"/>
        <w:spacing w:after="160" w:line="259" w:lineRule="auto"/>
        <w:jc w:val="both"/>
        <w:rPr>
          <w:i w:val="1"/>
          <w:color w:val="0070c0"/>
          <w:highlight w:val="white"/>
        </w:rPr>
      </w:pPr>
      <w:r w:rsidDel="00000000" w:rsidR="00000000" w:rsidRPr="00000000">
        <w:rPr>
          <w:rtl w:val="0"/>
        </w:rPr>
      </w:r>
    </w:p>
    <w:p w:rsidR="00000000" w:rsidDel="00000000" w:rsidP="00000000" w:rsidRDefault="00000000" w:rsidRPr="00000000" w14:paraId="000001E3">
      <w:pPr>
        <w:pageBreakBefore w:val="0"/>
        <w:spacing w:before="240" w:lineRule="auto"/>
        <w:jc w:val="both"/>
        <w:rPr>
          <w:i w:val="1"/>
          <w:color w:val="0070c0"/>
          <w:highlight w:val="white"/>
        </w:rPr>
      </w:pPr>
      <w:r w:rsidDel="00000000" w:rsidR="00000000" w:rsidRPr="00000000">
        <w:rPr>
          <w:i w:val="1"/>
          <w:color w:val="0070c0"/>
          <w:highlight w:val="whit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E4">
      <w:pPr>
        <w:pageBreakBefore w:val="0"/>
        <w:spacing w:before="240" w:line="259" w:lineRule="auto"/>
        <w:jc w:val="both"/>
        <w:rPr>
          <w:b w:val="1"/>
          <w:i w:val="1"/>
          <w:color w:val="0070c0"/>
          <w:sz w:val="20"/>
          <w:szCs w:val="20"/>
          <w:highlight w:val="white"/>
        </w:rPr>
      </w:pPr>
      <w:r w:rsidDel="00000000" w:rsidR="00000000" w:rsidRPr="00000000">
        <w:rPr>
          <w:b w:val="1"/>
          <w:i w:val="1"/>
          <w:color w:val="0070c0"/>
          <w:sz w:val="20"/>
          <w:szCs w:val="20"/>
          <w:highlight w:val="white"/>
          <w:rtl w:val="0"/>
        </w:rPr>
        <w:t xml:space="preserve">DOCUMENT 4 : préparation de la réunion de travail sur la prise en charge sécurisée du BYOD</w:t>
      </w:r>
    </w:p>
    <w:p w:rsidR="00000000" w:rsidDel="00000000" w:rsidP="00000000" w:rsidRDefault="00000000" w:rsidRPr="00000000" w14:paraId="000001E5">
      <w:pPr>
        <w:pageBreakBefore w:val="0"/>
        <w:spacing w:before="240" w:line="259" w:lineRule="auto"/>
        <w:jc w:val="both"/>
        <w:rPr>
          <w:b w:val="1"/>
          <w:i w:val="1"/>
          <w:color w:val="0070c0"/>
          <w:sz w:val="20"/>
          <w:szCs w:val="20"/>
          <w:highlight w:val="white"/>
        </w:rPr>
      </w:pPr>
      <w:r w:rsidDel="00000000" w:rsidR="00000000" w:rsidRPr="00000000">
        <w:rPr>
          <w:color w:val="0070c0"/>
          <w:sz w:val="20"/>
          <w:szCs w:val="20"/>
          <w:highlight w:val="white"/>
          <w:rtl w:val="0"/>
        </w:rPr>
        <w:t xml:space="preserve"> </w:t>
      </w:r>
      <w:r w:rsidDel="00000000" w:rsidR="00000000" w:rsidRPr="00000000">
        <w:rPr>
          <w:b w:val="1"/>
          <w:i w:val="1"/>
          <w:color w:val="0070c0"/>
          <w:sz w:val="20"/>
          <w:szCs w:val="20"/>
          <w:highlight w:val="white"/>
          <w:rtl w:val="0"/>
        </w:rPr>
        <w:t xml:space="preserve">4.1 BYOD : les bonnes pratiques</w:t>
      </w:r>
    </w:p>
    <w:p w:rsidR="00000000" w:rsidDel="00000000" w:rsidP="00000000" w:rsidRDefault="00000000" w:rsidRPr="00000000" w14:paraId="000001E6">
      <w:pPr>
        <w:pageBreakBefore w:val="0"/>
        <w:spacing w:after="240" w:before="240" w:lineRule="auto"/>
        <w:jc w:val="both"/>
        <w:rPr>
          <w:i w:val="1"/>
          <w:color w:val="0070c0"/>
          <w:sz w:val="20"/>
          <w:szCs w:val="20"/>
          <w:highlight w:val="white"/>
        </w:rPr>
      </w:pPr>
      <w:r w:rsidDel="00000000" w:rsidR="00000000" w:rsidRPr="00000000">
        <w:rPr>
          <w:i w:val="1"/>
          <w:color w:val="0070c0"/>
          <w:sz w:val="20"/>
          <w:szCs w:val="20"/>
          <w:highlight w:val="white"/>
          <w:rtl w:val="0"/>
        </w:rPr>
        <w:t xml:space="preserve">Source CNIL</w:t>
      </w:r>
    </w:p>
    <w:p w:rsidR="00000000" w:rsidDel="00000000" w:rsidP="00000000" w:rsidRDefault="00000000" w:rsidRPr="00000000" w14:paraId="000001E7">
      <w:pPr>
        <w:pageBreakBefore w:val="0"/>
        <w:spacing w:after="240" w:before="240" w:lineRule="auto"/>
        <w:jc w:val="both"/>
        <w:rPr>
          <w:color w:val="0070c0"/>
          <w:sz w:val="20"/>
          <w:szCs w:val="20"/>
          <w:highlight w:val="white"/>
        </w:rPr>
      </w:pPr>
      <w:r w:rsidDel="00000000" w:rsidR="00000000" w:rsidRPr="00000000">
        <w:rPr>
          <w:color w:val="0070c0"/>
          <w:sz w:val="20"/>
          <w:szCs w:val="20"/>
          <w:highlight w:val="white"/>
          <w:rtl w:val="0"/>
        </w:rPr>
        <w:t xml:space="preserve">L’employeur est responsable de la sécurité des données personnelles (nominatives) de son entreprise, y compris lorsqu’elles sont stockées sur des terminaux dont il n’a pas la maîtrise physique ou juridique, mais dont il a autorisé l’utilisation pour accéder aux ressources informatiques de l’entreprise.</w:t>
      </w:r>
    </w:p>
    <w:p w:rsidR="00000000" w:rsidDel="00000000" w:rsidP="00000000" w:rsidRDefault="00000000" w:rsidRPr="00000000" w14:paraId="000001E8">
      <w:pPr>
        <w:pageBreakBefore w:val="0"/>
        <w:spacing w:after="240" w:before="240" w:lineRule="auto"/>
        <w:jc w:val="both"/>
        <w:rPr>
          <w:color w:val="0070c0"/>
          <w:sz w:val="20"/>
          <w:szCs w:val="20"/>
          <w:highlight w:val="white"/>
        </w:rPr>
      </w:pPr>
      <w:r w:rsidDel="00000000" w:rsidR="00000000" w:rsidRPr="00000000">
        <w:rPr>
          <w:color w:val="0070c0"/>
          <w:sz w:val="20"/>
          <w:szCs w:val="20"/>
          <w:highlight w:val="white"/>
          <w:rtl w:val="0"/>
        </w:rPr>
        <w:t xml:space="preserve">Les risques contre lesquels il est indispensable de se prémunir sont : l’atteinte ponctuelle à la disponibilité, l’intégrité et la confidentialité des données, enfin la compromission générale du système d’information de l’entreprise (intrusion, virus, chevaux de Troie, etc.).</w:t>
      </w:r>
    </w:p>
    <w:p w:rsidR="00000000" w:rsidDel="00000000" w:rsidP="00000000" w:rsidRDefault="00000000" w:rsidRPr="00000000" w14:paraId="000001E9">
      <w:pPr>
        <w:pageBreakBefore w:val="0"/>
        <w:spacing w:before="240" w:lineRule="auto"/>
        <w:jc w:val="both"/>
        <w:rPr>
          <w:b w:val="1"/>
          <w:i w:val="1"/>
          <w:color w:val="0070c0"/>
          <w:sz w:val="20"/>
          <w:szCs w:val="20"/>
          <w:highlight w:val="white"/>
        </w:rPr>
      </w:pPr>
      <w:r w:rsidDel="00000000" w:rsidR="00000000" w:rsidRPr="00000000">
        <w:rPr>
          <w:b w:val="1"/>
          <w:i w:val="1"/>
          <w:color w:val="0070c0"/>
          <w:sz w:val="20"/>
          <w:szCs w:val="20"/>
          <w:highlight w:val="white"/>
          <w:rtl w:val="0"/>
        </w:rPr>
        <w:t xml:space="preserve"> 4.2 Virtualisation du poste de travail</w:t>
      </w:r>
    </w:p>
    <w:p w:rsidR="00000000" w:rsidDel="00000000" w:rsidP="00000000" w:rsidRDefault="00000000" w:rsidRPr="00000000" w14:paraId="000001EA">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On appelle virtualisation du poste de travail le fait d’héberger et de gérer de manière centralisée un environnement de travail dans un </w:t>
      </w:r>
      <w:r w:rsidDel="00000000" w:rsidR="00000000" w:rsidRPr="00000000">
        <w:rPr>
          <w:i w:val="1"/>
          <w:color w:val="0070c0"/>
          <w:sz w:val="20"/>
          <w:szCs w:val="20"/>
          <w:highlight w:val="white"/>
          <w:rtl w:val="0"/>
        </w:rPr>
        <w:t xml:space="preserve">datacenter</w:t>
      </w:r>
      <w:r w:rsidDel="00000000" w:rsidR="00000000" w:rsidRPr="00000000">
        <w:rPr>
          <w:color w:val="0070c0"/>
          <w:sz w:val="20"/>
          <w:szCs w:val="20"/>
          <w:highlight w:val="white"/>
          <w:rtl w:val="0"/>
        </w:rPr>
        <w:t xml:space="preserve">. Les utilisateurs accèdent à distance à ce poste de travail virtualisé depuis n’importe quelle solution technique d’accès (ordinateur portable, tablette, mobile…).</w:t>
      </w:r>
    </w:p>
    <w:p w:rsidR="00000000" w:rsidDel="00000000" w:rsidP="00000000" w:rsidRDefault="00000000" w:rsidRPr="00000000" w14:paraId="000001EB">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Une technologie envisagée à l’université de Polynésie Française pour la virtualisation des postes de travail est l’</w:t>
      </w:r>
      <w:r w:rsidDel="00000000" w:rsidR="00000000" w:rsidRPr="00000000">
        <w:rPr>
          <w:b w:val="1"/>
          <w:color w:val="0070c0"/>
          <w:sz w:val="20"/>
          <w:szCs w:val="20"/>
          <w:highlight w:val="white"/>
          <w:rtl w:val="0"/>
        </w:rPr>
        <w:t xml:space="preserve">infrastructure de bureau virtuel (</w:t>
      </w:r>
      <w:r w:rsidDel="00000000" w:rsidR="00000000" w:rsidRPr="00000000">
        <w:rPr>
          <w:b w:val="1"/>
          <w:i w:val="1"/>
          <w:color w:val="0070c0"/>
          <w:sz w:val="20"/>
          <w:szCs w:val="20"/>
          <w:highlight w:val="white"/>
          <w:rtl w:val="0"/>
        </w:rPr>
        <w:t xml:space="preserve">VDI</w:t>
      </w:r>
      <w:r w:rsidDel="00000000" w:rsidR="00000000" w:rsidRPr="00000000">
        <w:rPr>
          <w:b w:val="1"/>
          <w:color w:val="0070c0"/>
          <w:sz w:val="20"/>
          <w:szCs w:val="20"/>
          <w:highlight w:val="white"/>
          <w:rtl w:val="0"/>
        </w:rPr>
        <w:t xml:space="preserve"> </w:t>
      </w:r>
      <w:r w:rsidDel="00000000" w:rsidR="00000000" w:rsidRPr="00000000">
        <w:rPr>
          <w:b w:val="1"/>
          <w:i w:val="1"/>
          <w:color w:val="0070c0"/>
          <w:sz w:val="20"/>
          <w:szCs w:val="20"/>
          <w:highlight w:val="white"/>
          <w:rtl w:val="0"/>
        </w:rPr>
        <w:t xml:space="preserve">Virtual Desktop Infrastructure</w:t>
      </w:r>
      <w:r w:rsidDel="00000000" w:rsidR="00000000" w:rsidRPr="00000000">
        <w:rPr>
          <w:b w:val="1"/>
          <w:color w:val="0070c0"/>
          <w:sz w:val="20"/>
          <w:szCs w:val="20"/>
          <w:highlight w:val="white"/>
          <w:rtl w:val="0"/>
        </w:rPr>
        <w:t xml:space="preserve">)</w:t>
      </w:r>
      <w:r w:rsidDel="00000000" w:rsidR="00000000" w:rsidRPr="00000000">
        <w:rPr>
          <w:color w:val="0070c0"/>
          <w:sz w:val="20"/>
          <w:szCs w:val="20"/>
          <w:highlight w:val="white"/>
          <w:rtl w:val="0"/>
        </w:rPr>
        <w:t xml:space="preserve">. Chaque utilisateur a accès à son propre poste de travail sous forme d’une machine virtuelle qui dispose des capacités du matériel informatique et des logiciels du serveur informatique utilisé.</w:t>
      </w:r>
    </w:p>
    <w:p w:rsidR="00000000" w:rsidDel="00000000" w:rsidP="00000000" w:rsidRDefault="00000000" w:rsidRPr="00000000" w14:paraId="000001EC">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 Une plateforme de virtualisation nécessite donc sur le matériel de l’utilisateur un bureau distant permettant l’accès au poste virtualisé et sur le serveur de virtualisation des ressources suffisamment importantes pour permettre l’exécution des différentes images des postes virtualisés.</w:t>
      </w:r>
    </w:p>
    <w:p w:rsidR="00000000" w:rsidDel="00000000" w:rsidP="00000000" w:rsidRDefault="00000000" w:rsidRPr="00000000" w14:paraId="000001ED">
      <w:pPr>
        <w:pageBreakBefore w:val="0"/>
        <w:spacing w:before="240" w:lineRule="auto"/>
        <w:jc w:val="both"/>
        <w:rPr>
          <w:b w:val="1"/>
          <w:i w:val="1"/>
          <w:color w:val="0070c0"/>
          <w:sz w:val="20"/>
          <w:szCs w:val="20"/>
          <w:highlight w:val="white"/>
        </w:rPr>
      </w:pPr>
      <w:r w:rsidDel="00000000" w:rsidR="00000000" w:rsidRPr="00000000">
        <w:rPr>
          <w:color w:val="0070c0"/>
          <w:sz w:val="20"/>
          <w:szCs w:val="20"/>
          <w:highlight w:val="white"/>
          <w:rtl w:val="0"/>
        </w:rPr>
        <w:t xml:space="preserve"> </w:t>
      </w:r>
      <w:r w:rsidDel="00000000" w:rsidR="00000000" w:rsidRPr="00000000">
        <w:rPr>
          <w:b w:val="1"/>
          <w:i w:val="1"/>
          <w:color w:val="0070c0"/>
          <w:sz w:val="20"/>
          <w:szCs w:val="20"/>
          <w:highlight w:val="white"/>
          <w:rtl w:val="0"/>
        </w:rPr>
        <w:t xml:space="preserve">4.3 Gestion de terminaux mobiles</w:t>
      </w:r>
    </w:p>
    <w:p w:rsidR="00000000" w:rsidDel="00000000" w:rsidP="00000000" w:rsidRDefault="00000000" w:rsidRPr="00000000" w14:paraId="000001EE">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Une solution de type </w:t>
      </w:r>
      <w:r w:rsidDel="00000000" w:rsidR="00000000" w:rsidRPr="00000000">
        <w:rPr>
          <w:b w:val="1"/>
          <w:color w:val="0070c0"/>
          <w:sz w:val="20"/>
          <w:szCs w:val="20"/>
          <w:highlight w:val="white"/>
          <w:rtl w:val="0"/>
        </w:rPr>
        <w:t xml:space="preserve">Gestion de Terminaux Mobiles (</w:t>
      </w:r>
      <w:r w:rsidDel="00000000" w:rsidR="00000000" w:rsidRPr="00000000">
        <w:rPr>
          <w:b w:val="1"/>
          <w:i w:val="1"/>
          <w:color w:val="0070c0"/>
          <w:sz w:val="20"/>
          <w:szCs w:val="20"/>
          <w:highlight w:val="white"/>
          <w:rtl w:val="0"/>
        </w:rPr>
        <w:t xml:space="preserve">MDM</w:t>
      </w:r>
      <w:r w:rsidDel="00000000" w:rsidR="00000000" w:rsidRPr="00000000">
        <w:rPr>
          <w:b w:val="1"/>
          <w:color w:val="0070c0"/>
          <w:sz w:val="20"/>
          <w:szCs w:val="20"/>
          <w:highlight w:val="white"/>
          <w:rtl w:val="0"/>
        </w:rPr>
        <w:t xml:space="preserve"> </w:t>
      </w:r>
      <w:r w:rsidDel="00000000" w:rsidR="00000000" w:rsidRPr="00000000">
        <w:rPr>
          <w:b w:val="1"/>
          <w:i w:val="1"/>
          <w:color w:val="0070c0"/>
          <w:sz w:val="20"/>
          <w:szCs w:val="20"/>
          <w:highlight w:val="white"/>
          <w:rtl w:val="0"/>
        </w:rPr>
        <w:t xml:space="preserve">Mobile Device Management</w:t>
      </w:r>
      <w:r w:rsidDel="00000000" w:rsidR="00000000" w:rsidRPr="00000000">
        <w:rPr>
          <w:b w:val="1"/>
          <w:color w:val="0070c0"/>
          <w:sz w:val="20"/>
          <w:szCs w:val="20"/>
          <w:highlight w:val="white"/>
          <w:rtl w:val="0"/>
        </w:rPr>
        <w:t xml:space="preserve">)</w:t>
      </w:r>
      <w:r w:rsidDel="00000000" w:rsidR="00000000" w:rsidRPr="00000000">
        <w:rPr>
          <w:color w:val="0070c0"/>
          <w:sz w:val="20"/>
          <w:szCs w:val="20"/>
          <w:highlight w:val="white"/>
          <w:rtl w:val="0"/>
        </w:rPr>
        <w:t xml:space="preserve"> permet la gestion d'une flotte d'appareils mobiles, qu'il s'agisse de tablettes, de smartphones, voire d'ordinateurs hybrides au format tablette ou d'ordinateurs portables.</w:t>
      </w:r>
    </w:p>
    <w:p w:rsidR="00000000" w:rsidDel="00000000" w:rsidP="00000000" w:rsidRDefault="00000000" w:rsidRPr="00000000" w14:paraId="000001EF">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 Cette gestion est effectuée au niveau du service informatique de l'organisation (entreprise, association ou collectivité), elle permet aux administrateurs réseaux d'appliquer des contrôles précis, basés sur divers paramètres tels que le type d'appareil, le rôle de l'employé.e et le cas échéant, leurs mises à jour et l'installation automatique d'applications sécurisées et obligatoires pour accéder aux ressources informatiques. Si la solution technique d’accès (STA) de l’utilisateur ne peut être configurée par la solution </w:t>
      </w:r>
      <w:r w:rsidDel="00000000" w:rsidR="00000000" w:rsidRPr="00000000">
        <w:rPr>
          <w:i w:val="1"/>
          <w:color w:val="0070c0"/>
          <w:sz w:val="20"/>
          <w:szCs w:val="20"/>
          <w:highlight w:val="white"/>
          <w:rtl w:val="0"/>
        </w:rPr>
        <w:t xml:space="preserve">MDM</w:t>
      </w:r>
      <w:r w:rsidDel="00000000" w:rsidR="00000000" w:rsidRPr="00000000">
        <w:rPr>
          <w:color w:val="0070c0"/>
          <w:sz w:val="20"/>
          <w:szCs w:val="20"/>
          <w:highlight w:val="white"/>
          <w:rtl w:val="0"/>
        </w:rPr>
        <w:t xml:space="preserve"> il ne pourra pas se connecter aux ressources.</w:t>
      </w:r>
    </w:p>
    <w:p w:rsidR="00000000" w:rsidDel="00000000" w:rsidP="00000000" w:rsidRDefault="00000000" w:rsidRPr="00000000" w14:paraId="000001F0">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 Une telle solution se compose généralement, côté client d’un logiciel installé sur la solution technique d’accès, côté serveur d’un logiciel chargé de contrôler et de configurer la STA.</w:t>
      </w:r>
    </w:p>
    <w:p w:rsidR="00000000" w:rsidDel="00000000" w:rsidP="00000000" w:rsidRDefault="00000000" w:rsidRPr="00000000" w14:paraId="000001F1">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F2">
      <w:pPr>
        <w:pStyle w:val="Heading2"/>
        <w:keepNext w:val="0"/>
        <w:keepLines w:val="0"/>
        <w:pageBreakBefore w:val="0"/>
        <w:spacing w:after="80" w:line="259" w:lineRule="auto"/>
        <w:jc w:val="both"/>
        <w:rPr>
          <w:b w:val="1"/>
          <w:i w:val="1"/>
          <w:color w:val="0070c0"/>
          <w:sz w:val="22"/>
          <w:szCs w:val="22"/>
          <w:highlight w:val="white"/>
        </w:rPr>
      </w:pPr>
      <w:bookmarkStart w:colFirst="0" w:colLast="0" w:name="_mng6ncr2ion4" w:id="8"/>
      <w:bookmarkEnd w:id="8"/>
      <w:r w:rsidDel="00000000" w:rsidR="00000000" w:rsidRPr="00000000">
        <w:rPr>
          <w:b w:val="1"/>
          <w:i w:val="1"/>
          <w:color w:val="0070c0"/>
          <w:sz w:val="22"/>
          <w:szCs w:val="22"/>
          <w:highlight w:val="white"/>
          <w:rtl w:val="0"/>
        </w:rPr>
        <w:t xml:space="preserve">DOCUMENT 5: principes retenus pour le contrôle des accès au réseau informatique</w:t>
      </w:r>
    </w:p>
    <w:p w:rsidR="00000000" w:rsidDel="00000000" w:rsidP="00000000" w:rsidRDefault="00000000" w:rsidRPr="00000000" w14:paraId="000001F3">
      <w:pPr>
        <w:pageBreakBefore w:val="0"/>
        <w:spacing w:before="240" w:line="259" w:lineRule="auto"/>
        <w:jc w:val="both"/>
        <w:rPr>
          <w:b w:val="1"/>
          <w:i w:val="1"/>
          <w:color w:val="0070c0"/>
          <w:highlight w:val="white"/>
        </w:rPr>
      </w:pPr>
      <w:r w:rsidDel="00000000" w:rsidR="00000000" w:rsidRPr="00000000">
        <w:rPr>
          <w:b w:val="1"/>
          <w:i w:val="1"/>
          <w:color w:val="0070c0"/>
          <w:highlight w:val="white"/>
          <w:rtl w:val="0"/>
        </w:rPr>
        <w:t xml:space="preserve">5.1 Protocole 802.1X        </w:t>
        <w:tab/>
        <w:t xml:space="preserve">(source wikipedia)</w:t>
      </w:r>
    </w:p>
    <w:p w:rsidR="00000000" w:rsidDel="00000000" w:rsidP="00000000" w:rsidRDefault="00000000" w:rsidRPr="00000000" w14:paraId="000001F4">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802.1X est un</w:t>
      </w:r>
      <w:hyperlink r:id="rId9">
        <w:r w:rsidDel="00000000" w:rsidR="00000000" w:rsidRPr="00000000">
          <w:rPr>
            <w:color w:val="0070c0"/>
            <w:sz w:val="20"/>
            <w:szCs w:val="20"/>
            <w:highlight w:val="white"/>
            <w:rtl w:val="0"/>
          </w:rPr>
          <w:t xml:space="preserve"> </w:t>
        </w:r>
      </w:hyperlink>
      <w:hyperlink r:id="rId10">
        <w:r w:rsidDel="00000000" w:rsidR="00000000" w:rsidRPr="00000000">
          <w:rPr>
            <w:color w:val="1155cc"/>
            <w:sz w:val="20"/>
            <w:szCs w:val="20"/>
            <w:highlight w:val="white"/>
            <w:u w:val="single"/>
            <w:rtl w:val="0"/>
          </w:rPr>
          <w:t xml:space="preserve">standard</w:t>
        </w:r>
      </w:hyperlink>
      <w:r w:rsidDel="00000000" w:rsidR="00000000" w:rsidRPr="00000000">
        <w:rPr>
          <w:color w:val="0070c0"/>
          <w:sz w:val="20"/>
          <w:szCs w:val="20"/>
          <w:highlight w:val="white"/>
          <w:rtl w:val="0"/>
        </w:rPr>
        <w:t xml:space="preserve"> lié à la sécurité des réseaux informatiques.</w:t>
      </w:r>
    </w:p>
    <w:p w:rsidR="00000000" w:rsidDel="00000000" w:rsidP="00000000" w:rsidRDefault="00000000" w:rsidRPr="00000000" w14:paraId="000001F5">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Il permet de contrôler l'accès aux équipements d'infrastructure réseau.</w:t>
      </w:r>
    </w:p>
    <w:p w:rsidR="00000000" w:rsidDel="00000000" w:rsidP="00000000" w:rsidRDefault="00000000" w:rsidRPr="00000000" w14:paraId="000001F6">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En s'appuyant sur le protocole</w:t>
      </w:r>
      <w:hyperlink r:id="rId11">
        <w:r w:rsidDel="00000000" w:rsidR="00000000" w:rsidRPr="00000000">
          <w:rPr>
            <w:color w:val="0070c0"/>
            <w:sz w:val="20"/>
            <w:szCs w:val="20"/>
            <w:highlight w:val="white"/>
            <w:rtl w:val="0"/>
          </w:rPr>
          <w:t xml:space="preserve"> </w:t>
        </w:r>
      </w:hyperlink>
      <w:hyperlink r:id="rId12">
        <w:r w:rsidDel="00000000" w:rsidR="00000000" w:rsidRPr="00000000">
          <w:rPr>
            <w:i w:val="1"/>
            <w:color w:val="1155cc"/>
            <w:sz w:val="20"/>
            <w:szCs w:val="20"/>
            <w:highlight w:val="white"/>
            <w:u w:val="single"/>
            <w:rtl w:val="0"/>
          </w:rPr>
          <w:t xml:space="preserve">EAP</w:t>
        </w:r>
      </w:hyperlink>
      <w:r w:rsidDel="00000000" w:rsidR="00000000" w:rsidRPr="00000000">
        <w:rPr>
          <w:color w:val="0070c0"/>
          <w:sz w:val="20"/>
          <w:szCs w:val="20"/>
          <w:highlight w:val="white"/>
          <w:rtl w:val="0"/>
        </w:rPr>
        <w:t xml:space="preserve"> (</w:t>
      </w:r>
      <w:r w:rsidDel="00000000" w:rsidR="00000000" w:rsidRPr="00000000">
        <w:rPr>
          <w:i w:val="1"/>
          <w:color w:val="0070c0"/>
          <w:sz w:val="20"/>
          <w:szCs w:val="20"/>
          <w:highlight w:val="white"/>
          <w:rtl w:val="0"/>
        </w:rPr>
        <w:t xml:space="preserve">Extensible Authentication Protocol</w:t>
      </w:r>
      <w:r w:rsidDel="00000000" w:rsidR="00000000" w:rsidRPr="00000000">
        <w:rPr>
          <w:color w:val="0070c0"/>
          <w:sz w:val="20"/>
          <w:szCs w:val="20"/>
          <w:highlight w:val="white"/>
          <w:rtl w:val="0"/>
        </w:rPr>
        <w:t xml:space="preserve">) pour le transport des informations d'identification en mode client/serveur, et sur un serveur d'authentification (tel que</w:t>
      </w:r>
      <w:hyperlink r:id="rId13">
        <w:r w:rsidDel="00000000" w:rsidR="00000000" w:rsidRPr="00000000">
          <w:rPr>
            <w:color w:val="0070c0"/>
            <w:sz w:val="20"/>
            <w:szCs w:val="20"/>
            <w:highlight w:val="white"/>
            <w:rtl w:val="0"/>
          </w:rPr>
          <w:t xml:space="preserve"> </w:t>
        </w:r>
      </w:hyperlink>
      <w:hyperlink r:id="rId14">
        <w:r w:rsidDel="00000000" w:rsidR="00000000" w:rsidRPr="00000000">
          <w:rPr>
            <w:i w:val="1"/>
            <w:color w:val="1155cc"/>
            <w:sz w:val="20"/>
            <w:szCs w:val="20"/>
            <w:highlight w:val="white"/>
            <w:u w:val="single"/>
            <w:rtl w:val="0"/>
          </w:rPr>
          <w:t xml:space="preserve">Radius</w:t>
        </w:r>
      </w:hyperlink>
      <w:r w:rsidDel="00000000" w:rsidR="00000000" w:rsidRPr="00000000">
        <w:rPr>
          <w:color w:val="0070c0"/>
          <w:sz w:val="20"/>
          <w:szCs w:val="20"/>
          <w:highlight w:val="white"/>
          <w:rtl w:val="0"/>
        </w:rPr>
        <w:t xml:space="preserve"> par exemple), le déploiement de l'IEEE 802.1X fournit une couche de sécurité pour l'utilisation des réseaux câblés et sans fil.</w:t>
      </w:r>
    </w:p>
    <w:p w:rsidR="00000000" w:rsidDel="00000000" w:rsidP="00000000" w:rsidRDefault="00000000" w:rsidRPr="00000000" w14:paraId="000001F7">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Si un équipement réseau actif, tel qu'un</w:t>
      </w:r>
      <w:hyperlink r:id="rId15">
        <w:r w:rsidDel="00000000" w:rsidR="00000000" w:rsidRPr="00000000">
          <w:rPr>
            <w:color w:val="0070c0"/>
            <w:sz w:val="20"/>
            <w:szCs w:val="20"/>
            <w:highlight w:val="white"/>
            <w:rtl w:val="0"/>
          </w:rPr>
          <w:t xml:space="preserve"> </w:t>
        </w:r>
      </w:hyperlink>
      <w:hyperlink r:id="rId16">
        <w:r w:rsidDel="00000000" w:rsidR="00000000" w:rsidRPr="00000000">
          <w:rPr>
            <w:color w:val="1155cc"/>
            <w:sz w:val="20"/>
            <w:szCs w:val="20"/>
            <w:highlight w:val="white"/>
            <w:u w:val="single"/>
            <w:rtl w:val="0"/>
          </w:rPr>
          <w:t xml:space="preserve">commutateur réseau</w:t>
        </w:r>
      </w:hyperlink>
      <w:r w:rsidDel="00000000" w:rsidR="00000000" w:rsidRPr="00000000">
        <w:rPr>
          <w:color w:val="0070c0"/>
          <w:sz w:val="20"/>
          <w:szCs w:val="20"/>
          <w:highlight w:val="white"/>
          <w:rtl w:val="0"/>
        </w:rPr>
        <w:t xml:space="preserve"> ou une borne</w:t>
      </w:r>
      <w:hyperlink r:id="rId17">
        <w:r w:rsidDel="00000000" w:rsidR="00000000" w:rsidRPr="00000000">
          <w:rPr>
            <w:color w:val="0070c0"/>
            <w:sz w:val="20"/>
            <w:szCs w:val="20"/>
            <w:highlight w:val="white"/>
            <w:rtl w:val="0"/>
          </w:rPr>
          <w:t xml:space="preserve"> </w:t>
        </w:r>
      </w:hyperlink>
      <w:hyperlink r:id="rId18">
        <w:r w:rsidDel="00000000" w:rsidR="00000000" w:rsidRPr="00000000">
          <w:rPr>
            <w:i w:val="1"/>
            <w:color w:val="1155cc"/>
            <w:sz w:val="20"/>
            <w:szCs w:val="20"/>
            <w:highlight w:val="white"/>
            <w:u w:val="single"/>
            <w:rtl w:val="0"/>
          </w:rPr>
          <w:t xml:space="preserve">Wi-Fi</w:t>
        </w:r>
      </w:hyperlink>
      <w:r w:rsidDel="00000000" w:rsidR="00000000" w:rsidRPr="00000000">
        <w:rPr>
          <w:color w:val="0070c0"/>
          <w:sz w:val="20"/>
          <w:szCs w:val="20"/>
          <w:highlight w:val="white"/>
          <w:rtl w:val="0"/>
        </w:rPr>
        <w:t xml:space="preserve"> est compatible avec la norme IEEE 802.1X, il est possible de contrôler l'accès à chacun de ses ports (</w:t>
      </w:r>
      <w:r w:rsidDel="00000000" w:rsidR="00000000" w:rsidRPr="00000000">
        <w:rPr>
          <w:i w:val="1"/>
          <w:color w:val="0070c0"/>
          <w:sz w:val="20"/>
          <w:szCs w:val="20"/>
          <w:highlight w:val="white"/>
          <w:rtl w:val="0"/>
        </w:rPr>
        <w:t xml:space="preserve">Port Access Entity PAE</w:t>
      </w:r>
      <w:r w:rsidDel="00000000" w:rsidR="00000000" w:rsidRPr="00000000">
        <w:rPr>
          <w:color w:val="0070c0"/>
          <w:sz w:val="20"/>
          <w:szCs w:val="20"/>
          <w:highlight w:val="white"/>
          <w:rtl w:val="0"/>
        </w:rPr>
        <w:t xml:space="preserve">).</w:t>
      </w:r>
    </w:p>
    <w:p w:rsidR="00000000" w:rsidDel="00000000" w:rsidP="00000000" w:rsidRDefault="00000000" w:rsidRPr="00000000" w14:paraId="000001F8">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Indépendamment du type de connexion, chaque port sous contrôle du protocole 802.1X se comporte comme une bascule à deux états :</w:t>
      </w:r>
    </w:p>
    <w:p w:rsidR="00000000" w:rsidDel="00000000" w:rsidP="00000000" w:rsidRDefault="00000000" w:rsidRPr="00000000" w14:paraId="000001F9">
      <w:pPr>
        <w:pageBreakBefore w:val="0"/>
        <w:ind w:left="1080" w:hanging="360"/>
        <w:jc w:val="both"/>
        <w:rPr>
          <w:color w:val="0070c0"/>
          <w:sz w:val="20"/>
          <w:szCs w:val="20"/>
          <w:highlight w:val="white"/>
        </w:rPr>
      </w:pPr>
      <w:r w:rsidDel="00000000" w:rsidR="00000000" w:rsidRPr="00000000">
        <w:rPr>
          <w:color w:val="0070c0"/>
          <w:sz w:val="20"/>
          <w:szCs w:val="20"/>
          <w:highlight w:val="white"/>
          <w:rtl w:val="0"/>
        </w:rPr>
        <w:t xml:space="preserve">·</w:t>
      </w:r>
      <w:r w:rsidDel="00000000" w:rsidR="00000000" w:rsidRPr="00000000">
        <w:rPr>
          <w:rFonts w:ascii="Times New Roman" w:cs="Times New Roman" w:eastAsia="Times New Roman" w:hAnsi="Times New Roman"/>
          <w:color w:val="0070c0"/>
          <w:sz w:val="14"/>
          <w:szCs w:val="14"/>
          <w:highlight w:val="white"/>
          <w:rtl w:val="0"/>
        </w:rPr>
        <w:t xml:space="preserve">        </w:t>
      </w:r>
      <w:r w:rsidDel="00000000" w:rsidR="00000000" w:rsidRPr="00000000">
        <w:rPr>
          <w:color w:val="0070c0"/>
          <w:sz w:val="20"/>
          <w:szCs w:val="20"/>
          <w:highlight w:val="white"/>
          <w:rtl w:val="0"/>
        </w:rPr>
        <w:t xml:space="preserve">un état « connexion non contrôlée » permettant uniquement l’accès au serveur d’authentification.</w:t>
      </w:r>
    </w:p>
    <w:p w:rsidR="00000000" w:rsidDel="00000000" w:rsidP="00000000" w:rsidRDefault="00000000" w:rsidRPr="00000000" w14:paraId="000001FA">
      <w:pPr>
        <w:pageBreakBefore w:val="0"/>
        <w:ind w:left="1080" w:hanging="360"/>
        <w:jc w:val="both"/>
        <w:rPr>
          <w:color w:val="0070c0"/>
          <w:sz w:val="20"/>
          <w:szCs w:val="20"/>
          <w:highlight w:val="white"/>
        </w:rPr>
      </w:pPr>
      <w:r w:rsidDel="00000000" w:rsidR="00000000" w:rsidRPr="00000000">
        <w:rPr>
          <w:color w:val="0070c0"/>
          <w:sz w:val="20"/>
          <w:szCs w:val="20"/>
          <w:highlight w:val="white"/>
          <w:rtl w:val="0"/>
        </w:rPr>
        <w:t xml:space="preserve">·</w:t>
      </w:r>
      <w:r w:rsidDel="00000000" w:rsidR="00000000" w:rsidRPr="00000000">
        <w:rPr>
          <w:rFonts w:ascii="Times New Roman" w:cs="Times New Roman" w:eastAsia="Times New Roman" w:hAnsi="Times New Roman"/>
          <w:color w:val="0070c0"/>
          <w:sz w:val="14"/>
          <w:szCs w:val="14"/>
          <w:highlight w:val="white"/>
          <w:rtl w:val="0"/>
        </w:rPr>
        <w:t xml:space="preserve">        </w:t>
      </w:r>
      <w:r w:rsidDel="00000000" w:rsidR="00000000" w:rsidRPr="00000000">
        <w:rPr>
          <w:color w:val="0070c0"/>
          <w:sz w:val="20"/>
          <w:szCs w:val="20"/>
          <w:highlight w:val="white"/>
          <w:rtl w:val="0"/>
        </w:rPr>
        <w:t xml:space="preserve">un état « connexion contrôlée » en cas de succès d'identification permettant l’accès aux ressources.</w:t>
      </w:r>
    </w:p>
    <w:p w:rsidR="00000000" w:rsidDel="00000000" w:rsidP="00000000" w:rsidRDefault="00000000" w:rsidRPr="00000000" w14:paraId="000001FB">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La mise en œuvre d'un contrôle d'accès par port 802.1X nécessite l'activation du standard IEEE 802.1X sur :</w:t>
      </w:r>
    </w:p>
    <w:p w:rsidR="00000000" w:rsidDel="00000000" w:rsidP="00000000" w:rsidRDefault="00000000" w:rsidRPr="00000000" w14:paraId="000001FC">
      <w:pPr>
        <w:pageBreakBefore w:val="0"/>
        <w:ind w:left="980" w:hanging="280"/>
        <w:jc w:val="both"/>
        <w:rPr>
          <w:color w:val="0070c0"/>
          <w:sz w:val="20"/>
          <w:szCs w:val="20"/>
          <w:highlight w:val="white"/>
        </w:rPr>
      </w:pPr>
      <w:r w:rsidDel="00000000" w:rsidR="00000000" w:rsidRPr="00000000">
        <w:rPr>
          <w:color w:val="0070c0"/>
          <w:sz w:val="20"/>
          <w:szCs w:val="20"/>
          <w:highlight w:val="white"/>
          <w:rtl w:val="0"/>
        </w:rPr>
        <w:t xml:space="preserve">·</w:t>
      </w:r>
      <w:r w:rsidDel="00000000" w:rsidR="00000000" w:rsidRPr="00000000">
        <w:rPr>
          <w:rFonts w:ascii="Times New Roman" w:cs="Times New Roman" w:eastAsia="Times New Roman" w:hAnsi="Times New Roman"/>
          <w:color w:val="0070c0"/>
          <w:sz w:val="14"/>
          <w:szCs w:val="14"/>
          <w:highlight w:val="white"/>
          <w:rtl w:val="0"/>
        </w:rPr>
        <w:t xml:space="preserve">      </w:t>
      </w:r>
      <w:r w:rsidDel="00000000" w:rsidR="00000000" w:rsidRPr="00000000">
        <w:rPr>
          <w:color w:val="0070c0"/>
          <w:sz w:val="20"/>
          <w:szCs w:val="20"/>
          <w:highlight w:val="white"/>
          <w:rtl w:val="0"/>
        </w:rPr>
        <w:t xml:space="preserve">les commutateurs réseau ou les points d’accès sans fil (clients d'identification) ;</w:t>
      </w:r>
    </w:p>
    <w:p w:rsidR="00000000" w:rsidDel="00000000" w:rsidP="00000000" w:rsidRDefault="00000000" w:rsidRPr="00000000" w14:paraId="000001FD">
      <w:pPr>
        <w:pageBreakBefore w:val="0"/>
        <w:ind w:left="980" w:hanging="280"/>
        <w:jc w:val="both"/>
        <w:rPr>
          <w:color w:val="0070c0"/>
          <w:sz w:val="20"/>
          <w:szCs w:val="20"/>
          <w:highlight w:val="white"/>
        </w:rPr>
      </w:pPr>
      <w:r w:rsidDel="00000000" w:rsidR="00000000" w:rsidRPr="00000000">
        <w:rPr>
          <w:color w:val="0070c0"/>
          <w:sz w:val="20"/>
          <w:szCs w:val="20"/>
          <w:highlight w:val="white"/>
          <w:rtl w:val="0"/>
        </w:rPr>
        <w:t xml:space="preserve">·</w:t>
      </w:r>
      <w:r w:rsidDel="00000000" w:rsidR="00000000" w:rsidRPr="00000000">
        <w:rPr>
          <w:rFonts w:ascii="Times New Roman" w:cs="Times New Roman" w:eastAsia="Times New Roman" w:hAnsi="Times New Roman"/>
          <w:color w:val="0070c0"/>
          <w:sz w:val="14"/>
          <w:szCs w:val="14"/>
          <w:highlight w:val="white"/>
          <w:rtl w:val="0"/>
        </w:rPr>
        <w:t xml:space="preserve">      </w:t>
      </w:r>
      <w:r w:rsidDel="00000000" w:rsidR="00000000" w:rsidRPr="00000000">
        <w:rPr>
          <w:color w:val="0070c0"/>
          <w:sz w:val="20"/>
          <w:szCs w:val="20"/>
          <w:highlight w:val="white"/>
          <w:rtl w:val="0"/>
        </w:rPr>
        <w:t xml:space="preserve">chaque point terminal  (</w:t>
      </w:r>
      <w:hyperlink r:id="rId19">
        <w:r w:rsidDel="00000000" w:rsidR="00000000" w:rsidRPr="00000000">
          <w:rPr>
            <w:color w:val="1155cc"/>
            <w:sz w:val="20"/>
            <w:szCs w:val="20"/>
            <w:highlight w:val="white"/>
            <w:u w:val="single"/>
            <w:rtl w:val="0"/>
          </w:rPr>
          <w:t xml:space="preserve">ordinateur hôte</w:t>
        </w:r>
      </w:hyperlink>
      <w:r w:rsidDel="00000000" w:rsidR="00000000" w:rsidRPr="00000000">
        <w:rPr>
          <w:color w:val="0070c0"/>
          <w:sz w:val="20"/>
          <w:szCs w:val="20"/>
          <w:highlight w:val="white"/>
          <w:rtl w:val="0"/>
        </w:rPr>
        <w:t xml:space="preserve">, équipement voix sur IP (</w:t>
      </w:r>
      <w:hyperlink r:id="rId20">
        <w:r w:rsidDel="00000000" w:rsidR="00000000" w:rsidRPr="00000000">
          <w:rPr>
            <w:i w:val="1"/>
            <w:color w:val="1155cc"/>
            <w:sz w:val="20"/>
            <w:szCs w:val="20"/>
            <w:highlight w:val="white"/>
            <w:u w:val="single"/>
            <w:rtl w:val="0"/>
          </w:rPr>
          <w:t xml:space="preserve">VOIP</w:t>
        </w:r>
      </w:hyperlink>
      <w:r w:rsidDel="00000000" w:rsidR="00000000" w:rsidRPr="00000000">
        <w:rPr>
          <w:i w:val="1"/>
          <w:color w:val="0070c0"/>
          <w:sz w:val="20"/>
          <w:szCs w:val="20"/>
          <w:highlight w:val="white"/>
          <w:rtl w:val="0"/>
        </w:rPr>
        <w:t xml:space="preserve">)</w:t>
      </w:r>
      <w:r w:rsidDel="00000000" w:rsidR="00000000" w:rsidRPr="00000000">
        <w:rPr>
          <w:color w:val="0070c0"/>
          <w:sz w:val="20"/>
          <w:szCs w:val="20"/>
          <w:highlight w:val="white"/>
          <w:rtl w:val="0"/>
        </w:rPr>
        <w:t xml:space="preserve">, etc.) ;</w:t>
      </w:r>
    </w:p>
    <w:p w:rsidR="00000000" w:rsidDel="00000000" w:rsidP="00000000" w:rsidRDefault="00000000" w:rsidRPr="00000000" w14:paraId="000001FE">
      <w:pPr>
        <w:pageBreakBefore w:val="0"/>
        <w:ind w:left="980" w:hanging="280"/>
        <w:jc w:val="both"/>
        <w:rPr>
          <w:color w:val="0070c0"/>
          <w:sz w:val="20"/>
          <w:szCs w:val="20"/>
          <w:highlight w:val="white"/>
        </w:rPr>
      </w:pPr>
      <w:r w:rsidDel="00000000" w:rsidR="00000000" w:rsidRPr="00000000">
        <w:rPr>
          <w:color w:val="0070c0"/>
          <w:sz w:val="20"/>
          <w:szCs w:val="20"/>
          <w:highlight w:val="white"/>
          <w:rtl w:val="0"/>
        </w:rPr>
        <w:t xml:space="preserve">·</w:t>
      </w:r>
      <w:r w:rsidDel="00000000" w:rsidR="00000000" w:rsidRPr="00000000">
        <w:rPr>
          <w:rFonts w:ascii="Times New Roman" w:cs="Times New Roman" w:eastAsia="Times New Roman" w:hAnsi="Times New Roman"/>
          <w:color w:val="0070c0"/>
          <w:sz w:val="14"/>
          <w:szCs w:val="14"/>
          <w:highlight w:val="white"/>
          <w:rtl w:val="0"/>
        </w:rPr>
        <w:t xml:space="preserve">      </w:t>
      </w:r>
      <w:r w:rsidDel="00000000" w:rsidR="00000000" w:rsidRPr="00000000">
        <w:rPr>
          <w:color w:val="0070c0"/>
          <w:sz w:val="20"/>
          <w:szCs w:val="20"/>
          <w:highlight w:val="white"/>
          <w:rtl w:val="0"/>
        </w:rPr>
        <w:t xml:space="preserve">le serveur d'identification chargé de valider l'identité de l'utilisateur du port.</w:t>
      </w:r>
    </w:p>
    <w:p w:rsidR="00000000" w:rsidDel="00000000" w:rsidP="00000000" w:rsidRDefault="00000000" w:rsidRPr="00000000" w14:paraId="000001FF">
      <w:pPr>
        <w:pageBreakBefore w:val="0"/>
        <w:ind w:left="700" w:firstLine="0"/>
        <w:jc w:val="both"/>
        <w:rPr>
          <w:b w:val="1"/>
          <w:color w:val="0070c0"/>
          <w:sz w:val="20"/>
          <w:szCs w:val="20"/>
          <w:highlight w:val="white"/>
        </w:rPr>
      </w:pPr>
      <w:r w:rsidDel="00000000" w:rsidR="00000000" w:rsidRPr="00000000">
        <w:rPr>
          <w:b w:val="1"/>
          <w:color w:val="0070c0"/>
          <w:sz w:val="20"/>
          <w:szCs w:val="20"/>
          <w:highlight w:val="white"/>
          <w:rtl w:val="0"/>
        </w:rPr>
        <w:t xml:space="preserve"> </w:t>
      </w:r>
    </w:p>
    <w:p w:rsidR="00000000" w:rsidDel="00000000" w:rsidP="00000000" w:rsidRDefault="00000000" w:rsidRPr="00000000" w14:paraId="00000200">
      <w:pPr>
        <w:pageBreakBefore w:val="0"/>
        <w:spacing w:before="240" w:line="259" w:lineRule="auto"/>
        <w:jc w:val="both"/>
        <w:rPr>
          <w:b w:val="1"/>
          <w:color w:val="0070c0"/>
          <w:sz w:val="20"/>
          <w:szCs w:val="20"/>
          <w:highlight w:val="white"/>
        </w:rPr>
      </w:pPr>
      <w:r w:rsidDel="00000000" w:rsidR="00000000" w:rsidRPr="00000000">
        <w:rPr>
          <w:b w:val="1"/>
          <w:i w:val="1"/>
          <w:color w:val="0070c0"/>
          <w:sz w:val="20"/>
          <w:szCs w:val="20"/>
          <w:highlight w:val="white"/>
          <w:rtl w:val="0"/>
        </w:rPr>
        <w:t xml:space="preserve">5.2 </w:t>
      </w:r>
      <w:r w:rsidDel="00000000" w:rsidR="00000000" w:rsidRPr="00000000">
        <w:rPr>
          <w:b w:val="1"/>
          <w:color w:val="0070c0"/>
          <w:sz w:val="20"/>
          <w:szCs w:val="20"/>
          <w:highlight w:val="white"/>
          <w:rtl w:val="0"/>
        </w:rPr>
        <w:t xml:space="preserve">Extrait du script de configuration du contrôle des accès filaires (cet extrait montre entre autre la configuration du port 10)</w:t>
      </w:r>
    </w:p>
    <w:p w:rsidR="00000000" w:rsidDel="00000000" w:rsidP="00000000" w:rsidRDefault="00000000" w:rsidRPr="00000000" w14:paraId="00000201">
      <w:pPr>
        <w:pageBreakBefore w:val="0"/>
        <w:spacing w:before="240" w:line="24.000000000000004" w:lineRule="auto"/>
        <w:jc w:val="both"/>
        <w:rPr>
          <w:color w:val="0070c0"/>
          <w:sz w:val="20"/>
          <w:szCs w:val="20"/>
          <w:highlight w:val="white"/>
        </w:rPr>
      </w:pPr>
      <w:r w:rsidDel="00000000" w:rsidR="00000000" w:rsidRPr="00000000">
        <w:rPr>
          <w:color w:val="0070c0"/>
          <w:sz w:val="20"/>
          <w:szCs w:val="20"/>
          <w:highlight w:val="white"/>
          <w:rtl w:val="0"/>
        </w:rPr>
        <w:t xml:space="preserve">configure terminal</w:t>
      </w:r>
    </w:p>
    <w:p w:rsidR="00000000" w:rsidDel="00000000" w:rsidP="00000000" w:rsidRDefault="00000000" w:rsidRPr="00000000" w14:paraId="00000202">
      <w:pPr>
        <w:pageBreakBefore w:val="0"/>
        <w:spacing w:before="240" w:line="24.000000000000004" w:lineRule="auto"/>
        <w:jc w:val="both"/>
        <w:rPr>
          <w:color w:val="0070c0"/>
          <w:sz w:val="20"/>
          <w:szCs w:val="20"/>
          <w:highlight w:val="white"/>
        </w:rPr>
      </w:pPr>
      <w:r w:rsidDel="00000000" w:rsidR="00000000" w:rsidRPr="00000000">
        <w:rPr>
          <w:color w:val="0070c0"/>
          <w:sz w:val="20"/>
          <w:szCs w:val="20"/>
          <w:highlight w:val="white"/>
          <w:rtl w:val="0"/>
        </w:rPr>
        <w:t xml:space="preserve"># configuration de l’authentification et des autorisations gérées par Radius</w:t>
      </w:r>
    </w:p>
    <w:p w:rsidR="00000000" w:rsidDel="00000000" w:rsidP="00000000" w:rsidRDefault="00000000" w:rsidRPr="00000000" w14:paraId="00000203">
      <w:pPr>
        <w:pageBreakBefore w:val="0"/>
        <w:spacing w:before="240" w:line="24.000000000000004" w:lineRule="auto"/>
        <w:jc w:val="both"/>
        <w:rPr>
          <w:color w:val="0070c0"/>
          <w:sz w:val="20"/>
          <w:szCs w:val="20"/>
          <w:highlight w:val="white"/>
        </w:rPr>
      </w:pPr>
      <w:r w:rsidDel="00000000" w:rsidR="00000000" w:rsidRPr="00000000">
        <w:rPr>
          <w:color w:val="0070c0"/>
          <w:sz w:val="20"/>
          <w:szCs w:val="20"/>
          <w:highlight w:val="white"/>
          <w:rtl w:val="0"/>
        </w:rPr>
        <w:t xml:space="preserve">aaa new-model</w:t>
      </w:r>
    </w:p>
    <w:p w:rsidR="00000000" w:rsidDel="00000000" w:rsidP="00000000" w:rsidRDefault="00000000" w:rsidRPr="00000000" w14:paraId="00000204">
      <w:pPr>
        <w:pageBreakBefore w:val="0"/>
        <w:spacing w:before="240" w:line="24.000000000000004" w:lineRule="auto"/>
        <w:jc w:val="both"/>
        <w:rPr>
          <w:color w:val="0070c0"/>
          <w:sz w:val="20"/>
          <w:szCs w:val="20"/>
          <w:highlight w:val="white"/>
        </w:rPr>
      </w:pPr>
      <w:r w:rsidDel="00000000" w:rsidR="00000000" w:rsidRPr="00000000">
        <w:rPr>
          <w:color w:val="0070c0"/>
          <w:sz w:val="20"/>
          <w:szCs w:val="20"/>
          <w:highlight w:val="white"/>
          <w:rtl w:val="0"/>
        </w:rPr>
        <w:t xml:space="preserve">aaa authentication dot1x default group RADIUS</w:t>
      </w:r>
    </w:p>
    <w:p w:rsidR="00000000" w:rsidDel="00000000" w:rsidP="00000000" w:rsidRDefault="00000000" w:rsidRPr="00000000" w14:paraId="00000205">
      <w:pPr>
        <w:pageBreakBefore w:val="0"/>
        <w:spacing w:before="240" w:line="24.000000000000004" w:lineRule="auto"/>
        <w:jc w:val="both"/>
        <w:rPr>
          <w:color w:val="0070c0"/>
          <w:sz w:val="20"/>
          <w:szCs w:val="20"/>
          <w:highlight w:val="white"/>
        </w:rPr>
      </w:pPr>
      <w:r w:rsidDel="00000000" w:rsidR="00000000" w:rsidRPr="00000000">
        <w:rPr>
          <w:color w:val="0070c0"/>
          <w:sz w:val="20"/>
          <w:szCs w:val="20"/>
          <w:highlight w:val="white"/>
          <w:rtl w:val="0"/>
        </w:rPr>
        <w:t xml:space="preserve">aaa authorization network default group RADIUS</w:t>
      </w:r>
    </w:p>
    <w:p w:rsidR="00000000" w:rsidDel="00000000" w:rsidP="00000000" w:rsidRDefault="00000000" w:rsidRPr="00000000" w14:paraId="00000206">
      <w:pPr>
        <w:pageBreakBefore w:val="0"/>
        <w:spacing w:before="240" w:line="24.000000000000004" w:lineRule="auto"/>
        <w:jc w:val="both"/>
        <w:rPr>
          <w:color w:val="0070c0"/>
          <w:sz w:val="20"/>
          <w:szCs w:val="20"/>
          <w:highlight w:val="white"/>
        </w:rPr>
      </w:pPr>
      <w:r w:rsidDel="00000000" w:rsidR="00000000" w:rsidRPr="00000000">
        <w:rPr>
          <w:color w:val="0070c0"/>
          <w:sz w:val="20"/>
          <w:szCs w:val="20"/>
          <w:highlight w:val="white"/>
          <w:rtl w:val="0"/>
        </w:rPr>
        <w:t xml:space="preserve"># activation de 802.1X</w:t>
      </w:r>
    </w:p>
    <w:p w:rsidR="00000000" w:rsidDel="00000000" w:rsidP="00000000" w:rsidRDefault="00000000" w:rsidRPr="00000000" w14:paraId="00000207">
      <w:pPr>
        <w:pageBreakBefore w:val="0"/>
        <w:spacing w:before="240" w:line="24.000000000000004" w:lineRule="auto"/>
        <w:jc w:val="both"/>
        <w:rPr>
          <w:color w:val="0070c0"/>
          <w:sz w:val="20"/>
          <w:szCs w:val="20"/>
          <w:highlight w:val="white"/>
        </w:rPr>
      </w:pPr>
      <w:r w:rsidDel="00000000" w:rsidR="00000000" w:rsidRPr="00000000">
        <w:rPr>
          <w:color w:val="0070c0"/>
          <w:sz w:val="20"/>
          <w:szCs w:val="20"/>
          <w:highlight w:val="white"/>
          <w:rtl w:val="0"/>
        </w:rPr>
        <w:t xml:space="preserve">dot1x system-auth-control</w:t>
      </w:r>
    </w:p>
    <w:p w:rsidR="00000000" w:rsidDel="00000000" w:rsidP="00000000" w:rsidRDefault="00000000" w:rsidRPr="00000000" w14:paraId="00000208">
      <w:pPr>
        <w:pageBreakBefore w:val="0"/>
        <w:spacing w:before="240" w:line="24.000000000000004" w:lineRule="auto"/>
        <w:jc w:val="both"/>
        <w:rPr>
          <w:color w:val="0070c0"/>
          <w:sz w:val="20"/>
          <w:szCs w:val="20"/>
          <w:highlight w:val="white"/>
        </w:rPr>
      </w:pPr>
      <w:r w:rsidDel="00000000" w:rsidR="00000000" w:rsidRPr="00000000">
        <w:rPr>
          <w:color w:val="0070c0"/>
          <w:sz w:val="20"/>
          <w:szCs w:val="20"/>
          <w:highlight w:val="white"/>
          <w:rtl w:val="0"/>
        </w:rPr>
        <w:t xml:space="preserve"># accès radius</w:t>
      </w:r>
    </w:p>
    <w:p w:rsidR="00000000" w:rsidDel="00000000" w:rsidP="00000000" w:rsidRDefault="00000000" w:rsidRPr="00000000" w14:paraId="00000209">
      <w:pPr>
        <w:pageBreakBefore w:val="0"/>
        <w:spacing w:before="240" w:line="24.000000000000004" w:lineRule="auto"/>
        <w:jc w:val="both"/>
        <w:rPr>
          <w:color w:val="0070c0"/>
          <w:sz w:val="20"/>
          <w:szCs w:val="20"/>
          <w:highlight w:val="white"/>
        </w:rPr>
      </w:pPr>
      <w:r w:rsidDel="00000000" w:rsidR="00000000" w:rsidRPr="00000000">
        <w:rPr>
          <w:color w:val="0070c0"/>
          <w:sz w:val="20"/>
          <w:szCs w:val="20"/>
          <w:highlight w:val="white"/>
          <w:rtl w:val="0"/>
        </w:rPr>
        <w:t xml:space="preserve">RADIUS-server host 192.168.33.100 auth-port 1812 acct-port 1813 key Univ De Polynésie Française</w:t>
      </w:r>
    </w:p>
    <w:p w:rsidR="00000000" w:rsidDel="00000000" w:rsidP="00000000" w:rsidRDefault="00000000" w:rsidRPr="00000000" w14:paraId="0000020A">
      <w:pPr>
        <w:pageBreakBefore w:val="0"/>
        <w:spacing w:before="240" w:line="24.000000000000004" w:lineRule="auto"/>
        <w:jc w:val="both"/>
        <w:rPr>
          <w:color w:val="0070c0"/>
          <w:sz w:val="20"/>
          <w:szCs w:val="20"/>
          <w:highlight w:val="white"/>
        </w:rPr>
      </w:pPr>
      <w:r w:rsidDel="00000000" w:rsidR="00000000" w:rsidRPr="00000000">
        <w:rPr>
          <w:color w:val="0070c0"/>
          <w:sz w:val="20"/>
          <w:szCs w:val="20"/>
          <w:highlight w:val="white"/>
          <w:rtl w:val="0"/>
        </w:rPr>
        <w:t xml:space="preserve"># Configuration des ports avec affectation dynamique du VLAN 130 par Radius si</w:t>
      </w:r>
    </w:p>
    <w:p w:rsidR="00000000" w:rsidDel="00000000" w:rsidP="00000000" w:rsidRDefault="00000000" w:rsidRPr="00000000" w14:paraId="0000020B">
      <w:pPr>
        <w:pageBreakBefore w:val="0"/>
        <w:spacing w:before="240" w:line="24.000000000000004" w:lineRule="auto"/>
        <w:jc w:val="both"/>
        <w:rPr>
          <w:color w:val="0070c0"/>
          <w:sz w:val="20"/>
          <w:szCs w:val="20"/>
          <w:highlight w:val="white"/>
        </w:rPr>
      </w:pPr>
      <w:r w:rsidDel="00000000" w:rsidR="00000000" w:rsidRPr="00000000">
        <w:rPr>
          <w:color w:val="0070c0"/>
          <w:sz w:val="20"/>
          <w:szCs w:val="20"/>
          <w:highlight w:val="white"/>
          <w:rtl w:val="0"/>
        </w:rPr>
        <w:t xml:space="preserve"># l’authentification a réussi</w:t>
      </w:r>
    </w:p>
    <w:p w:rsidR="00000000" w:rsidDel="00000000" w:rsidP="00000000" w:rsidRDefault="00000000" w:rsidRPr="00000000" w14:paraId="0000020C">
      <w:pPr>
        <w:pageBreakBefore w:val="0"/>
        <w:spacing w:before="240" w:line="24.000000000000004" w:lineRule="auto"/>
        <w:jc w:val="both"/>
        <w:rPr>
          <w:color w:val="0070c0"/>
          <w:sz w:val="20"/>
          <w:szCs w:val="20"/>
          <w:highlight w:val="white"/>
        </w:rPr>
      </w:pPr>
      <w:r w:rsidDel="00000000" w:rsidR="00000000" w:rsidRPr="00000000">
        <w:rPr>
          <w:color w:val="0070c0"/>
          <w:sz w:val="20"/>
          <w:szCs w:val="20"/>
          <w:highlight w:val="white"/>
          <w:rtl w:val="0"/>
        </w:rPr>
        <w:t xml:space="preserve"># Configuration du port gigabit 10</w:t>
      </w:r>
    </w:p>
    <w:p w:rsidR="00000000" w:rsidDel="00000000" w:rsidP="00000000" w:rsidRDefault="00000000" w:rsidRPr="00000000" w14:paraId="0000020D">
      <w:pPr>
        <w:pageBreakBefore w:val="0"/>
        <w:spacing w:before="240" w:line="24.000000000000004" w:lineRule="auto"/>
        <w:jc w:val="both"/>
        <w:rPr>
          <w:color w:val="0070c0"/>
          <w:sz w:val="20"/>
          <w:szCs w:val="20"/>
          <w:highlight w:val="white"/>
        </w:rPr>
      </w:pPr>
      <w:r w:rsidDel="00000000" w:rsidR="00000000" w:rsidRPr="00000000">
        <w:rPr>
          <w:color w:val="0070c0"/>
          <w:sz w:val="20"/>
          <w:szCs w:val="20"/>
          <w:highlight w:val="white"/>
          <w:rtl w:val="0"/>
        </w:rPr>
        <w:t xml:space="preserve">interface gi0/10</w:t>
      </w:r>
    </w:p>
    <w:p w:rsidR="00000000" w:rsidDel="00000000" w:rsidP="00000000" w:rsidRDefault="00000000" w:rsidRPr="00000000" w14:paraId="0000020E">
      <w:pPr>
        <w:pageBreakBefore w:val="0"/>
        <w:spacing w:before="240" w:line="24.000000000000004" w:lineRule="auto"/>
        <w:jc w:val="both"/>
        <w:rPr>
          <w:color w:val="0070c0"/>
          <w:sz w:val="20"/>
          <w:szCs w:val="20"/>
          <w:highlight w:val="white"/>
        </w:rPr>
      </w:pPr>
      <w:r w:rsidDel="00000000" w:rsidR="00000000" w:rsidRPr="00000000">
        <w:rPr>
          <w:color w:val="0070c0"/>
          <w:sz w:val="20"/>
          <w:szCs w:val="20"/>
          <w:highlight w:val="white"/>
          <w:rtl w:val="0"/>
        </w:rPr>
        <w:t xml:space="preserve">switchport mode access</w:t>
      </w:r>
    </w:p>
    <w:p w:rsidR="00000000" w:rsidDel="00000000" w:rsidP="00000000" w:rsidRDefault="00000000" w:rsidRPr="00000000" w14:paraId="0000020F">
      <w:pPr>
        <w:pageBreakBefore w:val="0"/>
        <w:spacing w:before="240" w:line="24.000000000000004" w:lineRule="auto"/>
        <w:jc w:val="both"/>
        <w:rPr>
          <w:color w:val="0070c0"/>
          <w:sz w:val="20"/>
          <w:szCs w:val="20"/>
          <w:highlight w:val="white"/>
        </w:rPr>
      </w:pPr>
      <w:r w:rsidDel="00000000" w:rsidR="00000000" w:rsidRPr="00000000">
        <w:rPr>
          <w:color w:val="0070c0"/>
          <w:sz w:val="20"/>
          <w:szCs w:val="20"/>
          <w:highlight w:val="white"/>
          <w:rtl w:val="0"/>
        </w:rPr>
        <w:t xml:space="preserve">authentication port-control auto</w:t>
      </w:r>
    </w:p>
    <w:p w:rsidR="00000000" w:rsidDel="00000000" w:rsidP="00000000" w:rsidRDefault="00000000" w:rsidRPr="00000000" w14:paraId="00000210">
      <w:pPr>
        <w:pageBreakBefore w:val="0"/>
        <w:spacing w:before="240" w:line="24.000000000000004" w:lineRule="auto"/>
        <w:jc w:val="both"/>
        <w:rPr>
          <w:color w:val="0070c0"/>
          <w:sz w:val="20"/>
          <w:szCs w:val="20"/>
          <w:highlight w:val="white"/>
        </w:rPr>
      </w:pPr>
      <w:r w:rsidDel="00000000" w:rsidR="00000000" w:rsidRPr="00000000">
        <w:rPr>
          <w:color w:val="0070c0"/>
          <w:sz w:val="20"/>
          <w:szCs w:val="20"/>
          <w:highlight w:val="white"/>
          <w:rtl w:val="0"/>
        </w:rPr>
        <w:t xml:space="preserve">dot1x pae authenticator</w:t>
      </w:r>
    </w:p>
    <w:p w:rsidR="00000000" w:rsidDel="00000000" w:rsidP="00000000" w:rsidRDefault="00000000" w:rsidRPr="00000000" w14:paraId="00000211">
      <w:pPr>
        <w:pageBreakBefore w:val="0"/>
        <w:spacing w:before="240" w:line="24.000000000000004" w:lineRule="auto"/>
        <w:jc w:val="both"/>
        <w:rPr>
          <w:color w:val="0070c0"/>
          <w:sz w:val="20"/>
          <w:szCs w:val="20"/>
          <w:highlight w:val="white"/>
        </w:rPr>
      </w:pPr>
      <w:r w:rsidDel="00000000" w:rsidR="00000000" w:rsidRPr="00000000">
        <w:rPr>
          <w:color w:val="0070c0"/>
          <w:sz w:val="20"/>
          <w:szCs w:val="20"/>
          <w:highlight w:val="white"/>
          <w:rtl w:val="0"/>
        </w:rPr>
        <w:t xml:space="preserve"># Affectation du port au VLAN 99 si le poste ne supporte pas le 802.1X</w:t>
      </w:r>
    </w:p>
    <w:p w:rsidR="00000000" w:rsidDel="00000000" w:rsidP="00000000" w:rsidRDefault="00000000" w:rsidRPr="00000000" w14:paraId="00000212">
      <w:pPr>
        <w:pageBreakBefore w:val="0"/>
        <w:spacing w:before="240" w:line="24.000000000000004" w:lineRule="auto"/>
        <w:jc w:val="both"/>
        <w:rPr>
          <w:color w:val="0070c0"/>
          <w:sz w:val="20"/>
          <w:szCs w:val="20"/>
          <w:highlight w:val="white"/>
        </w:rPr>
      </w:pPr>
      <w:r w:rsidDel="00000000" w:rsidR="00000000" w:rsidRPr="00000000">
        <w:rPr>
          <w:color w:val="0070c0"/>
          <w:sz w:val="20"/>
          <w:szCs w:val="20"/>
          <w:highlight w:val="white"/>
          <w:rtl w:val="0"/>
        </w:rPr>
        <w:t xml:space="preserve">authentication event no-response action authorize VLAN 99</w:t>
      </w:r>
    </w:p>
    <w:p w:rsidR="00000000" w:rsidDel="00000000" w:rsidP="00000000" w:rsidRDefault="00000000" w:rsidRPr="00000000" w14:paraId="00000213">
      <w:pPr>
        <w:pageBreakBefore w:val="0"/>
        <w:spacing w:before="240" w:line="24.000000000000004" w:lineRule="auto"/>
        <w:jc w:val="both"/>
        <w:rPr>
          <w:color w:val="0070c0"/>
          <w:sz w:val="20"/>
          <w:szCs w:val="20"/>
          <w:highlight w:val="white"/>
        </w:rPr>
      </w:pPr>
      <w:r w:rsidDel="00000000" w:rsidR="00000000" w:rsidRPr="00000000">
        <w:rPr>
          <w:color w:val="0070c0"/>
          <w:sz w:val="20"/>
          <w:szCs w:val="20"/>
          <w:highlight w:val="white"/>
          <w:rtl w:val="0"/>
        </w:rPr>
        <w:t xml:space="preserve"># Affectation du port au VLAN 99 si l’authentification 802.1X a échoué   </w:t>
        <w:tab/>
      </w:r>
    </w:p>
    <w:p w:rsidR="00000000" w:rsidDel="00000000" w:rsidP="00000000" w:rsidRDefault="00000000" w:rsidRPr="00000000" w14:paraId="00000214">
      <w:pPr>
        <w:pageBreakBefore w:val="0"/>
        <w:spacing w:before="240" w:line="24.000000000000004" w:lineRule="auto"/>
        <w:jc w:val="both"/>
        <w:rPr>
          <w:color w:val="0070c0"/>
          <w:sz w:val="20"/>
          <w:szCs w:val="20"/>
          <w:highlight w:val="white"/>
        </w:rPr>
      </w:pPr>
      <w:r w:rsidDel="00000000" w:rsidR="00000000" w:rsidRPr="00000000">
        <w:rPr>
          <w:color w:val="0070c0"/>
          <w:sz w:val="20"/>
          <w:szCs w:val="20"/>
          <w:highlight w:val="white"/>
          <w:rtl w:val="0"/>
        </w:rPr>
        <w:t xml:space="preserve">authentication event fail action authorize VLAN 99</w:t>
      </w:r>
    </w:p>
    <w:p w:rsidR="00000000" w:rsidDel="00000000" w:rsidP="00000000" w:rsidRDefault="00000000" w:rsidRPr="00000000" w14:paraId="00000215">
      <w:pPr>
        <w:pageBreakBefore w:val="0"/>
        <w:spacing w:before="240" w:line="24.000000000000004" w:lineRule="auto"/>
        <w:jc w:val="both"/>
        <w:rPr>
          <w:color w:val="0070c0"/>
          <w:sz w:val="20"/>
          <w:szCs w:val="20"/>
          <w:highlight w:val="white"/>
        </w:rPr>
      </w:pPr>
      <w:r w:rsidDel="00000000" w:rsidR="00000000" w:rsidRPr="00000000">
        <w:rPr>
          <w:color w:val="0070c0"/>
          <w:sz w:val="20"/>
          <w:szCs w:val="20"/>
          <w:highlight w:val="white"/>
          <w:rtl w:val="0"/>
        </w:rPr>
        <w:t xml:space="preserve"># Le VLAN 99 est un VLAN d’isolement qui ne donne accès ni aux ressources informatiques</w:t>
      </w:r>
    </w:p>
    <w:p w:rsidR="00000000" w:rsidDel="00000000" w:rsidP="00000000" w:rsidRDefault="00000000" w:rsidRPr="00000000" w14:paraId="00000216">
      <w:pPr>
        <w:pageBreakBefore w:val="0"/>
        <w:spacing w:before="240" w:line="24.000000000000004" w:lineRule="auto"/>
        <w:jc w:val="both"/>
        <w:rPr>
          <w:color w:val="0070c0"/>
          <w:sz w:val="20"/>
          <w:szCs w:val="20"/>
          <w:highlight w:val="white"/>
        </w:rPr>
      </w:pPr>
      <w:r w:rsidDel="00000000" w:rsidR="00000000" w:rsidRPr="00000000">
        <w:rPr>
          <w:color w:val="0070c0"/>
          <w:sz w:val="20"/>
          <w:szCs w:val="20"/>
          <w:highlight w:val="white"/>
          <w:rtl w:val="0"/>
        </w:rPr>
        <w:t xml:space="preserve"># ni </w:t>
      </w:r>
      <w:r w:rsidDel="00000000" w:rsidR="00000000" w:rsidRPr="00000000">
        <w:rPr>
          <w:color w:val="0070c0"/>
          <w:sz w:val="20"/>
          <w:szCs w:val="20"/>
          <w:highlight w:val="white"/>
          <w:rtl w:val="0"/>
        </w:rPr>
        <w:t xml:space="preserve">à internet</w:t>
      </w:r>
      <w:r w:rsidDel="00000000" w:rsidR="00000000" w:rsidRPr="00000000">
        <w:rPr>
          <w:color w:val="0070c0"/>
          <w:sz w:val="20"/>
          <w:szCs w:val="20"/>
          <w:highlight w:val="white"/>
          <w:rtl w:val="0"/>
        </w:rPr>
        <w:t xml:space="preserve">.</w:t>
      </w:r>
    </w:p>
    <w:p w:rsidR="00000000" w:rsidDel="00000000" w:rsidP="00000000" w:rsidRDefault="00000000" w:rsidRPr="00000000" w14:paraId="00000217">
      <w:pPr>
        <w:pageBreakBefore w:val="0"/>
        <w:spacing w:before="240" w:line="24.000000000000004" w:lineRule="auto"/>
        <w:ind w:left="700" w:firstLine="0"/>
        <w:jc w:val="both"/>
        <w:rPr>
          <w:b w:val="1"/>
          <w:color w:val="0070c0"/>
          <w:sz w:val="20"/>
          <w:szCs w:val="20"/>
          <w:highlight w:val="white"/>
        </w:rPr>
      </w:pPr>
      <w:r w:rsidDel="00000000" w:rsidR="00000000" w:rsidRPr="00000000">
        <w:rPr>
          <w:b w:val="1"/>
          <w:color w:val="0070c0"/>
          <w:sz w:val="20"/>
          <w:szCs w:val="20"/>
          <w:highlight w:val="white"/>
          <w:rtl w:val="0"/>
        </w:rPr>
        <w:t xml:space="preserve"> </w:t>
      </w:r>
    </w:p>
    <w:p w:rsidR="00000000" w:rsidDel="00000000" w:rsidP="00000000" w:rsidRDefault="00000000" w:rsidRPr="00000000" w14:paraId="00000218">
      <w:pPr>
        <w:pageBreakBefore w:val="0"/>
        <w:spacing w:after="160" w:line="259" w:lineRule="auto"/>
        <w:jc w:val="both"/>
        <w:rPr>
          <w:b w:val="1"/>
          <w:i w:val="1"/>
          <w:color w:val="0070c0"/>
          <w:highlight w:val="white"/>
        </w:rPr>
      </w:pPr>
      <w:r w:rsidDel="00000000" w:rsidR="00000000" w:rsidRPr="00000000">
        <w:rPr>
          <w:rtl w:val="0"/>
        </w:rPr>
      </w:r>
    </w:p>
    <w:p w:rsidR="00000000" w:rsidDel="00000000" w:rsidP="00000000" w:rsidRDefault="00000000" w:rsidRPr="00000000" w14:paraId="00000219">
      <w:pPr>
        <w:pageBreakBefore w:val="0"/>
        <w:spacing w:before="240" w:lineRule="auto"/>
        <w:jc w:val="both"/>
        <w:rPr>
          <w:b w:val="1"/>
          <w:i w:val="1"/>
          <w:color w:val="0070c0"/>
          <w:highlight w:val="white"/>
        </w:rPr>
      </w:pPr>
      <w:r w:rsidDel="00000000" w:rsidR="00000000" w:rsidRPr="00000000">
        <w:rPr>
          <w:b w:val="1"/>
          <w:i w:val="1"/>
          <w:color w:val="0070c0"/>
          <w:highlight w:val="white"/>
          <w:rtl w:val="0"/>
        </w:rPr>
        <w:t xml:space="preserve"> 5.3 Processus d'authentification 802.1X PEAP            </w:t>
        <w:tab/>
      </w:r>
    </w:p>
    <w:p w:rsidR="00000000" w:rsidDel="00000000" w:rsidP="00000000" w:rsidRDefault="00000000" w:rsidRPr="00000000" w14:paraId="0000021A">
      <w:pPr>
        <w:pageBreakBefore w:val="0"/>
        <w:spacing w:before="240" w:lineRule="auto"/>
        <w:jc w:val="both"/>
        <w:rPr>
          <w:color w:val="0070c0"/>
          <w:sz w:val="20"/>
          <w:szCs w:val="20"/>
          <w:highlight w:val="white"/>
        </w:rPr>
      </w:pPr>
      <w:r w:rsidDel="00000000" w:rsidR="00000000" w:rsidRPr="00000000">
        <w:rPr>
          <w:i w:val="1"/>
          <w:color w:val="0070c0"/>
          <w:sz w:val="20"/>
          <w:szCs w:val="20"/>
          <w:highlight w:val="white"/>
          <w:rtl w:val="0"/>
        </w:rPr>
        <w:t xml:space="preserve">PEAP</w:t>
      </w:r>
      <w:r w:rsidDel="00000000" w:rsidR="00000000" w:rsidRPr="00000000">
        <w:rPr>
          <w:color w:val="0070c0"/>
          <w:sz w:val="20"/>
          <w:szCs w:val="20"/>
          <w:highlight w:val="white"/>
          <w:rtl w:val="0"/>
        </w:rPr>
        <w:t xml:space="preserve"> (</w:t>
      </w:r>
      <w:r w:rsidDel="00000000" w:rsidR="00000000" w:rsidRPr="00000000">
        <w:rPr>
          <w:i w:val="1"/>
          <w:color w:val="0070c0"/>
          <w:sz w:val="20"/>
          <w:szCs w:val="20"/>
          <w:highlight w:val="white"/>
          <w:rtl w:val="0"/>
        </w:rPr>
        <w:t xml:space="preserve">Protected EAP</w:t>
      </w:r>
      <w:r w:rsidDel="00000000" w:rsidR="00000000" w:rsidRPr="00000000">
        <w:rPr>
          <w:color w:val="0070c0"/>
          <w:sz w:val="20"/>
          <w:szCs w:val="20"/>
          <w:highlight w:val="white"/>
          <w:rtl w:val="0"/>
        </w:rPr>
        <w:t xml:space="preserve">) permet de sécuriser l’échange </w:t>
      </w:r>
      <w:r w:rsidDel="00000000" w:rsidR="00000000" w:rsidRPr="00000000">
        <w:rPr>
          <w:i w:val="1"/>
          <w:color w:val="0070c0"/>
          <w:sz w:val="20"/>
          <w:szCs w:val="20"/>
          <w:highlight w:val="white"/>
          <w:rtl w:val="0"/>
        </w:rPr>
        <w:t xml:space="preserve">EAP</w:t>
      </w:r>
      <w:r w:rsidDel="00000000" w:rsidR="00000000" w:rsidRPr="00000000">
        <w:rPr>
          <w:color w:val="0070c0"/>
          <w:sz w:val="20"/>
          <w:szCs w:val="20"/>
          <w:highlight w:val="white"/>
          <w:rtl w:val="0"/>
        </w:rPr>
        <w:t xml:space="preserve"> (</w:t>
      </w:r>
      <w:r w:rsidDel="00000000" w:rsidR="00000000" w:rsidRPr="00000000">
        <w:rPr>
          <w:i w:val="1"/>
          <w:color w:val="0070c0"/>
          <w:sz w:val="20"/>
          <w:szCs w:val="20"/>
          <w:highlight w:val="white"/>
          <w:rtl w:val="0"/>
        </w:rPr>
        <w:t xml:space="preserve">Extensible Authentication Protocol</w:t>
      </w:r>
      <w:r w:rsidDel="00000000" w:rsidR="00000000" w:rsidRPr="00000000">
        <w:rPr>
          <w:color w:val="0070c0"/>
          <w:sz w:val="20"/>
          <w:szCs w:val="20"/>
          <w:highlight w:val="white"/>
          <w:rtl w:val="0"/>
        </w:rPr>
        <w:t xml:space="preserve">) en créant un tunnel crypté de type </w:t>
      </w:r>
      <w:r w:rsidDel="00000000" w:rsidR="00000000" w:rsidRPr="00000000">
        <w:rPr>
          <w:i w:val="1"/>
          <w:color w:val="0070c0"/>
          <w:sz w:val="20"/>
          <w:szCs w:val="20"/>
          <w:highlight w:val="white"/>
          <w:rtl w:val="0"/>
        </w:rPr>
        <w:t xml:space="preserve">SSL/TLS</w:t>
      </w:r>
      <w:r w:rsidDel="00000000" w:rsidR="00000000" w:rsidRPr="00000000">
        <w:rPr>
          <w:color w:val="0070c0"/>
          <w:sz w:val="20"/>
          <w:szCs w:val="20"/>
          <w:highlight w:val="white"/>
          <w:rtl w:val="0"/>
        </w:rPr>
        <w:t xml:space="preserve"> (</w:t>
      </w:r>
      <w:r w:rsidDel="00000000" w:rsidR="00000000" w:rsidRPr="00000000">
        <w:rPr>
          <w:i w:val="1"/>
          <w:color w:val="0070c0"/>
          <w:sz w:val="20"/>
          <w:szCs w:val="20"/>
          <w:highlight w:val="white"/>
          <w:rtl w:val="0"/>
        </w:rPr>
        <w:t xml:space="preserve">Secure Sockets Layer</w:t>
      </w:r>
      <w:r w:rsidDel="00000000" w:rsidR="00000000" w:rsidRPr="00000000">
        <w:rPr>
          <w:color w:val="0070c0"/>
          <w:sz w:val="20"/>
          <w:szCs w:val="20"/>
          <w:highlight w:val="white"/>
          <w:rtl w:val="0"/>
        </w:rPr>
        <w:t xml:space="preserve"> / </w:t>
      </w:r>
      <w:r w:rsidDel="00000000" w:rsidR="00000000" w:rsidRPr="00000000">
        <w:rPr>
          <w:i w:val="1"/>
          <w:color w:val="0070c0"/>
          <w:sz w:val="20"/>
          <w:szCs w:val="20"/>
          <w:highlight w:val="white"/>
          <w:rtl w:val="0"/>
        </w:rPr>
        <w:t xml:space="preserve">Transport Layer Security</w:t>
      </w:r>
      <w:r w:rsidDel="00000000" w:rsidR="00000000" w:rsidRPr="00000000">
        <w:rPr>
          <w:color w:val="0070c0"/>
          <w:sz w:val="20"/>
          <w:szCs w:val="20"/>
          <w:highlight w:val="white"/>
          <w:rtl w:val="0"/>
        </w:rPr>
        <w:t xml:space="preserve">).</w:t>
      </w:r>
    </w:p>
    <w:p w:rsidR="00000000" w:rsidDel="00000000" w:rsidP="00000000" w:rsidRDefault="00000000" w:rsidRPr="00000000" w14:paraId="0000021B">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Le processus d'authentification </w:t>
      </w:r>
      <w:r w:rsidDel="00000000" w:rsidR="00000000" w:rsidRPr="00000000">
        <w:rPr>
          <w:i w:val="1"/>
          <w:color w:val="0070c0"/>
          <w:sz w:val="20"/>
          <w:szCs w:val="20"/>
          <w:highlight w:val="white"/>
          <w:rtl w:val="0"/>
        </w:rPr>
        <w:t xml:space="preserve">PEAP</w:t>
      </w:r>
      <w:r w:rsidDel="00000000" w:rsidR="00000000" w:rsidRPr="00000000">
        <w:rPr>
          <w:color w:val="0070c0"/>
          <w:sz w:val="20"/>
          <w:szCs w:val="20"/>
          <w:highlight w:val="white"/>
          <w:rtl w:val="0"/>
        </w:rPr>
        <w:t xml:space="preserve"> se décompose en deux phases principales :</w:t>
      </w:r>
    </w:p>
    <w:p w:rsidR="00000000" w:rsidDel="00000000" w:rsidP="00000000" w:rsidRDefault="00000000" w:rsidRPr="00000000" w14:paraId="0000021C">
      <w:pPr>
        <w:pageBreakBefore w:val="0"/>
        <w:numPr>
          <w:ilvl w:val="0"/>
          <w:numId w:val="4"/>
        </w:numPr>
        <w:spacing w:after="0" w:afterAutospacing="0" w:before="240" w:lineRule="auto"/>
        <w:ind w:left="720" w:hanging="360"/>
        <w:jc w:val="both"/>
        <w:rPr>
          <w:color w:val="0070c0"/>
          <w:sz w:val="20"/>
          <w:szCs w:val="20"/>
          <w:highlight w:val="white"/>
        </w:rPr>
      </w:pPr>
      <w:r w:rsidDel="00000000" w:rsidR="00000000" w:rsidRPr="00000000">
        <w:rPr>
          <w:b w:val="1"/>
          <w:color w:val="0070c0"/>
          <w:sz w:val="20"/>
          <w:szCs w:val="20"/>
          <w:highlight w:val="white"/>
          <w:rtl w:val="0"/>
        </w:rPr>
        <w:t xml:space="preserve">Authentification du serveur et création d'un canal de cryptage </w:t>
      </w:r>
      <w:r w:rsidDel="00000000" w:rsidR="00000000" w:rsidRPr="00000000">
        <w:rPr>
          <w:b w:val="1"/>
          <w:i w:val="1"/>
          <w:color w:val="0070c0"/>
          <w:sz w:val="20"/>
          <w:szCs w:val="20"/>
          <w:highlight w:val="white"/>
          <w:rtl w:val="0"/>
        </w:rPr>
        <w:t xml:space="preserve">TLS</w:t>
      </w:r>
      <w:r w:rsidDel="00000000" w:rsidR="00000000" w:rsidRPr="00000000">
        <w:rPr>
          <w:color w:val="0070c0"/>
          <w:sz w:val="20"/>
          <w:szCs w:val="20"/>
          <w:highlight w:val="white"/>
          <w:rtl w:val="0"/>
        </w:rPr>
        <w:t xml:space="preserve">. Le serveur d’authentification s'identifie auprès du client en lui présentant son certificat. Dès que le client a vérifié l'identité du serveur, une clé secrète principale est générée. Les clés de session dérivées de cette clé principale sont ensuite utilisées pour créer un canal de cryptage </w:t>
      </w:r>
      <w:r w:rsidDel="00000000" w:rsidR="00000000" w:rsidRPr="00000000">
        <w:rPr>
          <w:i w:val="1"/>
          <w:color w:val="0070c0"/>
          <w:sz w:val="20"/>
          <w:szCs w:val="20"/>
          <w:highlight w:val="white"/>
          <w:rtl w:val="0"/>
        </w:rPr>
        <w:t xml:space="preserve">TLS</w:t>
      </w:r>
      <w:r w:rsidDel="00000000" w:rsidR="00000000" w:rsidRPr="00000000">
        <w:rPr>
          <w:color w:val="0070c0"/>
          <w:sz w:val="20"/>
          <w:szCs w:val="20"/>
          <w:highlight w:val="white"/>
          <w:rtl w:val="0"/>
        </w:rPr>
        <w:t xml:space="preserve"> chargé de crypter toute communication ultérieure entre le serveur et le client sans fil.</w:t>
      </w:r>
    </w:p>
    <w:p w:rsidR="00000000" w:rsidDel="00000000" w:rsidP="00000000" w:rsidRDefault="00000000" w:rsidRPr="00000000" w14:paraId="0000021D">
      <w:pPr>
        <w:pageBreakBefore w:val="0"/>
        <w:numPr>
          <w:ilvl w:val="0"/>
          <w:numId w:val="4"/>
        </w:numPr>
        <w:spacing w:after="240" w:before="0" w:beforeAutospacing="0" w:lineRule="auto"/>
        <w:ind w:left="720" w:hanging="360"/>
        <w:jc w:val="both"/>
        <w:rPr>
          <w:color w:val="0070c0"/>
          <w:sz w:val="20"/>
          <w:szCs w:val="20"/>
          <w:highlight w:val="white"/>
        </w:rPr>
      </w:pPr>
      <w:r w:rsidDel="00000000" w:rsidR="00000000" w:rsidRPr="00000000">
        <w:rPr>
          <w:b w:val="1"/>
          <w:color w:val="0070c0"/>
          <w:sz w:val="20"/>
          <w:szCs w:val="20"/>
          <w:highlight w:val="white"/>
          <w:rtl w:val="0"/>
        </w:rPr>
        <w:t xml:space="preserve">Conversation </w:t>
      </w:r>
      <w:r w:rsidDel="00000000" w:rsidR="00000000" w:rsidRPr="00000000">
        <w:rPr>
          <w:b w:val="1"/>
          <w:i w:val="1"/>
          <w:color w:val="0070c0"/>
          <w:sz w:val="20"/>
          <w:szCs w:val="20"/>
          <w:highlight w:val="white"/>
          <w:rtl w:val="0"/>
        </w:rPr>
        <w:t xml:space="preserve">EAP</w:t>
      </w:r>
      <w:r w:rsidDel="00000000" w:rsidR="00000000" w:rsidRPr="00000000">
        <w:rPr>
          <w:b w:val="1"/>
          <w:color w:val="0070c0"/>
          <w:sz w:val="20"/>
          <w:szCs w:val="20"/>
          <w:highlight w:val="white"/>
          <w:rtl w:val="0"/>
        </w:rPr>
        <w:t xml:space="preserve"> et authentification de l'utilisateur et de l'ordinateur client</w:t>
      </w:r>
      <w:r w:rsidDel="00000000" w:rsidR="00000000" w:rsidRPr="00000000">
        <w:rPr>
          <w:color w:val="0070c0"/>
          <w:sz w:val="20"/>
          <w:szCs w:val="20"/>
          <w:highlight w:val="white"/>
          <w:rtl w:val="0"/>
        </w:rPr>
        <w:t xml:space="preserve">. Une conversation </w:t>
      </w:r>
      <w:r w:rsidDel="00000000" w:rsidR="00000000" w:rsidRPr="00000000">
        <w:rPr>
          <w:i w:val="1"/>
          <w:color w:val="0070c0"/>
          <w:sz w:val="20"/>
          <w:szCs w:val="20"/>
          <w:highlight w:val="white"/>
          <w:rtl w:val="0"/>
        </w:rPr>
        <w:t xml:space="preserve">EAP</w:t>
      </w:r>
      <w:r w:rsidDel="00000000" w:rsidR="00000000" w:rsidRPr="00000000">
        <w:rPr>
          <w:color w:val="0070c0"/>
          <w:sz w:val="20"/>
          <w:szCs w:val="20"/>
          <w:highlight w:val="white"/>
          <w:rtl w:val="0"/>
        </w:rPr>
        <w:t xml:space="preserve"> complète établie entre le client et le serveur est encapsulée dans le canal de cryptage </w:t>
      </w:r>
      <w:r w:rsidDel="00000000" w:rsidR="00000000" w:rsidRPr="00000000">
        <w:rPr>
          <w:i w:val="1"/>
          <w:color w:val="0070c0"/>
          <w:sz w:val="20"/>
          <w:szCs w:val="20"/>
          <w:highlight w:val="white"/>
          <w:rtl w:val="0"/>
        </w:rPr>
        <w:t xml:space="preserve">TLS</w:t>
      </w:r>
      <w:r w:rsidDel="00000000" w:rsidR="00000000" w:rsidRPr="00000000">
        <w:rPr>
          <w:color w:val="0070c0"/>
          <w:sz w:val="20"/>
          <w:szCs w:val="20"/>
          <w:highlight w:val="white"/>
          <w:rtl w:val="0"/>
        </w:rPr>
        <w:t xml:space="preserve">. </w:t>
      </w:r>
      <w:r w:rsidDel="00000000" w:rsidR="00000000" w:rsidRPr="00000000">
        <w:rPr>
          <w:i w:val="1"/>
          <w:color w:val="0070c0"/>
          <w:sz w:val="20"/>
          <w:szCs w:val="20"/>
          <w:highlight w:val="white"/>
          <w:rtl w:val="0"/>
        </w:rPr>
        <w:t xml:space="preserve">PEAP</w:t>
      </w:r>
      <w:r w:rsidDel="00000000" w:rsidR="00000000" w:rsidRPr="00000000">
        <w:rPr>
          <w:color w:val="0070c0"/>
          <w:sz w:val="20"/>
          <w:szCs w:val="20"/>
          <w:highlight w:val="white"/>
          <w:rtl w:val="0"/>
        </w:rPr>
        <w:t xml:space="preserve"> permet d'utiliser n'importe quelle méthode d'authentification </w:t>
      </w:r>
      <w:r w:rsidDel="00000000" w:rsidR="00000000" w:rsidRPr="00000000">
        <w:rPr>
          <w:i w:val="1"/>
          <w:color w:val="0070c0"/>
          <w:sz w:val="20"/>
          <w:szCs w:val="20"/>
          <w:highlight w:val="white"/>
          <w:rtl w:val="0"/>
        </w:rPr>
        <w:t xml:space="preserve">EAP</w:t>
      </w:r>
      <w:r w:rsidDel="00000000" w:rsidR="00000000" w:rsidRPr="00000000">
        <w:rPr>
          <w:color w:val="0070c0"/>
          <w:sz w:val="20"/>
          <w:szCs w:val="20"/>
          <w:highlight w:val="white"/>
          <w:rtl w:val="0"/>
        </w:rPr>
        <w:t xml:space="preserve"> (telle que les mots de passe, les cartes à puce et les certificats) pour authentifier l'ordinateur client et l'utilisateur.</w:t>
      </w:r>
    </w:p>
    <w:p w:rsidR="00000000" w:rsidDel="00000000" w:rsidP="00000000" w:rsidRDefault="00000000" w:rsidRPr="00000000" w14:paraId="0000021E">
      <w:pPr>
        <w:pageBreakBefore w:val="0"/>
        <w:spacing w:before="240" w:line="259" w:lineRule="auto"/>
        <w:jc w:val="both"/>
        <w:rPr>
          <w:b w:val="1"/>
          <w:i w:val="1"/>
          <w:color w:val="0070c0"/>
          <w:sz w:val="20"/>
          <w:szCs w:val="20"/>
          <w:highlight w:val="white"/>
        </w:rPr>
      </w:pPr>
      <w:r w:rsidDel="00000000" w:rsidR="00000000" w:rsidRPr="00000000">
        <w:rPr>
          <w:b w:val="1"/>
          <w:i w:val="1"/>
          <w:color w:val="0070c0"/>
          <w:sz w:val="20"/>
          <w:szCs w:val="20"/>
          <w:highlight w:val="white"/>
          <w:rtl w:val="0"/>
        </w:rPr>
        <w:t xml:space="preserve"> 5.4 Autorité de certification de l’université</w:t>
      </w:r>
    </w:p>
    <w:p w:rsidR="00000000" w:rsidDel="00000000" w:rsidP="00000000" w:rsidRDefault="00000000" w:rsidRPr="00000000" w14:paraId="0000021F">
      <w:pPr>
        <w:pageBreakBefore w:val="0"/>
        <w:spacing w:before="240" w:line="259" w:lineRule="auto"/>
        <w:jc w:val="both"/>
        <w:rPr>
          <w:color w:val="0070c0"/>
          <w:sz w:val="20"/>
          <w:szCs w:val="20"/>
          <w:highlight w:val="white"/>
        </w:rPr>
      </w:pPr>
      <w:r w:rsidDel="00000000" w:rsidR="00000000" w:rsidRPr="00000000">
        <w:rPr>
          <w:color w:val="0070c0"/>
          <w:sz w:val="20"/>
          <w:szCs w:val="20"/>
          <w:highlight w:val="white"/>
          <w:rtl w:val="0"/>
        </w:rPr>
        <w:t xml:space="preserve">L’université utilise des certificats auto-signés, c’est-à-dire signés par une autorité de certification sous sa responsabilité et non par un organisme de certification reconnu par les éditeurs courants de logiciels.</w:t>
      </w:r>
    </w:p>
    <w:p w:rsidR="00000000" w:rsidDel="00000000" w:rsidP="00000000" w:rsidRDefault="00000000" w:rsidRPr="00000000" w14:paraId="00000220">
      <w:pPr>
        <w:pageBreakBefore w:val="0"/>
        <w:spacing w:before="240" w:line="259" w:lineRule="auto"/>
        <w:jc w:val="both"/>
        <w:rPr>
          <w:i w:val="1"/>
          <w:color w:val="0070c0"/>
          <w:sz w:val="20"/>
          <w:szCs w:val="20"/>
          <w:highlight w:val="white"/>
        </w:rPr>
      </w:pPr>
      <w:r w:rsidDel="00000000" w:rsidR="00000000" w:rsidRPr="00000000">
        <w:rPr>
          <w:b w:val="1"/>
          <w:i w:val="1"/>
          <w:color w:val="0070c0"/>
          <w:sz w:val="20"/>
          <w:szCs w:val="20"/>
          <w:highlight w:val="white"/>
          <w:rtl w:val="0"/>
        </w:rPr>
        <w:t xml:space="preserve"> 5.5 Portail captif</w:t>
      </w:r>
      <w:r w:rsidDel="00000000" w:rsidR="00000000" w:rsidRPr="00000000">
        <w:rPr>
          <w:i w:val="1"/>
          <w:color w:val="0070c0"/>
          <w:sz w:val="20"/>
          <w:szCs w:val="20"/>
          <w:highlight w:val="white"/>
          <w:rtl w:val="0"/>
        </w:rPr>
        <w:t xml:space="preserve">    </w:t>
        <w:tab/>
      </w:r>
    </w:p>
    <w:p w:rsidR="00000000" w:rsidDel="00000000" w:rsidP="00000000" w:rsidRDefault="00000000" w:rsidRPr="00000000" w14:paraId="00000221">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Lorsque les étudiants se connecteront au point d’accès via le </w:t>
      </w:r>
      <w:r w:rsidDel="00000000" w:rsidR="00000000" w:rsidRPr="00000000">
        <w:rPr>
          <w:i w:val="1"/>
          <w:color w:val="0070c0"/>
          <w:sz w:val="20"/>
          <w:szCs w:val="20"/>
          <w:highlight w:val="white"/>
          <w:rtl w:val="0"/>
        </w:rPr>
        <w:t xml:space="preserve">SSID</w:t>
      </w:r>
      <w:r w:rsidDel="00000000" w:rsidR="00000000" w:rsidRPr="00000000">
        <w:rPr>
          <w:color w:val="0070c0"/>
          <w:sz w:val="20"/>
          <w:szCs w:val="20"/>
          <w:highlight w:val="white"/>
          <w:rtl w:val="0"/>
        </w:rPr>
        <w:t xml:space="preserve"> </w:t>
      </w:r>
      <w:r w:rsidDel="00000000" w:rsidR="00000000" w:rsidRPr="00000000">
        <w:rPr>
          <w:b w:val="1"/>
          <w:color w:val="0070c0"/>
          <w:sz w:val="20"/>
          <w:szCs w:val="20"/>
          <w:highlight w:val="white"/>
          <w:rtl w:val="0"/>
        </w:rPr>
        <w:t xml:space="preserve">univDePolynesieFrançaise</w:t>
      </w:r>
      <w:r w:rsidDel="00000000" w:rsidR="00000000" w:rsidRPr="00000000">
        <w:rPr>
          <w:color w:val="0070c0"/>
          <w:sz w:val="20"/>
          <w:szCs w:val="20"/>
          <w:highlight w:val="white"/>
          <w:rtl w:val="0"/>
        </w:rPr>
        <w:t xml:space="preserve">, le portail captif de l’université leur affectera dynamiquement une adresse IP.</w:t>
      </w:r>
    </w:p>
    <w:p w:rsidR="00000000" w:rsidDel="00000000" w:rsidP="00000000" w:rsidRDefault="00000000" w:rsidRPr="00000000" w14:paraId="00000222">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Cette adresse IP ne leur fournira aucun accès au réseau de l’université mais leur permettra d’accéder à internet où ils pourront utiliser les différents services </w:t>
      </w:r>
      <w:r w:rsidDel="00000000" w:rsidR="00000000" w:rsidRPr="00000000">
        <w:rPr>
          <w:i w:val="1"/>
          <w:color w:val="0070c0"/>
          <w:sz w:val="20"/>
          <w:szCs w:val="20"/>
          <w:highlight w:val="white"/>
          <w:rtl w:val="0"/>
        </w:rPr>
        <w:t xml:space="preserve">web</w:t>
      </w:r>
      <w:r w:rsidDel="00000000" w:rsidR="00000000" w:rsidRPr="00000000">
        <w:rPr>
          <w:color w:val="0070c0"/>
          <w:sz w:val="20"/>
          <w:szCs w:val="20"/>
          <w:highlight w:val="white"/>
          <w:rtl w:val="0"/>
        </w:rPr>
        <w:t xml:space="preserve"> mis à leur disposition.</w:t>
      </w:r>
    </w:p>
    <w:p w:rsidR="00000000" w:rsidDel="00000000" w:rsidP="00000000" w:rsidRDefault="00000000" w:rsidRPr="00000000" w14:paraId="00000223">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Pour cela le portail captif forcera le client</w:t>
      </w:r>
      <w:hyperlink r:id="rId21">
        <w:r w:rsidDel="00000000" w:rsidR="00000000" w:rsidRPr="00000000">
          <w:rPr>
            <w:color w:val="0070c0"/>
            <w:sz w:val="20"/>
            <w:szCs w:val="20"/>
            <w:highlight w:val="white"/>
            <w:rtl w:val="0"/>
          </w:rPr>
          <w:t xml:space="preserve"> </w:t>
        </w:r>
      </w:hyperlink>
      <w:hyperlink r:id="rId22">
        <w:r w:rsidDel="00000000" w:rsidR="00000000" w:rsidRPr="00000000">
          <w:rPr>
            <w:i w:val="1"/>
            <w:color w:val="1155cc"/>
            <w:sz w:val="20"/>
            <w:szCs w:val="20"/>
            <w:highlight w:val="white"/>
            <w:u w:val="single"/>
            <w:rtl w:val="0"/>
          </w:rPr>
          <w:t xml:space="preserve">HTTP</w:t>
        </w:r>
      </w:hyperlink>
      <w:r w:rsidDel="00000000" w:rsidR="00000000" w:rsidRPr="00000000">
        <w:rPr>
          <w:color w:val="0070c0"/>
          <w:sz w:val="20"/>
          <w:szCs w:val="20"/>
          <w:highlight w:val="white"/>
          <w:rtl w:val="0"/>
        </w:rPr>
        <w:t xml:space="preserve"> (navigateur) de l’étudiant.e à afficher une</w:t>
      </w:r>
      <w:hyperlink r:id="rId23">
        <w:r w:rsidDel="00000000" w:rsidR="00000000" w:rsidRPr="00000000">
          <w:rPr>
            <w:color w:val="0070c0"/>
            <w:sz w:val="20"/>
            <w:szCs w:val="20"/>
            <w:highlight w:val="white"/>
            <w:rtl w:val="0"/>
          </w:rPr>
          <w:t xml:space="preserve"> </w:t>
        </w:r>
      </w:hyperlink>
      <w:hyperlink r:id="rId24">
        <w:r w:rsidDel="00000000" w:rsidR="00000000" w:rsidRPr="00000000">
          <w:rPr>
            <w:color w:val="1155cc"/>
            <w:sz w:val="20"/>
            <w:szCs w:val="20"/>
            <w:highlight w:val="white"/>
            <w:u w:val="single"/>
            <w:rtl w:val="0"/>
          </w:rPr>
          <w:t xml:space="preserve">page</w:t>
        </w:r>
      </w:hyperlink>
      <w:r w:rsidDel="00000000" w:rsidR="00000000" w:rsidRPr="00000000">
        <w:rPr>
          <w:color w:val="1155cc"/>
          <w:sz w:val="20"/>
          <w:szCs w:val="20"/>
          <w:highlight w:val="white"/>
          <w:u w:val="single"/>
          <w:rtl w:val="0"/>
        </w:rPr>
        <w:t xml:space="preserve"> </w:t>
      </w:r>
      <w:r w:rsidDel="00000000" w:rsidR="00000000" w:rsidRPr="00000000">
        <w:rPr>
          <w:color w:val="0070c0"/>
          <w:sz w:val="20"/>
          <w:szCs w:val="20"/>
          <w:highlight w:val="white"/>
          <w:rtl w:val="0"/>
        </w:rPr>
        <w:t xml:space="preserve">d'</w:t>
      </w:r>
      <w:hyperlink r:id="rId25">
        <w:r w:rsidDel="00000000" w:rsidR="00000000" w:rsidRPr="00000000">
          <w:rPr>
            <w:color w:val="1155cc"/>
            <w:sz w:val="20"/>
            <w:szCs w:val="20"/>
            <w:highlight w:val="white"/>
            <w:u w:val="single"/>
            <w:rtl w:val="0"/>
          </w:rPr>
          <w:t xml:space="preserve">authentification</w:t>
        </w:r>
      </w:hyperlink>
      <w:r w:rsidDel="00000000" w:rsidR="00000000" w:rsidRPr="00000000">
        <w:rPr>
          <w:color w:val="0070c0"/>
          <w:sz w:val="20"/>
          <w:szCs w:val="20"/>
          <w:highlight w:val="white"/>
          <w:rtl w:val="0"/>
        </w:rPr>
        <w:t xml:space="preserve"> avant d'accéder à</w:t>
      </w:r>
      <w:hyperlink r:id="rId26">
        <w:r w:rsidDel="00000000" w:rsidR="00000000" w:rsidRPr="00000000">
          <w:rPr>
            <w:color w:val="0070c0"/>
            <w:sz w:val="20"/>
            <w:szCs w:val="20"/>
            <w:highlight w:val="white"/>
            <w:rtl w:val="0"/>
          </w:rPr>
          <w:t xml:space="preserve"> </w:t>
        </w:r>
      </w:hyperlink>
      <w:hyperlink r:id="rId27">
        <w:r w:rsidDel="00000000" w:rsidR="00000000" w:rsidRPr="00000000">
          <w:rPr>
            <w:color w:val="1155cc"/>
            <w:sz w:val="20"/>
            <w:szCs w:val="20"/>
            <w:highlight w:val="white"/>
            <w:u w:val="single"/>
            <w:rtl w:val="0"/>
          </w:rPr>
          <w:t xml:space="preserve">internet</w:t>
        </w:r>
      </w:hyperlink>
      <w:r w:rsidDel="00000000" w:rsidR="00000000" w:rsidRPr="00000000">
        <w:rPr>
          <w:color w:val="0070c0"/>
          <w:sz w:val="20"/>
          <w:szCs w:val="20"/>
          <w:highlight w:val="white"/>
          <w:rtl w:val="0"/>
        </w:rPr>
        <w:t xml:space="preserve"> normalement. Cela est obtenu en bloquant tous les</w:t>
      </w:r>
      <w:hyperlink r:id="rId28">
        <w:r w:rsidDel="00000000" w:rsidR="00000000" w:rsidRPr="00000000">
          <w:rPr>
            <w:color w:val="0070c0"/>
            <w:sz w:val="20"/>
            <w:szCs w:val="20"/>
            <w:highlight w:val="white"/>
            <w:rtl w:val="0"/>
          </w:rPr>
          <w:t xml:space="preserve"> </w:t>
        </w:r>
      </w:hyperlink>
      <w:hyperlink r:id="rId29">
        <w:r w:rsidDel="00000000" w:rsidR="00000000" w:rsidRPr="00000000">
          <w:rPr>
            <w:color w:val="1155cc"/>
            <w:sz w:val="20"/>
            <w:szCs w:val="20"/>
            <w:highlight w:val="white"/>
            <w:u w:val="single"/>
            <w:rtl w:val="0"/>
          </w:rPr>
          <w:t xml:space="preserve">paquets</w:t>
        </w:r>
      </w:hyperlink>
      <w:r w:rsidDel="00000000" w:rsidR="00000000" w:rsidRPr="00000000">
        <w:rPr>
          <w:color w:val="0070c0"/>
          <w:sz w:val="20"/>
          <w:szCs w:val="20"/>
          <w:highlight w:val="white"/>
          <w:rtl w:val="0"/>
        </w:rPr>
        <w:t xml:space="preserve"> liés aux protocoles </w:t>
      </w:r>
      <w:r w:rsidDel="00000000" w:rsidR="00000000" w:rsidRPr="00000000">
        <w:rPr>
          <w:i w:val="1"/>
          <w:color w:val="0070c0"/>
          <w:sz w:val="20"/>
          <w:szCs w:val="20"/>
          <w:highlight w:val="white"/>
          <w:rtl w:val="0"/>
        </w:rPr>
        <w:t xml:space="preserve">HTTP</w:t>
      </w:r>
      <w:r w:rsidDel="00000000" w:rsidR="00000000" w:rsidRPr="00000000">
        <w:rPr>
          <w:color w:val="0070c0"/>
          <w:sz w:val="20"/>
          <w:szCs w:val="20"/>
          <w:highlight w:val="white"/>
          <w:rtl w:val="0"/>
        </w:rPr>
        <w:t xml:space="preserve"> ou </w:t>
      </w:r>
      <w:r w:rsidDel="00000000" w:rsidR="00000000" w:rsidRPr="00000000">
        <w:rPr>
          <w:i w:val="1"/>
          <w:color w:val="0070c0"/>
          <w:sz w:val="20"/>
          <w:szCs w:val="20"/>
          <w:highlight w:val="white"/>
          <w:rtl w:val="0"/>
        </w:rPr>
        <w:t xml:space="preserve">HTTPS</w:t>
      </w:r>
      <w:r w:rsidDel="00000000" w:rsidR="00000000" w:rsidRPr="00000000">
        <w:rPr>
          <w:color w:val="0070c0"/>
          <w:sz w:val="20"/>
          <w:szCs w:val="20"/>
          <w:highlight w:val="white"/>
          <w:rtl w:val="0"/>
        </w:rPr>
        <w:t xml:space="preserve"> quelles que soient leurs destinations jusqu'à ce que l'utilisateur s’authentifie. Une fois l’authentification approuvée, l’accès à internet devient possible mais reste sous contrôle d’un serveur mandataire (</w:t>
      </w:r>
      <w:r w:rsidDel="00000000" w:rsidR="00000000" w:rsidRPr="00000000">
        <w:rPr>
          <w:i w:val="1"/>
          <w:color w:val="0070c0"/>
          <w:sz w:val="20"/>
          <w:szCs w:val="20"/>
          <w:highlight w:val="white"/>
          <w:rtl w:val="0"/>
        </w:rPr>
        <w:t xml:space="preserve">Proxy</w:t>
      </w:r>
      <w:r w:rsidDel="00000000" w:rsidR="00000000" w:rsidRPr="00000000">
        <w:rPr>
          <w:color w:val="0070c0"/>
          <w:sz w:val="20"/>
          <w:szCs w:val="20"/>
          <w:highlight w:val="white"/>
          <w:rtl w:val="0"/>
        </w:rPr>
        <w:t xml:space="preserve">). </w:t>
      </w:r>
    </w:p>
    <w:p w:rsidR="00000000" w:rsidDel="00000000" w:rsidP="00000000" w:rsidRDefault="00000000" w:rsidRPr="00000000" w14:paraId="00000224">
      <w:pPr>
        <w:pageBreakBefore w:val="0"/>
        <w:spacing w:after="160" w:line="259" w:lineRule="auto"/>
        <w:jc w:val="both"/>
        <w:rPr>
          <w:color w:val="0070c0"/>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25">
      <w:pPr>
        <w:pageBreakBefore w:val="0"/>
        <w:spacing w:after="160" w:line="259" w:lineRule="auto"/>
        <w:jc w:val="both"/>
        <w:rPr/>
      </w:pPr>
      <w:r w:rsidDel="00000000" w:rsidR="00000000" w:rsidRPr="00000000">
        <w:rPr>
          <w:rtl w:val="0"/>
        </w:rPr>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pageBreakBefore w:val="0"/>
              <w:spacing w:after="160" w:line="259" w:lineRule="auto"/>
              <w:jc w:val="both"/>
              <w:rPr>
                <w:b w:val="1"/>
                <w:color w:val="0070c0"/>
                <w:sz w:val="24"/>
                <w:szCs w:val="24"/>
                <w:highlight w:val="white"/>
              </w:rPr>
            </w:pPr>
            <w:r w:rsidDel="00000000" w:rsidR="00000000" w:rsidRPr="00000000">
              <w:rPr>
                <w:b w:val="1"/>
                <w:color w:val="0070c0"/>
                <w:sz w:val="24"/>
                <w:szCs w:val="24"/>
                <w:highlight w:val="white"/>
                <w:rtl w:val="0"/>
              </w:rPr>
              <w:t xml:space="preserve">Séance n°2 - 2H00  Maintenance des accès réseaux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pageBreakBefore w:val="0"/>
              <w:widowControl w:val="0"/>
              <w:spacing w:line="240" w:lineRule="auto"/>
              <w:rPr>
                <w:color w:val="0070c0"/>
                <w:sz w:val="20"/>
                <w:szCs w:val="20"/>
                <w:highlight w:val="white"/>
              </w:rPr>
            </w:pPr>
            <w:r w:rsidDel="00000000" w:rsidR="00000000" w:rsidRPr="00000000">
              <w:rPr>
                <w:color w:val="0070c0"/>
                <w:sz w:val="20"/>
                <w:szCs w:val="20"/>
                <w:highlight w:val="white"/>
                <w:rtl w:val="0"/>
              </w:rPr>
              <w:t xml:space="preserve">Objectif(s) de la séance: Proposer des règles de filtrage pertinentes par rapport aux nouveaux services hébergés par l'entreprise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pageBreakBefore w:val="0"/>
              <w:widowControl w:val="0"/>
              <w:spacing w:line="240" w:lineRule="auto"/>
              <w:rPr>
                <w:color w:val="0070c0"/>
                <w:sz w:val="20"/>
                <w:szCs w:val="20"/>
                <w:highlight w:val="white"/>
              </w:rPr>
            </w:pPr>
            <w:r w:rsidDel="00000000" w:rsidR="00000000" w:rsidRPr="00000000">
              <w:rPr>
                <w:color w:val="0070c0"/>
                <w:sz w:val="20"/>
                <w:szCs w:val="20"/>
                <w:highlight w:val="white"/>
                <w:rtl w:val="0"/>
              </w:rPr>
              <w:t xml:space="preserve">Savoirs: DHCP</w:t>
            </w:r>
          </w:p>
        </w:tc>
      </w:tr>
    </w:tbl>
    <w:p w:rsidR="00000000" w:rsidDel="00000000" w:rsidP="00000000" w:rsidRDefault="00000000" w:rsidRPr="00000000" w14:paraId="00000229">
      <w:pPr>
        <w:pageBreakBefore w:val="0"/>
        <w:spacing w:before="240" w:lineRule="auto"/>
        <w:jc w:val="both"/>
        <w:rPr>
          <w:i w:val="1"/>
          <w:color w:val="0070c0"/>
          <w:sz w:val="20"/>
          <w:szCs w:val="20"/>
          <w:highlight w:val="white"/>
        </w:rPr>
      </w:pPr>
      <w:r w:rsidDel="00000000" w:rsidR="00000000" w:rsidRPr="00000000">
        <w:rPr>
          <w:i w:val="1"/>
          <w:color w:val="0070c0"/>
          <w:sz w:val="20"/>
          <w:szCs w:val="20"/>
          <w:highlight w:val="white"/>
          <w:rtl w:val="0"/>
        </w:rPr>
        <w:t xml:space="preserve"> </w:t>
      </w:r>
    </w:p>
    <w:p w:rsidR="00000000" w:rsidDel="00000000" w:rsidP="00000000" w:rsidRDefault="00000000" w:rsidRPr="00000000" w14:paraId="0000022A">
      <w:pPr>
        <w:pageBreakBefore w:val="0"/>
        <w:spacing w:line="259" w:lineRule="auto"/>
        <w:jc w:val="both"/>
        <w:rPr>
          <w:b w:val="1"/>
          <w:i w:val="1"/>
          <w:color w:val="0070c0"/>
          <w:highlight w:val="white"/>
        </w:rPr>
      </w:pPr>
      <w:r w:rsidDel="00000000" w:rsidR="00000000" w:rsidRPr="00000000">
        <w:rPr>
          <w:b w:val="1"/>
          <w:color w:val="0070c0"/>
          <w:highlight w:val="white"/>
          <w:rtl w:val="0"/>
        </w:rPr>
        <w:t xml:space="preserve">Mission B.1 – Mise à jour de la configuration </w:t>
      </w:r>
      <w:r w:rsidDel="00000000" w:rsidR="00000000" w:rsidRPr="00000000">
        <w:rPr>
          <w:b w:val="1"/>
          <w:i w:val="1"/>
          <w:color w:val="0070c0"/>
          <w:highlight w:val="white"/>
          <w:rtl w:val="0"/>
        </w:rPr>
        <w:t xml:space="preserve">DHCP</w:t>
      </w:r>
    </w:p>
    <w:p w:rsidR="00000000" w:rsidDel="00000000" w:rsidP="00000000" w:rsidRDefault="00000000" w:rsidRPr="00000000" w14:paraId="0000022B">
      <w:pPr>
        <w:pageBreakBefore w:val="0"/>
        <w:spacing w:before="240" w:lineRule="auto"/>
        <w:jc w:val="both"/>
        <w:rPr>
          <w:color w:val="0070c0"/>
          <w:highlight w:val="white"/>
        </w:rPr>
      </w:pPr>
      <w:r w:rsidDel="00000000" w:rsidR="00000000" w:rsidRPr="00000000">
        <w:rPr>
          <w:color w:val="0070c0"/>
          <w:sz w:val="20"/>
          <w:szCs w:val="20"/>
          <w:highlight w:val="white"/>
          <w:rtl w:val="0"/>
        </w:rPr>
        <w:t xml:space="preserve"> On s’intéresse à la configuration automatique des postes des étudiants : ces postes clients obtiennent la configuration IP nécessaire à l’utilisation d’internet à partir des 2 serveurs </w:t>
      </w:r>
      <w:r w:rsidDel="00000000" w:rsidR="00000000" w:rsidRPr="00000000">
        <w:rPr>
          <w:i w:val="1"/>
          <w:color w:val="0070c0"/>
          <w:highlight w:val="white"/>
          <w:rtl w:val="0"/>
        </w:rPr>
        <w:t xml:space="preserve">DHCP</w:t>
      </w:r>
      <w:r w:rsidDel="00000000" w:rsidR="00000000" w:rsidRPr="00000000">
        <w:rPr>
          <w:color w:val="0070c0"/>
          <w:highlight w:val="white"/>
          <w:rtl w:val="0"/>
        </w:rPr>
        <w:t xml:space="preserve"> (SRV_Dhcp1, SRV_Dhcp2) montés en grappe (</w:t>
      </w:r>
      <w:r w:rsidDel="00000000" w:rsidR="00000000" w:rsidRPr="00000000">
        <w:rPr>
          <w:i w:val="1"/>
          <w:color w:val="0070c0"/>
          <w:highlight w:val="white"/>
          <w:rtl w:val="0"/>
        </w:rPr>
        <w:t xml:space="preserve">cluster</w:t>
      </w:r>
      <w:r w:rsidDel="00000000" w:rsidR="00000000" w:rsidRPr="00000000">
        <w:rPr>
          <w:color w:val="0070c0"/>
          <w:highlight w:val="white"/>
          <w:rtl w:val="0"/>
        </w:rPr>
        <w:t xml:space="preserve">).</w:t>
      </w:r>
    </w:p>
    <w:p w:rsidR="00000000" w:rsidDel="00000000" w:rsidP="00000000" w:rsidRDefault="00000000" w:rsidRPr="00000000" w14:paraId="0000022C">
      <w:pPr>
        <w:pageBreakBefore w:val="0"/>
        <w:spacing w:line="259" w:lineRule="auto"/>
        <w:jc w:val="both"/>
        <w:rPr>
          <w:color w:val="0070c0"/>
          <w:highlight w:val="white"/>
        </w:rPr>
      </w:pPr>
      <w:r w:rsidDel="00000000" w:rsidR="00000000" w:rsidRPr="00000000">
        <w:rPr>
          <w:color w:val="0070c0"/>
          <w:highlight w:val="white"/>
          <w:rtl w:val="0"/>
        </w:rPr>
        <w:t xml:space="preserve"> </w:t>
      </w:r>
    </w:p>
    <w:p w:rsidR="00000000" w:rsidDel="00000000" w:rsidP="00000000" w:rsidRDefault="00000000" w:rsidRPr="00000000" w14:paraId="0000022D">
      <w:pPr>
        <w:pageBreakBefore w:val="0"/>
        <w:spacing w:line="259" w:lineRule="auto"/>
        <w:jc w:val="both"/>
        <w:rPr>
          <w:color w:val="0070c0"/>
          <w:highlight w:val="white"/>
        </w:rPr>
      </w:pPr>
      <w:r w:rsidDel="00000000" w:rsidR="00000000" w:rsidRPr="00000000">
        <w:rPr>
          <w:color w:val="0070c0"/>
          <w:highlight w:val="white"/>
          <w:rtl w:val="0"/>
        </w:rPr>
        <w:t xml:space="preserve">De nouveaux serveurs </w:t>
      </w:r>
      <w:r w:rsidDel="00000000" w:rsidR="00000000" w:rsidRPr="00000000">
        <w:rPr>
          <w:i w:val="1"/>
          <w:color w:val="0070c0"/>
          <w:highlight w:val="white"/>
          <w:rtl w:val="0"/>
        </w:rPr>
        <w:t xml:space="preserve">DNS</w:t>
      </w:r>
      <w:r w:rsidDel="00000000" w:rsidR="00000000" w:rsidRPr="00000000">
        <w:rPr>
          <w:color w:val="0070c0"/>
          <w:highlight w:val="white"/>
          <w:rtl w:val="0"/>
        </w:rPr>
        <w:t xml:space="preserve"> secondaires ont été ajoutés. Pour les prendre en compte, on vous demande de mettre à jour la configuration </w:t>
      </w:r>
      <w:r w:rsidDel="00000000" w:rsidR="00000000" w:rsidRPr="00000000">
        <w:rPr>
          <w:i w:val="1"/>
          <w:color w:val="0070c0"/>
          <w:highlight w:val="white"/>
          <w:rtl w:val="0"/>
        </w:rPr>
        <w:t xml:space="preserve">DHCP</w:t>
      </w:r>
      <w:r w:rsidDel="00000000" w:rsidR="00000000" w:rsidRPr="00000000">
        <w:rPr>
          <w:color w:val="0070c0"/>
          <w:highlight w:val="white"/>
          <w:rtl w:val="0"/>
        </w:rPr>
        <w:t xml:space="preserve"> du </w:t>
      </w:r>
      <w:r w:rsidDel="00000000" w:rsidR="00000000" w:rsidRPr="00000000">
        <w:rPr>
          <w:i w:val="1"/>
          <w:color w:val="0070c0"/>
          <w:highlight w:val="white"/>
          <w:rtl w:val="0"/>
        </w:rPr>
        <w:t xml:space="preserve">VLAN</w:t>
      </w:r>
      <w:r w:rsidDel="00000000" w:rsidR="00000000" w:rsidRPr="00000000">
        <w:rPr>
          <w:color w:val="0070c0"/>
          <w:highlight w:val="white"/>
          <w:rtl w:val="0"/>
        </w:rPr>
        <w:t xml:space="preserve"> étudiant à partir d’un extrait du fichier </w:t>
      </w:r>
      <w:r w:rsidDel="00000000" w:rsidR="00000000" w:rsidRPr="00000000">
        <w:rPr>
          <w:i w:val="1"/>
          <w:color w:val="0070c0"/>
          <w:highlight w:val="white"/>
          <w:rtl w:val="0"/>
        </w:rPr>
        <w:t xml:space="preserve">DNS</w:t>
      </w:r>
      <w:r w:rsidDel="00000000" w:rsidR="00000000" w:rsidRPr="00000000">
        <w:rPr>
          <w:color w:val="0070c0"/>
          <w:highlight w:val="white"/>
          <w:rtl w:val="0"/>
        </w:rPr>
        <w:t xml:space="preserve">.</w:t>
      </w:r>
    </w:p>
    <w:p w:rsidR="00000000" w:rsidDel="00000000" w:rsidP="00000000" w:rsidRDefault="00000000" w:rsidRPr="00000000" w14:paraId="0000022E">
      <w:pPr>
        <w:pageBreakBefore w:val="0"/>
        <w:spacing w:line="259" w:lineRule="auto"/>
        <w:jc w:val="both"/>
        <w:rPr>
          <w:color w:val="0070c0"/>
          <w:highlight w:val="white"/>
        </w:rPr>
      </w:pPr>
      <w:r w:rsidDel="00000000" w:rsidR="00000000" w:rsidRPr="00000000">
        <w:rPr>
          <w:color w:val="0070c0"/>
          <w:highlight w:val="white"/>
          <w:rtl w:val="0"/>
        </w:rPr>
        <w:t xml:space="preserve"> </w:t>
      </w:r>
    </w:p>
    <w:p w:rsidR="00000000" w:rsidDel="00000000" w:rsidP="00000000" w:rsidRDefault="00000000" w:rsidRPr="00000000" w14:paraId="0000022F">
      <w:pPr>
        <w:pageBreakBefore w:val="0"/>
        <w:spacing w:line="259" w:lineRule="auto"/>
        <w:jc w:val="both"/>
        <w:rPr>
          <w:b w:val="1"/>
          <w:color w:val="0070c0"/>
          <w:highlight w:val="white"/>
        </w:rPr>
      </w:pPr>
      <w:r w:rsidDel="00000000" w:rsidR="00000000" w:rsidRPr="00000000">
        <w:rPr>
          <w:b w:val="1"/>
          <w:color w:val="0070c0"/>
          <w:highlight w:val="white"/>
          <w:rtl w:val="0"/>
        </w:rPr>
        <w:t xml:space="preserve">Question B.1.1</w:t>
      </w:r>
    </w:p>
    <w:p w:rsidR="00000000" w:rsidDel="00000000" w:rsidP="00000000" w:rsidRDefault="00000000" w:rsidRPr="00000000" w14:paraId="00000230">
      <w:pPr>
        <w:pageBreakBefore w:val="0"/>
        <w:spacing w:line="259" w:lineRule="auto"/>
        <w:ind w:left="720" w:hanging="360"/>
        <w:jc w:val="both"/>
        <w:rPr>
          <w:color w:val="0070c0"/>
          <w:highlight w:val="white"/>
        </w:rPr>
      </w:pPr>
      <w:r w:rsidDel="00000000" w:rsidR="00000000" w:rsidRPr="00000000">
        <w:rPr>
          <w:color w:val="0070c0"/>
          <w:highlight w:val="white"/>
          <w:rtl w:val="0"/>
        </w:rPr>
        <w:t xml:space="preserve">a)</w:t>
      </w:r>
      <w:r w:rsidDel="00000000" w:rsidR="00000000" w:rsidRPr="00000000">
        <w:rPr>
          <w:rFonts w:ascii="Times New Roman" w:cs="Times New Roman" w:eastAsia="Times New Roman" w:hAnsi="Times New Roman"/>
          <w:color w:val="0070c0"/>
          <w:sz w:val="14"/>
          <w:szCs w:val="14"/>
          <w:highlight w:val="white"/>
          <w:rtl w:val="0"/>
        </w:rPr>
        <w:t xml:space="preserve">     </w:t>
      </w:r>
      <w:r w:rsidDel="00000000" w:rsidR="00000000" w:rsidRPr="00000000">
        <w:rPr>
          <w:color w:val="0070c0"/>
          <w:highlight w:val="white"/>
          <w:rtl w:val="0"/>
        </w:rPr>
        <w:t xml:space="preserve">Compléter le fichier de configuration du serveur </w:t>
      </w:r>
      <w:r w:rsidDel="00000000" w:rsidR="00000000" w:rsidRPr="00000000">
        <w:rPr>
          <w:i w:val="1"/>
          <w:color w:val="0070c0"/>
          <w:highlight w:val="white"/>
          <w:rtl w:val="0"/>
        </w:rPr>
        <w:t xml:space="preserve">DHCP</w:t>
      </w:r>
      <w:r w:rsidDel="00000000" w:rsidR="00000000" w:rsidRPr="00000000">
        <w:rPr>
          <w:color w:val="0070c0"/>
          <w:highlight w:val="white"/>
          <w:rtl w:val="0"/>
        </w:rPr>
        <w:t xml:space="preserve"> pour prendre en compte les nouveaux serveurs </w:t>
      </w:r>
      <w:r w:rsidDel="00000000" w:rsidR="00000000" w:rsidRPr="00000000">
        <w:rPr>
          <w:i w:val="1"/>
          <w:color w:val="0070c0"/>
          <w:highlight w:val="white"/>
          <w:rtl w:val="0"/>
        </w:rPr>
        <w:t xml:space="preserve">DNS</w:t>
      </w:r>
      <w:r w:rsidDel="00000000" w:rsidR="00000000" w:rsidRPr="00000000">
        <w:rPr>
          <w:color w:val="0070c0"/>
          <w:highlight w:val="white"/>
          <w:rtl w:val="0"/>
        </w:rPr>
        <w:t xml:space="preserve">.</w:t>
      </w:r>
    </w:p>
    <w:p w:rsidR="00000000" w:rsidDel="00000000" w:rsidP="00000000" w:rsidRDefault="00000000" w:rsidRPr="00000000" w14:paraId="00000231">
      <w:pPr>
        <w:pageBreakBefore w:val="0"/>
        <w:spacing w:line="259" w:lineRule="auto"/>
        <w:jc w:val="both"/>
        <w:rPr>
          <w:i w:val="1"/>
          <w:color w:val="0070c0"/>
          <w:highlight w:val="white"/>
        </w:rPr>
      </w:pPr>
      <w:r w:rsidDel="00000000" w:rsidR="00000000" w:rsidRPr="00000000">
        <w:rPr>
          <w:i w:val="1"/>
          <w:color w:val="0070c0"/>
          <w:highlight w:val="white"/>
          <w:rtl w:val="0"/>
        </w:rPr>
        <w:t xml:space="preserve"> </w:t>
      </w:r>
    </w:p>
    <w:p w:rsidR="00000000" w:rsidDel="00000000" w:rsidP="00000000" w:rsidRDefault="00000000" w:rsidRPr="00000000" w14:paraId="00000232">
      <w:pPr>
        <w:pageBreakBefore w:val="0"/>
        <w:spacing w:line="259" w:lineRule="auto"/>
        <w:ind w:left="720" w:hanging="360"/>
        <w:jc w:val="both"/>
        <w:rPr>
          <w:color w:val="0070c0"/>
          <w:highlight w:val="white"/>
        </w:rPr>
      </w:pPr>
      <w:r w:rsidDel="00000000" w:rsidR="00000000" w:rsidRPr="00000000">
        <w:rPr>
          <w:color w:val="0070c0"/>
          <w:highlight w:val="white"/>
          <w:rtl w:val="0"/>
        </w:rPr>
        <w:t xml:space="preserve">b)</w:t>
      </w:r>
      <w:r w:rsidDel="00000000" w:rsidR="00000000" w:rsidRPr="00000000">
        <w:rPr>
          <w:rFonts w:ascii="Times New Roman" w:cs="Times New Roman" w:eastAsia="Times New Roman" w:hAnsi="Times New Roman"/>
          <w:color w:val="0070c0"/>
          <w:sz w:val="14"/>
          <w:szCs w:val="14"/>
          <w:highlight w:val="white"/>
          <w:rtl w:val="0"/>
        </w:rPr>
        <w:t xml:space="preserve">     </w:t>
      </w:r>
      <w:r w:rsidDel="00000000" w:rsidR="00000000" w:rsidRPr="00000000">
        <w:rPr>
          <w:color w:val="0070c0"/>
          <w:highlight w:val="white"/>
          <w:rtl w:val="0"/>
        </w:rPr>
        <w:t xml:space="preserve">Détailler les étapes d’obtention de l’adresse IP dans le </w:t>
      </w:r>
      <w:r w:rsidDel="00000000" w:rsidR="00000000" w:rsidRPr="00000000">
        <w:rPr>
          <w:i w:val="1"/>
          <w:color w:val="0070c0"/>
          <w:highlight w:val="white"/>
          <w:rtl w:val="0"/>
        </w:rPr>
        <w:t xml:space="preserve">VLAN</w:t>
      </w:r>
      <w:r w:rsidDel="00000000" w:rsidR="00000000" w:rsidRPr="00000000">
        <w:rPr>
          <w:color w:val="0070c0"/>
          <w:highlight w:val="white"/>
          <w:rtl w:val="0"/>
        </w:rPr>
        <w:t xml:space="preserve"> étudiant en précisant les unités de données de protocole et les matériels et logiciels impliqués.</w:t>
      </w:r>
    </w:p>
    <w:p w:rsidR="00000000" w:rsidDel="00000000" w:rsidP="00000000" w:rsidRDefault="00000000" w:rsidRPr="00000000" w14:paraId="00000233">
      <w:pPr>
        <w:pageBreakBefore w:val="0"/>
        <w:spacing w:line="259" w:lineRule="auto"/>
        <w:jc w:val="both"/>
        <w:rPr>
          <w:color w:val="0070c0"/>
          <w:highlight w:val="white"/>
        </w:rPr>
      </w:pPr>
      <w:r w:rsidDel="00000000" w:rsidR="00000000" w:rsidRPr="00000000">
        <w:rPr>
          <w:color w:val="0070c0"/>
          <w:highlight w:val="white"/>
          <w:rtl w:val="0"/>
        </w:rPr>
        <w:t xml:space="preserve"> </w:t>
      </w:r>
    </w:p>
    <w:p w:rsidR="00000000" w:rsidDel="00000000" w:rsidP="00000000" w:rsidRDefault="00000000" w:rsidRPr="00000000" w14:paraId="00000234">
      <w:pPr>
        <w:pageBreakBefore w:val="0"/>
        <w:spacing w:line="259" w:lineRule="auto"/>
        <w:ind w:left="720" w:hanging="360"/>
        <w:jc w:val="both"/>
        <w:rPr>
          <w:highlight w:val="white"/>
        </w:rPr>
      </w:pPr>
      <w:r w:rsidDel="00000000" w:rsidR="00000000" w:rsidRPr="00000000">
        <w:rPr>
          <w:color w:val="0070c0"/>
          <w:highlight w:val="white"/>
          <w:rtl w:val="0"/>
        </w:rPr>
        <w:t xml:space="preserve">c)</w:t>
      </w:r>
      <w:r w:rsidDel="00000000" w:rsidR="00000000" w:rsidRPr="00000000">
        <w:rPr>
          <w:rFonts w:ascii="Times New Roman" w:cs="Times New Roman" w:eastAsia="Times New Roman" w:hAnsi="Times New Roman"/>
          <w:color w:val="0070c0"/>
          <w:sz w:val="14"/>
          <w:szCs w:val="14"/>
          <w:highlight w:val="white"/>
          <w:rtl w:val="0"/>
        </w:rPr>
        <w:t xml:space="preserve">     </w:t>
      </w:r>
      <w:r w:rsidDel="00000000" w:rsidR="00000000" w:rsidRPr="00000000">
        <w:rPr>
          <w:color w:val="0070c0"/>
          <w:highlight w:val="white"/>
          <w:rtl w:val="0"/>
        </w:rPr>
        <w:t xml:space="preserve">Indiquer la démarche permettant de valider tous les éléments de configuration transmis par le service </w:t>
      </w:r>
      <w:r w:rsidDel="00000000" w:rsidR="00000000" w:rsidRPr="00000000">
        <w:rPr>
          <w:i w:val="1"/>
          <w:color w:val="0070c0"/>
          <w:highlight w:val="white"/>
          <w:rtl w:val="0"/>
        </w:rPr>
        <w:t xml:space="preserve">DHCP</w:t>
      </w:r>
      <w:r w:rsidDel="00000000" w:rsidR="00000000" w:rsidRPr="00000000">
        <w:rPr>
          <w:color w:val="0070c0"/>
          <w:highlight w:val="white"/>
          <w:rtl w:val="0"/>
        </w:rPr>
        <w:t xml:space="preserve">, en testant pas à pas la bonne configuration d’un client.</w:t>
      </w:r>
      <w:r w:rsidDel="00000000" w:rsidR="00000000" w:rsidRPr="00000000">
        <w:rPr>
          <w:rtl w:val="0"/>
        </w:rPr>
      </w:r>
    </w:p>
    <w:p w:rsidR="00000000" w:rsidDel="00000000" w:rsidP="00000000" w:rsidRDefault="00000000" w:rsidRPr="00000000" w14:paraId="00000235">
      <w:pPr>
        <w:pageBreakBefore w:val="0"/>
        <w:spacing w:line="259" w:lineRule="auto"/>
        <w:jc w:val="both"/>
        <w:rPr>
          <w:color w:val="0070c0"/>
          <w:highlight w:val="white"/>
        </w:rPr>
      </w:pPr>
      <w:r w:rsidDel="00000000" w:rsidR="00000000" w:rsidRPr="00000000">
        <w:rPr>
          <w:color w:val="0070c0"/>
          <w:highlight w:val="white"/>
          <w:rtl w:val="0"/>
        </w:rPr>
        <w:t xml:space="preserve"> </w:t>
      </w:r>
    </w:p>
    <w:p w:rsidR="00000000" w:rsidDel="00000000" w:rsidP="00000000" w:rsidRDefault="00000000" w:rsidRPr="00000000" w14:paraId="00000236">
      <w:pPr>
        <w:pageBreakBefore w:val="0"/>
        <w:spacing w:line="259" w:lineRule="auto"/>
        <w:jc w:val="both"/>
        <w:rPr>
          <w:color w:val="0070c0"/>
          <w:highlight w:val="white"/>
        </w:rPr>
      </w:pPr>
      <w:r w:rsidDel="00000000" w:rsidR="00000000" w:rsidRPr="00000000">
        <w:rPr>
          <w:color w:val="0070c0"/>
          <w:highlight w:val="white"/>
          <w:rtl w:val="0"/>
        </w:rPr>
        <w:t xml:space="preserve">Pour permettre des tests sur le </w:t>
      </w:r>
      <w:r w:rsidDel="00000000" w:rsidR="00000000" w:rsidRPr="00000000">
        <w:rPr>
          <w:i w:val="1"/>
          <w:color w:val="0070c0"/>
          <w:highlight w:val="white"/>
          <w:rtl w:val="0"/>
        </w:rPr>
        <w:t xml:space="preserve">VLAN</w:t>
      </w:r>
      <w:r w:rsidDel="00000000" w:rsidR="00000000" w:rsidRPr="00000000">
        <w:rPr>
          <w:color w:val="0070c0"/>
          <w:highlight w:val="white"/>
          <w:rtl w:val="0"/>
        </w:rPr>
        <w:t xml:space="preserve"> Étudiants des adresses ne sont pas distribuées par le serveur </w:t>
      </w:r>
      <w:r w:rsidDel="00000000" w:rsidR="00000000" w:rsidRPr="00000000">
        <w:rPr>
          <w:i w:val="1"/>
          <w:color w:val="0070c0"/>
          <w:highlight w:val="white"/>
          <w:rtl w:val="0"/>
        </w:rPr>
        <w:t xml:space="preserve">DHCP</w:t>
      </w:r>
      <w:r w:rsidDel="00000000" w:rsidR="00000000" w:rsidRPr="00000000">
        <w:rPr>
          <w:color w:val="0070c0"/>
          <w:highlight w:val="white"/>
          <w:rtl w:val="0"/>
        </w:rPr>
        <w:t xml:space="preserve">.</w:t>
      </w:r>
    </w:p>
    <w:p w:rsidR="00000000" w:rsidDel="00000000" w:rsidP="00000000" w:rsidRDefault="00000000" w:rsidRPr="00000000" w14:paraId="00000237">
      <w:pPr>
        <w:pageBreakBefore w:val="0"/>
        <w:spacing w:line="259" w:lineRule="auto"/>
        <w:jc w:val="both"/>
        <w:rPr>
          <w:color w:val="0070c0"/>
          <w:highlight w:val="white"/>
        </w:rPr>
      </w:pPr>
      <w:r w:rsidDel="00000000" w:rsidR="00000000" w:rsidRPr="00000000">
        <w:rPr>
          <w:color w:val="0070c0"/>
          <w:highlight w:val="white"/>
          <w:rtl w:val="0"/>
        </w:rPr>
        <w:t xml:space="preserve"> </w:t>
      </w:r>
    </w:p>
    <w:p w:rsidR="00000000" w:rsidDel="00000000" w:rsidP="00000000" w:rsidRDefault="00000000" w:rsidRPr="00000000" w14:paraId="00000238">
      <w:pPr>
        <w:pageBreakBefore w:val="0"/>
        <w:spacing w:line="259" w:lineRule="auto"/>
        <w:jc w:val="both"/>
        <w:rPr>
          <w:b w:val="1"/>
          <w:color w:val="0070c0"/>
          <w:highlight w:val="white"/>
        </w:rPr>
      </w:pPr>
      <w:r w:rsidDel="00000000" w:rsidR="00000000" w:rsidRPr="00000000">
        <w:rPr>
          <w:b w:val="1"/>
          <w:color w:val="0070c0"/>
          <w:highlight w:val="white"/>
          <w:rtl w:val="0"/>
        </w:rPr>
        <w:t xml:space="preserve">Question B.1.2</w:t>
      </w:r>
    </w:p>
    <w:p w:rsidR="00000000" w:rsidDel="00000000" w:rsidP="00000000" w:rsidRDefault="00000000" w:rsidRPr="00000000" w14:paraId="00000239">
      <w:pPr>
        <w:pageBreakBefore w:val="0"/>
        <w:spacing w:line="259" w:lineRule="auto"/>
        <w:jc w:val="both"/>
        <w:rPr>
          <w:highlight w:val="white"/>
        </w:rPr>
      </w:pPr>
      <w:r w:rsidDel="00000000" w:rsidR="00000000" w:rsidRPr="00000000">
        <w:rPr>
          <w:color w:val="0070c0"/>
          <w:highlight w:val="white"/>
          <w:rtl w:val="0"/>
        </w:rPr>
        <w:t xml:space="preserve">Préciser la plage d’adresses utilisables pour les tests dans le </w:t>
      </w:r>
      <w:r w:rsidDel="00000000" w:rsidR="00000000" w:rsidRPr="00000000">
        <w:rPr>
          <w:i w:val="1"/>
          <w:color w:val="0070c0"/>
          <w:highlight w:val="white"/>
          <w:rtl w:val="0"/>
        </w:rPr>
        <w:t xml:space="preserve">VLAN</w:t>
      </w:r>
      <w:r w:rsidDel="00000000" w:rsidR="00000000" w:rsidRPr="00000000">
        <w:rPr>
          <w:color w:val="0070c0"/>
          <w:highlight w:val="white"/>
          <w:rtl w:val="0"/>
        </w:rPr>
        <w:t xml:space="preserve"> Étudiants. </w:t>
      </w:r>
      <w:r w:rsidDel="00000000" w:rsidR="00000000" w:rsidRPr="00000000">
        <w:rPr>
          <w:i w:val="1"/>
          <w:color w:val="0070c0"/>
          <w:highlight w:val="white"/>
          <w:rtl w:val="0"/>
        </w:rPr>
        <w:t xml:space="preserve">Justifier le résultat.</w:t>
      </w:r>
      <w:r w:rsidDel="00000000" w:rsidR="00000000" w:rsidRPr="00000000">
        <w:rPr>
          <w:rtl w:val="0"/>
        </w:rPr>
      </w:r>
    </w:p>
    <w:p w:rsidR="00000000" w:rsidDel="00000000" w:rsidP="00000000" w:rsidRDefault="00000000" w:rsidRPr="00000000" w14:paraId="0000023A">
      <w:pPr>
        <w:pageBreakBefore w:val="0"/>
        <w:spacing w:line="259" w:lineRule="auto"/>
        <w:jc w:val="both"/>
        <w:rPr>
          <w:i w:val="1"/>
          <w:color w:val="0070c0"/>
          <w:highlight w:val="white"/>
        </w:rPr>
      </w:pPr>
      <w:r w:rsidDel="00000000" w:rsidR="00000000" w:rsidRPr="00000000">
        <w:rPr>
          <w:i w:val="1"/>
          <w:color w:val="0070c0"/>
          <w:highlight w:val="white"/>
          <w:rtl w:val="0"/>
        </w:rPr>
        <w:t xml:space="preserve"> </w:t>
      </w:r>
    </w:p>
    <w:p w:rsidR="00000000" w:rsidDel="00000000" w:rsidP="00000000" w:rsidRDefault="00000000" w:rsidRPr="00000000" w14:paraId="0000023B">
      <w:pPr>
        <w:pageBreakBefore w:val="0"/>
        <w:spacing w:line="259" w:lineRule="auto"/>
        <w:jc w:val="both"/>
        <w:rPr>
          <w:b w:val="1"/>
          <w:i w:val="1"/>
          <w:color w:val="0070c0"/>
          <w:highlight w:val="white"/>
        </w:rPr>
      </w:pPr>
      <w:r w:rsidDel="00000000" w:rsidR="00000000" w:rsidRPr="00000000">
        <w:rPr>
          <w:b w:val="1"/>
          <w:color w:val="0070c0"/>
          <w:highlight w:val="white"/>
          <w:rtl w:val="0"/>
        </w:rPr>
        <w:t xml:space="preserve">Mission B.2 – Mise à jour IPv6 de la configuration </w:t>
      </w:r>
      <w:r w:rsidDel="00000000" w:rsidR="00000000" w:rsidRPr="00000000">
        <w:rPr>
          <w:b w:val="1"/>
          <w:i w:val="1"/>
          <w:color w:val="0070c0"/>
          <w:highlight w:val="white"/>
          <w:rtl w:val="0"/>
        </w:rPr>
        <w:t xml:space="preserve">DNS</w:t>
      </w:r>
    </w:p>
    <w:p w:rsidR="00000000" w:rsidDel="00000000" w:rsidP="00000000" w:rsidRDefault="00000000" w:rsidRPr="00000000" w14:paraId="0000023C">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 </w:t>
      </w:r>
    </w:p>
    <w:p w:rsidR="00000000" w:rsidDel="00000000" w:rsidP="00000000" w:rsidRDefault="00000000" w:rsidRPr="00000000" w14:paraId="0000023D">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Afin de préparer au mieux la migration vers IPv6, la direction du numérique souhaite rendre compatible dès maintenant l’ensemble de ses services.</w:t>
      </w:r>
    </w:p>
    <w:p w:rsidR="00000000" w:rsidDel="00000000" w:rsidP="00000000" w:rsidRDefault="00000000" w:rsidRPr="00000000" w14:paraId="0000023E">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Un des premiers services réseaux concernés est le </w:t>
      </w:r>
      <w:r w:rsidDel="00000000" w:rsidR="00000000" w:rsidRPr="00000000">
        <w:rPr>
          <w:i w:val="1"/>
          <w:color w:val="0070c0"/>
          <w:sz w:val="20"/>
          <w:szCs w:val="20"/>
          <w:highlight w:val="white"/>
          <w:rtl w:val="0"/>
        </w:rPr>
        <w:t xml:space="preserve">DNS</w:t>
      </w:r>
      <w:r w:rsidDel="00000000" w:rsidR="00000000" w:rsidRPr="00000000">
        <w:rPr>
          <w:color w:val="0070c0"/>
          <w:sz w:val="20"/>
          <w:szCs w:val="20"/>
          <w:highlight w:val="white"/>
          <w:rtl w:val="0"/>
        </w:rPr>
        <w:t xml:space="preserve">.</w:t>
      </w:r>
    </w:p>
    <w:p w:rsidR="00000000" w:rsidDel="00000000" w:rsidP="00000000" w:rsidRDefault="00000000" w:rsidRPr="00000000" w14:paraId="0000023F">
      <w:pPr>
        <w:pageBreakBefore w:val="0"/>
        <w:spacing w:before="240" w:lineRule="auto"/>
        <w:jc w:val="both"/>
        <w:rPr>
          <w:color w:val="0070c0"/>
          <w:sz w:val="20"/>
          <w:szCs w:val="20"/>
          <w:highlight w:val="white"/>
        </w:rPr>
      </w:pPr>
      <w:r w:rsidDel="00000000" w:rsidR="00000000" w:rsidRPr="00000000">
        <w:rPr>
          <w:color w:val="0070c0"/>
          <w:sz w:val="20"/>
          <w:szCs w:val="20"/>
          <w:highlight w:val="whit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40">
      <w:pPr>
        <w:pageBreakBefore w:val="0"/>
        <w:spacing w:before="240" w:lineRule="auto"/>
        <w:jc w:val="both"/>
        <w:rPr>
          <w:color w:val="0070c0"/>
          <w:sz w:val="20"/>
          <w:szCs w:val="20"/>
          <w:highlight w:val="white"/>
        </w:rPr>
      </w:pPr>
      <w:r w:rsidDel="00000000" w:rsidR="00000000" w:rsidRPr="00000000">
        <w:rPr>
          <w:rtl w:val="0"/>
        </w:rPr>
      </w:r>
    </w:p>
    <w:tbl>
      <w:tblPr>
        <w:tblStyle w:val="Table19"/>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0"/>
        <w:tblGridChange w:id="0">
          <w:tblGrid>
            <w:gridCol w:w="8850"/>
          </w:tblGrid>
        </w:tblGridChange>
      </w:tblGrid>
      <w:tr>
        <w:trPr>
          <w:cantSplit w:val="0"/>
          <w:trHeight w:val="28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pageBreakBefore w:val="0"/>
              <w:spacing w:line="259" w:lineRule="auto"/>
              <w:jc w:val="both"/>
              <w:rPr>
                <w:b w:val="1"/>
                <w:color w:val="0070c0"/>
                <w:highlight w:val="white"/>
              </w:rPr>
            </w:pPr>
            <w:r w:rsidDel="00000000" w:rsidR="00000000" w:rsidRPr="00000000">
              <w:rPr>
                <w:b w:val="1"/>
                <w:color w:val="0070c0"/>
                <w:highlight w:val="white"/>
                <w:rtl w:val="0"/>
              </w:rPr>
              <w:t xml:space="preserve">Question B.2.1</w:t>
            </w:r>
          </w:p>
          <w:p w:rsidR="00000000" w:rsidDel="00000000" w:rsidP="00000000" w:rsidRDefault="00000000" w:rsidRPr="00000000" w14:paraId="00000242">
            <w:pPr>
              <w:pageBreakBefore w:val="0"/>
              <w:spacing w:line="259" w:lineRule="auto"/>
              <w:jc w:val="both"/>
              <w:rPr>
                <w:color w:val="0070c0"/>
                <w:highlight w:val="white"/>
              </w:rPr>
            </w:pPr>
            <w:r w:rsidDel="00000000" w:rsidR="00000000" w:rsidRPr="00000000">
              <w:rPr>
                <w:color w:val="0070c0"/>
                <w:highlight w:val="white"/>
                <w:rtl w:val="0"/>
              </w:rPr>
              <w:t xml:space="preserve">Vérifier la validité des adresses IPv6 utilisées dans le fichier de configuration </w:t>
            </w:r>
            <w:r w:rsidDel="00000000" w:rsidR="00000000" w:rsidRPr="00000000">
              <w:rPr>
                <w:i w:val="1"/>
                <w:color w:val="0070c0"/>
                <w:highlight w:val="white"/>
                <w:rtl w:val="0"/>
              </w:rPr>
              <w:t xml:space="preserve">DNS</w:t>
            </w:r>
            <w:r w:rsidDel="00000000" w:rsidR="00000000" w:rsidRPr="00000000">
              <w:rPr>
                <w:color w:val="0070c0"/>
                <w:highlight w:val="white"/>
                <w:rtl w:val="0"/>
              </w:rPr>
              <w:t xml:space="preserve"> par rapport au bloc fourni par RENATER. Pour cela :</w:t>
            </w:r>
          </w:p>
          <w:p w:rsidR="00000000" w:rsidDel="00000000" w:rsidP="00000000" w:rsidRDefault="00000000" w:rsidRPr="00000000" w14:paraId="00000243">
            <w:pPr>
              <w:pageBreakBefore w:val="0"/>
              <w:spacing w:line="259" w:lineRule="auto"/>
              <w:ind w:left="1420" w:hanging="360"/>
              <w:jc w:val="both"/>
              <w:rPr>
                <w:color w:val="0070c0"/>
                <w:highlight w:val="white"/>
              </w:rPr>
            </w:pPr>
            <w:r w:rsidDel="00000000" w:rsidR="00000000" w:rsidRPr="00000000">
              <w:rPr>
                <w:color w:val="0070c0"/>
                <w:highlight w:val="white"/>
                <w:rtl w:val="0"/>
              </w:rPr>
              <w:t xml:space="preserve">a)</w:t>
            </w:r>
            <w:r w:rsidDel="00000000" w:rsidR="00000000" w:rsidRPr="00000000">
              <w:rPr>
                <w:rFonts w:ascii="Times New Roman" w:cs="Times New Roman" w:eastAsia="Times New Roman" w:hAnsi="Times New Roman"/>
                <w:color w:val="0070c0"/>
                <w:sz w:val="14"/>
                <w:szCs w:val="14"/>
                <w:highlight w:val="white"/>
                <w:rtl w:val="0"/>
              </w:rPr>
              <w:t xml:space="preserve">    </w:t>
            </w:r>
            <w:r w:rsidDel="00000000" w:rsidR="00000000" w:rsidRPr="00000000">
              <w:rPr>
                <w:color w:val="0070c0"/>
                <w:highlight w:val="white"/>
                <w:rtl w:val="0"/>
              </w:rPr>
              <w:t xml:space="preserve">Expliquer le lien entre le bloc des adresses RENATER et le bloc des adresses de l’université de Polynésie Française.</w:t>
            </w:r>
          </w:p>
          <w:p w:rsidR="00000000" w:rsidDel="00000000" w:rsidP="00000000" w:rsidRDefault="00000000" w:rsidRPr="00000000" w14:paraId="00000244">
            <w:pPr>
              <w:pageBreakBefore w:val="0"/>
              <w:spacing w:after="240" w:before="240" w:line="259" w:lineRule="auto"/>
              <w:ind w:left="1420" w:hanging="360"/>
              <w:jc w:val="both"/>
              <w:rPr>
                <w:color w:val="0070c0"/>
                <w:highlight w:val="white"/>
              </w:rPr>
            </w:pPr>
            <w:r w:rsidDel="00000000" w:rsidR="00000000" w:rsidRPr="00000000">
              <w:rPr>
                <w:color w:val="0070c0"/>
                <w:highlight w:val="white"/>
                <w:rtl w:val="0"/>
              </w:rPr>
              <w:t xml:space="preserve">b)</w:t>
            </w:r>
            <w:r w:rsidDel="00000000" w:rsidR="00000000" w:rsidRPr="00000000">
              <w:rPr>
                <w:rFonts w:ascii="Times New Roman" w:cs="Times New Roman" w:eastAsia="Times New Roman" w:hAnsi="Times New Roman"/>
                <w:color w:val="0070c0"/>
                <w:sz w:val="14"/>
                <w:szCs w:val="14"/>
                <w:highlight w:val="white"/>
                <w:rtl w:val="0"/>
              </w:rPr>
              <w:t xml:space="preserve">    </w:t>
            </w:r>
            <w:r w:rsidDel="00000000" w:rsidR="00000000" w:rsidRPr="00000000">
              <w:rPr>
                <w:color w:val="0070c0"/>
                <w:highlight w:val="white"/>
                <w:rtl w:val="0"/>
              </w:rPr>
              <w:t xml:space="preserve">Donner la notation complète (avec les zéros) des adresses IPv6 présentes dans le fichier de configuration du </w:t>
            </w:r>
            <w:r w:rsidDel="00000000" w:rsidR="00000000" w:rsidRPr="00000000">
              <w:rPr>
                <w:i w:val="1"/>
                <w:color w:val="0070c0"/>
                <w:highlight w:val="white"/>
                <w:rtl w:val="0"/>
              </w:rPr>
              <w:t xml:space="preserve">DNS</w:t>
            </w:r>
            <w:r w:rsidDel="00000000" w:rsidR="00000000" w:rsidRPr="00000000">
              <w:rPr>
                <w:color w:val="0070c0"/>
                <w:highlight w:val="white"/>
                <w:rtl w:val="0"/>
              </w:rPr>
              <w:t xml:space="preserve">.</w:t>
            </w:r>
          </w:p>
          <w:p w:rsidR="00000000" w:rsidDel="00000000" w:rsidP="00000000" w:rsidRDefault="00000000" w:rsidRPr="00000000" w14:paraId="00000245">
            <w:pPr>
              <w:pageBreakBefore w:val="0"/>
              <w:spacing w:after="240" w:before="240" w:line="259" w:lineRule="auto"/>
              <w:ind w:left="1420" w:hanging="360"/>
              <w:jc w:val="both"/>
              <w:rPr>
                <w:color w:val="0070c0"/>
                <w:highlight w:val="white"/>
              </w:rPr>
            </w:pPr>
            <w:r w:rsidDel="00000000" w:rsidR="00000000" w:rsidRPr="00000000">
              <w:rPr>
                <w:color w:val="0070c0"/>
                <w:highlight w:val="white"/>
                <w:rtl w:val="0"/>
              </w:rPr>
              <w:t xml:space="preserve">c)</w:t>
            </w:r>
            <w:r w:rsidDel="00000000" w:rsidR="00000000" w:rsidRPr="00000000">
              <w:rPr>
                <w:rFonts w:ascii="Times New Roman" w:cs="Times New Roman" w:eastAsia="Times New Roman" w:hAnsi="Times New Roman"/>
                <w:color w:val="0070c0"/>
                <w:sz w:val="14"/>
                <w:szCs w:val="14"/>
                <w:highlight w:val="white"/>
                <w:rtl w:val="0"/>
              </w:rPr>
              <w:t xml:space="preserve">     </w:t>
            </w:r>
            <w:r w:rsidDel="00000000" w:rsidR="00000000" w:rsidRPr="00000000">
              <w:rPr>
                <w:color w:val="0070c0"/>
                <w:highlight w:val="white"/>
                <w:rtl w:val="0"/>
              </w:rPr>
              <w:t xml:space="preserve">Conclure sur la validité de ces adresses.</w:t>
            </w:r>
          </w:p>
        </w:tc>
      </w:tr>
    </w:tbl>
    <w:p w:rsidR="00000000" w:rsidDel="00000000" w:rsidP="00000000" w:rsidRDefault="00000000" w:rsidRPr="00000000" w14:paraId="00000246">
      <w:pPr>
        <w:pageBreakBefore w:val="0"/>
        <w:spacing w:before="240" w:lineRule="auto"/>
        <w:jc w:val="both"/>
        <w:rPr>
          <w:color w:val="0070c0"/>
          <w:highlight w:val="white"/>
        </w:rPr>
      </w:pPr>
      <w:r w:rsidDel="00000000" w:rsidR="00000000" w:rsidRPr="00000000">
        <w:rPr>
          <w:color w:val="0070c0"/>
          <w:highlight w:val="white"/>
          <w:rtl w:val="0"/>
        </w:rPr>
        <w:t xml:space="preserve"> </w:t>
      </w:r>
    </w:p>
    <w:p w:rsidR="00000000" w:rsidDel="00000000" w:rsidP="00000000" w:rsidRDefault="00000000" w:rsidRPr="00000000" w14:paraId="00000247">
      <w:pPr>
        <w:pageBreakBefore w:val="0"/>
        <w:spacing w:line="259" w:lineRule="auto"/>
        <w:jc w:val="both"/>
        <w:rPr>
          <w:color w:val="0070c0"/>
          <w:highlight w:val="white"/>
        </w:rPr>
      </w:pPr>
      <w:r w:rsidDel="00000000" w:rsidR="00000000" w:rsidRPr="00000000">
        <w:rPr>
          <w:color w:val="0070c0"/>
          <w:highlight w:val="white"/>
          <w:rtl w:val="0"/>
        </w:rPr>
        <w:t xml:space="preserve"> </w:t>
      </w:r>
    </w:p>
    <w:p w:rsidR="00000000" w:rsidDel="00000000" w:rsidP="00000000" w:rsidRDefault="00000000" w:rsidRPr="00000000" w14:paraId="00000248">
      <w:pPr>
        <w:pageBreakBefore w:val="0"/>
        <w:spacing w:line="259" w:lineRule="auto"/>
        <w:jc w:val="both"/>
        <w:rPr>
          <w:b w:val="1"/>
          <w:color w:val="0070c0"/>
          <w:highlight w:val="white"/>
        </w:rPr>
      </w:pPr>
      <w:r w:rsidDel="00000000" w:rsidR="00000000" w:rsidRPr="00000000">
        <w:rPr>
          <w:b w:val="1"/>
          <w:color w:val="0070c0"/>
          <w:highlight w:val="white"/>
          <w:rtl w:val="0"/>
        </w:rPr>
        <w:t xml:space="preserve">Mission B.3 – Dépannage des accès réseaux</w:t>
      </w:r>
    </w:p>
    <w:p w:rsidR="00000000" w:rsidDel="00000000" w:rsidP="00000000" w:rsidRDefault="00000000" w:rsidRPr="00000000" w14:paraId="00000249">
      <w:pPr>
        <w:pageBreakBefore w:val="0"/>
        <w:spacing w:line="259" w:lineRule="auto"/>
        <w:jc w:val="both"/>
        <w:rPr>
          <w:color w:val="0070c0"/>
          <w:highlight w:val="white"/>
        </w:rPr>
      </w:pPr>
      <w:r w:rsidDel="00000000" w:rsidR="00000000" w:rsidRPr="00000000">
        <w:rPr>
          <w:color w:val="0070c0"/>
          <w:highlight w:val="white"/>
          <w:rtl w:val="0"/>
        </w:rPr>
        <w:t xml:space="preserve"> </w:t>
      </w:r>
    </w:p>
    <w:p w:rsidR="00000000" w:rsidDel="00000000" w:rsidP="00000000" w:rsidRDefault="00000000" w:rsidRPr="00000000" w14:paraId="0000024A">
      <w:pPr>
        <w:pageBreakBefore w:val="0"/>
        <w:spacing w:line="259" w:lineRule="auto"/>
        <w:jc w:val="both"/>
        <w:rPr>
          <w:color w:val="0070c0"/>
          <w:highlight w:val="white"/>
        </w:rPr>
      </w:pPr>
      <w:r w:rsidDel="00000000" w:rsidR="00000000" w:rsidRPr="00000000">
        <w:rPr>
          <w:color w:val="0070c0"/>
          <w:highlight w:val="white"/>
          <w:rtl w:val="0"/>
        </w:rPr>
        <w:t xml:space="preserve">Un étudiant utilise un poste fixe de la salle libre-service (</w:t>
      </w:r>
      <w:r w:rsidDel="00000000" w:rsidR="00000000" w:rsidRPr="00000000">
        <w:rPr>
          <w:i w:val="1"/>
          <w:color w:val="0070c0"/>
          <w:highlight w:val="white"/>
          <w:rtl w:val="0"/>
        </w:rPr>
        <w:t xml:space="preserve">VLAN</w:t>
      </w:r>
      <w:r w:rsidDel="00000000" w:rsidR="00000000" w:rsidRPr="00000000">
        <w:rPr>
          <w:color w:val="0070c0"/>
          <w:highlight w:val="white"/>
          <w:rtl w:val="0"/>
        </w:rPr>
        <w:t xml:space="preserve"> Labo-info) et ne parvient pas à accéder à internet alors qu’il dispose d’une passerelle et d’un </w:t>
      </w:r>
      <w:r w:rsidDel="00000000" w:rsidR="00000000" w:rsidRPr="00000000">
        <w:rPr>
          <w:i w:val="1"/>
          <w:color w:val="0070c0"/>
          <w:highlight w:val="white"/>
          <w:rtl w:val="0"/>
        </w:rPr>
        <w:t xml:space="preserve">DNS</w:t>
      </w:r>
      <w:r w:rsidDel="00000000" w:rsidR="00000000" w:rsidRPr="00000000">
        <w:rPr>
          <w:color w:val="0070c0"/>
          <w:highlight w:val="white"/>
          <w:rtl w:val="0"/>
        </w:rPr>
        <w:t xml:space="preserve"> obtenus par </w:t>
      </w:r>
      <w:r w:rsidDel="00000000" w:rsidR="00000000" w:rsidRPr="00000000">
        <w:rPr>
          <w:i w:val="1"/>
          <w:color w:val="0070c0"/>
          <w:highlight w:val="white"/>
          <w:rtl w:val="0"/>
        </w:rPr>
        <w:t xml:space="preserve">DHCP</w:t>
      </w:r>
      <w:r w:rsidDel="00000000" w:rsidR="00000000" w:rsidRPr="00000000">
        <w:rPr>
          <w:color w:val="0070c0"/>
          <w:highlight w:val="white"/>
          <w:rtl w:val="0"/>
        </w:rPr>
        <w:t xml:space="preserve">. Il a comparé ces éléments de configuration à partir d’un autre poste fixe de la même salle fonctionnant normalement et pouvant accéder à internet.</w:t>
      </w:r>
    </w:p>
    <w:p w:rsidR="00000000" w:rsidDel="00000000" w:rsidP="00000000" w:rsidRDefault="00000000" w:rsidRPr="00000000" w14:paraId="0000024B">
      <w:pPr>
        <w:pageBreakBefore w:val="0"/>
        <w:spacing w:line="259" w:lineRule="auto"/>
        <w:jc w:val="both"/>
        <w:rPr>
          <w:color w:val="0070c0"/>
          <w:highlight w:val="white"/>
        </w:rPr>
      </w:pPr>
      <w:r w:rsidDel="00000000" w:rsidR="00000000" w:rsidRPr="00000000">
        <w:rPr>
          <w:color w:val="0070c0"/>
          <w:highlight w:val="white"/>
          <w:rtl w:val="0"/>
        </w:rPr>
        <w:t xml:space="preserve"> </w:t>
      </w:r>
    </w:p>
    <w:tbl>
      <w:tblPr>
        <w:tblStyle w:val="Table20"/>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0"/>
        <w:tblGridChange w:id="0">
          <w:tblGrid>
            <w:gridCol w:w="8850"/>
          </w:tblGrid>
        </w:tblGridChange>
      </w:tblGrid>
      <w:tr>
        <w:trPr>
          <w:cantSplit w:val="0"/>
          <w:trHeight w:val="16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pageBreakBefore w:val="0"/>
              <w:spacing w:line="259" w:lineRule="auto"/>
              <w:jc w:val="both"/>
              <w:rPr>
                <w:b w:val="1"/>
                <w:color w:val="0070c0"/>
                <w:highlight w:val="white"/>
              </w:rPr>
            </w:pPr>
            <w:r w:rsidDel="00000000" w:rsidR="00000000" w:rsidRPr="00000000">
              <w:rPr>
                <w:b w:val="1"/>
                <w:color w:val="0070c0"/>
                <w:highlight w:val="white"/>
                <w:rtl w:val="0"/>
              </w:rPr>
              <w:t xml:space="preserve">Question B.3.1</w:t>
            </w:r>
          </w:p>
          <w:p w:rsidR="00000000" w:rsidDel="00000000" w:rsidP="00000000" w:rsidRDefault="00000000" w:rsidRPr="00000000" w14:paraId="0000024D">
            <w:pPr>
              <w:pageBreakBefore w:val="0"/>
              <w:spacing w:line="259" w:lineRule="auto"/>
              <w:jc w:val="both"/>
              <w:rPr>
                <w:color w:val="0070c0"/>
                <w:highlight w:val="white"/>
              </w:rPr>
            </w:pPr>
            <w:r w:rsidDel="00000000" w:rsidR="00000000" w:rsidRPr="00000000">
              <w:rPr>
                <w:color w:val="0070c0"/>
                <w:highlight w:val="white"/>
                <w:rtl w:val="0"/>
              </w:rPr>
              <w:t xml:space="preserve">a) Expliquer l’objectif des règles de filtrage actuelles.</w:t>
            </w:r>
          </w:p>
          <w:p w:rsidR="00000000" w:rsidDel="00000000" w:rsidP="00000000" w:rsidRDefault="00000000" w:rsidRPr="00000000" w14:paraId="0000024E">
            <w:pPr>
              <w:pageBreakBefore w:val="0"/>
              <w:spacing w:line="259" w:lineRule="auto"/>
              <w:jc w:val="both"/>
              <w:rPr>
                <w:color w:val="0070c0"/>
                <w:highlight w:val="white"/>
              </w:rPr>
            </w:pPr>
            <w:r w:rsidDel="00000000" w:rsidR="00000000" w:rsidRPr="00000000">
              <w:rPr>
                <w:color w:val="0070c0"/>
                <w:highlight w:val="white"/>
                <w:rtl w:val="0"/>
              </w:rPr>
              <w:t xml:space="preserve">b) Expliquer pourquoi l’accès n’est pas possible malgré la bonne configuration IP apparente de son poste.</w:t>
            </w:r>
          </w:p>
          <w:p w:rsidR="00000000" w:rsidDel="00000000" w:rsidP="00000000" w:rsidRDefault="00000000" w:rsidRPr="00000000" w14:paraId="0000024F">
            <w:pPr>
              <w:pageBreakBefore w:val="0"/>
              <w:spacing w:line="259" w:lineRule="auto"/>
              <w:jc w:val="both"/>
              <w:rPr>
                <w:color w:val="0070c0"/>
                <w:highlight w:val="white"/>
              </w:rPr>
            </w:pPr>
            <w:r w:rsidDel="00000000" w:rsidR="00000000" w:rsidRPr="00000000">
              <w:rPr>
                <w:color w:val="0070c0"/>
                <w:highlight w:val="white"/>
                <w:rtl w:val="0"/>
              </w:rPr>
              <w:t xml:space="preserve">c)  Donner une solution.</w:t>
            </w:r>
          </w:p>
        </w:tc>
      </w:tr>
    </w:tbl>
    <w:p w:rsidR="00000000" w:rsidDel="00000000" w:rsidP="00000000" w:rsidRDefault="00000000" w:rsidRPr="00000000" w14:paraId="00000250">
      <w:pPr>
        <w:pageBreakBefore w:val="0"/>
        <w:spacing w:line="259" w:lineRule="auto"/>
        <w:jc w:val="both"/>
        <w:rPr>
          <w:color w:val="0070c0"/>
          <w:highlight w:val="white"/>
        </w:rPr>
      </w:pPr>
      <w:r w:rsidDel="00000000" w:rsidR="00000000" w:rsidRPr="00000000">
        <w:rPr>
          <w:color w:val="0070c0"/>
          <w:highlight w:val="white"/>
          <w:rtl w:val="0"/>
        </w:rPr>
        <w:t xml:space="preserve"> </w:t>
      </w:r>
    </w:p>
    <w:p w:rsidR="00000000" w:rsidDel="00000000" w:rsidP="00000000" w:rsidRDefault="00000000" w:rsidRPr="00000000" w14:paraId="00000251">
      <w:pPr>
        <w:pageBreakBefore w:val="0"/>
        <w:spacing w:line="259" w:lineRule="auto"/>
        <w:jc w:val="both"/>
        <w:rPr>
          <w:color w:val="0070c0"/>
          <w:highlight w:val="white"/>
        </w:rPr>
      </w:pPr>
      <w:r w:rsidDel="00000000" w:rsidR="00000000" w:rsidRPr="00000000">
        <w:rPr>
          <w:color w:val="0070c0"/>
          <w:highlight w:val="white"/>
          <w:rtl w:val="0"/>
        </w:rPr>
        <w:t xml:space="preserve">Afin de rendre compte d’un stage qu’elle a suivi, une étudiante a besoin d’accéder aux fichiers de l’entreprise dans laquelle elle avait été accueillie. L’entreprise lui a ouvert à cet effet un accès réseau privé virtuel (</w:t>
      </w:r>
      <w:r w:rsidDel="00000000" w:rsidR="00000000" w:rsidRPr="00000000">
        <w:rPr>
          <w:i w:val="1"/>
          <w:color w:val="0070c0"/>
          <w:highlight w:val="white"/>
          <w:rtl w:val="0"/>
        </w:rPr>
        <w:t xml:space="preserve">VPN</w:t>
      </w:r>
      <w:r w:rsidDel="00000000" w:rsidR="00000000" w:rsidRPr="00000000">
        <w:rPr>
          <w:color w:val="0070c0"/>
          <w:highlight w:val="white"/>
          <w:rtl w:val="0"/>
        </w:rPr>
        <w:t xml:space="preserve">) et son ordinateur portable personnel a été configuré pour en permettre l’usage.</w:t>
      </w:r>
    </w:p>
    <w:p w:rsidR="00000000" w:rsidDel="00000000" w:rsidP="00000000" w:rsidRDefault="00000000" w:rsidRPr="00000000" w14:paraId="00000252">
      <w:pPr>
        <w:pageBreakBefore w:val="0"/>
        <w:spacing w:line="259" w:lineRule="auto"/>
        <w:jc w:val="both"/>
        <w:rPr>
          <w:color w:val="0070c0"/>
          <w:highlight w:val="white"/>
        </w:rPr>
      </w:pPr>
      <w:r w:rsidDel="00000000" w:rsidR="00000000" w:rsidRPr="00000000">
        <w:rPr>
          <w:color w:val="0070c0"/>
          <w:highlight w:val="white"/>
          <w:rtl w:val="0"/>
        </w:rPr>
        <w:t xml:space="preserve">L’étudiante vous contacte et vous explique qu’elle peut accéder normalement aux ressources de l’entreprise à partir du domicile de ses parents avec son ordinateur portable, mais que la connexion au </w:t>
      </w:r>
      <w:r w:rsidDel="00000000" w:rsidR="00000000" w:rsidRPr="00000000">
        <w:rPr>
          <w:i w:val="1"/>
          <w:color w:val="0070c0"/>
          <w:highlight w:val="white"/>
          <w:rtl w:val="0"/>
        </w:rPr>
        <w:t xml:space="preserve">VPN</w:t>
      </w:r>
      <w:r w:rsidDel="00000000" w:rsidR="00000000" w:rsidRPr="00000000">
        <w:rPr>
          <w:color w:val="0070c0"/>
          <w:highlight w:val="white"/>
          <w:rtl w:val="0"/>
        </w:rPr>
        <w:t xml:space="preserve"> avec le même poste lui est refusée à partir de sa chambre universitaire, ce qui la handicape fortement pour la rédaction de son mémoire.</w:t>
      </w:r>
    </w:p>
    <w:p w:rsidR="00000000" w:rsidDel="00000000" w:rsidP="00000000" w:rsidRDefault="00000000" w:rsidRPr="00000000" w14:paraId="00000253">
      <w:pPr>
        <w:pageBreakBefore w:val="0"/>
        <w:spacing w:line="259" w:lineRule="auto"/>
        <w:jc w:val="both"/>
        <w:rPr>
          <w:color w:val="0070c0"/>
          <w:highlight w:val="white"/>
        </w:rPr>
      </w:pPr>
      <w:r w:rsidDel="00000000" w:rsidR="00000000" w:rsidRPr="00000000">
        <w:rPr>
          <w:color w:val="0070c0"/>
          <w:highlight w:val="white"/>
          <w:rtl w:val="0"/>
        </w:rPr>
        <w:t xml:space="preserve"> </w:t>
      </w:r>
    </w:p>
    <w:p w:rsidR="00000000" w:rsidDel="00000000" w:rsidP="00000000" w:rsidRDefault="00000000" w:rsidRPr="00000000" w14:paraId="00000254">
      <w:pPr>
        <w:pageBreakBefore w:val="0"/>
        <w:spacing w:line="259" w:lineRule="auto"/>
        <w:jc w:val="both"/>
        <w:rPr>
          <w:b w:val="1"/>
          <w:color w:val="0070c0"/>
          <w:highlight w:val="white"/>
        </w:rPr>
      </w:pPr>
      <w:r w:rsidDel="00000000" w:rsidR="00000000" w:rsidRPr="00000000">
        <w:rPr>
          <w:b w:val="1"/>
          <w:color w:val="0070c0"/>
          <w:highlight w:val="white"/>
          <w:rtl w:val="0"/>
        </w:rPr>
        <w:t xml:space="preserve">Question B.3.2</w:t>
      </w:r>
    </w:p>
    <w:p w:rsidR="00000000" w:rsidDel="00000000" w:rsidP="00000000" w:rsidRDefault="00000000" w:rsidRPr="00000000" w14:paraId="00000255">
      <w:pPr>
        <w:pageBreakBefore w:val="0"/>
        <w:spacing w:line="259" w:lineRule="auto"/>
        <w:jc w:val="both"/>
        <w:rPr>
          <w:color w:val="0070c0"/>
          <w:highlight w:val="white"/>
        </w:rPr>
      </w:pPr>
      <w:r w:rsidDel="00000000" w:rsidR="00000000" w:rsidRPr="00000000">
        <w:rPr>
          <w:color w:val="0070c0"/>
          <w:highlight w:val="white"/>
          <w:rtl w:val="0"/>
        </w:rPr>
        <w:t xml:space="preserve">Indiquer quelle intervention effectuer pour autoriser l’accès des clients extérieurs au serveur </w:t>
      </w:r>
      <w:r w:rsidDel="00000000" w:rsidR="00000000" w:rsidRPr="00000000">
        <w:rPr>
          <w:i w:val="1"/>
          <w:color w:val="0070c0"/>
          <w:highlight w:val="white"/>
          <w:rtl w:val="0"/>
        </w:rPr>
        <w:t xml:space="preserve">VPN</w:t>
      </w:r>
      <w:r w:rsidDel="00000000" w:rsidR="00000000" w:rsidRPr="00000000">
        <w:rPr>
          <w:color w:val="0070c0"/>
          <w:highlight w:val="white"/>
          <w:rtl w:val="0"/>
        </w:rPr>
        <w:t xml:space="preserve"> à partir de la résidence universitaire.</w:t>
      </w:r>
    </w:p>
    <w:p w:rsidR="00000000" w:rsidDel="00000000" w:rsidP="00000000" w:rsidRDefault="00000000" w:rsidRPr="00000000" w14:paraId="00000256">
      <w:pPr>
        <w:pageBreakBefore w:val="0"/>
        <w:spacing w:before="240" w:lineRule="auto"/>
        <w:jc w:val="both"/>
        <w:rPr>
          <w:b w:val="1"/>
          <w:color w:val="0070c0"/>
          <w:highlight w:val="white"/>
        </w:rPr>
      </w:pPr>
      <w:r w:rsidDel="00000000" w:rsidR="00000000" w:rsidRPr="00000000">
        <w:rPr>
          <w:b w:val="1"/>
          <w:color w:val="0070c0"/>
          <w:highlight w:val="white"/>
          <w:rtl w:val="0"/>
        </w:rPr>
        <w:t xml:space="preserve">Questions B.3.3</w:t>
      </w:r>
    </w:p>
    <w:p w:rsidR="00000000" w:rsidDel="00000000" w:rsidP="00000000" w:rsidRDefault="00000000" w:rsidRPr="00000000" w14:paraId="00000257">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Proposer des règles de filtrage pertinentes par rapport aux nouveaux services hébergés par l'entreprise</w:t>
      </w:r>
    </w:p>
    <w:p w:rsidR="00000000" w:rsidDel="00000000" w:rsidP="00000000" w:rsidRDefault="00000000" w:rsidRPr="00000000" w14:paraId="00000258">
      <w:pPr>
        <w:pageBreakBefore w:val="0"/>
        <w:spacing w:after="160" w:line="259" w:lineRule="auto"/>
        <w:jc w:val="left"/>
        <w:rPr>
          <w:b w:val="1"/>
          <w:color w:val="ff0000"/>
          <w:sz w:val="20"/>
          <w:szCs w:val="20"/>
          <w:highlight w:val="white"/>
        </w:rPr>
      </w:pPr>
      <w:r w:rsidDel="00000000" w:rsidR="00000000" w:rsidRPr="00000000">
        <w:rPr>
          <w:b w:val="1"/>
          <w:color w:val="ff0000"/>
          <w:sz w:val="20"/>
          <w:szCs w:val="20"/>
          <w:highlight w:val="white"/>
          <w:rtl w:val="0"/>
        </w:rPr>
        <w:t xml:space="preserve">Date de rendu: 15/09/2023 dans l’espace de rendu sur le Drive. L’ensemble de vos réponses doivent être justifiées.</w:t>
      </w:r>
    </w:p>
    <w:p w:rsidR="00000000" w:rsidDel="00000000" w:rsidP="00000000" w:rsidRDefault="00000000" w:rsidRPr="00000000" w14:paraId="00000259">
      <w:pPr>
        <w:pageBreakBefore w:val="0"/>
        <w:spacing w:after="160" w:line="259" w:lineRule="auto"/>
        <w:jc w:val="left"/>
        <w:rPr>
          <w:color w:val="ff0000"/>
          <w:sz w:val="20"/>
          <w:szCs w:val="20"/>
          <w:highlight w:val="white"/>
        </w:rPr>
      </w:pPr>
      <w:r w:rsidDel="00000000" w:rsidR="00000000" w:rsidRPr="00000000">
        <w:rPr>
          <w:b w:val="1"/>
          <w:color w:val="ff0000"/>
          <w:sz w:val="20"/>
          <w:szCs w:val="20"/>
          <w:highlight w:val="white"/>
          <w:rtl w:val="0"/>
        </w:rPr>
        <w:t xml:space="preserve">Modalités : Intitulé du document :[Nom Prénom TP1] ainsi que votre carte mentale au format PDF ou JPG.</w:t>
      </w:r>
      <w:r w:rsidDel="00000000" w:rsidR="00000000" w:rsidRPr="00000000">
        <w:rPr>
          <w:rtl w:val="0"/>
        </w:rPr>
      </w:r>
    </w:p>
    <w:p w:rsidR="00000000" w:rsidDel="00000000" w:rsidP="00000000" w:rsidRDefault="00000000" w:rsidRPr="00000000" w14:paraId="0000025A">
      <w:pPr>
        <w:pStyle w:val="Heading2"/>
        <w:keepNext w:val="0"/>
        <w:keepLines w:val="0"/>
        <w:spacing w:after="0" w:line="259" w:lineRule="auto"/>
        <w:jc w:val="both"/>
        <w:rPr>
          <w:b w:val="1"/>
          <w:i w:val="1"/>
          <w:sz w:val="22"/>
          <w:szCs w:val="22"/>
        </w:rPr>
      </w:pPr>
      <w:bookmarkStart w:colFirst="0" w:colLast="0" w:name="_ycvql071gdin" w:id="9"/>
      <w:bookmarkEnd w:id="9"/>
      <w:r w:rsidDel="00000000" w:rsidR="00000000" w:rsidRPr="00000000">
        <w:rPr>
          <w:b w:val="1"/>
          <w:i w:val="1"/>
          <w:sz w:val="22"/>
          <w:szCs w:val="22"/>
          <w:rtl w:val="0"/>
        </w:rPr>
        <w:t xml:space="preserve"> </w:t>
      </w:r>
    </w:p>
    <w:p w:rsidR="00000000" w:rsidDel="00000000" w:rsidP="00000000" w:rsidRDefault="00000000" w:rsidRPr="00000000" w14:paraId="0000025B">
      <w:pPr>
        <w:pStyle w:val="Heading2"/>
        <w:keepNext w:val="0"/>
        <w:keepLines w:val="0"/>
        <w:spacing w:after="0" w:line="259" w:lineRule="auto"/>
        <w:jc w:val="both"/>
        <w:rPr>
          <w:b w:val="1"/>
          <w:i w:val="1"/>
          <w:sz w:val="22"/>
          <w:szCs w:val="22"/>
        </w:rPr>
      </w:pPr>
      <w:bookmarkStart w:colFirst="0" w:colLast="0" w:name="_syjbu5gobure" w:id="10"/>
      <w:bookmarkEnd w:id="10"/>
      <w:r w:rsidDel="00000000" w:rsidR="00000000" w:rsidRPr="00000000">
        <w:rPr>
          <w:b w:val="1"/>
          <w:i w:val="1"/>
          <w:sz w:val="22"/>
          <w:szCs w:val="22"/>
          <w:rtl w:val="0"/>
        </w:rPr>
        <w:t xml:space="preserve">DOCUMENT 6 : extrait de la liste des VLAN de l’université Ouest</w:t>
      </w:r>
    </w:p>
    <w:p w:rsidR="00000000" w:rsidDel="00000000" w:rsidP="00000000" w:rsidRDefault="00000000" w:rsidRPr="00000000" w14:paraId="0000025C">
      <w:pPr>
        <w:pStyle w:val="Heading2"/>
        <w:keepNext w:val="0"/>
        <w:keepLines w:val="0"/>
        <w:spacing w:after="0" w:line="259" w:lineRule="auto"/>
        <w:jc w:val="both"/>
        <w:rPr>
          <w:b w:val="1"/>
          <w:i w:val="1"/>
          <w:sz w:val="22"/>
          <w:szCs w:val="22"/>
        </w:rPr>
      </w:pPr>
      <w:bookmarkStart w:colFirst="0" w:colLast="0" w:name="_3657uuxqnrlp" w:id="11"/>
      <w:bookmarkEnd w:id="11"/>
      <w:r w:rsidDel="00000000" w:rsidR="00000000" w:rsidRPr="00000000">
        <w:rPr>
          <w:b w:val="1"/>
          <w:i w:val="1"/>
          <w:sz w:val="22"/>
          <w:szCs w:val="22"/>
          <w:rtl w:val="0"/>
        </w:rPr>
        <w:t xml:space="preserve"> </w:t>
      </w:r>
    </w:p>
    <w:tbl>
      <w:tblPr>
        <w:tblStyle w:val="Table2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1650"/>
        <w:gridCol w:w="2805"/>
        <w:gridCol w:w="3435"/>
        <w:tblGridChange w:id="0">
          <w:tblGrid>
            <w:gridCol w:w="960"/>
            <w:gridCol w:w="1650"/>
            <w:gridCol w:w="2805"/>
            <w:gridCol w:w="3435"/>
          </w:tblGrid>
        </w:tblGridChange>
      </w:tblGrid>
      <w:tr>
        <w:trPr>
          <w:cantSplit w:val="0"/>
          <w:trHeight w:val="560" w:hRule="atLeast"/>
          <w:tblHeader w:val="0"/>
        </w:trPr>
        <w:tc>
          <w:tcPr>
            <w:tcBorders>
              <w:top w:color="00000a" w:space="0" w:sz="8" w:val="single"/>
              <w:left w:color="00000a" w:space="0" w:sz="8" w:val="single"/>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D">
            <w:pPr>
              <w:spacing w:before="240" w:lineRule="auto"/>
              <w:jc w:val="both"/>
              <w:rPr>
                <w:b w:val="1"/>
                <w:i w:val="1"/>
              </w:rPr>
            </w:pPr>
            <w:r w:rsidDel="00000000" w:rsidR="00000000" w:rsidRPr="00000000">
              <w:rPr>
                <w:b w:val="1"/>
                <w:i w:val="1"/>
                <w:rtl w:val="0"/>
              </w:rPr>
              <w:t xml:space="preserve">VLAN</w:t>
            </w:r>
          </w:p>
        </w:tc>
        <w:tc>
          <w:tcPr>
            <w:tcBorders>
              <w:top w:color="00000a" w:space="0" w:sz="8" w:val="single"/>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E">
            <w:pPr>
              <w:spacing w:before="240" w:lineRule="auto"/>
              <w:jc w:val="both"/>
              <w:rPr>
                <w:b w:val="1"/>
              </w:rPr>
            </w:pPr>
            <w:r w:rsidDel="00000000" w:rsidR="00000000" w:rsidRPr="00000000">
              <w:rPr>
                <w:b w:val="1"/>
                <w:rtl w:val="0"/>
              </w:rPr>
              <w:t xml:space="preserve">Nom</w:t>
            </w:r>
          </w:p>
        </w:tc>
        <w:tc>
          <w:tcPr>
            <w:tcBorders>
              <w:top w:color="00000a" w:space="0" w:sz="8" w:val="single"/>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F">
            <w:pPr>
              <w:spacing w:before="240" w:lineRule="auto"/>
              <w:jc w:val="both"/>
              <w:rPr>
                <w:b w:val="1"/>
              </w:rPr>
            </w:pPr>
            <w:r w:rsidDel="00000000" w:rsidR="00000000" w:rsidRPr="00000000">
              <w:rPr>
                <w:b w:val="1"/>
                <w:rtl w:val="0"/>
              </w:rPr>
              <w:t xml:space="preserve">Adresse réseau</w:t>
            </w:r>
          </w:p>
        </w:tc>
        <w:tc>
          <w:tcPr>
            <w:tcBorders>
              <w:top w:color="00000a" w:space="0" w:sz="8" w:val="single"/>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0">
            <w:pPr>
              <w:spacing w:before="240" w:lineRule="auto"/>
              <w:jc w:val="both"/>
              <w:rPr>
                <w:b w:val="1"/>
              </w:rPr>
            </w:pPr>
            <w:r w:rsidDel="00000000" w:rsidR="00000000" w:rsidRPr="00000000">
              <w:rPr>
                <w:b w:val="1"/>
                <w:rtl w:val="0"/>
              </w:rPr>
              <w:t xml:space="preserve">Commentaires</w:t>
            </w:r>
          </w:p>
        </w:tc>
      </w:tr>
      <w:tr>
        <w:trPr>
          <w:cantSplit w:val="0"/>
          <w:trHeight w:val="710" w:hRule="atLeast"/>
          <w:tblHeader w:val="0"/>
        </w:trPr>
        <w:tc>
          <w:tcPr>
            <w:tcBorders>
              <w:top w:color="000000" w:space="0" w:sz="0" w:val="nil"/>
              <w:left w:color="00000a" w:space="0" w:sz="8" w:val="single"/>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1">
            <w:pPr>
              <w:spacing w:after="40" w:before="240" w:lineRule="auto"/>
              <w:jc w:val="both"/>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2">
            <w:pPr>
              <w:spacing w:after="40" w:before="240" w:lineRule="auto"/>
              <w:jc w:val="both"/>
              <w:rPr>
                <w:sz w:val="20"/>
                <w:szCs w:val="20"/>
              </w:rPr>
            </w:pPr>
            <w:r w:rsidDel="00000000" w:rsidR="00000000" w:rsidRPr="00000000">
              <w:rPr>
                <w:sz w:val="20"/>
                <w:szCs w:val="20"/>
                <w:rtl w:val="0"/>
              </w:rPr>
              <w:t xml:space="preserve">Rocade</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3">
            <w:pPr>
              <w:spacing w:after="40" w:before="240" w:lineRule="auto"/>
              <w:jc w:val="both"/>
              <w:rPr>
                <w:sz w:val="20"/>
                <w:szCs w:val="20"/>
              </w:rPr>
            </w:pPr>
            <w:r w:rsidDel="00000000" w:rsidR="00000000" w:rsidRPr="00000000">
              <w:rPr>
                <w:sz w:val="20"/>
                <w:szCs w:val="20"/>
                <w:rtl w:val="0"/>
              </w:rPr>
              <w:t xml:space="preserve">2001:660:7201:709::72/64</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4">
            <w:pPr>
              <w:spacing w:after="40" w:before="240" w:lineRule="auto"/>
              <w:jc w:val="both"/>
              <w:rPr>
                <w:sz w:val="20"/>
                <w:szCs w:val="20"/>
              </w:rPr>
            </w:pPr>
            <w:r w:rsidDel="00000000" w:rsidR="00000000" w:rsidRPr="00000000">
              <w:rPr>
                <w:sz w:val="20"/>
                <w:szCs w:val="20"/>
                <w:rtl w:val="0"/>
              </w:rPr>
              <w:t xml:space="preserve">Liaison fibre avec le cœur de réseau</w:t>
            </w:r>
          </w:p>
        </w:tc>
      </w:tr>
      <w:tr>
        <w:trPr>
          <w:cantSplit w:val="0"/>
          <w:trHeight w:val="485" w:hRule="atLeast"/>
          <w:tblHeader w:val="0"/>
        </w:trPr>
        <w:tc>
          <w:tcPr>
            <w:tcBorders>
              <w:top w:color="000000" w:space="0" w:sz="0" w:val="nil"/>
              <w:left w:color="00000a" w:space="0" w:sz="8" w:val="single"/>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5">
            <w:pPr>
              <w:spacing w:after="40" w:before="240" w:lineRule="auto"/>
              <w:jc w:val="both"/>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6">
            <w:pPr>
              <w:spacing w:after="40" w:before="240" w:lineRule="auto"/>
              <w:jc w:val="both"/>
              <w:rPr>
                <w:sz w:val="20"/>
                <w:szCs w:val="20"/>
              </w:rPr>
            </w:pPr>
            <w:r w:rsidDel="00000000" w:rsidR="00000000" w:rsidRPr="00000000">
              <w:rPr>
                <w:sz w:val="20"/>
                <w:szCs w:val="20"/>
                <w:rtl w:val="0"/>
              </w:rPr>
              <w:t xml:space="preserve">Enseignants</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7">
            <w:pPr>
              <w:spacing w:after="40" w:before="240" w:lineRule="auto"/>
              <w:jc w:val="both"/>
              <w:rPr>
                <w:sz w:val="20"/>
                <w:szCs w:val="20"/>
              </w:rPr>
            </w:pPr>
            <w:r w:rsidDel="00000000" w:rsidR="00000000" w:rsidRPr="00000000">
              <w:rPr>
                <w:sz w:val="20"/>
                <w:szCs w:val="20"/>
                <w:rtl w:val="0"/>
              </w:rPr>
              <w:t xml:space="preserve">192.168.2.0/23</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8">
            <w:pPr>
              <w:spacing w:after="40" w:before="240" w:lineRule="auto"/>
              <w:jc w:val="both"/>
              <w:rPr>
                <w:sz w:val="20"/>
                <w:szCs w:val="20"/>
              </w:rPr>
            </w:pPr>
            <w:r w:rsidDel="00000000" w:rsidR="00000000" w:rsidRPr="00000000">
              <w:rPr>
                <w:sz w:val="20"/>
                <w:szCs w:val="20"/>
                <w:rtl w:val="0"/>
              </w:rPr>
              <w:t xml:space="preserve">Non commenté</w:t>
            </w:r>
          </w:p>
        </w:tc>
      </w:tr>
      <w:tr>
        <w:trPr>
          <w:cantSplit w:val="0"/>
          <w:trHeight w:val="935" w:hRule="atLeast"/>
          <w:tblHeader w:val="0"/>
        </w:trPr>
        <w:tc>
          <w:tcPr>
            <w:tcBorders>
              <w:top w:color="000000" w:space="0" w:sz="0" w:val="nil"/>
              <w:left w:color="00000a" w:space="0" w:sz="8" w:val="single"/>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9">
            <w:pPr>
              <w:spacing w:after="40" w:before="240" w:lineRule="auto"/>
              <w:jc w:val="both"/>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A">
            <w:pPr>
              <w:spacing w:after="40" w:before="240" w:lineRule="auto"/>
              <w:jc w:val="both"/>
              <w:rPr>
                <w:sz w:val="20"/>
                <w:szCs w:val="20"/>
              </w:rPr>
            </w:pPr>
            <w:r w:rsidDel="00000000" w:rsidR="00000000" w:rsidRPr="00000000">
              <w:rPr>
                <w:sz w:val="20"/>
                <w:szCs w:val="20"/>
                <w:rtl w:val="0"/>
              </w:rPr>
              <w:t xml:space="preserve">Personnel</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B">
            <w:pPr>
              <w:spacing w:after="40" w:before="240" w:lineRule="auto"/>
              <w:jc w:val="both"/>
              <w:rPr>
                <w:sz w:val="20"/>
                <w:szCs w:val="20"/>
              </w:rPr>
            </w:pPr>
            <w:r w:rsidDel="00000000" w:rsidR="00000000" w:rsidRPr="00000000">
              <w:rPr>
                <w:sz w:val="20"/>
                <w:szCs w:val="20"/>
                <w:rtl w:val="0"/>
              </w:rPr>
              <w:t xml:space="preserve">192.168.4.0/23</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C">
            <w:pPr>
              <w:spacing w:after="40" w:before="240" w:lineRule="auto"/>
              <w:jc w:val="both"/>
              <w:rPr>
                <w:sz w:val="20"/>
                <w:szCs w:val="20"/>
              </w:rPr>
            </w:pPr>
            <w:r w:rsidDel="00000000" w:rsidR="00000000" w:rsidRPr="00000000">
              <w:rPr>
                <w:sz w:val="20"/>
                <w:szCs w:val="20"/>
                <w:rtl w:val="0"/>
              </w:rPr>
              <w:t xml:space="preserve">Plage 192.168.4.0/29 non distribuée réservée aux postes des administrateurs</w:t>
            </w:r>
          </w:p>
        </w:tc>
      </w:tr>
      <w:tr>
        <w:trPr>
          <w:cantSplit w:val="0"/>
          <w:trHeight w:val="1640" w:hRule="atLeast"/>
          <w:tblHeader w:val="0"/>
        </w:trPr>
        <w:tc>
          <w:tcPr>
            <w:tcBorders>
              <w:top w:color="000000" w:space="0" w:sz="0" w:val="nil"/>
              <w:left w:color="00000a" w:space="0" w:sz="8" w:val="single"/>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D">
            <w:pPr>
              <w:spacing w:after="40" w:before="240" w:lineRule="auto"/>
              <w:jc w:val="both"/>
              <w:rPr>
                <w:sz w:val="20"/>
                <w:szCs w:val="20"/>
              </w:rPr>
            </w:pPr>
            <w:r w:rsidDel="00000000" w:rsidR="00000000" w:rsidRPr="00000000">
              <w:rPr>
                <w:sz w:val="20"/>
                <w:szCs w:val="20"/>
                <w:rtl w:val="0"/>
              </w:rPr>
              <w:t xml:space="preserve">12</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E">
            <w:pPr>
              <w:spacing w:after="40" w:before="240" w:lineRule="auto"/>
              <w:jc w:val="both"/>
              <w:rPr>
                <w:sz w:val="20"/>
                <w:szCs w:val="20"/>
              </w:rPr>
            </w:pPr>
            <w:r w:rsidDel="00000000" w:rsidR="00000000" w:rsidRPr="00000000">
              <w:rPr>
                <w:sz w:val="20"/>
                <w:szCs w:val="20"/>
                <w:rtl w:val="0"/>
              </w:rPr>
              <w:t xml:space="preserve">Serveurs</w:t>
            </w:r>
          </w:p>
          <w:p w:rsidR="00000000" w:rsidDel="00000000" w:rsidP="00000000" w:rsidRDefault="00000000" w:rsidRPr="00000000" w14:paraId="0000026F">
            <w:pPr>
              <w:spacing w:after="40" w:before="240" w:lineRule="auto"/>
              <w:jc w:val="both"/>
              <w:rPr>
                <w:sz w:val="20"/>
                <w:szCs w:val="20"/>
              </w:rPr>
            </w:pPr>
            <w:r w:rsidDel="00000000" w:rsidR="00000000" w:rsidRPr="00000000">
              <w:rPr>
                <w:sz w:val="20"/>
                <w:szCs w:val="20"/>
                <w:rtl w:val="0"/>
              </w:rPr>
              <w:t xml:space="preserve">Publics</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0">
            <w:pPr>
              <w:spacing w:after="40" w:before="240" w:lineRule="auto"/>
              <w:jc w:val="both"/>
              <w:rPr>
                <w:sz w:val="20"/>
                <w:szCs w:val="20"/>
              </w:rPr>
            </w:pPr>
            <w:r w:rsidDel="00000000" w:rsidR="00000000" w:rsidRPr="00000000">
              <w:rPr>
                <w:sz w:val="20"/>
                <w:szCs w:val="20"/>
                <w:rtl w:val="0"/>
              </w:rPr>
              <w:t xml:space="preserve">192.168.12.0/24</w:t>
            </w:r>
          </w:p>
          <w:p w:rsidR="00000000" w:rsidDel="00000000" w:rsidP="00000000" w:rsidRDefault="00000000" w:rsidRPr="00000000" w14:paraId="00000271">
            <w:pPr>
              <w:spacing w:after="40" w:before="240" w:lineRule="auto"/>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2">
            <w:pPr>
              <w:spacing w:after="40" w:before="240" w:lineRule="auto"/>
              <w:jc w:val="both"/>
              <w:rPr>
                <w:sz w:val="20"/>
                <w:szCs w:val="20"/>
              </w:rPr>
            </w:pPr>
            <w:r w:rsidDel="00000000" w:rsidR="00000000" w:rsidRPr="00000000">
              <w:rPr>
                <w:sz w:val="20"/>
                <w:szCs w:val="20"/>
                <w:rtl w:val="0"/>
              </w:rPr>
              <w:t xml:space="preserve">192.168.12.1 Messagerie</w:t>
            </w:r>
          </w:p>
          <w:p w:rsidR="00000000" w:rsidDel="00000000" w:rsidP="00000000" w:rsidRDefault="00000000" w:rsidRPr="00000000" w14:paraId="00000273">
            <w:pPr>
              <w:spacing w:after="40" w:before="240" w:lineRule="auto"/>
              <w:jc w:val="both"/>
              <w:rPr>
                <w:sz w:val="20"/>
                <w:szCs w:val="20"/>
              </w:rPr>
            </w:pPr>
            <w:r w:rsidDel="00000000" w:rsidR="00000000" w:rsidRPr="00000000">
              <w:rPr>
                <w:sz w:val="20"/>
                <w:szCs w:val="20"/>
                <w:rtl w:val="0"/>
              </w:rPr>
              <w:t xml:space="preserve">192.168.12.2 Serveur de fichiers</w:t>
            </w:r>
          </w:p>
          <w:p w:rsidR="00000000" w:rsidDel="00000000" w:rsidP="00000000" w:rsidRDefault="00000000" w:rsidRPr="00000000" w14:paraId="00000274">
            <w:pPr>
              <w:spacing w:after="40" w:before="240" w:lineRule="auto"/>
              <w:jc w:val="both"/>
              <w:rPr>
                <w:sz w:val="20"/>
                <w:szCs w:val="20"/>
              </w:rPr>
            </w:pPr>
            <w:r w:rsidDel="00000000" w:rsidR="00000000" w:rsidRPr="00000000">
              <w:rPr>
                <w:sz w:val="20"/>
                <w:szCs w:val="20"/>
                <w:rtl w:val="0"/>
              </w:rPr>
              <w:t xml:space="preserve">(Accès </w:t>
            </w:r>
            <w:r w:rsidDel="00000000" w:rsidR="00000000" w:rsidRPr="00000000">
              <w:rPr>
                <w:i w:val="1"/>
                <w:sz w:val="20"/>
                <w:szCs w:val="20"/>
                <w:rtl w:val="0"/>
              </w:rPr>
              <w:t xml:space="preserve">SSH</w:t>
            </w:r>
            <w:r w:rsidDel="00000000" w:rsidR="00000000" w:rsidRPr="00000000">
              <w:rPr>
                <w:sz w:val="20"/>
                <w:szCs w:val="20"/>
                <w:rtl w:val="0"/>
              </w:rPr>
              <w:t xml:space="preserve"> possible sur tous les serveurs)</w:t>
            </w:r>
          </w:p>
        </w:tc>
      </w:tr>
      <w:tr>
        <w:trPr>
          <w:cantSplit w:val="0"/>
          <w:trHeight w:val="3440" w:hRule="atLeast"/>
          <w:tblHeader w:val="0"/>
        </w:trPr>
        <w:tc>
          <w:tcPr>
            <w:tcBorders>
              <w:top w:color="000000" w:space="0" w:sz="0" w:val="nil"/>
              <w:left w:color="00000a" w:space="0" w:sz="8" w:val="single"/>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5">
            <w:pPr>
              <w:spacing w:after="40" w:before="240" w:lineRule="auto"/>
              <w:jc w:val="both"/>
              <w:rPr>
                <w:sz w:val="20"/>
                <w:szCs w:val="20"/>
              </w:rPr>
            </w:pPr>
            <w:r w:rsidDel="00000000" w:rsidR="00000000" w:rsidRPr="00000000">
              <w:rPr>
                <w:sz w:val="20"/>
                <w:szCs w:val="20"/>
                <w:rtl w:val="0"/>
              </w:rPr>
              <w:t xml:space="preserve">13</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6">
            <w:pPr>
              <w:spacing w:after="40" w:before="240" w:lineRule="auto"/>
              <w:jc w:val="both"/>
              <w:rPr>
                <w:sz w:val="20"/>
                <w:szCs w:val="20"/>
              </w:rPr>
            </w:pPr>
            <w:r w:rsidDel="00000000" w:rsidR="00000000" w:rsidRPr="00000000">
              <w:rPr>
                <w:sz w:val="20"/>
                <w:szCs w:val="20"/>
                <w:rtl w:val="0"/>
              </w:rPr>
              <w:t xml:space="preserve">Services réseau</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7">
            <w:pPr>
              <w:spacing w:after="40" w:before="240" w:lineRule="auto"/>
              <w:jc w:val="both"/>
              <w:rPr>
                <w:sz w:val="20"/>
                <w:szCs w:val="20"/>
              </w:rPr>
            </w:pPr>
            <w:r w:rsidDel="00000000" w:rsidR="00000000" w:rsidRPr="00000000">
              <w:rPr>
                <w:sz w:val="20"/>
                <w:szCs w:val="20"/>
                <w:rtl w:val="0"/>
              </w:rPr>
              <w:t xml:space="preserve">192.168.13.0/24</w:t>
            </w:r>
          </w:p>
          <w:p w:rsidR="00000000" w:rsidDel="00000000" w:rsidP="00000000" w:rsidRDefault="00000000" w:rsidRPr="00000000" w14:paraId="00000278">
            <w:pPr>
              <w:spacing w:after="40" w:before="240" w:lineRule="auto"/>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9">
            <w:pPr>
              <w:spacing w:before="240" w:lineRule="auto"/>
              <w:jc w:val="both"/>
              <w:rPr>
                <w:sz w:val="20"/>
                <w:szCs w:val="20"/>
              </w:rPr>
            </w:pPr>
            <w:r w:rsidDel="00000000" w:rsidR="00000000" w:rsidRPr="00000000">
              <w:rPr>
                <w:sz w:val="20"/>
                <w:szCs w:val="20"/>
                <w:rtl w:val="0"/>
              </w:rPr>
              <w:t xml:space="preserve">192.168.13.1 SRV_Proxy</w:t>
            </w:r>
          </w:p>
          <w:p w:rsidR="00000000" w:rsidDel="00000000" w:rsidP="00000000" w:rsidRDefault="00000000" w:rsidRPr="00000000" w14:paraId="0000027A">
            <w:pPr>
              <w:spacing w:before="240" w:lineRule="auto"/>
              <w:jc w:val="both"/>
              <w:rPr>
                <w:sz w:val="20"/>
                <w:szCs w:val="20"/>
              </w:rPr>
            </w:pPr>
            <w:r w:rsidDel="00000000" w:rsidR="00000000" w:rsidRPr="00000000">
              <w:rPr>
                <w:sz w:val="20"/>
                <w:szCs w:val="20"/>
                <w:rtl w:val="0"/>
              </w:rPr>
              <w:t xml:space="preserve">192.168.13.2 SRV_Dhcp1</w:t>
            </w:r>
          </w:p>
          <w:p w:rsidR="00000000" w:rsidDel="00000000" w:rsidP="00000000" w:rsidRDefault="00000000" w:rsidRPr="00000000" w14:paraId="0000027B">
            <w:pPr>
              <w:spacing w:before="240" w:lineRule="auto"/>
              <w:jc w:val="both"/>
              <w:rPr>
                <w:sz w:val="20"/>
                <w:szCs w:val="20"/>
              </w:rPr>
            </w:pPr>
            <w:r w:rsidDel="00000000" w:rsidR="00000000" w:rsidRPr="00000000">
              <w:rPr>
                <w:sz w:val="20"/>
                <w:szCs w:val="20"/>
                <w:rtl w:val="0"/>
              </w:rPr>
              <w:t xml:space="preserve">192.168.13.3 SRV_Dhcp2</w:t>
            </w:r>
          </w:p>
          <w:p w:rsidR="00000000" w:rsidDel="00000000" w:rsidP="00000000" w:rsidRDefault="00000000" w:rsidRPr="00000000" w14:paraId="0000027C">
            <w:pPr>
              <w:spacing w:before="240" w:lineRule="auto"/>
              <w:jc w:val="both"/>
              <w:rPr>
                <w:sz w:val="20"/>
                <w:szCs w:val="20"/>
              </w:rPr>
            </w:pPr>
            <w:r w:rsidDel="00000000" w:rsidR="00000000" w:rsidRPr="00000000">
              <w:rPr>
                <w:sz w:val="20"/>
                <w:szCs w:val="20"/>
                <w:rtl w:val="0"/>
              </w:rPr>
              <w:t xml:space="preserve">192.168.13.4 SRV_Dns (cache DNS du LAN)</w:t>
            </w:r>
          </w:p>
          <w:p w:rsidR="00000000" w:rsidDel="00000000" w:rsidP="00000000" w:rsidRDefault="00000000" w:rsidRPr="00000000" w14:paraId="0000027D">
            <w:pPr>
              <w:spacing w:before="240" w:lineRule="auto"/>
              <w:jc w:val="both"/>
              <w:rPr>
                <w:sz w:val="20"/>
                <w:szCs w:val="20"/>
              </w:rPr>
            </w:pPr>
            <w:r w:rsidDel="00000000" w:rsidR="00000000" w:rsidRPr="00000000">
              <w:rPr>
                <w:sz w:val="20"/>
                <w:szCs w:val="20"/>
                <w:rtl w:val="0"/>
              </w:rPr>
              <w:t xml:space="preserve">192.168.13.5  SRV_SuperV (supervision)</w:t>
            </w:r>
          </w:p>
          <w:p w:rsidR="00000000" w:rsidDel="00000000" w:rsidP="00000000" w:rsidRDefault="00000000" w:rsidRPr="00000000" w14:paraId="0000027E">
            <w:pPr>
              <w:spacing w:before="240" w:lineRule="auto"/>
              <w:jc w:val="both"/>
              <w:rPr>
                <w:sz w:val="20"/>
                <w:szCs w:val="20"/>
              </w:rPr>
            </w:pPr>
            <w:r w:rsidDel="00000000" w:rsidR="00000000" w:rsidRPr="00000000">
              <w:rPr>
                <w:sz w:val="20"/>
                <w:szCs w:val="20"/>
                <w:rtl w:val="0"/>
              </w:rPr>
              <w:t xml:space="preserve">192.168.13.10 SRV_DhcpG (cluster)</w:t>
            </w:r>
          </w:p>
        </w:tc>
      </w:tr>
      <w:tr>
        <w:trPr>
          <w:cantSplit w:val="0"/>
          <w:trHeight w:val="950" w:hRule="atLeast"/>
          <w:tblHeader w:val="0"/>
        </w:trPr>
        <w:tc>
          <w:tcPr>
            <w:tcBorders>
              <w:top w:color="000000" w:space="0" w:sz="0" w:val="nil"/>
              <w:left w:color="00000a" w:space="0" w:sz="8" w:val="single"/>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F">
            <w:pPr>
              <w:spacing w:after="40" w:before="240" w:lineRule="auto"/>
              <w:jc w:val="both"/>
              <w:rPr>
                <w:sz w:val="20"/>
                <w:szCs w:val="20"/>
              </w:rPr>
            </w:pPr>
            <w:r w:rsidDel="00000000" w:rsidR="00000000" w:rsidRPr="00000000">
              <w:rPr>
                <w:sz w:val="20"/>
                <w:szCs w:val="20"/>
                <w:rtl w:val="0"/>
              </w:rPr>
              <w:t xml:space="preserve">16</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0">
            <w:pPr>
              <w:spacing w:after="40" w:before="240" w:lineRule="auto"/>
              <w:jc w:val="both"/>
              <w:rPr>
                <w:sz w:val="20"/>
                <w:szCs w:val="20"/>
              </w:rPr>
            </w:pPr>
            <w:r w:rsidDel="00000000" w:rsidR="00000000" w:rsidRPr="00000000">
              <w:rPr>
                <w:sz w:val="20"/>
                <w:szCs w:val="20"/>
                <w:rtl w:val="0"/>
              </w:rPr>
              <w:t xml:space="preserve">Résidences universitaires</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1">
            <w:pPr>
              <w:spacing w:after="40" w:before="240" w:lineRule="auto"/>
              <w:jc w:val="both"/>
              <w:rPr>
                <w:sz w:val="20"/>
                <w:szCs w:val="20"/>
              </w:rPr>
            </w:pPr>
            <w:r w:rsidDel="00000000" w:rsidR="00000000" w:rsidRPr="00000000">
              <w:rPr>
                <w:sz w:val="20"/>
                <w:szCs w:val="20"/>
                <w:rtl w:val="0"/>
              </w:rPr>
              <w:t xml:space="preserve">192.168.16.0/22</w:t>
            </w:r>
          </w:p>
          <w:p w:rsidR="00000000" w:rsidDel="00000000" w:rsidP="00000000" w:rsidRDefault="00000000" w:rsidRPr="00000000" w14:paraId="00000282">
            <w:pPr>
              <w:spacing w:after="40" w:before="240" w:lineRule="auto"/>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3">
            <w:pPr>
              <w:spacing w:after="40" w:before="240" w:lineRule="auto"/>
              <w:jc w:val="both"/>
              <w:rPr>
                <w:sz w:val="20"/>
                <w:szCs w:val="20"/>
              </w:rPr>
            </w:pPr>
            <w:r w:rsidDel="00000000" w:rsidR="00000000" w:rsidRPr="00000000">
              <w:rPr>
                <w:sz w:val="20"/>
                <w:szCs w:val="20"/>
                <w:rtl w:val="0"/>
              </w:rPr>
              <w:t xml:space="preserve">Plage d’adresses réservée aux chambres universitaires</w:t>
            </w:r>
          </w:p>
        </w:tc>
      </w:tr>
      <w:tr>
        <w:trPr>
          <w:cantSplit w:val="0"/>
          <w:trHeight w:val="485" w:hRule="atLeast"/>
          <w:tblHeader w:val="0"/>
        </w:trPr>
        <w:tc>
          <w:tcPr>
            <w:tcBorders>
              <w:top w:color="000000" w:space="0" w:sz="0" w:val="nil"/>
              <w:left w:color="00000a" w:space="0" w:sz="8" w:val="single"/>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4">
            <w:pPr>
              <w:spacing w:after="40" w:before="240" w:lineRule="auto"/>
              <w:jc w:val="both"/>
              <w:rPr>
                <w:sz w:val="20"/>
                <w:szCs w:val="20"/>
              </w:rPr>
            </w:pPr>
            <w:r w:rsidDel="00000000" w:rsidR="00000000" w:rsidRPr="00000000">
              <w:rPr>
                <w:sz w:val="20"/>
                <w:szCs w:val="20"/>
                <w:rtl w:val="0"/>
              </w:rPr>
              <w:t xml:space="preserve">20</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5">
            <w:pPr>
              <w:spacing w:after="40" w:before="240" w:lineRule="auto"/>
              <w:jc w:val="both"/>
              <w:rPr>
                <w:i w:val="1"/>
                <w:sz w:val="20"/>
                <w:szCs w:val="20"/>
              </w:rPr>
            </w:pPr>
            <w:r w:rsidDel="00000000" w:rsidR="00000000" w:rsidRPr="00000000">
              <w:rPr>
                <w:i w:val="1"/>
                <w:sz w:val="20"/>
                <w:szCs w:val="20"/>
                <w:rtl w:val="0"/>
              </w:rPr>
              <w:t xml:space="preserve">VOIP</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6">
            <w:pPr>
              <w:spacing w:after="40" w:before="240" w:lineRule="auto"/>
              <w:jc w:val="both"/>
              <w:rPr>
                <w:sz w:val="20"/>
                <w:szCs w:val="20"/>
              </w:rPr>
            </w:pPr>
            <w:r w:rsidDel="00000000" w:rsidR="00000000" w:rsidRPr="00000000">
              <w:rPr>
                <w:sz w:val="20"/>
                <w:szCs w:val="20"/>
                <w:rtl w:val="0"/>
              </w:rPr>
              <w:t xml:space="preserve">192.168.20.0/23</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7">
            <w:pPr>
              <w:spacing w:after="40" w:before="240" w:lineRule="auto"/>
              <w:jc w:val="both"/>
              <w:rPr>
                <w:sz w:val="20"/>
                <w:szCs w:val="20"/>
              </w:rPr>
            </w:pPr>
            <w:r w:rsidDel="00000000" w:rsidR="00000000" w:rsidRPr="00000000">
              <w:rPr>
                <w:sz w:val="20"/>
                <w:szCs w:val="20"/>
                <w:rtl w:val="0"/>
              </w:rPr>
              <w:t xml:space="preserve">Système de téléphonie IP</w:t>
            </w:r>
          </w:p>
        </w:tc>
      </w:tr>
      <w:tr>
        <w:trPr>
          <w:cantSplit w:val="0"/>
          <w:trHeight w:val="485" w:hRule="atLeast"/>
          <w:tblHeader w:val="0"/>
        </w:trPr>
        <w:tc>
          <w:tcPr>
            <w:tcBorders>
              <w:top w:color="000000" w:space="0" w:sz="0" w:val="nil"/>
              <w:left w:color="00000a" w:space="0" w:sz="8" w:val="single"/>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8">
            <w:pPr>
              <w:spacing w:after="40" w:before="240" w:lineRule="auto"/>
              <w:jc w:val="both"/>
              <w:rPr>
                <w:sz w:val="20"/>
                <w:szCs w:val="20"/>
              </w:rPr>
            </w:pPr>
            <w:r w:rsidDel="00000000" w:rsidR="00000000" w:rsidRPr="00000000">
              <w:rPr>
                <w:sz w:val="20"/>
                <w:szCs w:val="20"/>
                <w:rtl w:val="0"/>
              </w:rPr>
              <w:t xml:space="preserve">24</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9">
            <w:pPr>
              <w:spacing w:after="40" w:before="240" w:lineRule="auto"/>
              <w:jc w:val="both"/>
              <w:rPr>
                <w:sz w:val="20"/>
                <w:szCs w:val="20"/>
              </w:rPr>
            </w:pPr>
            <w:r w:rsidDel="00000000" w:rsidR="00000000" w:rsidRPr="00000000">
              <w:rPr>
                <w:sz w:val="20"/>
                <w:szCs w:val="20"/>
                <w:rtl w:val="0"/>
              </w:rPr>
              <w:t xml:space="preserve">Wi-Fi</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A">
            <w:pPr>
              <w:spacing w:after="40" w:before="240" w:lineRule="auto"/>
              <w:jc w:val="both"/>
              <w:rPr>
                <w:sz w:val="20"/>
                <w:szCs w:val="20"/>
              </w:rPr>
            </w:pPr>
            <w:r w:rsidDel="00000000" w:rsidR="00000000" w:rsidRPr="00000000">
              <w:rPr>
                <w:sz w:val="20"/>
                <w:szCs w:val="20"/>
                <w:rtl w:val="0"/>
              </w:rPr>
              <w:t xml:space="preserve">192.168.24.0/22</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B">
            <w:pPr>
              <w:spacing w:after="40" w:before="240" w:lineRule="auto"/>
              <w:jc w:val="both"/>
              <w:rPr>
                <w:sz w:val="20"/>
                <w:szCs w:val="20"/>
              </w:rPr>
            </w:pPr>
            <w:r w:rsidDel="00000000" w:rsidR="00000000" w:rsidRPr="00000000">
              <w:rPr>
                <w:sz w:val="20"/>
                <w:szCs w:val="20"/>
                <w:rtl w:val="0"/>
              </w:rPr>
              <w:t xml:space="preserve">Non commenté</w:t>
            </w:r>
          </w:p>
        </w:tc>
      </w:tr>
      <w:tr>
        <w:trPr>
          <w:cantSplit w:val="0"/>
          <w:trHeight w:val="485" w:hRule="atLeast"/>
          <w:tblHeader w:val="0"/>
        </w:trPr>
        <w:tc>
          <w:tcPr>
            <w:tcBorders>
              <w:top w:color="000000" w:space="0" w:sz="0" w:val="nil"/>
              <w:left w:color="00000a" w:space="0" w:sz="8" w:val="single"/>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C">
            <w:pPr>
              <w:spacing w:after="40" w:before="240" w:lineRule="auto"/>
              <w:jc w:val="both"/>
              <w:rPr>
                <w:sz w:val="20"/>
                <w:szCs w:val="20"/>
              </w:rPr>
            </w:pPr>
            <w:r w:rsidDel="00000000" w:rsidR="00000000" w:rsidRPr="00000000">
              <w:rPr>
                <w:sz w:val="20"/>
                <w:szCs w:val="20"/>
                <w:rtl w:val="0"/>
              </w:rPr>
              <w:t xml:space="preserve">33</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D">
            <w:pPr>
              <w:spacing w:after="40" w:before="240" w:lineRule="auto"/>
              <w:jc w:val="both"/>
              <w:rPr>
                <w:sz w:val="20"/>
                <w:szCs w:val="20"/>
              </w:rPr>
            </w:pPr>
            <w:r w:rsidDel="00000000" w:rsidR="00000000" w:rsidRPr="00000000">
              <w:rPr>
                <w:sz w:val="20"/>
                <w:szCs w:val="20"/>
                <w:rtl w:val="0"/>
              </w:rPr>
              <w:t xml:space="preserve">Admin</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E">
            <w:pPr>
              <w:spacing w:after="40" w:before="240" w:lineRule="auto"/>
              <w:jc w:val="both"/>
              <w:rPr>
                <w:sz w:val="20"/>
                <w:szCs w:val="20"/>
              </w:rPr>
            </w:pPr>
            <w:r w:rsidDel="00000000" w:rsidR="00000000" w:rsidRPr="00000000">
              <w:rPr>
                <w:sz w:val="20"/>
                <w:szCs w:val="20"/>
                <w:rtl w:val="0"/>
              </w:rPr>
              <w:t xml:space="preserve">192.168.33.0/24</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F">
            <w:pPr>
              <w:spacing w:after="40" w:before="240" w:lineRule="auto"/>
              <w:jc w:val="both"/>
              <w:rPr>
                <w:sz w:val="20"/>
                <w:szCs w:val="20"/>
              </w:rPr>
            </w:pPr>
            <w:r w:rsidDel="00000000" w:rsidR="00000000" w:rsidRPr="00000000">
              <w:rPr>
                <w:sz w:val="20"/>
                <w:szCs w:val="20"/>
                <w:rtl w:val="0"/>
              </w:rPr>
              <w:t xml:space="preserve">administration du matériel actif</w:t>
            </w:r>
          </w:p>
        </w:tc>
      </w:tr>
      <w:tr>
        <w:trPr>
          <w:cantSplit w:val="0"/>
          <w:trHeight w:val="710" w:hRule="atLeast"/>
          <w:tblHeader w:val="0"/>
        </w:trPr>
        <w:tc>
          <w:tcPr>
            <w:tcBorders>
              <w:top w:color="000000" w:space="0" w:sz="0" w:val="nil"/>
              <w:left w:color="00000a" w:space="0" w:sz="8" w:val="single"/>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0">
            <w:pPr>
              <w:spacing w:after="40" w:before="240" w:lineRule="auto"/>
              <w:jc w:val="both"/>
              <w:rPr>
                <w:sz w:val="20"/>
                <w:szCs w:val="20"/>
              </w:rPr>
            </w:pPr>
            <w:r w:rsidDel="00000000" w:rsidR="00000000" w:rsidRPr="00000000">
              <w:rPr>
                <w:sz w:val="20"/>
                <w:szCs w:val="20"/>
                <w:rtl w:val="0"/>
              </w:rPr>
              <w:t xml:space="preserve">64</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1">
            <w:pPr>
              <w:spacing w:after="40" w:before="240" w:lineRule="auto"/>
              <w:jc w:val="both"/>
              <w:rPr>
                <w:sz w:val="20"/>
                <w:szCs w:val="20"/>
              </w:rPr>
            </w:pPr>
            <w:r w:rsidDel="00000000" w:rsidR="00000000" w:rsidRPr="00000000">
              <w:rPr>
                <w:sz w:val="20"/>
                <w:szCs w:val="20"/>
                <w:rtl w:val="0"/>
              </w:rPr>
              <w:t xml:space="preserve">Étudiants</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2">
            <w:pPr>
              <w:spacing w:after="40" w:before="240" w:lineRule="auto"/>
              <w:jc w:val="both"/>
              <w:rPr>
                <w:sz w:val="20"/>
                <w:szCs w:val="20"/>
              </w:rPr>
            </w:pPr>
            <w:r w:rsidDel="00000000" w:rsidR="00000000" w:rsidRPr="00000000">
              <w:rPr>
                <w:sz w:val="20"/>
                <w:szCs w:val="20"/>
                <w:rtl w:val="0"/>
              </w:rPr>
              <w:t xml:space="preserve">192.168.64.0/20</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3">
            <w:pPr>
              <w:spacing w:after="40" w:before="240" w:lineRule="auto"/>
              <w:jc w:val="both"/>
              <w:rPr>
                <w:sz w:val="20"/>
                <w:szCs w:val="20"/>
              </w:rPr>
            </w:pPr>
            <w:r w:rsidDel="00000000" w:rsidR="00000000" w:rsidRPr="00000000">
              <w:rPr>
                <w:sz w:val="20"/>
                <w:szCs w:val="20"/>
                <w:rtl w:val="0"/>
              </w:rPr>
              <w:t xml:space="preserve">Une plage non distribuée est réservée pour les tests</w:t>
            </w:r>
          </w:p>
        </w:tc>
      </w:tr>
      <w:tr>
        <w:trPr>
          <w:cantSplit w:val="0"/>
          <w:trHeight w:val="935" w:hRule="atLeast"/>
          <w:tblHeader w:val="0"/>
        </w:trPr>
        <w:tc>
          <w:tcPr>
            <w:tcBorders>
              <w:top w:color="000000" w:space="0" w:sz="0" w:val="nil"/>
              <w:left w:color="00000a" w:space="0" w:sz="8" w:val="single"/>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4">
            <w:pPr>
              <w:spacing w:after="40" w:before="240" w:lineRule="auto"/>
              <w:jc w:val="both"/>
              <w:rPr>
                <w:sz w:val="20"/>
                <w:szCs w:val="20"/>
              </w:rPr>
            </w:pPr>
            <w:r w:rsidDel="00000000" w:rsidR="00000000" w:rsidRPr="00000000">
              <w:rPr>
                <w:sz w:val="20"/>
                <w:szCs w:val="20"/>
                <w:rtl w:val="0"/>
              </w:rPr>
              <w:t xml:space="preserve">99</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5">
            <w:pPr>
              <w:spacing w:after="40" w:before="240" w:lineRule="auto"/>
              <w:jc w:val="both"/>
              <w:rPr>
                <w:sz w:val="20"/>
                <w:szCs w:val="20"/>
              </w:rPr>
            </w:pPr>
            <w:r w:rsidDel="00000000" w:rsidR="00000000" w:rsidRPr="00000000">
              <w:rPr>
                <w:sz w:val="20"/>
                <w:szCs w:val="20"/>
                <w:rtl w:val="0"/>
              </w:rPr>
              <w:t xml:space="preserve">Isolement</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6">
            <w:pPr>
              <w:spacing w:after="40" w:before="240" w:lineRule="auto"/>
              <w:jc w:val="both"/>
              <w:rPr>
                <w:sz w:val="20"/>
                <w:szCs w:val="20"/>
              </w:rPr>
            </w:pPr>
            <w:r w:rsidDel="00000000" w:rsidR="00000000" w:rsidRPr="00000000">
              <w:rPr>
                <w:sz w:val="20"/>
                <w:szCs w:val="20"/>
                <w:rtl w:val="0"/>
              </w:rPr>
              <w:t xml:space="preserve">N/A</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7">
            <w:pPr>
              <w:spacing w:after="40" w:before="240" w:lineRule="auto"/>
              <w:jc w:val="both"/>
              <w:rPr>
                <w:sz w:val="20"/>
                <w:szCs w:val="20"/>
              </w:rPr>
            </w:pPr>
            <w:r w:rsidDel="00000000" w:rsidR="00000000" w:rsidRPr="00000000">
              <w:rPr>
                <w:sz w:val="20"/>
                <w:szCs w:val="20"/>
                <w:rtl w:val="0"/>
              </w:rPr>
              <w:t xml:space="preserve">Isolement des clients non authentifiés. Aucun accès aux ressources (internes ou externes)</w:t>
            </w:r>
          </w:p>
        </w:tc>
      </w:tr>
      <w:tr>
        <w:trPr>
          <w:cantSplit w:val="0"/>
          <w:trHeight w:val="950" w:hRule="atLeast"/>
          <w:tblHeader w:val="0"/>
        </w:trPr>
        <w:tc>
          <w:tcPr>
            <w:tcBorders>
              <w:top w:color="000000" w:space="0" w:sz="0" w:val="nil"/>
              <w:left w:color="00000a" w:space="0" w:sz="8" w:val="single"/>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8">
            <w:pPr>
              <w:spacing w:after="40" w:before="240" w:lineRule="auto"/>
              <w:jc w:val="both"/>
              <w:rPr>
                <w:sz w:val="20"/>
                <w:szCs w:val="20"/>
              </w:rPr>
            </w:pPr>
            <w:r w:rsidDel="00000000" w:rsidR="00000000" w:rsidRPr="00000000">
              <w:rPr>
                <w:sz w:val="20"/>
                <w:szCs w:val="20"/>
                <w:rtl w:val="0"/>
              </w:rPr>
              <w:t xml:space="preserve">130</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9">
            <w:pPr>
              <w:spacing w:after="40" w:before="240" w:lineRule="auto"/>
              <w:jc w:val="both"/>
              <w:rPr>
                <w:sz w:val="20"/>
                <w:szCs w:val="20"/>
              </w:rPr>
            </w:pPr>
            <w:r w:rsidDel="00000000" w:rsidR="00000000" w:rsidRPr="00000000">
              <w:rPr>
                <w:sz w:val="20"/>
                <w:szCs w:val="20"/>
                <w:rtl w:val="0"/>
              </w:rPr>
              <w:t xml:space="preserve">Labo-info</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A">
            <w:pPr>
              <w:spacing w:after="40" w:before="240" w:lineRule="auto"/>
              <w:jc w:val="both"/>
              <w:rPr>
                <w:sz w:val="20"/>
                <w:szCs w:val="20"/>
              </w:rPr>
            </w:pPr>
            <w:r w:rsidDel="00000000" w:rsidR="00000000" w:rsidRPr="00000000">
              <w:rPr>
                <w:sz w:val="20"/>
                <w:szCs w:val="20"/>
                <w:rtl w:val="0"/>
              </w:rPr>
              <w:t xml:space="preserve">192.168.130.0/24</w:t>
            </w:r>
          </w:p>
          <w:p w:rsidR="00000000" w:rsidDel="00000000" w:rsidP="00000000" w:rsidRDefault="00000000" w:rsidRPr="00000000" w14:paraId="0000029B">
            <w:pPr>
              <w:spacing w:after="40" w:before="240" w:lineRule="auto"/>
              <w:jc w:val="both"/>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a" w:space="0" w:sz="8" w:val="single"/>
              <w:right w:color="00000a"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C">
            <w:pPr>
              <w:spacing w:after="40" w:before="240" w:lineRule="auto"/>
              <w:jc w:val="both"/>
              <w:rPr>
                <w:sz w:val="20"/>
                <w:szCs w:val="20"/>
              </w:rPr>
            </w:pPr>
            <w:r w:rsidDel="00000000" w:rsidR="00000000" w:rsidRPr="00000000">
              <w:rPr>
                <w:sz w:val="20"/>
                <w:szCs w:val="20"/>
                <w:rtl w:val="0"/>
              </w:rPr>
              <w:t xml:space="preserve">Salle libre-service nouvellement créée dans le pôle informatique</w:t>
            </w:r>
          </w:p>
        </w:tc>
      </w:tr>
    </w:tbl>
    <w:p w:rsidR="00000000" w:rsidDel="00000000" w:rsidP="00000000" w:rsidRDefault="00000000" w:rsidRPr="00000000" w14:paraId="0000029D">
      <w:pPr>
        <w:pStyle w:val="Heading2"/>
        <w:keepNext w:val="0"/>
        <w:keepLines w:val="0"/>
        <w:spacing w:after="0" w:line="259" w:lineRule="auto"/>
        <w:ind w:left="140" w:firstLine="0"/>
        <w:jc w:val="both"/>
        <w:rPr>
          <w:b w:val="1"/>
          <w:sz w:val="22"/>
          <w:szCs w:val="22"/>
        </w:rPr>
      </w:pPr>
      <w:bookmarkStart w:colFirst="0" w:colLast="0" w:name="_a26bkl7b62y0" w:id="12"/>
      <w:bookmarkEnd w:id="12"/>
      <w:r w:rsidDel="00000000" w:rsidR="00000000" w:rsidRPr="00000000">
        <w:rPr>
          <w:b w:val="1"/>
          <w:sz w:val="22"/>
          <w:szCs w:val="22"/>
          <w:rtl w:val="0"/>
        </w:rPr>
        <w:t xml:space="preserve"> </w:t>
      </w:r>
    </w:p>
    <w:p w:rsidR="00000000" w:rsidDel="00000000" w:rsidP="00000000" w:rsidRDefault="00000000" w:rsidRPr="00000000" w14:paraId="0000029E">
      <w:pPr>
        <w:pStyle w:val="Heading2"/>
        <w:keepNext w:val="0"/>
        <w:keepLines w:val="0"/>
        <w:spacing w:after="0" w:line="259" w:lineRule="auto"/>
        <w:ind w:left="500" w:hanging="360"/>
        <w:jc w:val="both"/>
        <w:rPr>
          <w:sz w:val="22"/>
          <w:szCs w:val="22"/>
        </w:rPr>
      </w:pPr>
      <w:bookmarkStart w:colFirst="0" w:colLast="0" w:name="_i85gzri76yfo" w:id="13"/>
      <w:bookmarkEnd w:id="13"/>
      <w:r w:rsidDel="00000000" w:rsidR="00000000" w:rsidRPr="00000000">
        <w:rPr>
          <w:sz w:val="22"/>
          <w:szCs w:val="22"/>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2"/>
          <w:szCs w:val="22"/>
          <w:rtl w:val="0"/>
        </w:rPr>
        <w:t xml:space="preserve">La passerelle de chaque </w:t>
      </w:r>
      <w:r w:rsidDel="00000000" w:rsidR="00000000" w:rsidRPr="00000000">
        <w:rPr>
          <w:i w:val="1"/>
          <w:sz w:val="22"/>
          <w:szCs w:val="22"/>
          <w:rtl w:val="0"/>
        </w:rPr>
        <w:t xml:space="preserve">VLAN</w:t>
      </w:r>
      <w:r w:rsidDel="00000000" w:rsidR="00000000" w:rsidRPr="00000000">
        <w:rPr>
          <w:sz w:val="22"/>
          <w:szCs w:val="22"/>
          <w:rtl w:val="0"/>
        </w:rPr>
        <w:t xml:space="preserve"> correspond à la dernière adresse IP de la plage réseau</w:t>
      </w:r>
    </w:p>
    <w:p w:rsidR="00000000" w:rsidDel="00000000" w:rsidP="00000000" w:rsidRDefault="00000000" w:rsidRPr="00000000" w14:paraId="0000029F">
      <w:pPr>
        <w:spacing w:line="259" w:lineRule="auto"/>
        <w:ind w:left="500" w:right="-2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Tous les </w:t>
      </w:r>
      <w:r w:rsidDel="00000000" w:rsidR="00000000" w:rsidRPr="00000000">
        <w:rPr>
          <w:i w:val="1"/>
          <w:rtl w:val="0"/>
        </w:rPr>
        <w:t xml:space="preserve">VLAN</w:t>
      </w:r>
      <w:r w:rsidDel="00000000" w:rsidR="00000000" w:rsidRPr="00000000">
        <w:rPr>
          <w:rtl w:val="0"/>
        </w:rPr>
        <w:t xml:space="preserve"> sont routés entre eux, des règles de filtrage appliquées aux interfaces assurent la sécurité.</w:t>
      </w:r>
    </w:p>
    <w:p w:rsidR="00000000" w:rsidDel="00000000" w:rsidP="00000000" w:rsidRDefault="00000000" w:rsidRPr="00000000" w14:paraId="000002A0">
      <w:pPr>
        <w:spacing w:line="259" w:lineRule="auto"/>
        <w:ind w:left="50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L’accès </w:t>
      </w:r>
      <w:r w:rsidDel="00000000" w:rsidR="00000000" w:rsidRPr="00000000">
        <w:rPr>
          <w:i w:val="1"/>
          <w:rtl w:val="0"/>
        </w:rPr>
        <w:t xml:space="preserve">SSH</w:t>
      </w:r>
      <w:r w:rsidDel="00000000" w:rsidR="00000000" w:rsidRPr="00000000">
        <w:rPr>
          <w:rtl w:val="0"/>
        </w:rPr>
        <w:t xml:space="preserve"> est possible sur tous les serveurs</w:t>
      </w:r>
    </w:p>
    <w:p w:rsidR="00000000" w:rsidDel="00000000" w:rsidP="00000000" w:rsidRDefault="00000000" w:rsidRPr="00000000" w14:paraId="000002A1">
      <w:pPr>
        <w:spacing w:line="259" w:lineRule="auto"/>
        <w:ind w:left="140" w:firstLine="0"/>
        <w:jc w:val="both"/>
        <w:rPr/>
      </w:pPr>
      <w:r w:rsidDel="00000000" w:rsidR="00000000" w:rsidRPr="00000000">
        <w:rPr>
          <w:rtl w:val="0"/>
        </w:rPr>
        <w:t xml:space="preserve"> </w:t>
      </w:r>
    </w:p>
    <w:p w:rsidR="00000000" w:rsidDel="00000000" w:rsidP="00000000" w:rsidRDefault="00000000" w:rsidRPr="00000000" w14:paraId="000002A2">
      <w:pPr>
        <w:pStyle w:val="Heading2"/>
        <w:keepNext w:val="0"/>
        <w:keepLines w:val="0"/>
        <w:spacing w:after="0" w:line="259" w:lineRule="auto"/>
        <w:jc w:val="both"/>
        <w:rPr>
          <w:b w:val="1"/>
          <w:i w:val="1"/>
          <w:sz w:val="22"/>
          <w:szCs w:val="22"/>
        </w:rPr>
      </w:pPr>
      <w:bookmarkStart w:colFirst="0" w:colLast="0" w:name="_i0lq9l5yokqa" w:id="14"/>
      <w:bookmarkEnd w:id="14"/>
      <w:r w:rsidDel="00000000" w:rsidR="00000000" w:rsidRPr="00000000">
        <w:rPr>
          <w:b w:val="1"/>
          <w:i w:val="1"/>
          <w:sz w:val="22"/>
          <w:szCs w:val="22"/>
          <w:rtl w:val="0"/>
        </w:rPr>
        <w:t xml:space="preserve">DOCUMENT 7 : configuration DHCP du VLAN Étudiants</w:t>
      </w:r>
    </w:p>
    <w:p w:rsidR="00000000" w:rsidDel="00000000" w:rsidP="00000000" w:rsidRDefault="00000000" w:rsidRPr="00000000" w14:paraId="000002A3">
      <w:pPr>
        <w:pStyle w:val="Heading2"/>
        <w:keepNext w:val="0"/>
        <w:keepLines w:val="0"/>
        <w:spacing w:after="0" w:line="259" w:lineRule="auto"/>
        <w:jc w:val="both"/>
        <w:rPr>
          <w:b w:val="1"/>
          <w:i w:val="1"/>
          <w:sz w:val="22"/>
          <w:szCs w:val="22"/>
        </w:rPr>
      </w:pPr>
      <w:bookmarkStart w:colFirst="0" w:colLast="0" w:name="_d1b5u6cbh1x4" w:id="15"/>
      <w:bookmarkEnd w:id="15"/>
      <w:r w:rsidDel="00000000" w:rsidR="00000000" w:rsidRPr="00000000">
        <w:rPr>
          <w:b w:val="1"/>
          <w:i w:val="1"/>
          <w:sz w:val="22"/>
          <w:szCs w:val="22"/>
          <w:rtl w:val="0"/>
        </w:rPr>
        <w:t xml:space="preserve"> </w:t>
      </w:r>
    </w:p>
    <w:p w:rsidR="00000000" w:rsidDel="00000000" w:rsidP="00000000" w:rsidRDefault="00000000" w:rsidRPr="00000000" w14:paraId="000002A4">
      <w:pPr>
        <w:spacing w:before="240" w:lineRule="auto"/>
        <w:jc w:val="both"/>
        <w:rPr/>
      </w:pPr>
      <w:r w:rsidDel="00000000" w:rsidR="00000000" w:rsidRPr="00000000">
        <w:rPr>
          <w:rtl w:val="0"/>
        </w:rPr>
        <w:t xml:space="preserve">subnet 192.168.64.0 netmask 255.255.240.0 {</w:t>
      </w:r>
    </w:p>
    <w:p w:rsidR="00000000" w:rsidDel="00000000" w:rsidP="00000000" w:rsidRDefault="00000000" w:rsidRPr="00000000" w14:paraId="000002A5">
      <w:pPr>
        <w:spacing w:before="240" w:lineRule="auto"/>
        <w:jc w:val="both"/>
        <w:rPr/>
      </w:pPr>
      <w:r w:rsidDel="00000000" w:rsidR="00000000" w:rsidRPr="00000000">
        <w:rPr>
          <w:rtl w:val="0"/>
        </w:rPr>
        <w:t xml:space="preserve">   </w:t>
        <w:tab/>
        <w:t xml:space="preserve"># Plage d'adresses distribuée aux clients</w:t>
      </w:r>
    </w:p>
    <w:p w:rsidR="00000000" w:rsidDel="00000000" w:rsidP="00000000" w:rsidRDefault="00000000" w:rsidRPr="00000000" w14:paraId="000002A6">
      <w:pPr>
        <w:spacing w:before="240" w:lineRule="auto"/>
        <w:jc w:val="both"/>
        <w:rPr/>
      </w:pPr>
      <w:r w:rsidDel="00000000" w:rsidR="00000000" w:rsidRPr="00000000">
        <w:rPr>
          <w:rtl w:val="0"/>
        </w:rPr>
        <w:t xml:space="preserve">   </w:t>
        <w:tab/>
        <w:t xml:space="preserve">range 192.168.64.8 192.168.79.253;</w:t>
      </w:r>
    </w:p>
    <w:p w:rsidR="00000000" w:rsidDel="00000000" w:rsidP="00000000" w:rsidRDefault="00000000" w:rsidRPr="00000000" w14:paraId="000002A7">
      <w:pPr>
        <w:spacing w:before="240" w:lineRule="auto"/>
        <w:jc w:val="both"/>
        <w:rPr/>
      </w:pPr>
      <w:r w:rsidDel="00000000" w:rsidR="00000000" w:rsidRPr="00000000">
        <w:rPr>
          <w:rtl w:val="0"/>
        </w:rPr>
        <w:t xml:space="preserve">   </w:t>
        <w:tab/>
        <w:t xml:space="preserve"># Passerelle par défaut du VLAN étudiants</w:t>
      </w:r>
    </w:p>
    <w:p w:rsidR="00000000" w:rsidDel="00000000" w:rsidP="00000000" w:rsidRDefault="00000000" w:rsidRPr="00000000" w14:paraId="000002A8">
      <w:pPr>
        <w:spacing w:before="240" w:lineRule="auto"/>
        <w:jc w:val="both"/>
        <w:rPr/>
      </w:pPr>
      <w:r w:rsidDel="00000000" w:rsidR="00000000" w:rsidRPr="00000000">
        <w:rPr>
          <w:rtl w:val="0"/>
        </w:rPr>
        <w:t xml:space="preserve">   </w:t>
        <w:tab/>
        <w:t xml:space="preserve">option routers</w:t>
        <w:tab/>
        <w:t xml:space="preserve">192.168.79.254;</w:t>
      </w:r>
    </w:p>
    <w:p w:rsidR="00000000" w:rsidDel="00000000" w:rsidP="00000000" w:rsidRDefault="00000000" w:rsidRPr="00000000" w14:paraId="000002A9">
      <w:pPr>
        <w:spacing w:before="240" w:lineRule="auto"/>
        <w:jc w:val="both"/>
        <w:rPr/>
      </w:pPr>
      <w:r w:rsidDel="00000000" w:rsidR="00000000" w:rsidRPr="00000000">
        <w:rPr>
          <w:rtl w:val="0"/>
        </w:rPr>
        <w:t xml:space="preserve">   </w:t>
        <w:tab/>
        <w:t xml:space="preserve"># Serveur DNS. On peut renseigner en DNS primaire le serveur cache local,</w:t>
      </w:r>
    </w:p>
    <w:p w:rsidR="00000000" w:rsidDel="00000000" w:rsidP="00000000" w:rsidRDefault="00000000" w:rsidRPr="00000000" w14:paraId="000002AA">
      <w:pPr>
        <w:spacing w:before="240" w:lineRule="auto"/>
        <w:jc w:val="both"/>
        <w:rPr/>
      </w:pPr>
      <w:r w:rsidDel="00000000" w:rsidR="00000000" w:rsidRPr="00000000">
        <w:rPr>
          <w:rtl w:val="0"/>
        </w:rPr>
      </w:r>
    </w:p>
    <w:p w:rsidR="00000000" w:rsidDel="00000000" w:rsidP="00000000" w:rsidRDefault="00000000" w:rsidRPr="00000000" w14:paraId="000002AB">
      <w:pPr>
        <w:spacing w:before="240" w:lineRule="auto"/>
        <w:jc w:val="both"/>
        <w:rPr/>
      </w:pPr>
      <w:r w:rsidDel="00000000" w:rsidR="00000000" w:rsidRPr="00000000">
        <w:rPr>
          <w:rtl w:val="0"/>
        </w:rPr>
        <w:t xml:space="preserve">   </w:t>
        <w:tab/>
        <w:t xml:space="preserve"># puis les serveurs DNS publics de l'université par ordre de préférence</w:t>
      </w:r>
    </w:p>
    <w:p w:rsidR="00000000" w:rsidDel="00000000" w:rsidP="00000000" w:rsidRDefault="00000000" w:rsidRPr="00000000" w14:paraId="000002AC">
      <w:pPr>
        <w:spacing w:before="240" w:lineRule="auto"/>
        <w:jc w:val="both"/>
        <w:rPr/>
      </w:pPr>
      <w:r w:rsidDel="00000000" w:rsidR="00000000" w:rsidRPr="00000000">
        <w:rPr>
          <w:rtl w:val="0"/>
        </w:rPr>
        <w:t xml:space="preserve">   </w:t>
        <w:tab/>
        <w:t xml:space="preserve">option domain-name-servers   192.168.13.4  193.49.144.1;</w:t>
      </w:r>
    </w:p>
    <w:p w:rsidR="00000000" w:rsidDel="00000000" w:rsidP="00000000" w:rsidRDefault="00000000" w:rsidRPr="00000000" w14:paraId="000002AD">
      <w:pPr>
        <w:spacing w:before="240" w:lineRule="auto"/>
        <w:jc w:val="both"/>
        <w:rPr/>
      </w:pPr>
      <w:r w:rsidDel="00000000" w:rsidR="00000000" w:rsidRPr="00000000">
        <w:rPr>
          <w:rtl w:val="0"/>
        </w:rPr>
        <w:t xml:space="preserve">   </w:t>
        <w:tab/>
        <w:t xml:space="preserve"># Nom du domaine</w:t>
      </w:r>
    </w:p>
    <w:p w:rsidR="00000000" w:rsidDel="00000000" w:rsidP="00000000" w:rsidRDefault="00000000" w:rsidRPr="00000000" w14:paraId="000002AE">
      <w:pPr>
        <w:spacing w:before="240" w:lineRule="auto"/>
        <w:jc w:val="both"/>
        <w:rPr/>
      </w:pPr>
      <w:r w:rsidDel="00000000" w:rsidR="00000000" w:rsidRPr="00000000">
        <w:rPr>
          <w:rtl w:val="0"/>
        </w:rPr>
        <w:t xml:space="preserve">   </w:t>
        <w:tab/>
        <w:t xml:space="preserve">option domain-name   "upf.fr";</w:t>
      </w:r>
    </w:p>
    <w:p w:rsidR="00000000" w:rsidDel="00000000" w:rsidP="00000000" w:rsidRDefault="00000000" w:rsidRPr="00000000" w14:paraId="000002AF">
      <w:pPr>
        <w:spacing w:before="240" w:lineRule="auto"/>
        <w:jc w:val="both"/>
        <w:rPr/>
      </w:pPr>
      <w:r w:rsidDel="00000000" w:rsidR="00000000" w:rsidRPr="00000000">
        <w:rPr>
          <w:rtl w:val="0"/>
        </w:rPr>
        <w:t xml:space="preserve">   </w:t>
        <w:tab/>
        <w:t xml:space="preserve"># Bail d’une durée de 86400 s, soit 24 h</w:t>
      </w:r>
    </w:p>
    <w:p w:rsidR="00000000" w:rsidDel="00000000" w:rsidP="00000000" w:rsidRDefault="00000000" w:rsidRPr="00000000" w14:paraId="000002B0">
      <w:pPr>
        <w:spacing w:before="240" w:lineRule="auto"/>
        <w:jc w:val="both"/>
        <w:rPr/>
      </w:pPr>
      <w:r w:rsidDel="00000000" w:rsidR="00000000" w:rsidRPr="00000000">
        <w:rPr>
          <w:rtl w:val="0"/>
        </w:rPr>
        <w:t xml:space="preserve">   </w:t>
        <w:tab/>
        <w:t xml:space="preserve">default-lease-time  86400;</w:t>
      </w:r>
    </w:p>
    <w:p w:rsidR="00000000" w:rsidDel="00000000" w:rsidP="00000000" w:rsidRDefault="00000000" w:rsidRPr="00000000" w14:paraId="000002B1">
      <w:pPr>
        <w:spacing w:before="240" w:lineRule="auto"/>
        <w:jc w:val="both"/>
        <w:rPr/>
      </w:pPr>
      <w:r w:rsidDel="00000000" w:rsidR="00000000" w:rsidRPr="00000000">
        <w:rPr>
          <w:rtl w:val="0"/>
        </w:rPr>
        <w:t xml:space="preserve">} </w:t>
        <w:tab/>
      </w:r>
    </w:p>
    <w:p w:rsidR="00000000" w:rsidDel="00000000" w:rsidP="00000000" w:rsidRDefault="00000000" w:rsidRPr="00000000" w14:paraId="000002B2">
      <w:pPr>
        <w:spacing w:after="160" w:line="259" w:lineRule="auto"/>
        <w:jc w:val="both"/>
        <w:rPr>
          <w:b w:val="1"/>
        </w:rPr>
      </w:pPr>
      <w:r w:rsidDel="00000000" w:rsidR="00000000" w:rsidRPr="00000000">
        <w:rPr>
          <w:rtl w:val="0"/>
        </w:rPr>
      </w:r>
    </w:p>
    <w:p w:rsidR="00000000" w:rsidDel="00000000" w:rsidP="00000000" w:rsidRDefault="00000000" w:rsidRPr="00000000" w14:paraId="000002B3">
      <w:pPr>
        <w:spacing w:before="240" w:lineRule="auto"/>
        <w:jc w:val="both"/>
        <w:rPr>
          <w:b w:val="1"/>
        </w:rPr>
      </w:pPr>
      <w:r w:rsidDel="00000000" w:rsidR="00000000" w:rsidRPr="00000000">
        <w:rPr>
          <w:b w:val="1"/>
          <w:rtl w:val="0"/>
        </w:rPr>
        <w:t xml:space="preserve"> </w:t>
      </w:r>
    </w:p>
    <w:p w:rsidR="00000000" w:rsidDel="00000000" w:rsidP="00000000" w:rsidRDefault="00000000" w:rsidRPr="00000000" w14:paraId="000002B4">
      <w:pPr>
        <w:pStyle w:val="Heading2"/>
        <w:keepNext w:val="0"/>
        <w:keepLines w:val="0"/>
        <w:spacing w:line="259" w:lineRule="auto"/>
        <w:jc w:val="both"/>
        <w:rPr>
          <w:b w:val="1"/>
          <w:i w:val="1"/>
          <w:sz w:val="22"/>
          <w:szCs w:val="22"/>
        </w:rPr>
      </w:pPr>
      <w:bookmarkStart w:colFirst="0" w:colLast="0" w:name="_rmd6629a3tp8" w:id="16"/>
      <w:bookmarkEnd w:id="16"/>
      <w:r w:rsidDel="00000000" w:rsidR="00000000" w:rsidRPr="00000000">
        <w:rPr>
          <w:b w:val="1"/>
          <w:i w:val="1"/>
          <w:sz w:val="22"/>
          <w:szCs w:val="22"/>
          <w:rtl w:val="0"/>
        </w:rPr>
        <w:t xml:space="preserve">DOCUMENT 8 : extrait du fichier de zone upf.fr</w:t>
      </w:r>
    </w:p>
    <w:p w:rsidR="00000000" w:rsidDel="00000000" w:rsidP="00000000" w:rsidRDefault="00000000" w:rsidRPr="00000000" w14:paraId="000002B5">
      <w:pPr>
        <w:spacing w:before="240" w:lineRule="auto"/>
        <w:jc w:val="both"/>
        <w:rPr/>
      </w:pPr>
      <w:r w:rsidDel="00000000" w:rsidR="00000000" w:rsidRPr="00000000">
        <w:rPr>
          <w:rtl w:val="0"/>
        </w:rPr>
        <w:t xml:space="preserve">upf</w:t>
      </w:r>
      <w:r w:rsidDel="00000000" w:rsidR="00000000" w:rsidRPr="00000000">
        <w:rPr>
          <w:rtl w:val="0"/>
        </w:rPr>
        <w:t xml:space="preserve">.fr.          </w:t>
        <w:tab/>
        <w:t xml:space="preserve">IN    </w:t>
        <w:tab/>
        <w:t xml:space="preserve">SOA</w:t>
        <w:tab/>
        <w:t xml:space="preserve">ns.upf.fr. hostmaster.upf.fr. 2016050300 7200 21600 3542400 3600</w:t>
      </w:r>
    </w:p>
    <w:p w:rsidR="00000000" w:rsidDel="00000000" w:rsidP="00000000" w:rsidRDefault="00000000" w:rsidRPr="00000000" w14:paraId="000002B6">
      <w:pPr>
        <w:spacing w:before="240" w:lineRule="auto"/>
        <w:jc w:val="both"/>
        <w:rPr/>
      </w:pPr>
      <w:r w:rsidDel="00000000" w:rsidR="00000000" w:rsidRPr="00000000">
        <w:rPr>
          <w:rtl w:val="0"/>
        </w:rPr>
        <w:t xml:space="preserve">upf.fr.          </w:t>
        <w:tab/>
        <w:t xml:space="preserve">IN    </w:t>
        <w:tab/>
        <w:t xml:space="preserve">NS   </w:t>
        <w:tab/>
        <w:t xml:space="preserve">ns.univ-rouen.fr.</w:t>
      </w:r>
    </w:p>
    <w:p w:rsidR="00000000" w:rsidDel="00000000" w:rsidP="00000000" w:rsidRDefault="00000000" w:rsidRPr="00000000" w14:paraId="000002B7">
      <w:pPr>
        <w:spacing w:before="240" w:lineRule="auto"/>
        <w:jc w:val="both"/>
        <w:rPr/>
      </w:pPr>
      <w:r w:rsidDel="00000000" w:rsidR="00000000" w:rsidRPr="00000000">
        <w:rPr>
          <w:rtl w:val="0"/>
        </w:rPr>
        <w:t xml:space="preserve">upf.fr.          </w:t>
        <w:tab/>
        <w:t xml:space="preserve">IN    </w:t>
        <w:tab/>
        <w:t xml:space="preserve">NS   </w:t>
        <w:tab/>
        <w:t xml:space="preserve">ns.univ-rennes1.fr.</w:t>
      </w:r>
    </w:p>
    <w:p w:rsidR="00000000" w:rsidDel="00000000" w:rsidP="00000000" w:rsidRDefault="00000000" w:rsidRPr="00000000" w14:paraId="000002B8">
      <w:pPr>
        <w:spacing w:before="240" w:lineRule="auto"/>
        <w:jc w:val="both"/>
        <w:rPr/>
      </w:pPr>
      <w:r w:rsidDel="00000000" w:rsidR="00000000" w:rsidRPr="00000000">
        <w:rPr>
          <w:rtl w:val="0"/>
        </w:rPr>
        <w:t xml:space="preserve">upf.fr.          </w:t>
        <w:tab/>
        <w:t xml:space="preserve">IN    </w:t>
        <w:tab/>
        <w:t xml:space="preserve">NS   </w:t>
        <w:tab/>
        <w:t xml:space="preserve">ns.upf.fr.</w:t>
      </w:r>
    </w:p>
    <w:p w:rsidR="00000000" w:rsidDel="00000000" w:rsidP="00000000" w:rsidRDefault="00000000" w:rsidRPr="00000000" w14:paraId="000002B9">
      <w:pPr>
        <w:spacing w:before="240" w:lineRule="auto"/>
        <w:jc w:val="both"/>
        <w:rPr/>
      </w:pPr>
      <w:r w:rsidDel="00000000" w:rsidR="00000000" w:rsidRPr="00000000">
        <w:rPr>
          <w:rtl w:val="0"/>
        </w:rPr>
        <w:t xml:space="preserve">upf.fr.          </w:t>
        <w:tab/>
        <w:t xml:space="preserve">IN    </w:t>
        <w:tab/>
        <w:t xml:space="preserve">MX  </w:t>
        <w:tab/>
        <w:t xml:space="preserve">100 mxd.relay.renater.fr.</w:t>
      </w:r>
    </w:p>
    <w:p w:rsidR="00000000" w:rsidDel="00000000" w:rsidP="00000000" w:rsidRDefault="00000000" w:rsidRPr="00000000" w14:paraId="000002BA">
      <w:pPr>
        <w:spacing w:before="240" w:lineRule="auto"/>
        <w:jc w:val="both"/>
        <w:rPr/>
      </w:pPr>
      <w:r w:rsidDel="00000000" w:rsidR="00000000" w:rsidRPr="00000000">
        <w:rPr>
          <w:rtl w:val="0"/>
        </w:rPr>
        <w:t xml:space="preserve">upf.fr.          </w:t>
        <w:tab/>
        <w:t xml:space="preserve">IN    </w:t>
        <w:tab/>
        <w:t xml:space="preserve">MX  </w:t>
        <w:tab/>
        <w:t xml:space="preserve">100 mxa.relay.renater.fr.</w:t>
      </w:r>
    </w:p>
    <w:p w:rsidR="00000000" w:rsidDel="00000000" w:rsidP="00000000" w:rsidRDefault="00000000" w:rsidRPr="00000000" w14:paraId="000002BB">
      <w:pPr>
        <w:spacing w:before="240" w:lineRule="auto"/>
        <w:jc w:val="both"/>
        <w:rPr/>
      </w:pPr>
      <w:r w:rsidDel="00000000" w:rsidR="00000000" w:rsidRPr="00000000">
        <w:rPr>
          <w:rtl w:val="0"/>
        </w:rPr>
        <w:t xml:space="preserve">upf.fr.          </w:t>
        <w:tab/>
        <w:t xml:space="preserve">IN    </w:t>
        <w:tab/>
        <w:t xml:space="preserve">MX  </w:t>
        <w:tab/>
        <w:t xml:space="preserve">100 mxb.relay.renater.fr.</w:t>
      </w:r>
    </w:p>
    <w:p w:rsidR="00000000" w:rsidDel="00000000" w:rsidP="00000000" w:rsidRDefault="00000000" w:rsidRPr="00000000" w14:paraId="000002BC">
      <w:pPr>
        <w:spacing w:before="240" w:lineRule="auto"/>
        <w:jc w:val="both"/>
        <w:rPr/>
      </w:pPr>
      <w:r w:rsidDel="00000000" w:rsidR="00000000" w:rsidRPr="00000000">
        <w:rPr>
          <w:rtl w:val="0"/>
        </w:rPr>
        <w:t xml:space="preserve">upf.fr.          </w:t>
        <w:tab/>
        <w:t xml:space="preserve">IN    </w:t>
        <w:tab/>
        <w:t xml:space="preserve">MX  </w:t>
        <w:tab/>
        <w:t xml:space="preserve">100 mxc.relay.renater.fr.</w:t>
      </w:r>
    </w:p>
    <w:p w:rsidR="00000000" w:rsidDel="00000000" w:rsidP="00000000" w:rsidRDefault="00000000" w:rsidRPr="00000000" w14:paraId="000002BD">
      <w:pPr>
        <w:spacing w:before="240" w:lineRule="auto"/>
        <w:jc w:val="both"/>
        <w:rPr/>
      </w:pPr>
      <w:r w:rsidDel="00000000" w:rsidR="00000000" w:rsidRPr="00000000">
        <w:rPr>
          <w:rtl w:val="0"/>
        </w:rPr>
        <w:t xml:space="preserve">upf.fr.          </w:t>
        <w:tab/>
        <w:t xml:space="preserve">IN    </w:t>
        <w:tab/>
        <w:t xml:space="preserve">MX  </w:t>
        <w:tab/>
        <w:t xml:space="preserve">20 smtp.upf.fr.</w:t>
      </w:r>
    </w:p>
    <w:p w:rsidR="00000000" w:rsidDel="00000000" w:rsidP="00000000" w:rsidRDefault="00000000" w:rsidRPr="00000000" w14:paraId="000002BE">
      <w:pPr>
        <w:spacing w:before="240" w:lineRule="auto"/>
        <w:jc w:val="both"/>
        <w:rPr/>
      </w:pPr>
      <w:r w:rsidDel="00000000" w:rsidR="00000000" w:rsidRPr="00000000">
        <w:rPr>
          <w:rtl w:val="0"/>
        </w:rPr>
        <w:t xml:space="preserve">ns.upf.fr.                 </w:t>
        <w:tab/>
        <w:t xml:space="preserve">IN    </w:t>
        <w:tab/>
        <w:t xml:space="preserve">A                 </w:t>
        <w:tab/>
        <w:t xml:space="preserve">193.49.144.1</w:t>
      </w:r>
    </w:p>
    <w:p w:rsidR="00000000" w:rsidDel="00000000" w:rsidP="00000000" w:rsidRDefault="00000000" w:rsidRPr="00000000" w14:paraId="000002BF">
      <w:pPr>
        <w:spacing w:before="240" w:lineRule="auto"/>
        <w:jc w:val="both"/>
        <w:rPr/>
      </w:pPr>
      <w:r w:rsidDel="00000000" w:rsidR="00000000" w:rsidRPr="00000000">
        <w:rPr>
          <w:rtl w:val="0"/>
        </w:rPr>
        <w:t xml:space="preserve">ns.upf.fr.                 </w:t>
        <w:tab/>
        <w:t xml:space="preserve">IN    </w:t>
        <w:tab/>
        <w:t xml:space="preserve">AAAA          </w:t>
        <w:tab/>
        <w:t xml:space="preserve">2001:660:7201:709::10</w:t>
      </w:r>
    </w:p>
    <w:p w:rsidR="00000000" w:rsidDel="00000000" w:rsidP="00000000" w:rsidRDefault="00000000" w:rsidRPr="00000000" w14:paraId="000002C0">
      <w:pPr>
        <w:spacing w:before="240" w:lineRule="auto"/>
        <w:jc w:val="both"/>
        <w:rPr/>
      </w:pPr>
      <w:r w:rsidDel="00000000" w:rsidR="00000000" w:rsidRPr="00000000">
        <w:rPr>
          <w:rtl w:val="0"/>
        </w:rPr>
        <w:t xml:space="preserve">ns.univ-rouen.fr.     </w:t>
        <w:tab/>
        <w:t xml:space="preserve">        </w:t>
        <w:tab/>
        <w:t xml:space="preserve">IN    </w:t>
        <w:tab/>
        <w:t xml:space="preserve">A                 </w:t>
        <w:tab/>
        <w:t xml:space="preserve">193.52.152.15</w:t>
      </w:r>
    </w:p>
    <w:p w:rsidR="00000000" w:rsidDel="00000000" w:rsidP="00000000" w:rsidRDefault="00000000" w:rsidRPr="00000000" w14:paraId="000002C1">
      <w:pPr>
        <w:spacing w:before="240" w:lineRule="auto"/>
        <w:jc w:val="both"/>
        <w:rPr/>
      </w:pPr>
      <w:r w:rsidDel="00000000" w:rsidR="00000000" w:rsidRPr="00000000">
        <w:rPr>
          <w:rtl w:val="0"/>
        </w:rPr>
        <w:t xml:space="preserve">ns.univ-rennes1.fr. </w:t>
        <w:tab/>
        <w:t xml:space="preserve">        </w:t>
        <w:tab/>
        <w:t xml:space="preserve">IN    </w:t>
        <w:tab/>
        <w:t xml:space="preserve">A                 </w:t>
        <w:tab/>
        <w:t xml:space="preserve">129.20.254.1</w:t>
      </w:r>
    </w:p>
    <w:p w:rsidR="00000000" w:rsidDel="00000000" w:rsidP="00000000" w:rsidRDefault="00000000" w:rsidRPr="00000000" w14:paraId="000002C2">
      <w:pPr>
        <w:spacing w:before="240" w:lineRule="auto"/>
        <w:jc w:val="both"/>
        <w:rPr/>
      </w:pPr>
      <w:r w:rsidDel="00000000" w:rsidR="00000000" w:rsidRPr="00000000">
        <w:rPr>
          <w:rtl w:val="0"/>
        </w:rPr>
        <w:t xml:space="preserve">ametys-fo.upf.fr.    </w:t>
        <w:tab/>
        <w:t xml:space="preserve">IN    </w:t>
        <w:tab/>
        <w:t xml:space="preserve">A                 </w:t>
        <w:tab/>
        <w:t xml:space="preserve">193.49.144.40</w:t>
      </w:r>
    </w:p>
    <w:p w:rsidR="00000000" w:rsidDel="00000000" w:rsidP="00000000" w:rsidRDefault="00000000" w:rsidRPr="00000000" w14:paraId="000002C3">
      <w:pPr>
        <w:spacing w:before="240" w:lineRule="auto"/>
        <w:jc w:val="both"/>
        <w:rPr/>
      </w:pPr>
      <w:r w:rsidDel="00000000" w:rsidR="00000000" w:rsidRPr="00000000">
        <w:rPr>
          <w:rtl w:val="0"/>
        </w:rPr>
        <w:t xml:space="preserve">frontal1.upf.fr.         </w:t>
        <w:tab/>
        <w:t xml:space="preserve">IN    </w:t>
        <w:tab/>
        <w:t xml:space="preserve">A     </w:t>
        <w:tab/>
        <w:t xml:space="preserve">        </w:t>
        <w:tab/>
        <w:t xml:space="preserve">193.49.144.31</w:t>
      </w:r>
    </w:p>
    <w:p w:rsidR="00000000" w:rsidDel="00000000" w:rsidP="00000000" w:rsidRDefault="00000000" w:rsidRPr="00000000" w14:paraId="000002C4">
      <w:pPr>
        <w:spacing w:before="240" w:lineRule="auto"/>
        <w:jc w:val="both"/>
        <w:rPr/>
      </w:pPr>
      <w:r w:rsidDel="00000000" w:rsidR="00000000" w:rsidRPr="00000000">
        <w:rPr>
          <w:rtl w:val="0"/>
        </w:rPr>
        <w:t xml:space="preserve">frontal1.upf.fr.         </w:t>
        <w:tab/>
        <w:t xml:space="preserve">IN    </w:t>
        <w:tab/>
        <w:t xml:space="preserve">AAAA          </w:t>
        <w:tab/>
        <w:t xml:space="preserve">2001:66:7201:709::30</w:t>
      </w:r>
    </w:p>
    <w:p w:rsidR="00000000" w:rsidDel="00000000" w:rsidP="00000000" w:rsidRDefault="00000000" w:rsidRPr="00000000" w14:paraId="000002C5">
      <w:pPr>
        <w:spacing w:before="240" w:lineRule="auto"/>
        <w:jc w:val="both"/>
        <w:rPr/>
      </w:pPr>
      <w:r w:rsidDel="00000000" w:rsidR="00000000" w:rsidRPr="00000000">
        <w:rPr>
          <w:rtl w:val="0"/>
        </w:rPr>
        <w:t xml:space="preserve">www.upf.fr.             </w:t>
        <w:tab/>
        <w:t xml:space="preserve">IN    </w:t>
        <w:tab/>
        <w:t xml:space="preserve">CNAME      </w:t>
        <w:tab/>
        <w:t xml:space="preserve">ametys-fo.upf.fr.</w:t>
      </w:r>
    </w:p>
    <w:p w:rsidR="00000000" w:rsidDel="00000000" w:rsidP="00000000" w:rsidRDefault="00000000" w:rsidRPr="00000000" w14:paraId="000002C6">
      <w:pPr>
        <w:spacing w:before="240" w:line="259" w:lineRule="auto"/>
        <w:jc w:val="both"/>
        <w:rPr/>
      </w:pPr>
      <w:r w:rsidDel="00000000" w:rsidR="00000000" w:rsidRPr="00000000">
        <w:rPr>
          <w:rtl w:val="0"/>
        </w:rPr>
        <w:t xml:space="preserve">smtp.upf.fr.             </w:t>
        <w:tab/>
        <w:t xml:space="preserve">IN  </w:t>
        <w:tab/>
        <w:t xml:space="preserve">  A  </w:t>
        <w:tab/>
        <w:t xml:space="preserve">           </w:t>
        <w:tab/>
        <w:t xml:space="preserve">193.49.144.100</w:t>
        <w:tab/>
      </w:r>
    </w:p>
    <w:p w:rsidR="00000000" w:rsidDel="00000000" w:rsidP="00000000" w:rsidRDefault="00000000" w:rsidRPr="00000000" w14:paraId="000002C7">
      <w:pPr>
        <w:spacing w:before="240" w:line="259" w:lineRule="auto"/>
        <w:jc w:val="both"/>
        <w:rPr/>
      </w:pPr>
      <w:r w:rsidDel="00000000" w:rsidR="00000000" w:rsidRPr="00000000">
        <w:rPr>
          <w:rtl w:val="0"/>
        </w:rPr>
        <w:t xml:space="preserve">smtp.upf.fr.             </w:t>
        <w:tab/>
        <w:t xml:space="preserve">IN    </w:t>
        <w:tab/>
        <w:t xml:space="preserve">AAAA          </w:t>
        <w:tab/>
        <w:t xml:space="preserve">2001:660:7201:709::20</w:t>
      </w:r>
    </w:p>
    <w:p w:rsidR="00000000" w:rsidDel="00000000" w:rsidP="00000000" w:rsidRDefault="00000000" w:rsidRPr="00000000" w14:paraId="000002C8">
      <w:pPr>
        <w:spacing w:before="240" w:lineRule="auto"/>
        <w:jc w:val="both"/>
        <w:rPr/>
      </w:pPr>
      <w:r w:rsidDel="00000000" w:rsidR="00000000" w:rsidRPr="00000000">
        <w:rPr>
          <w:rtl w:val="0"/>
        </w:rPr>
        <w:t xml:space="preserve">pop.upf.fr.               </w:t>
        <w:tab/>
        <w:t xml:space="preserve">IN    </w:t>
        <w:tab/>
        <w:t xml:space="preserve">CNAME      </w:t>
        <w:tab/>
        <w:t xml:space="preserve">frontal1.upf.fr.</w:t>
      </w:r>
    </w:p>
    <w:p w:rsidR="00000000" w:rsidDel="00000000" w:rsidP="00000000" w:rsidRDefault="00000000" w:rsidRPr="00000000" w14:paraId="000002C9">
      <w:pPr>
        <w:spacing w:after="240" w:before="240" w:line="259" w:lineRule="auto"/>
        <w:jc w:val="both"/>
        <w:rPr/>
      </w:pPr>
      <w:r w:rsidDel="00000000" w:rsidR="00000000" w:rsidRPr="00000000">
        <w:rPr>
          <w:rtl w:val="0"/>
        </w:rPr>
        <w:t xml:space="preserve"> </w:t>
      </w:r>
    </w:p>
    <w:p w:rsidR="00000000" w:rsidDel="00000000" w:rsidP="00000000" w:rsidRDefault="00000000" w:rsidRPr="00000000" w14:paraId="000002CA">
      <w:pPr>
        <w:spacing w:after="120" w:before="240" w:line="259" w:lineRule="auto"/>
        <w:jc w:val="both"/>
        <w:rPr>
          <w:b w:val="1"/>
          <w:i w:val="1"/>
        </w:rPr>
      </w:pPr>
      <w:r w:rsidDel="00000000" w:rsidR="00000000" w:rsidRPr="00000000">
        <w:rPr>
          <w:b w:val="1"/>
          <w:i w:val="1"/>
          <w:rtl w:val="0"/>
        </w:rPr>
        <w:t xml:space="preserve">DOCUMENT 9 : extrait de la configuration du commutateur de niveau 3</w:t>
      </w:r>
    </w:p>
    <w:p w:rsidR="00000000" w:rsidDel="00000000" w:rsidP="00000000" w:rsidRDefault="00000000" w:rsidRPr="00000000" w14:paraId="000002CB">
      <w:pPr>
        <w:spacing w:before="240" w:lineRule="auto"/>
        <w:jc w:val="both"/>
        <w:rPr/>
      </w:pPr>
      <w:r w:rsidDel="00000000" w:rsidR="00000000" w:rsidRPr="00000000">
        <w:rPr>
          <w:rtl w:val="0"/>
        </w:rPr>
        <w:t xml:space="preserve"># Configuration du relais : adresses des serveurs DHCP auxquels seront transmises les</w:t>
      </w:r>
    </w:p>
    <w:p w:rsidR="00000000" w:rsidDel="00000000" w:rsidP="00000000" w:rsidRDefault="00000000" w:rsidRPr="00000000" w14:paraId="000002CC">
      <w:pPr>
        <w:spacing w:before="240" w:lineRule="auto"/>
        <w:jc w:val="both"/>
        <w:rPr/>
      </w:pPr>
      <w:r w:rsidDel="00000000" w:rsidR="00000000" w:rsidRPr="00000000">
        <w:rPr>
          <w:rtl w:val="0"/>
        </w:rPr>
        <w:t xml:space="preserve"># demandes de configuration IP dynamique du vlan</w:t>
      </w:r>
    </w:p>
    <w:p w:rsidR="00000000" w:rsidDel="00000000" w:rsidP="00000000" w:rsidRDefault="00000000" w:rsidRPr="00000000" w14:paraId="000002CD">
      <w:pPr>
        <w:spacing w:before="240" w:lineRule="auto"/>
        <w:jc w:val="both"/>
        <w:rPr/>
      </w:pPr>
      <w:r w:rsidDel="00000000" w:rsidR="00000000" w:rsidRPr="00000000">
        <w:rPr>
          <w:rtl w:val="0"/>
        </w:rPr>
        <w:t xml:space="preserve">interface  vlan64</w:t>
      </w:r>
    </w:p>
    <w:p w:rsidR="00000000" w:rsidDel="00000000" w:rsidP="00000000" w:rsidRDefault="00000000" w:rsidRPr="00000000" w14:paraId="000002CE">
      <w:pPr>
        <w:spacing w:before="240" w:lineRule="auto"/>
        <w:jc w:val="both"/>
        <w:rPr/>
      </w:pPr>
      <w:r w:rsidDel="00000000" w:rsidR="00000000" w:rsidRPr="00000000">
        <w:rPr>
          <w:rtl w:val="0"/>
        </w:rPr>
        <w:t xml:space="preserve">ip  address  192.168.79.254  255.255.240.0</w:t>
      </w:r>
    </w:p>
    <w:p w:rsidR="00000000" w:rsidDel="00000000" w:rsidP="00000000" w:rsidRDefault="00000000" w:rsidRPr="00000000" w14:paraId="000002CF">
      <w:pPr>
        <w:spacing w:before="240" w:lineRule="auto"/>
        <w:jc w:val="both"/>
        <w:rPr/>
      </w:pPr>
      <w:r w:rsidDel="00000000" w:rsidR="00000000" w:rsidRPr="00000000">
        <w:rPr>
          <w:rtl w:val="0"/>
        </w:rPr>
        <w:t xml:space="preserve">ip  helper-address  192.168.13.10</w:t>
      </w:r>
    </w:p>
    <w:p w:rsidR="00000000" w:rsidDel="00000000" w:rsidP="00000000" w:rsidRDefault="00000000" w:rsidRPr="00000000" w14:paraId="000002D0">
      <w:pPr>
        <w:pStyle w:val="Heading2"/>
        <w:keepNext w:val="0"/>
        <w:keepLines w:val="0"/>
        <w:spacing w:after="0" w:line="259" w:lineRule="auto"/>
        <w:jc w:val="both"/>
        <w:rPr>
          <w:b w:val="1"/>
          <w:i w:val="1"/>
          <w:sz w:val="22"/>
          <w:szCs w:val="22"/>
        </w:rPr>
      </w:pPr>
      <w:bookmarkStart w:colFirst="0" w:colLast="0" w:name="_xnjd1r5bp7we" w:id="17"/>
      <w:bookmarkEnd w:id="17"/>
      <w:r w:rsidDel="00000000" w:rsidR="00000000" w:rsidRPr="00000000">
        <w:rPr>
          <w:b w:val="1"/>
          <w:i w:val="1"/>
          <w:sz w:val="22"/>
          <w:szCs w:val="22"/>
          <w:rtl w:val="0"/>
        </w:rPr>
        <w:t xml:space="preserve"> </w:t>
      </w:r>
    </w:p>
    <w:p w:rsidR="00000000" w:rsidDel="00000000" w:rsidP="00000000" w:rsidRDefault="00000000" w:rsidRPr="00000000" w14:paraId="000002D1">
      <w:pPr>
        <w:pStyle w:val="Heading2"/>
        <w:keepNext w:val="0"/>
        <w:keepLines w:val="0"/>
        <w:spacing w:line="259" w:lineRule="auto"/>
        <w:jc w:val="both"/>
        <w:rPr>
          <w:b w:val="1"/>
          <w:i w:val="1"/>
          <w:sz w:val="22"/>
          <w:szCs w:val="22"/>
        </w:rPr>
      </w:pPr>
      <w:bookmarkStart w:colFirst="0" w:colLast="0" w:name="_4qh8b23fh5tj" w:id="18"/>
      <w:bookmarkEnd w:id="18"/>
      <w:r w:rsidDel="00000000" w:rsidR="00000000" w:rsidRPr="00000000">
        <w:rPr>
          <w:b w:val="1"/>
          <w:i w:val="1"/>
          <w:sz w:val="22"/>
          <w:szCs w:val="22"/>
          <w:rtl w:val="0"/>
        </w:rPr>
        <w:t xml:space="preserve">DOCUMENT 10 : attribution des blocs d’adresses IPv6 par RENATER</w:t>
      </w:r>
    </w:p>
    <w:p w:rsidR="00000000" w:rsidDel="00000000" w:rsidP="00000000" w:rsidRDefault="00000000" w:rsidRPr="00000000" w14:paraId="000002D2">
      <w:pPr>
        <w:spacing w:before="240" w:line="259" w:lineRule="auto"/>
        <w:jc w:val="both"/>
        <w:rPr>
          <w:b w:val="1"/>
          <w:i w:val="1"/>
        </w:rPr>
      </w:pPr>
      <w:r w:rsidDel="00000000" w:rsidR="00000000" w:rsidRPr="00000000">
        <w:rPr>
          <w:b w:val="1"/>
          <w:i w:val="1"/>
          <w:rtl w:val="0"/>
        </w:rPr>
        <w:t xml:space="preserve">10.1 RENATER et l’université Ouest.</w:t>
      </w:r>
    </w:p>
    <w:p w:rsidR="00000000" w:rsidDel="00000000" w:rsidP="00000000" w:rsidRDefault="00000000" w:rsidRPr="00000000" w14:paraId="000002D3">
      <w:pPr>
        <w:spacing w:line="259" w:lineRule="auto"/>
        <w:jc w:val="both"/>
        <w:rPr/>
      </w:pPr>
      <w:r w:rsidDel="00000000" w:rsidR="00000000" w:rsidRPr="00000000">
        <w:rPr>
          <w:rtl w:val="0"/>
        </w:rPr>
        <w:t xml:space="preserve">Le réseau national de télécommunications pour la technologie, l'enseignement et la recherche (RENATER) est le réseau informatique français reliant les différentes universités et les différents centres de recherche entre eux en France métropolitaine et dans les départements d'outre-mer.</w:t>
      </w:r>
    </w:p>
    <w:p w:rsidR="00000000" w:rsidDel="00000000" w:rsidP="00000000" w:rsidRDefault="00000000" w:rsidRPr="00000000" w14:paraId="000002D4">
      <w:pPr>
        <w:spacing w:line="259" w:lineRule="auto"/>
        <w:jc w:val="both"/>
        <w:rPr/>
      </w:pPr>
      <w:r w:rsidDel="00000000" w:rsidR="00000000" w:rsidRPr="00000000">
        <w:rPr>
          <w:rtl w:val="0"/>
        </w:rPr>
        <w:t xml:space="preserve"> </w:t>
      </w:r>
    </w:p>
    <w:p w:rsidR="00000000" w:rsidDel="00000000" w:rsidP="00000000" w:rsidRDefault="00000000" w:rsidRPr="00000000" w14:paraId="000002D5">
      <w:pPr>
        <w:spacing w:line="259" w:lineRule="auto"/>
        <w:jc w:val="both"/>
        <w:rPr/>
      </w:pPr>
      <w:r w:rsidDel="00000000" w:rsidR="00000000" w:rsidRPr="00000000">
        <w:rPr>
          <w:rtl w:val="0"/>
        </w:rPr>
        <w:t xml:space="preserve">Il s'agit d'un réseau reliant plus de 1000 sites via une liaison</w:t>
      </w:r>
      <w:hyperlink r:id="rId30">
        <w:r w:rsidDel="00000000" w:rsidR="00000000" w:rsidRPr="00000000">
          <w:rPr>
            <w:rtl w:val="0"/>
          </w:rPr>
          <w:t xml:space="preserve"> </w:t>
        </w:r>
      </w:hyperlink>
      <w:hyperlink r:id="rId31">
        <w:r w:rsidDel="00000000" w:rsidR="00000000" w:rsidRPr="00000000">
          <w:rPr>
            <w:color w:val="1155cc"/>
            <w:rtl w:val="0"/>
          </w:rPr>
          <w:t xml:space="preserve">très haut débit</w:t>
        </w:r>
      </w:hyperlink>
      <w:r w:rsidDel="00000000" w:rsidR="00000000" w:rsidRPr="00000000">
        <w:rPr>
          <w:rtl w:val="0"/>
        </w:rPr>
        <w:t xml:space="preserve"> (liaisons jusqu'à 10 Gbit/s, cœur de réseau à 80 Gbit/s en</w:t>
      </w:r>
      <w:hyperlink r:id="rId32">
        <w:r w:rsidDel="00000000" w:rsidR="00000000" w:rsidRPr="00000000">
          <w:rPr>
            <w:rtl w:val="0"/>
          </w:rPr>
          <w:t xml:space="preserve"> </w:t>
        </w:r>
      </w:hyperlink>
      <w:hyperlink r:id="rId33">
        <w:r w:rsidDel="00000000" w:rsidR="00000000" w:rsidRPr="00000000">
          <w:rPr>
            <w:color w:val="1155cc"/>
            <w:rtl w:val="0"/>
          </w:rPr>
          <w:t xml:space="preserve">Île-de-France</w:t>
        </w:r>
      </w:hyperlink>
      <w:r w:rsidDel="00000000" w:rsidR="00000000" w:rsidRPr="00000000">
        <w:rPr>
          <w:rtl w:val="0"/>
        </w:rPr>
        <w:t xml:space="preserve">) et en</w:t>
      </w:r>
      <w:hyperlink r:id="rId34">
        <w:r w:rsidDel="00000000" w:rsidR="00000000" w:rsidRPr="00000000">
          <w:rPr>
            <w:rtl w:val="0"/>
          </w:rPr>
          <w:t xml:space="preserve"> </w:t>
        </w:r>
      </w:hyperlink>
      <w:hyperlink r:id="rId35">
        <w:r w:rsidDel="00000000" w:rsidR="00000000" w:rsidRPr="00000000">
          <w:rPr>
            <w:color w:val="1155cc"/>
            <w:rtl w:val="0"/>
          </w:rPr>
          <w:t xml:space="preserve">IPv4</w:t>
        </w:r>
      </w:hyperlink>
      <w:r w:rsidDel="00000000" w:rsidR="00000000" w:rsidRPr="00000000">
        <w:rPr>
          <w:rtl w:val="0"/>
        </w:rPr>
        <w:t xml:space="preserve"> et</w:t>
      </w:r>
      <w:hyperlink r:id="rId36">
        <w:r w:rsidDel="00000000" w:rsidR="00000000" w:rsidRPr="00000000">
          <w:rPr>
            <w:rtl w:val="0"/>
          </w:rPr>
          <w:t xml:space="preserve"> </w:t>
        </w:r>
      </w:hyperlink>
      <w:hyperlink r:id="rId37">
        <w:r w:rsidDel="00000000" w:rsidR="00000000" w:rsidRPr="00000000">
          <w:rPr>
            <w:color w:val="1155cc"/>
            <w:rtl w:val="0"/>
          </w:rPr>
          <w:t xml:space="preserve">IPv6</w:t>
        </w:r>
      </w:hyperlink>
      <w:r w:rsidDel="00000000" w:rsidR="00000000" w:rsidRPr="00000000">
        <w:rPr>
          <w:rtl w:val="0"/>
        </w:rPr>
        <w:t xml:space="preserve"> natifs.</w:t>
      </w:r>
    </w:p>
    <w:p w:rsidR="00000000" w:rsidDel="00000000" w:rsidP="00000000" w:rsidRDefault="00000000" w:rsidRPr="00000000" w14:paraId="000002D6">
      <w:pPr>
        <w:spacing w:line="259" w:lineRule="auto"/>
        <w:jc w:val="both"/>
        <w:rPr/>
      </w:pPr>
      <w:r w:rsidDel="00000000" w:rsidR="00000000" w:rsidRPr="00000000">
        <w:rPr>
          <w:rtl w:val="0"/>
        </w:rPr>
        <w:t xml:space="preserve">RENATER est connecté au réseau pan-européen</w:t>
      </w:r>
      <w:hyperlink r:id="rId38">
        <w:r w:rsidDel="00000000" w:rsidR="00000000" w:rsidRPr="00000000">
          <w:rPr>
            <w:rtl w:val="0"/>
          </w:rPr>
          <w:t xml:space="preserve"> </w:t>
        </w:r>
      </w:hyperlink>
      <w:hyperlink r:id="rId39">
        <w:r w:rsidDel="00000000" w:rsidR="00000000" w:rsidRPr="00000000">
          <w:rPr>
            <w:color w:val="1155cc"/>
            <w:rtl w:val="0"/>
          </w:rPr>
          <w:t xml:space="preserve">GÉANT2</w:t>
        </w:r>
      </w:hyperlink>
      <w:r w:rsidDel="00000000" w:rsidR="00000000" w:rsidRPr="00000000">
        <w:rPr>
          <w:rtl w:val="0"/>
        </w:rPr>
        <w:t xml:space="preserve"> (via deux liaisons à 20 Gbit/s). Il est également relié à</w:t>
      </w:r>
      <w:hyperlink r:id="rId40">
        <w:r w:rsidDel="00000000" w:rsidR="00000000" w:rsidRPr="00000000">
          <w:rPr>
            <w:rtl w:val="0"/>
          </w:rPr>
          <w:t xml:space="preserve"> </w:t>
        </w:r>
      </w:hyperlink>
      <w:hyperlink r:id="rId41">
        <w:r w:rsidDel="00000000" w:rsidR="00000000" w:rsidRPr="00000000">
          <w:rPr>
            <w:color w:val="1155cc"/>
            <w:rtl w:val="0"/>
          </w:rPr>
          <w:t xml:space="preserve">internet</w:t>
        </w:r>
      </w:hyperlink>
      <w:r w:rsidDel="00000000" w:rsidR="00000000" w:rsidRPr="00000000">
        <w:rPr>
          <w:rtl w:val="0"/>
        </w:rPr>
        <w:t xml:space="preserve">, en France via SFINX (à 2x10 Gbit/s), et dans le monde via 2 liaisons IP Transit à 20 Gbit/s de Paris et de Marseille.</w:t>
      </w:r>
    </w:p>
    <w:p w:rsidR="00000000" w:rsidDel="00000000" w:rsidP="00000000" w:rsidRDefault="00000000" w:rsidRPr="00000000" w14:paraId="000002D7">
      <w:pPr>
        <w:spacing w:line="259" w:lineRule="auto"/>
        <w:jc w:val="both"/>
        <w:rPr/>
      </w:pPr>
      <w:r w:rsidDel="00000000" w:rsidR="00000000" w:rsidRPr="00000000">
        <w:rPr>
          <w:rtl w:val="0"/>
        </w:rPr>
        <w:t xml:space="preserve"> </w:t>
      </w:r>
    </w:p>
    <w:p w:rsidR="00000000" w:rsidDel="00000000" w:rsidP="00000000" w:rsidRDefault="00000000" w:rsidRPr="00000000" w14:paraId="000002D8">
      <w:pPr>
        <w:spacing w:line="259" w:lineRule="auto"/>
        <w:jc w:val="both"/>
        <w:rPr/>
      </w:pPr>
      <w:r w:rsidDel="00000000" w:rsidR="00000000" w:rsidRPr="00000000">
        <w:rPr>
          <w:rtl w:val="0"/>
        </w:rPr>
        <w:t xml:space="preserve">RENATER dispose du bloc d’adresses IPv6</w:t>
      </w:r>
      <w:hyperlink r:id="rId42">
        <w:r w:rsidDel="00000000" w:rsidR="00000000" w:rsidRPr="00000000">
          <w:rPr>
            <w:rtl w:val="0"/>
          </w:rPr>
          <w:t xml:space="preserve"> </w:t>
        </w:r>
      </w:hyperlink>
      <w:hyperlink r:id="rId43">
        <w:r w:rsidDel="00000000" w:rsidR="00000000" w:rsidRPr="00000000">
          <w:rPr>
            <w:color w:val="1155cc"/>
            <w:rtl w:val="0"/>
          </w:rPr>
          <w:t xml:space="preserve">2001:0660::/32</w:t>
        </w:r>
      </w:hyperlink>
      <w:r w:rsidDel="00000000" w:rsidR="00000000" w:rsidRPr="00000000">
        <w:rPr>
          <w:rtl w:val="0"/>
        </w:rPr>
        <w:t xml:space="preserve"> dont il redistribue des plages à ses différents membres. Conscient de l’importance du déploiement rapide d’IPv6, il encourage ses membres à l’implanter, afin de diminuer le trafic IPv4 sur ses réseaux.</w:t>
      </w:r>
    </w:p>
    <w:p w:rsidR="00000000" w:rsidDel="00000000" w:rsidP="00000000" w:rsidRDefault="00000000" w:rsidRPr="00000000" w14:paraId="000002D9">
      <w:pPr>
        <w:spacing w:line="259" w:lineRule="auto"/>
        <w:jc w:val="both"/>
        <w:rPr/>
      </w:pPr>
      <w:r w:rsidDel="00000000" w:rsidR="00000000" w:rsidRPr="00000000">
        <w:rPr>
          <w:rtl w:val="0"/>
        </w:rPr>
      </w:r>
    </w:p>
    <w:p w:rsidR="00000000" w:rsidDel="00000000" w:rsidP="00000000" w:rsidRDefault="00000000" w:rsidRPr="00000000" w14:paraId="000002DA">
      <w:pPr>
        <w:spacing w:line="259" w:lineRule="auto"/>
        <w:jc w:val="both"/>
        <w:rPr/>
      </w:pPr>
      <w:r w:rsidDel="00000000" w:rsidR="00000000" w:rsidRPr="00000000">
        <w:rPr>
          <w:rtl w:val="0"/>
        </w:rPr>
        <w:t xml:space="preserve">L’université Ouest dispose ainsi du bloc 2001:0660:7201::/48.</w:t>
      </w:r>
    </w:p>
    <w:p w:rsidR="00000000" w:rsidDel="00000000" w:rsidP="00000000" w:rsidRDefault="00000000" w:rsidRPr="00000000" w14:paraId="000002DB">
      <w:pPr>
        <w:spacing w:after="160" w:line="259" w:lineRule="auto"/>
        <w:jc w:val="both"/>
        <w:rPr/>
      </w:pPr>
      <w:r w:rsidDel="00000000" w:rsidR="00000000" w:rsidRPr="00000000">
        <w:rPr>
          <w:rtl w:val="0"/>
        </w:rPr>
      </w:r>
    </w:p>
    <w:p w:rsidR="00000000" w:rsidDel="00000000" w:rsidP="00000000" w:rsidRDefault="00000000" w:rsidRPr="00000000" w14:paraId="000002DC">
      <w:pPr>
        <w:spacing w:before="240" w:lineRule="auto"/>
        <w:jc w:val="both"/>
        <w:rPr/>
      </w:pPr>
      <w:r w:rsidDel="00000000" w:rsidR="00000000" w:rsidRPr="00000000">
        <w:rPr>
          <w:rtl w:val="0"/>
        </w:rPr>
        <w:t xml:space="preserve"> </w:t>
      </w:r>
    </w:p>
    <w:p w:rsidR="00000000" w:rsidDel="00000000" w:rsidP="00000000" w:rsidRDefault="00000000" w:rsidRPr="00000000" w14:paraId="000002DD">
      <w:pPr>
        <w:spacing w:before="240" w:line="259" w:lineRule="auto"/>
        <w:jc w:val="both"/>
        <w:rPr>
          <w:b w:val="1"/>
          <w:i w:val="1"/>
        </w:rPr>
      </w:pPr>
      <w:r w:rsidDel="00000000" w:rsidR="00000000" w:rsidRPr="00000000">
        <w:rPr>
          <w:b w:val="1"/>
          <w:i w:val="1"/>
          <w:rtl w:val="0"/>
        </w:rPr>
        <w:t xml:space="preserve">10.2 Rappels sur l’adressage IPv6        </w:t>
        <w:tab/>
      </w:r>
    </w:p>
    <w:p w:rsidR="00000000" w:rsidDel="00000000" w:rsidP="00000000" w:rsidRDefault="00000000" w:rsidRPr="00000000" w14:paraId="000002DE">
      <w:pPr>
        <w:spacing w:line="259" w:lineRule="auto"/>
        <w:jc w:val="both"/>
        <w:rPr/>
      </w:pPr>
      <w:r w:rsidDel="00000000" w:rsidR="00000000" w:rsidRPr="00000000">
        <w:rPr>
          <w:rtl w:val="0"/>
        </w:rPr>
        <w:t xml:space="preserve">Une adresse IPv6 est notée en hexadécimal et comporte 16 octets, où les 8 groupes de 2 octets (soit 16 bits par groupe) sont séparés par un signe deux-points comme dans l’exemple suivant : 2001:0db8:0000:0853:0000:0000:ac1f:8001. Ceci est la notation complète et comporte 39 caractères soit 32 caractères hexadécimaux et 7 séparateurs.</w:t>
      </w:r>
    </w:p>
    <w:p w:rsidR="00000000" w:rsidDel="00000000" w:rsidP="00000000" w:rsidRDefault="00000000" w:rsidRPr="00000000" w14:paraId="000002DF">
      <w:pPr>
        <w:spacing w:line="259" w:lineRule="auto"/>
        <w:jc w:val="both"/>
        <w:rPr/>
      </w:pPr>
      <w:r w:rsidDel="00000000" w:rsidR="00000000" w:rsidRPr="00000000">
        <w:rPr>
          <w:rtl w:val="0"/>
        </w:rPr>
        <w:t xml:space="preserve">Une unique suite de un ou plusieurs groupes consécutifs de 16 bits tous nuls et les 0 en tête de bloc peuvent être omis.</w:t>
      </w:r>
    </w:p>
    <w:p w:rsidR="00000000" w:rsidDel="00000000" w:rsidP="00000000" w:rsidRDefault="00000000" w:rsidRPr="00000000" w14:paraId="000002E0">
      <w:pPr>
        <w:spacing w:line="259" w:lineRule="auto"/>
        <w:jc w:val="both"/>
        <w:rPr/>
      </w:pPr>
      <w:r w:rsidDel="00000000" w:rsidR="00000000" w:rsidRPr="00000000">
        <w:rPr>
          <w:rtl w:val="0"/>
        </w:rPr>
        <w:t xml:space="preserve">La même adresse peut donc s’écrire : 2001:db8:0:853::ac1f:8001. Ceci est la notation abrégée.</w:t>
      </w:r>
    </w:p>
    <w:p w:rsidR="00000000" w:rsidDel="00000000" w:rsidP="00000000" w:rsidRDefault="00000000" w:rsidRPr="00000000" w14:paraId="000002E1">
      <w:pPr>
        <w:pStyle w:val="Heading2"/>
        <w:keepNext w:val="0"/>
        <w:keepLines w:val="0"/>
        <w:spacing w:after="0" w:line="259" w:lineRule="auto"/>
        <w:jc w:val="both"/>
        <w:rPr>
          <w:b w:val="1"/>
          <w:i w:val="1"/>
          <w:sz w:val="22"/>
          <w:szCs w:val="22"/>
        </w:rPr>
      </w:pPr>
      <w:bookmarkStart w:colFirst="0" w:colLast="0" w:name="_xdc50ysd23zx" w:id="19"/>
      <w:bookmarkEnd w:id="19"/>
      <w:r w:rsidDel="00000000" w:rsidR="00000000" w:rsidRPr="00000000">
        <w:rPr>
          <w:b w:val="1"/>
          <w:i w:val="1"/>
          <w:sz w:val="22"/>
          <w:szCs w:val="22"/>
          <w:rtl w:val="0"/>
        </w:rPr>
        <w:t xml:space="preserve"> </w:t>
      </w:r>
    </w:p>
    <w:p w:rsidR="00000000" w:rsidDel="00000000" w:rsidP="00000000" w:rsidRDefault="00000000" w:rsidRPr="00000000" w14:paraId="000002E2">
      <w:pPr>
        <w:pStyle w:val="Heading2"/>
        <w:keepNext w:val="0"/>
        <w:keepLines w:val="0"/>
        <w:spacing w:line="259" w:lineRule="auto"/>
        <w:jc w:val="both"/>
        <w:rPr>
          <w:b w:val="1"/>
          <w:i w:val="1"/>
          <w:sz w:val="22"/>
          <w:szCs w:val="22"/>
        </w:rPr>
      </w:pPr>
      <w:bookmarkStart w:colFirst="0" w:colLast="0" w:name="_7ok9tfo3z2dd" w:id="20"/>
      <w:bookmarkEnd w:id="20"/>
      <w:r w:rsidDel="00000000" w:rsidR="00000000" w:rsidRPr="00000000">
        <w:rPr>
          <w:b w:val="1"/>
          <w:i w:val="1"/>
          <w:sz w:val="22"/>
          <w:szCs w:val="22"/>
          <w:rtl w:val="0"/>
        </w:rPr>
        <w:t xml:space="preserve">DOCUMENT 11: règles de filtrage du commutateur de niveau 3 pour le VLAN Labo-info</w:t>
      </w:r>
    </w:p>
    <w:p w:rsidR="00000000" w:rsidDel="00000000" w:rsidP="00000000" w:rsidRDefault="00000000" w:rsidRPr="00000000" w14:paraId="000002E3">
      <w:pPr>
        <w:spacing w:before="240" w:lineRule="auto"/>
        <w:jc w:val="both"/>
        <w:rPr/>
      </w:pPr>
      <w:r w:rsidDel="00000000" w:rsidR="00000000" w:rsidRPr="00000000">
        <w:rPr>
          <w:rtl w:val="0"/>
        </w:rPr>
        <w:t xml:space="preserve">Note : Si une règle autorise un paquet caractérisé par un quadruplet (ip_src, port_src, ip_dst, port_dst) à passer, la réponse caractérisée par le quadruplet inversé sera autorisée automatiquement.</w:t>
      </w:r>
    </w:p>
    <w:p w:rsidR="00000000" w:rsidDel="00000000" w:rsidP="00000000" w:rsidRDefault="00000000" w:rsidRPr="00000000" w14:paraId="000002E4">
      <w:pPr>
        <w:spacing w:before="240" w:line="259" w:lineRule="auto"/>
        <w:jc w:val="both"/>
        <w:rPr>
          <w:i w:val="1"/>
        </w:rPr>
      </w:pPr>
      <w:r w:rsidDel="00000000" w:rsidR="00000000" w:rsidRPr="00000000">
        <w:rPr>
          <w:i w:val="1"/>
          <w:rtl w:val="0"/>
        </w:rPr>
        <w:t xml:space="preserve">Extrait concernant l’interface 192.168.130.254 (VLAN 130 Labo-info)</w:t>
      </w:r>
    </w:p>
    <w:tbl>
      <w:tblPr>
        <w:tblStyle w:val="Table2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9.0304383593843"/>
        <w:gridCol w:w="1257.285227406276"/>
        <w:gridCol w:w="1990.7016100599367"/>
        <w:gridCol w:w="1002.8346456692914"/>
        <w:gridCol w:w="1601.541896815137"/>
        <w:gridCol w:w="1631.4772593724294"/>
        <w:gridCol w:w="1092.6407333411682"/>
        <w:tblGridChange w:id="0">
          <w:tblGrid>
            <w:gridCol w:w="449.0304383593843"/>
            <w:gridCol w:w="1257.285227406276"/>
            <w:gridCol w:w="1990.7016100599367"/>
            <w:gridCol w:w="1002.8346456692914"/>
            <w:gridCol w:w="1601.541896815137"/>
            <w:gridCol w:w="1631.4772593724294"/>
            <w:gridCol w:w="1092.6407333411682"/>
          </w:tblGrid>
        </w:tblGridChange>
      </w:tblGrid>
      <w:tr>
        <w:trPr>
          <w:cantSplit w:val="0"/>
          <w:trHeight w:val="660" w:hRule="atLeast"/>
          <w:tblHeader w:val="0"/>
        </w:trPr>
        <w:tc>
          <w:tcPr>
            <w:tcBorders>
              <w:top w:color="000000" w:space="0" w:sz="8" w:val="single"/>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E5">
            <w:pPr>
              <w:spacing w:before="240" w:line="259" w:lineRule="auto"/>
              <w:ind w:left="-80" w:firstLine="0"/>
              <w:jc w:val="both"/>
              <w:rPr>
                <w:b w:val="1"/>
              </w:rPr>
            </w:pPr>
            <w:r w:rsidDel="00000000" w:rsidR="00000000" w:rsidRPr="00000000">
              <w:rPr>
                <w:b w:val="1"/>
                <w:rtl w:val="0"/>
              </w:rPr>
              <w:t xml:space="preserve">N°</w:t>
            </w:r>
          </w:p>
        </w:tc>
        <w:tc>
          <w:tcPr>
            <w:tcBorders>
              <w:top w:color="000000" w:space="0" w:sz="8" w:val="single"/>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E6">
            <w:pPr>
              <w:spacing w:before="240" w:line="259" w:lineRule="auto"/>
              <w:ind w:left="-80" w:firstLine="0"/>
              <w:jc w:val="both"/>
              <w:rPr>
                <w:b w:val="1"/>
              </w:rPr>
            </w:pPr>
            <w:r w:rsidDel="00000000" w:rsidR="00000000" w:rsidRPr="00000000">
              <w:rPr>
                <w:b w:val="1"/>
                <w:rtl w:val="0"/>
              </w:rPr>
              <w:t xml:space="preserve">Protocole</w:t>
            </w:r>
          </w:p>
        </w:tc>
        <w:tc>
          <w:tcPr>
            <w:tcBorders>
              <w:top w:color="000000" w:space="0" w:sz="8" w:val="single"/>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E7">
            <w:pPr>
              <w:spacing w:before="240" w:line="259" w:lineRule="auto"/>
              <w:ind w:left="-80" w:firstLine="0"/>
              <w:jc w:val="both"/>
              <w:rPr>
                <w:b w:val="1"/>
              </w:rPr>
            </w:pPr>
            <w:r w:rsidDel="00000000" w:rsidR="00000000" w:rsidRPr="00000000">
              <w:rPr>
                <w:b w:val="1"/>
                <w:rtl w:val="0"/>
              </w:rPr>
              <w:t xml:space="preserve">IP source</w:t>
            </w:r>
          </w:p>
        </w:tc>
        <w:tc>
          <w:tcPr>
            <w:tcBorders>
              <w:top w:color="000000" w:space="0" w:sz="8" w:val="single"/>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E8">
            <w:pPr>
              <w:spacing w:before="240" w:line="259" w:lineRule="auto"/>
              <w:ind w:left="-80" w:firstLine="0"/>
              <w:jc w:val="both"/>
              <w:rPr>
                <w:b w:val="1"/>
              </w:rPr>
            </w:pPr>
            <w:r w:rsidDel="00000000" w:rsidR="00000000" w:rsidRPr="00000000">
              <w:rPr>
                <w:b w:val="1"/>
                <w:rtl w:val="0"/>
              </w:rPr>
              <w:t xml:space="preserve">Port source</w:t>
            </w:r>
          </w:p>
        </w:tc>
        <w:tc>
          <w:tcPr>
            <w:tcBorders>
              <w:top w:color="000000" w:space="0" w:sz="8" w:val="single"/>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E9">
            <w:pPr>
              <w:spacing w:before="240" w:line="259" w:lineRule="auto"/>
              <w:ind w:left="-80" w:firstLine="0"/>
              <w:jc w:val="both"/>
              <w:rPr>
                <w:b w:val="1"/>
              </w:rPr>
            </w:pPr>
            <w:r w:rsidDel="00000000" w:rsidR="00000000" w:rsidRPr="00000000">
              <w:rPr>
                <w:b w:val="1"/>
                <w:rtl w:val="0"/>
              </w:rPr>
              <w:t xml:space="preserve">IP destination</w:t>
            </w:r>
          </w:p>
        </w:tc>
        <w:tc>
          <w:tcPr>
            <w:tcBorders>
              <w:top w:color="000000" w:space="0" w:sz="8" w:val="single"/>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EA">
            <w:pPr>
              <w:spacing w:before="240" w:line="259" w:lineRule="auto"/>
              <w:ind w:left="-80" w:firstLine="0"/>
              <w:jc w:val="both"/>
              <w:rPr>
                <w:b w:val="1"/>
              </w:rPr>
            </w:pPr>
            <w:r w:rsidDel="00000000" w:rsidR="00000000" w:rsidRPr="00000000">
              <w:rPr>
                <w:b w:val="1"/>
                <w:rtl w:val="0"/>
              </w:rPr>
              <w:t xml:space="preserve">Port destination</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EB">
            <w:pPr>
              <w:spacing w:before="240" w:line="259" w:lineRule="auto"/>
              <w:ind w:left="-80" w:firstLine="0"/>
              <w:jc w:val="both"/>
              <w:rPr>
                <w:b w:val="1"/>
              </w:rPr>
            </w:pPr>
            <w:r w:rsidDel="00000000" w:rsidR="00000000" w:rsidRPr="00000000">
              <w:rPr>
                <w:b w:val="1"/>
                <w:rtl w:val="0"/>
              </w:rPr>
              <w:t xml:space="preserve">action</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EC">
            <w:pPr>
              <w:spacing w:before="240" w:line="259" w:lineRule="auto"/>
              <w:ind w:left="-80" w:firstLine="0"/>
              <w:jc w:val="both"/>
              <w:rPr/>
            </w:pPr>
            <w:r w:rsidDel="00000000" w:rsidR="00000000" w:rsidRPr="00000000">
              <w:rPr>
                <w:rtl w:val="0"/>
              </w:rPr>
              <w:t xml:space="preserve">1</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ED">
            <w:pPr>
              <w:spacing w:before="240" w:line="259" w:lineRule="auto"/>
              <w:ind w:left="-80" w:firstLine="0"/>
              <w:jc w:val="both"/>
              <w:rPr/>
            </w:pPr>
            <w:r w:rsidDel="00000000" w:rsidR="00000000" w:rsidRPr="00000000">
              <w:rPr>
                <w:rtl w:val="0"/>
              </w:rPr>
              <w:t xml:space="preserve">tous</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EE">
            <w:pPr>
              <w:spacing w:before="240" w:line="259" w:lineRule="auto"/>
              <w:ind w:left="-80" w:firstLine="0"/>
              <w:jc w:val="both"/>
              <w:rPr/>
            </w:pPr>
            <w:r w:rsidDel="00000000" w:rsidR="00000000" w:rsidRPr="00000000">
              <w:rPr>
                <w:rtl w:val="0"/>
              </w:rPr>
              <w:t xml:space="preserve">192.168.130.0/24</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EF">
            <w:pPr>
              <w:spacing w:before="240" w:line="259" w:lineRule="auto"/>
              <w:ind w:left="-80" w:firstLine="0"/>
              <w:jc w:val="both"/>
              <w:rPr/>
            </w:pPr>
            <w:r w:rsidDel="00000000" w:rsidR="00000000" w:rsidRPr="00000000">
              <w:rPr>
                <w:rtl w:val="0"/>
              </w:rPr>
              <w:t xml:space="preserve">tous</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0">
            <w:pPr>
              <w:spacing w:before="240" w:line="259" w:lineRule="auto"/>
              <w:ind w:left="-80" w:firstLine="0"/>
              <w:jc w:val="both"/>
              <w:rPr/>
            </w:pPr>
            <w:r w:rsidDel="00000000" w:rsidR="00000000" w:rsidRPr="00000000">
              <w:rPr>
                <w:rtl w:val="0"/>
              </w:rPr>
              <w:t xml:space="preserve">192.168.13.1</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1">
            <w:pPr>
              <w:spacing w:before="240" w:line="259" w:lineRule="auto"/>
              <w:ind w:left="-80" w:firstLine="0"/>
              <w:jc w:val="both"/>
              <w:rPr/>
            </w:pPr>
            <w:r w:rsidDel="00000000" w:rsidR="00000000" w:rsidRPr="00000000">
              <w:rPr>
                <w:rtl w:val="0"/>
              </w:rPr>
              <w:t xml:space="preserve">3128</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F2">
            <w:pPr>
              <w:spacing w:before="240" w:line="259" w:lineRule="auto"/>
              <w:ind w:left="-80" w:firstLine="0"/>
              <w:jc w:val="both"/>
              <w:rPr/>
            </w:pPr>
            <w:r w:rsidDel="00000000" w:rsidR="00000000" w:rsidRPr="00000000">
              <w:rPr>
                <w:rtl w:val="0"/>
              </w:rPr>
              <w:t xml:space="preserve">autorise</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3">
            <w:pPr>
              <w:spacing w:before="240" w:line="259" w:lineRule="auto"/>
              <w:ind w:left="-80" w:firstLine="0"/>
              <w:jc w:val="both"/>
              <w:rPr/>
            </w:pPr>
            <w:r w:rsidDel="00000000" w:rsidR="00000000" w:rsidRPr="00000000">
              <w:rPr>
                <w:rtl w:val="0"/>
              </w:rPr>
              <w:t xml:space="preserve">2</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4">
            <w:pPr>
              <w:spacing w:before="240" w:line="259" w:lineRule="auto"/>
              <w:ind w:left="-80" w:firstLine="0"/>
              <w:jc w:val="both"/>
              <w:rPr/>
            </w:pPr>
            <w:r w:rsidDel="00000000" w:rsidR="00000000" w:rsidRPr="00000000">
              <w:rPr>
                <w:rtl w:val="0"/>
              </w:rPr>
              <w:t xml:space="preserve">UDP</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5">
            <w:pPr>
              <w:spacing w:before="240" w:line="259" w:lineRule="auto"/>
              <w:ind w:left="-80" w:firstLine="0"/>
              <w:jc w:val="both"/>
              <w:rPr/>
            </w:pPr>
            <w:r w:rsidDel="00000000" w:rsidR="00000000" w:rsidRPr="00000000">
              <w:rPr>
                <w:rtl w:val="0"/>
              </w:rPr>
              <w:t xml:space="preserve">toutes</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6">
            <w:pPr>
              <w:spacing w:before="240" w:line="259" w:lineRule="auto"/>
              <w:ind w:left="-80" w:firstLine="0"/>
              <w:jc w:val="both"/>
              <w:rPr/>
            </w:pPr>
            <w:r w:rsidDel="00000000" w:rsidR="00000000" w:rsidRPr="00000000">
              <w:rPr>
                <w:rtl w:val="0"/>
              </w:rPr>
              <w:t xml:space="preserve">tous</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7">
            <w:pPr>
              <w:spacing w:before="240" w:line="259" w:lineRule="auto"/>
              <w:ind w:left="-80" w:firstLine="0"/>
              <w:jc w:val="both"/>
              <w:rPr/>
            </w:pPr>
            <w:r w:rsidDel="00000000" w:rsidR="00000000" w:rsidRPr="00000000">
              <w:rPr>
                <w:rtl w:val="0"/>
              </w:rPr>
              <w:t xml:space="preserve">toutes</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8">
            <w:pPr>
              <w:spacing w:before="240" w:line="259" w:lineRule="auto"/>
              <w:ind w:left="-80" w:firstLine="0"/>
              <w:jc w:val="both"/>
              <w:rPr/>
            </w:pPr>
            <w:r w:rsidDel="00000000" w:rsidR="00000000" w:rsidRPr="00000000">
              <w:rPr>
                <w:rtl w:val="0"/>
              </w:rPr>
              <w:t xml:space="preserve">67</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F9">
            <w:pPr>
              <w:spacing w:before="240" w:line="259" w:lineRule="auto"/>
              <w:ind w:left="-80" w:firstLine="0"/>
              <w:jc w:val="both"/>
              <w:rPr/>
            </w:pPr>
            <w:r w:rsidDel="00000000" w:rsidR="00000000" w:rsidRPr="00000000">
              <w:rPr>
                <w:rtl w:val="0"/>
              </w:rPr>
              <w:t xml:space="preserve">autorise</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A">
            <w:pPr>
              <w:spacing w:before="240" w:line="259" w:lineRule="auto"/>
              <w:ind w:left="-80" w:firstLine="0"/>
              <w:jc w:val="both"/>
              <w:rPr/>
            </w:pPr>
            <w:r w:rsidDel="00000000" w:rsidR="00000000" w:rsidRPr="00000000">
              <w:rPr>
                <w:rtl w:val="0"/>
              </w:rPr>
              <w:t xml:space="preserve">3</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B">
            <w:pPr>
              <w:spacing w:before="240" w:line="259" w:lineRule="auto"/>
              <w:ind w:left="-80" w:firstLine="0"/>
              <w:jc w:val="both"/>
              <w:rPr/>
            </w:pPr>
            <w:r w:rsidDel="00000000" w:rsidR="00000000" w:rsidRPr="00000000">
              <w:rPr>
                <w:rtl w:val="0"/>
              </w:rPr>
              <w:t xml:space="preserve">tous</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C">
            <w:pPr>
              <w:spacing w:before="240" w:line="259" w:lineRule="auto"/>
              <w:ind w:left="-80" w:firstLine="0"/>
              <w:jc w:val="both"/>
              <w:rPr/>
            </w:pPr>
            <w:r w:rsidDel="00000000" w:rsidR="00000000" w:rsidRPr="00000000">
              <w:rPr>
                <w:rtl w:val="0"/>
              </w:rPr>
              <w:t xml:space="preserve">192.168.130.0/24</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D">
            <w:pPr>
              <w:spacing w:before="240" w:line="259" w:lineRule="auto"/>
              <w:ind w:left="-80" w:firstLine="0"/>
              <w:jc w:val="both"/>
              <w:rPr/>
            </w:pPr>
            <w:r w:rsidDel="00000000" w:rsidR="00000000" w:rsidRPr="00000000">
              <w:rPr>
                <w:rtl w:val="0"/>
              </w:rPr>
              <w:t xml:space="preserve">tous</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E">
            <w:pPr>
              <w:spacing w:before="240" w:line="259" w:lineRule="auto"/>
              <w:ind w:left="-80" w:firstLine="0"/>
              <w:jc w:val="both"/>
              <w:rPr/>
            </w:pPr>
            <w:r w:rsidDel="00000000" w:rsidR="00000000" w:rsidRPr="00000000">
              <w:rPr>
                <w:rtl w:val="0"/>
              </w:rPr>
              <w:t xml:space="preserve">192.168.13.4</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FF">
            <w:pPr>
              <w:spacing w:before="240" w:line="259" w:lineRule="auto"/>
              <w:ind w:left="-80" w:firstLine="0"/>
              <w:jc w:val="both"/>
              <w:rPr/>
            </w:pPr>
            <w:r w:rsidDel="00000000" w:rsidR="00000000" w:rsidRPr="00000000">
              <w:rPr>
                <w:rtl w:val="0"/>
              </w:rPr>
              <w:t xml:space="preserve">53</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00">
            <w:pPr>
              <w:spacing w:before="240" w:line="259" w:lineRule="auto"/>
              <w:ind w:left="-80" w:firstLine="0"/>
              <w:jc w:val="both"/>
              <w:rPr/>
            </w:pPr>
            <w:r w:rsidDel="00000000" w:rsidR="00000000" w:rsidRPr="00000000">
              <w:rPr>
                <w:rtl w:val="0"/>
              </w:rPr>
              <w:t xml:space="preserve">autorise</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1">
            <w:pPr>
              <w:spacing w:before="240" w:line="259" w:lineRule="auto"/>
              <w:ind w:left="-80" w:firstLine="0"/>
              <w:jc w:val="both"/>
              <w:rPr/>
            </w:pPr>
            <w:r w:rsidDel="00000000" w:rsidR="00000000" w:rsidRPr="00000000">
              <w:rPr>
                <w:rtl w:val="0"/>
              </w:rPr>
              <w:t xml:space="preserve">4</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2">
            <w:pPr>
              <w:spacing w:before="240" w:line="259" w:lineRule="auto"/>
              <w:ind w:left="-80" w:firstLine="0"/>
              <w:jc w:val="both"/>
              <w:rPr/>
            </w:pPr>
            <w:r w:rsidDel="00000000" w:rsidR="00000000" w:rsidRPr="00000000">
              <w:rPr>
                <w:rtl w:val="0"/>
              </w:rPr>
              <w:t xml:space="preserve">ICMP</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3">
            <w:pPr>
              <w:spacing w:before="240" w:line="259" w:lineRule="auto"/>
              <w:ind w:left="-80" w:firstLine="0"/>
              <w:jc w:val="both"/>
              <w:rPr/>
            </w:pPr>
            <w:r w:rsidDel="00000000" w:rsidR="00000000" w:rsidRPr="00000000">
              <w:rPr>
                <w:rtl w:val="0"/>
              </w:rPr>
              <w:t xml:space="preserve">192.168.130.0/24</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4">
            <w:pPr>
              <w:spacing w:before="240" w:line="259" w:lineRule="auto"/>
              <w:ind w:left="-80" w:firstLine="0"/>
              <w:jc w:val="both"/>
              <w:rPr/>
            </w:pPr>
            <w:r w:rsidDel="00000000" w:rsidR="00000000" w:rsidRPr="00000000">
              <w:rPr>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5">
            <w:pPr>
              <w:spacing w:before="240" w:line="259" w:lineRule="auto"/>
              <w:ind w:left="-80" w:firstLine="0"/>
              <w:jc w:val="both"/>
              <w:rPr/>
            </w:pPr>
            <w:r w:rsidDel="00000000" w:rsidR="00000000" w:rsidRPr="00000000">
              <w:rPr>
                <w:rtl w:val="0"/>
              </w:rPr>
              <w:t xml:space="preserve">toutes</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6">
            <w:pPr>
              <w:spacing w:before="240" w:line="259" w:lineRule="auto"/>
              <w:ind w:left="-80" w:firstLine="0"/>
              <w:jc w:val="both"/>
              <w:rPr/>
            </w:pPr>
            <w:r w:rsidDel="00000000" w:rsidR="00000000" w:rsidRPr="00000000">
              <w:rPr>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07">
            <w:pPr>
              <w:spacing w:before="240" w:line="259" w:lineRule="auto"/>
              <w:ind w:left="-80" w:firstLine="0"/>
              <w:jc w:val="both"/>
              <w:rPr/>
            </w:pPr>
            <w:r w:rsidDel="00000000" w:rsidR="00000000" w:rsidRPr="00000000">
              <w:rPr>
                <w:rtl w:val="0"/>
              </w:rPr>
              <w:t xml:space="preserve">autorise</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8">
            <w:pPr>
              <w:spacing w:before="240" w:line="259" w:lineRule="auto"/>
              <w:ind w:left="-80" w:firstLine="0"/>
              <w:jc w:val="both"/>
              <w:rPr/>
            </w:pPr>
            <w:r w:rsidDel="00000000" w:rsidR="00000000" w:rsidRPr="00000000">
              <w:rPr>
                <w:rtl w:val="0"/>
              </w:rPr>
              <w:t xml:space="preserve">5</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9">
            <w:pPr>
              <w:spacing w:before="240" w:line="259" w:lineRule="auto"/>
              <w:ind w:left="-80" w:firstLine="0"/>
              <w:jc w:val="both"/>
              <w:rPr/>
            </w:pPr>
            <w:r w:rsidDel="00000000" w:rsidR="00000000" w:rsidRPr="00000000">
              <w:rPr>
                <w:rtl w:val="0"/>
              </w:rPr>
              <w:t xml:space="preserve">tous</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A">
            <w:pPr>
              <w:spacing w:before="240" w:line="259" w:lineRule="auto"/>
              <w:ind w:left="-80" w:firstLine="0"/>
              <w:jc w:val="both"/>
              <w:rPr/>
            </w:pPr>
            <w:r w:rsidDel="00000000" w:rsidR="00000000" w:rsidRPr="00000000">
              <w:rPr>
                <w:rtl w:val="0"/>
              </w:rPr>
              <w:t xml:space="preserve">toutes</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B">
            <w:pPr>
              <w:spacing w:before="240" w:line="259" w:lineRule="auto"/>
              <w:ind w:left="-80" w:firstLine="0"/>
              <w:jc w:val="both"/>
              <w:rPr/>
            </w:pPr>
            <w:r w:rsidDel="00000000" w:rsidR="00000000" w:rsidRPr="00000000">
              <w:rPr>
                <w:rtl w:val="0"/>
              </w:rPr>
              <w:t xml:space="preserve">tous</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C">
            <w:pPr>
              <w:spacing w:before="240" w:line="259" w:lineRule="auto"/>
              <w:ind w:left="-80" w:firstLine="0"/>
              <w:jc w:val="both"/>
              <w:rPr/>
            </w:pPr>
            <w:r w:rsidDel="00000000" w:rsidR="00000000" w:rsidRPr="00000000">
              <w:rPr>
                <w:rtl w:val="0"/>
              </w:rPr>
              <w:t xml:space="preserve">toutes</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30D">
            <w:pPr>
              <w:spacing w:before="240" w:line="259" w:lineRule="auto"/>
              <w:ind w:left="-80" w:firstLine="0"/>
              <w:jc w:val="both"/>
              <w:rPr/>
            </w:pPr>
            <w:r w:rsidDel="00000000" w:rsidR="00000000" w:rsidRPr="00000000">
              <w:rPr>
                <w:rtl w:val="0"/>
              </w:rPr>
              <w:t xml:space="preserve">tous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0E">
            <w:pPr>
              <w:spacing w:before="240" w:line="259" w:lineRule="auto"/>
              <w:ind w:left="-80" w:firstLine="0"/>
              <w:jc w:val="both"/>
              <w:rPr/>
            </w:pPr>
            <w:r w:rsidDel="00000000" w:rsidR="00000000" w:rsidRPr="00000000">
              <w:rPr>
                <w:rtl w:val="0"/>
              </w:rPr>
              <w:t xml:space="preserve">bloque</w:t>
            </w:r>
          </w:p>
        </w:tc>
      </w:tr>
    </w:tbl>
    <w:p w:rsidR="00000000" w:rsidDel="00000000" w:rsidP="00000000" w:rsidRDefault="00000000" w:rsidRPr="00000000" w14:paraId="0000030F">
      <w:pPr>
        <w:pStyle w:val="Heading2"/>
        <w:keepNext w:val="0"/>
        <w:keepLines w:val="0"/>
        <w:spacing w:after="0" w:line="259" w:lineRule="auto"/>
        <w:jc w:val="both"/>
        <w:rPr>
          <w:b w:val="1"/>
          <w:i w:val="1"/>
          <w:sz w:val="22"/>
          <w:szCs w:val="22"/>
        </w:rPr>
      </w:pPr>
      <w:bookmarkStart w:colFirst="0" w:colLast="0" w:name="_spmep8k43lq7" w:id="21"/>
      <w:bookmarkEnd w:id="21"/>
      <w:r w:rsidDel="00000000" w:rsidR="00000000" w:rsidRPr="00000000">
        <w:rPr>
          <w:b w:val="1"/>
          <w:i w:val="1"/>
          <w:sz w:val="22"/>
          <w:szCs w:val="22"/>
          <w:rtl w:val="0"/>
        </w:rPr>
        <w:t xml:space="preserve"> </w:t>
      </w:r>
    </w:p>
    <w:p w:rsidR="00000000" w:rsidDel="00000000" w:rsidP="00000000" w:rsidRDefault="00000000" w:rsidRPr="00000000" w14:paraId="00000310">
      <w:pPr>
        <w:pStyle w:val="Heading2"/>
        <w:keepNext w:val="0"/>
        <w:keepLines w:val="0"/>
        <w:spacing w:after="0" w:line="259" w:lineRule="auto"/>
        <w:jc w:val="both"/>
        <w:rPr>
          <w:b w:val="1"/>
          <w:i w:val="1"/>
          <w:sz w:val="22"/>
          <w:szCs w:val="22"/>
        </w:rPr>
      </w:pPr>
      <w:bookmarkStart w:colFirst="0" w:colLast="0" w:name="_kiaq9hlwajmb" w:id="22"/>
      <w:bookmarkEnd w:id="22"/>
      <w:r w:rsidDel="00000000" w:rsidR="00000000" w:rsidRPr="00000000">
        <w:rPr>
          <w:b w:val="1"/>
          <w:i w:val="1"/>
          <w:sz w:val="22"/>
          <w:szCs w:val="22"/>
          <w:rtl w:val="0"/>
        </w:rPr>
        <w:t xml:space="preserve">DOCUMENT 12 : liste de ports courants       </w:t>
      </w:r>
    </w:p>
    <w:tbl>
      <w:tblPr>
        <w:tblStyle w:val="Table23"/>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1155"/>
        <w:gridCol w:w="6795"/>
        <w:tblGridChange w:id="0">
          <w:tblGrid>
            <w:gridCol w:w="900"/>
            <w:gridCol w:w="1155"/>
            <w:gridCol w:w="6795"/>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1">
            <w:pPr>
              <w:spacing w:before="240" w:line="259" w:lineRule="auto"/>
              <w:jc w:val="both"/>
              <w:rPr>
                <w:b w:val="1"/>
              </w:rPr>
            </w:pPr>
            <w:r w:rsidDel="00000000" w:rsidR="00000000" w:rsidRPr="00000000">
              <w:rPr>
                <w:b w:val="1"/>
                <w:rtl w:val="0"/>
              </w:rPr>
              <w:t xml:space="preserve">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2">
            <w:pPr>
              <w:spacing w:before="240" w:line="259" w:lineRule="auto"/>
              <w:jc w:val="both"/>
              <w:rPr>
                <w:b w:val="1"/>
              </w:rPr>
            </w:pPr>
            <w:r w:rsidDel="00000000" w:rsidR="00000000" w:rsidRPr="00000000">
              <w:rPr>
                <w:b w:val="1"/>
                <w:rtl w:val="0"/>
              </w:rPr>
              <w:t xml:space="preserve">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3">
            <w:pPr>
              <w:spacing w:before="240" w:line="259" w:lineRule="auto"/>
              <w:jc w:val="both"/>
              <w:rPr>
                <w:b w:val="1"/>
              </w:rPr>
            </w:pPr>
            <w:r w:rsidDel="00000000" w:rsidR="00000000" w:rsidRPr="00000000">
              <w:rPr>
                <w:b w:val="1"/>
                <w:rtl w:val="0"/>
              </w:rPr>
              <w:t xml:space="preserve">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4">
            <w:pPr>
              <w:spacing w:before="240" w:line="259" w:lineRule="auto"/>
              <w:jc w:val="both"/>
              <w:rPr/>
            </w:pPr>
            <w:r w:rsidDel="00000000" w:rsidR="00000000" w:rsidRPr="00000000">
              <w:rPr>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5">
            <w:pPr>
              <w:spacing w:before="240" w:line="259" w:lineRule="auto"/>
              <w:jc w:val="both"/>
              <w:rPr/>
            </w:pPr>
            <w:r w:rsidDel="00000000" w:rsidR="00000000" w:rsidRPr="00000000">
              <w:rPr>
                <w:rtl w:val="0"/>
              </w:rPr>
              <w:t xml:space="preserve">tcp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6">
            <w:pPr>
              <w:spacing w:before="240" w:line="259" w:lineRule="auto"/>
              <w:jc w:val="both"/>
              <w:rPr/>
            </w:pPr>
            <w:r w:rsidDel="00000000" w:rsidR="00000000" w:rsidRPr="00000000">
              <w:rPr>
                <w:rtl w:val="0"/>
              </w:rPr>
              <w:t xml:space="preserve">ftp-data - File Transfer Protocol [flux de données]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7">
            <w:pPr>
              <w:spacing w:before="240" w:line="259" w:lineRule="auto"/>
              <w:jc w:val="both"/>
              <w:rPr/>
            </w:pPr>
            <w:r w:rsidDel="00000000" w:rsidR="00000000" w:rsidRPr="00000000">
              <w:rPr>
                <w:rtl w:val="0"/>
              </w:rPr>
              <w:t xml:space="preserve">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8">
            <w:pPr>
              <w:spacing w:before="240" w:line="259" w:lineRule="auto"/>
              <w:jc w:val="both"/>
              <w:rPr/>
            </w:pPr>
            <w:r w:rsidDel="00000000" w:rsidR="00000000" w:rsidRPr="00000000">
              <w:rPr>
                <w:rtl w:val="0"/>
              </w:rPr>
              <w:t xml:space="preserve">tcp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9">
            <w:pPr>
              <w:spacing w:before="240" w:line="259" w:lineRule="auto"/>
              <w:jc w:val="both"/>
              <w:rPr/>
            </w:pPr>
            <w:hyperlink r:id="rId44">
              <w:r w:rsidDel="00000000" w:rsidR="00000000" w:rsidRPr="00000000">
                <w:rPr>
                  <w:color w:val="1155cc"/>
                  <w:rtl w:val="0"/>
                </w:rPr>
                <w:t xml:space="preserve">ftp</w:t>
              </w:r>
            </w:hyperlink>
            <w:r w:rsidDel="00000000" w:rsidR="00000000" w:rsidRPr="00000000">
              <w:rPr>
                <w:rtl w:val="0"/>
              </w:rPr>
              <w:t xml:space="preserve"> - File Transfer Protocol - commandes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spacing w:before="240" w:line="259" w:lineRule="auto"/>
              <w:jc w:val="both"/>
              <w:rPr/>
            </w:pPr>
            <w:r w:rsidDel="00000000" w:rsidR="00000000" w:rsidRPr="00000000">
              <w:rPr>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B">
            <w:pPr>
              <w:spacing w:before="240" w:line="259" w:lineRule="auto"/>
              <w:jc w:val="both"/>
              <w:rPr/>
            </w:pPr>
            <w:r w:rsidDel="00000000" w:rsidR="00000000" w:rsidRPr="00000000">
              <w:rPr>
                <w:rtl w:val="0"/>
              </w:rPr>
              <w:t xml:space="preserve">tcp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spacing w:before="240" w:line="259" w:lineRule="auto"/>
              <w:jc w:val="both"/>
              <w:rPr/>
            </w:pPr>
            <w:hyperlink r:id="rId45">
              <w:r w:rsidDel="00000000" w:rsidR="00000000" w:rsidRPr="00000000">
                <w:rPr>
                  <w:color w:val="1155cc"/>
                  <w:rtl w:val="0"/>
                </w:rPr>
                <w:t xml:space="preserve">SSH</w:t>
              </w:r>
            </w:hyperlink>
            <w:r w:rsidDel="00000000" w:rsidR="00000000" w:rsidRPr="00000000">
              <w:rPr>
                <w:rtl w:val="0"/>
              </w:rPr>
              <w:t xml:space="preserve"> - Secure Shell</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D">
            <w:pPr>
              <w:spacing w:before="240" w:line="259" w:lineRule="auto"/>
              <w:jc w:val="both"/>
              <w:rPr/>
            </w:pPr>
            <w:r w:rsidDel="00000000" w:rsidR="00000000" w:rsidRPr="00000000">
              <w:rPr>
                <w:rtl w:val="0"/>
              </w:rPr>
              <w:t xml:space="preserve">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E">
            <w:pPr>
              <w:spacing w:before="240" w:line="259" w:lineRule="auto"/>
              <w:jc w:val="both"/>
              <w:rPr/>
            </w:pPr>
            <w:r w:rsidDel="00000000" w:rsidR="00000000" w:rsidRPr="00000000">
              <w:rPr>
                <w:rtl w:val="0"/>
              </w:rPr>
              <w:t xml:space="preserve">tcp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F">
            <w:pPr>
              <w:spacing w:before="240" w:line="259" w:lineRule="auto"/>
              <w:jc w:val="both"/>
              <w:rPr>
                <w:color w:val="1155cc"/>
              </w:rPr>
            </w:pPr>
            <w:hyperlink r:id="rId46">
              <w:r w:rsidDel="00000000" w:rsidR="00000000" w:rsidRPr="00000000">
                <w:rPr>
                  <w:color w:val="1155cc"/>
                  <w:rtl w:val="0"/>
                </w:rPr>
                <w:t xml:space="preserve">telnet</w:t>
              </w:r>
            </w:hyperlink>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0">
            <w:pPr>
              <w:spacing w:before="240" w:line="259" w:lineRule="auto"/>
              <w:jc w:val="both"/>
              <w:rPr/>
            </w:pPr>
            <w:r w:rsidDel="00000000" w:rsidR="00000000" w:rsidRPr="00000000">
              <w:rPr>
                <w:rtl w:val="0"/>
              </w:rPr>
              <w:t xml:space="preserve">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1">
            <w:pPr>
              <w:spacing w:before="240" w:line="259" w:lineRule="auto"/>
              <w:jc w:val="both"/>
              <w:rPr/>
            </w:pPr>
            <w:r w:rsidDel="00000000" w:rsidR="00000000" w:rsidRPr="00000000">
              <w:rPr>
                <w:rtl w:val="0"/>
              </w:rPr>
              <w:t xml:space="preserve">tcp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spacing w:before="240" w:line="259" w:lineRule="auto"/>
              <w:jc w:val="both"/>
              <w:rPr>
                <w:color w:val="1155cc"/>
              </w:rPr>
            </w:pPr>
            <w:hyperlink r:id="rId47">
              <w:r w:rsidDel="00000000" w:rsidR="00000000" w:rsidRPr="00000000">
                <w:rPr>
                  <w:color w:val="1155cc"/>
                  <w:rtl w:val="0"/>
                </w:rPr>
                <w:t xml:space="preserve">smtp</w:t>
              </w:r>
            </w:hyperlink>
            <w:r w:rsidDel="00000000" w:rsidR="00000000" w:rsidRPr="00000000">
              <w:rPr>
                <w:rtl w:val="0"/>
              </w:rPr>
              <w:t xml:space="preserve"> - Simple Mail Transfer Protocol</w:t>
            </w:r>
            <w:hyperlink r:id="rId48">
              <w:r w:rsidDel="00000000" w:rsidR="00000000" w:rsidRPr="00000000">
                <w:rPr>
                  <w:rtl w:val="0"/>
                </w:rPr>
                <w:t xml:space="preserve"> </w:t>
              </w:r>
            </w:hyperlink>
            <w:hyperlink r:id="rId49">
              <w:r w:rsidDel="00000000" w:rsidR="00000000" w:rsidRPr="00000000">
                <w:rPr>
                  <w:color w:val="1155cc"/>
                  <w:rtl w:val="0"/>
                </w:rPr>
                <w:t xml:space="preserve">RFC 5321</w:t>
              </w:r>
            </w:hyperlink>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spacing w:before="240" w:line="259" w:lineRule="auto"/>
              <w:jc w:val="both"/>
              <w:rPr/>
            </w:pPr>
            <w:r w:rsidDel="00000000" w:rsidR="00000000" w:rsidRPr="00000000">
              <w:rPr>
                <w:rtl w:val="0"/>
              </w:rPr>
              <w:t xml:space="preserve">53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spacing w:before="240" w:line="259" w:lineRule="auto"/>
              <w:jc w:val="both"/>
              <w:rPr/>
            </w:pPr>
            <w:r w:rsidDel="00000000" w:rsidR="00000000" w:rsidRPr="00000000">
              <w:rPr>
                <w:rtl w:val="0"/>
              </w:rPr>
              <w:t xml:space="preserve">udp/tcp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5">
            <w:pPr>
              <w:spacing w:before="240" w:line="259" w:lineRule="auto"/>
              <w:jc w:val="both"/>
              <w:rPr/>
            </w:pPr>
            <w:hyperlink r:id="rId50">
              <w:r w:rsidDel="00000000" w:rsidR="00000000" w:rsidRPr="00000000">
                <w:rPr>
                  <w:color w:val="1155cc"/>
                  <w:rtl w:val="0"/>
                </w:rPr>
                <w:t xml:space="preserve">domain - Domain Name Service</w:t>
              </w:r>
            </w:hyperlink>
            <w:r w:rsidDel="00000000" w:rsidR="00000000" w:rsidRPr="00000000">
              <w:rPr>
                <w:rtl w:val="0"/>
              </w:rPr>
              <w:t xml:space="preserve"> (DNS)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6">
            <w:pPr>
              <w:spacing w:before="240" w:line="259" w:lineRule="auto"/>
              <w:jc w:val="both"/>
              <w:rPr/>
            </w:pPr>
            <w:r w:rsidDel="00000000" w:rsidR="00000000" w:rsidRPr="00000000">
              <w:rPr>
                <w:rtl w:val="0"/>
              </w:rPr>
              <w:t xml:space="preserve">67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7">
            <w:pPr>
              <w:spacing w:before="240" w:line="259" w:lineRule="auto"/>
              <w:jc w:val="both"/>
              <w:rPr/>
            </w:pPr>
            <w:r w:rsidDel="00000000" w:rsidR="00000000" w:rsidRPr="00000000">
              <w:rPr>
                <w:rtl w:val="0"/>
              </w:rPr>
              <w:t xml:space="preserve">udp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8">
            <w:pPr>
              <w:spacing w:before="240" w:line="259" w:lineRule="auto"/>
              <w:jc w:val="both"/>
              <w:rPr/>
            </w:pPr>
            <w:r w:rsidDel="00000000" w:rsidR="00000000" w:rsidRPr="00000000">
              <w:rPr>
                <w:rtl w:val="0"/>
              </w:rPr>
              <w:t xml:space="preserve">bootps -</w:t>
            </w:r>
            <w:hyperlink r:id="rId51">
              <w:r w:rsidDel="00000000" w:rsidR="00000000" w:rsidRPr="00000000">
                <w:rPr>
                  <w:rtl w:val="0"/>
                </w:rPr>
                <w:t xml:space="preserve"> </w:t>
              </w:r>
            </w:hyperlink>
            <w:hyperlink r:id="rId52">
              <w:r w:rsidDel="00000000" w:rsidR="00000000" w:rsidRPr="00000000">
                <w:rPr>
                  <w:color w:val="1155cc"/>
                  <w:rtl w:val="0"/>
                </w:rPr>
                <w:t xml:space="preserve">DHCP</w:t>
              </w:r>
            </w:hyperlink>
            <w:r w:rsidDel="00000000" w:rsidR="00000000" w:rsidRPr="00000000">
              <w:rPr>
                <w:rtl w:val="0"/>
              </w:rPr>
              <w:t xml:space="preserve">, pour la recherche d'un serveur DHCP</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9">
            <w:pPr>
              <w:spacing w:before="240" w:line="259" w:lineRule="auto"/>
              <w:jc w:val="both"/>
              <w:rPr/>
            </w:pPr>
            <w:r w:rsidDel="00000000" w:rsidR="00000000" w:rsidRPr="00000000">
              <w:rPr>
                <w:rtl w:val="0"/>
              </w:rPr>
              <w:t xml:space="preserve">69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A">
            <w:pPr>
              <w:spacing w:before="240" w:line="259" w:lineRule="auto"/>
              <w:jc w:val="both"/>
              <w:rPr/>
            </w:pPr>
            <w:r w:rsidDel="00000000" w:rsidR="00000000" w:rsidRPr="00000000">
              <w:rPr>
                <w:rtl w:val="0"/>
              </w:rPr>
              <w:t xml:space="preserve">udp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B">
            <w:pPr>
              <w:spacing w:before="240" w:line="259" w:lineRule="auto"/>
              <w:jc w:val="both"/>
              <w:rPr/>
            </w:pPr>
            <w:hyperlink r:id="rId53">
              <w:r w:rsidDel="00000000" w:rsidR="00000000" w:rsidRPr="00000000">
                <w:rPr>
                  <w:color w:val="1155cc"/>
                  <w:rtl w:val="0"/>
                </w:rPr>
                <w:t xml:space="preserve">tftp</w:t>
              </w:r>
            </w:hyperlink>
            <w:r w:rsidDel="00000000" w:rsidR="00000000" w:rsidRPr="00000000">
              <w:rPr>
                <w:rtl w:val="0"/>
              </w:rPr>
              <w:t xml:space="preserve"> - Trivial File Transfer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C">
            <w:pPr>
              <w:spacing w:before="240" w:line="259" w:lineRule="auto"/>
              <w:jc w:val="both"/>
              <w:rPr/>
            </w:pPr>
            <w:r w:rsidDel="00000000" w:rsidR="00000000" w:rsidRPr="00000000">
              <w:rPr>
                <w:rtl w:val="0"/>
              </w:rPr>
              <w:t xml:space="preserve">80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spacing w:before="240" w:line="259" w:lineRule="auto"/>
              <w:jc w:val="both"/>
              <w:rPr/>
            </w:pPr>
            <w:r w:rsidDel="00000000" w:rsidR="00000000" w:rsidRPr="00000000">
              <w:rPr>
                <w:rtl w:val="0"/>
              </w:rPr>
              <w:t xml:space="preserve">tcp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E">
            <w:pPr>
              <w:spacing w:before="240" w:line="259" w:lineRule="auto"/>
              <w:jc w:val="both"/>
              <w:rPr/>
            </w:pPr>
            <w:r w:rsidDel="00000000" w:rsidR="00000000" w:rsidRPr="00000000">
              <w:rPr>
                <w:rtl w:val="0"/>
              </w:rPr>
              <w:t xml:space="preserve">www-http - World Wide Web HTTP</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spacing w:before="240" w:line="259" w:lineRule="auto"/>
              <w:jc w:val="both"/>
              <w:rPr/>
            </w:pPr>
            <w:r w:rsidDel="00000000" w:rsidR="00000000" w:rsidRPr="00000000">
              <w:rPr>
                <w:rtl w:val="0"/>
              </w:rPr>
              <w:t xml:space="preserve">88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spacing w:before="240" w:line="259" w:lineRule="auto"/>
              <w:jc w:val="both"/>
              <w:rPr/>
            </w:pPr>
            <w:r w:rsidDel="00000000" w:rsidR="00000000" w:rsidRPr="00000000">
              <w:rPr>
                <w:rtl w:val="0"/>
              </w:rPr>
              <w:t xml:space="preserve">tcp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1">
            <w:pPr>
              <w:spacing w:before="240" w:line="259" w:lineRule="auto"/>
              <w:jc w:val="both"/>
              <w:rPr>
                <w:color w:val="1155cc"/>
              </w:rPr>
            </w:pPr>
            <w:hyperlink r:id="rId54">
              <w:r w:rsidDel="00000000" w:rsidR="00000000" w:rsidRPr="00000000">
                <w:rPr>
                  <w:color w:val="1155cc"/>
                  <w:rtl w:val="0"/>
                </w:rPr>
                <w:t xml:space="preserve">kerberos</w:t>
              </w:r>
            </w:hyperlink>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2">
            <w:pPr>
              <w:spacing w:before="240" w:line="259" w:lineRule="auto"/>
              <w:jc w:val="both"/>
              <w:rPr/>
            </w:pPr>
            <w:r w:rsidDel="00000000" w:rsidR="00000000" w:rsidRPr="00000000">
              <w:rPr>
                <w:rtl w:val="0"/>
              </w:rPr>
              <w:t xml:space="preserve">110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3">
            <w:pPr>
              <w:spacing w:before="240" w:line="259" w:lineRule="auto"/>
              <w:jc w:val="both"/>
              <w:rPr/>
            </w:pPr>
            <w:r w:rsidDel="00000000" w:rsidR="00000000" w:rsidRPr="00000000">
              <w:rPr>
                <w:rtl w:val="0"/>
              </w:rPr>
              <w:t xml:space="preserve">tcp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spacing w:before="240" w:line="259" w:lineRule="auto"/>
              <w:jc w:val="both"/>
              <w:rPr>
                <w:color w:val="1155cc"/>
              </w:rPr>
            </w:pPr>
            <w:hyperlink r:id="rId55">
              <w:r w:rsidDel="00000000" w:rsidR="00000000" w:rsidRPr="00000000">
                <w:rPr>
                  <w:color w:val="1155cc"/>
                  <w:rtl w:val="0"/>
                </w:rPr>
                <w:t xml:space="preserve">pop3</w:t>
              </w:r>
            </w:hyperlink>
            <w:r w:rsidDel="00000000" w:rsidR="00000000" w:rsidRPr="00000000">
              <w:rPr>
                <w:rtl w:val="0"/>
              </w:rPr>
              <w:t xml:space="preserve"> - Post Office Protocol - Version 3</w:t>
            </w:r>
            <w:hyperlink r:id="rId56">
              <w:r w:rsidDel="00000000" w:rsidR="00000000" w:rsidRPr="00000000">
                <w:rPr>
                  <w:rtl w:val="0"/>
                </w:rPr>
                <w:t xml:space="preserve"> </w:t>
              </w:r>
            </w:hyperlink>
            <w:hyperlink r:id="rId57">
              <w:r w:rsidDel="00000000" w:rsidR="00000000" w:rsidRPr="00000000">
                <w:rPr>
                  <w:color w:val="1155cc"/>
                  <w:rtl w:val="0"/>
                </w:rPr>
                <w:t xml:space="preserve">RFC 1939</w:t>
              </w:r>
            </w:hyperlink>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5">
            <w:pPr>
              <w:spacing w:before="240" w:line="259" w:lineRule="auto"/>
              <w:jc w:val="both"/>
              <w:rPr/>
            </w:pPr>
            <w:r w:rsidDel="00000000" w:rsidR="00000000" w:rsidRPr="00000000">
              <w:rPr>
                <w:rtl w:val="0"/>
              </w:rPr>
              <w:t xml:space="preserve">123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6">
            <w:pPr>
              <w:spacing w:before="240" w:line="259" w:lineRule="auto"/>
              <w:jc w:val="both"/>
              <w:rPr/>
            </w:pPr>
            <w:r w:rsidDel="00000000" w:rsidR="00000000" w:rsidRPr="00000000">
              <w:rPr>
                <w:rtl w:val="0"/>
              </w:rPr>
              <w:t xml:space="preserve">udp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spacing w:before="240" w:line="259" w:lineRule="auto"/>
              <w:jc w:val="both"/>
              <w:rPr/>
            </w:pPr>
            <w:r w:rsidDel="00000000" w:rsidR="00000000" w:rsidRPr="00000000">
              <w:rPr>
                <w:rtl w:val="0"/>
              </w:rPr>
              <w:t xml:space="preserve">ntp - Network Time Protocol RFC 5905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8">
            <w:pPr>
              <w:spacing w:before="240" w:line="259" w:lineRule="auto"/>
              <w:jc w:val="both"/>
              <w:rPr/>
            </w:pPr>
            <w:r w:rsidDel="00000000" w:rsidR="00000000" w:rsidRPr="00000000">
              <w:rPr>
                <w:rtl w:val="0"/>
              </w:rPr>
              <w:t xml:space="preserve">143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9">
            <w:pPr>
              <w:spacing w:before="240" w:line="259" w:lineRule="auto"/>
              <w:jc w:val="both"/>
              <w:rPr/>
            </w:pPr>
            <w:r w:rsidDel="00000000" w:rsidR="00000000" w:rsidRPr="00000000">
              <w:rPr>
                <w:rtl w:val="0"/>
              </w:rPr>
              <w:t xml:space="preserve">tcp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A">
            <w:pPr>
              <w:spacing w:before="240" w:line="259" w:lineRule="auto"/>
              <w:jc w:val="both"/>
              <w:rPr/>
            </w:pPr>
            <w:r w:rsidDel="00000000" w:rsidR="00000000" w:rsidRPr="00000000">
              <w:rPr>
                <w:rtl w:val="0"/>
              </w:rPr>
              <w:t xml:space="preserve">imap4 - Internet Message Access Protocol - RFC 3501</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B">
            <w:pPr>
              <w:spacing w:before="240" w:line="259" w:lineRule="auto"/>
              <w:jc w:val="both"/>
              <w:rPr/>
            </w:pPr>
            <w:r w:rsidDel="00000000" w:rsidR="00000000" w:rsidRPr="00000000">
              <w:rPr>
                <w:rtl w:val="0"/>
              </w:rPr>
              <w:t xml:space="preserve">161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C">
            <w:pPr>
              <w:spacing w:before="240" w:line="259" w:lineRule="auto"/>
              <w:jc w:val="both"/>
              <w:rPr/>
            </w:pPr>
            <w:r w:rsidDel="00000000" w:rsidR="00000000" w:rsidRPr="00000000">
              <w:rPr>
                <w:rtl w:val="0"/>
              </w:rPr>
              <w:t xml:space="preserve">udp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D">
            <w:pPr>
              <w:spacing w:before="240" w:line="259" w:lineRule="auto"/>
              <w:jc w:val="both"/>
              <w:rPr/>
            </w:pPr>
            <w:hyperlink r:id="rId58">
              <w:r w:rsidDel="00000000" w:rsidR="00000000" w:rsidRPr="00000000">
                <w:rPr>
                  <w:color w:val="1155cc"/>
                  <w:rtl w:val="0"/>
                </w:rPr>
                <w:t xml:space="preserve">SNMP</w:t>
              </w:r>
            </w:hyperlink>
            <w:r w:rsidDel="00000000" w:rsidR="00000000" w:rsidRPr="00000000">
              <w:rPr>
                <w:rtl w:val="0"/>
              </w:rPr>
              <w:t xml:space="preserve"> - Simple Network Management Protocol</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E">
            <w:pPr>
              <w:spacing w:before="240" w:line="259" w:lineRule="auto"/>
              <w:jc w:val="both"/>
              <w:rPr/>
            </w:pPr>
            <w:r w:rsidDel="00000000" w:rsidR="00000000" w:rsidRPr="00000000">
              <w:rPr>
                <w:rtl w:val="0"/>
              </w:rPr>
              <w:t xml:space="preserve">443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F">
            <w:pPr>
              <w:spacing w:before="240" w:line="259" w:lineRule="auto"/>
              <w:jc w:val="both"/>
              <w:rPr/>
            </w:pPr>
            <w:r w:rsidDel="00000000" w:rsidR="00000000" w:rsidRPr="00000000">
              <w:rPr>
                <w:rtl w:val="0"/>
              </w:rPr>
              <w:t xml:space="preserve">tcp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spacing w:before="240" w:line="259" w:lineRule="auto"/>
              <w:jc w:val="both"/>
              <w:rPr>
                <w:color w:val="1155cc"/>
              </w:rPr>
            </w:pPr>
            <w:hyperlink r:id="rId59">
              <w:r w:rsidDel="00000000" w:rsidR="00000000" w:rsidRPr="00000000">
                <w:rPr>
                  <w:color w:val="1155cc"/>
                  <w:rtl w:val="0"/>
                </w:rPr>
                <w:t xml:space="preserve">https</w:t>
              </w:r>
            </w:hyperlink>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1">
            <w:pPr>
              <w:spacing w:before="240" w:line="259" w:lineRule="auto"/>
              <w:jc w:val="both"/>
              <w:rPr/>
            </w:pPr>
            <w:r w:rsidDel="00000000" w:rsidR="00000000" w:rsidRPr="00000000">
              <w:rPr>
                <w:rtl w:val="0"/>
              </w:rPr>
              <w:t xml:space="preserve">587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2">
            <w:pPr>
              <w:spacing w:before="240" w:line="259" w:lineRule="auto"/>
              <w:jc w:val="both"/>
              <w:rPr/>
            </w:pPr>
            <w:r w:rsidDel="00000000" w:rsidR="00000000" w:rsidRPr="00000000">
              <w:rPr>
                <w:rtl w:val="0"/>
              </w:rPr>
              <w:t xml:space="preserve">tcp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3">
            <w:pPr>
              <w:spacing w:before="240" w:line="259" w:lineRule="auto"/>
              <w:jc w:val="both"/>
              <w:rPr/>
            </w:pPr>
            <w:r w:rsidDel="00000000" w:rsidR="00000000" w:rsidRPr="00000000">
              <w:rPr>
                <w:rtl w:val="0"/>
              </w:rPr>
              <w:t xml:space="preserve">message submission agent (serveur de messagerie sortant sécurisé)</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4">
            <w:pPr>
              <w:spacing w:before="240" w:line="259" w:lineRule="auto"/>
              <w:jc w:val="both"/>
              <w:rPr/>
            </w:pPr>
            <w:r w:rsidDel="00000000" w:rsidR="00000000" w:rsidRPr="00000000">
              <w:rPr>
                <w:rtl w:val="0"/>
              </w:rPr>
              <w:t xml:space="preserve">993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5">
            <w:pPr>
              <w:spacing w:before="240" w:line="259" w:lineRule="auto"/>
              <w:jc w:val="both"/>
              <w:rPr/>
            </w:pPr>
            <w:r w:rsidDel="00000000" w:rsidR="00000000" w:rsidRPr="00000000">
              <w:rPr>
                <w:rtl w:val="0"/>
              </w:rPr>
              <w:t xml:space="preserve">tcp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6">
            <w:pPr>
              <w:spacing w:before="240" w:line="259" w:lineRule="auto"/>
              <w:jc w:val="both"/>
              <w:rPr/>
            </w:pPr>
            <w:r w:rsidDel="00000000" w:rsidR="00000000" w:rsidRPr="00000000">
              <w:rPr>
                <w:rtl w:val="0"/>
              </w:rPr>
              <w:t xml:space="preserve">imap4-ssl    </w:t>
              <w:tab/>
              <w:t xml:space="preserve">IMAP4+SSL</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7">
            <w:pPr>
              <w:spacing w:before="240" w:line="259" w:lineRule="auto"/>
              <w:jc w:val="both"/>
              <w:rPr/>
            </w:pPr>
            <w:r w:rsidDel="00000000" w:rsidR="00000000" w:rsidRPr="00000000">
              <w:rPr>
                <w:rtl w:val="0"/>
              </w:rPr>
              <w:t xml:space="preserve">995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8">
            <w:pPr>
              <w:spacing w:before="240" w:line="259" w:lineRule="auto"/>
              <w:jc w:val="both"/>
              <w:rPr/>
            </w:pPr>
            <w:r w:rsidDel="00000000" w:rsidR="00000000" w:rsidRPr="00000000">
              <w:rPr>
                <w:rtl w:val="0"/>
              </w:rPr>
              <w:t xml:space="preserve">tcp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spacing w:before="240" w:line="259" w:lineRule="auto"/>
              <w:jc w:val="both"/>
              <w:rPr/>
            </w:pPr>
            <w:r w:rsidDel="00000000" w:rsidR="00000000" w:rsidRPr="00000000">
              <w:rPr>
                <w:rtl w:val="0"/>
              </w:rPr>
              <w:t xml:space="preserve">POP3 protocol over TLS SSL</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A">
            <w:pPr>
              <w:spacing w:before="240" w:line="259" w:lineRule="auto"/>
              <w:jc w:val="both"/>
              <w:rPr/>
            </w:pPr>
            <w:r w:rsidDel="00000000" w:rsidR="00000000" w:rsidRPr="00000000">
              <w:rPr>
                <w:rtl w:val="0"/>
              </w:rPr>
              <w:t xml:space="preserve">1194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B">
            <w:pPr>
              <w:spacing w:before="240" w:line="259" w:lineRule="auto"/>
              <w:jc w:val="both"/>
              <w:rPr/>
            </w:pPr>
            <w:r w:rsidDel="00000000" w:rsidR="00000000" w:rsidRPr="00000000">
              <w:rPr>
                <w:rtl w:val="0"/>
              </w:rPr>
              <w:t xml:space="preserve">tcp/udp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C">
            <w:pPr>
              <w:spacing w:before="240" w:line="259" w:lineRule="auto"/>
              <w:jc w:val="both"/>
              <w:rPr/>
            </w:pPr>
            <w:r w:rsidDel="00000000" w:rsidR="00000000" w:rsidRPr="00000000">
              <w:rPr>
                <w:rtl w:val="0"/>
              </w:rPr>
              <w:t xml:space="preserve">openvpn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D">
            <w:pPr>
              <w:spacing w:before="240" w:line="259" w:lineRule="auto"/>
              <w:jc w:val="both"/>
              <w:rPr/>
            </w:pPr>
            <w:r w:rsidDel="00000000" w:rsidR="00000000" w:rsidRPr="00000000">
              <w:rPr>
                <w:rtl w:val="0"/>
              </w:rPr>
              <w:t xml:space="preserve">1863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E">
            <w:pPr>
              <w:spacing w:before="240" w:line="259" w:lineRule="auto"/>
              <w:jc w:val="both"/>
              <w:rPr/>
            </w:pPr>
            <w:r w:rsidDel="00000000" w:rsidR="00000000" w:rsidRPr="00000000">
              <w:rPr>
                <w:rtl w:val="0"/>
              </w:rPr>
              <w:t xml:space="preserve">tcp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spacing w:before="240" w:line="259" w:lineRule="auto"/>
              <w:jc w:val="both"/>
              <w:rPr/>
            </w:pPr>
            <w:r w:rsidDel="00000000" w:rsidR="00000000" w:rsidRPr="00000000">
              <w:rPr>
                <w:rtl w:val="0"/>
              </w:rPr>
              <w:t xml:space="preserve">msn - Windows Live Messenger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0">
            <w:pPr>
              <w:spacing w:before="240" w:line="259" w:lineRule="auto"/>
              <w:jc w:val="both"/>
              <w:rPr/>
            </w:pPr>
            <w:r w:rsidDel="00000000" w:rsidR="00000000" w:rsidRPr="00000000">
              <w:rPr>
                <w:rtl w:val="0"/>
              </w:rPr>
              <w:t xml:space="preserve">3128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1">
            <w:pPr>
              <w:spacing w:before="240" w:line="259" w:lineRule="auto"/>
              <w:jc w:val="both"/>
              <w:rPr/>
            </w:pPr>
            <w:r w:rsidDel="00000000" w:rsidR="00000000" w:rsidRPr="00000000">
              <w:rPr>
                <w:rtl w:val="0"/>
              </w:rPr>
              <w:t xml:space="preserve">udp/tcp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2">
            <w:pPr>
              <w:spacing w:before="240" w:line="259" w:lineRule="auto"/>
              <w:jc w:val="both"/>
              <w:rPr/>
            </w:pPr>
            <w:r w:rsidDel="00000000" w:rsidR="00000000" w:rsidRPr="00000000">
              <w:rPr>
                <w:rtl w:val="0"/>
              </w:rPr>
              <w:t xml:space="preserve">Proxy Server Squid</w:t>
            </w:r>
          </w:p>
        </w:tc>
      </w:tr>
    </w:tbl>
    <w:p w:rsidR="00000000" w:rsidDel="00000000" w:rsidP="00000000" w:rsidRDefault="00000000" w:rsidRPr="00000000" w14:paraId="00000353">
      <w:pPr>
        <w:spacing w:after="160" w:line="259" w:lineRule="auto"/>
        <w:jc w:val="both"/>
        <w:rPr>
          <w:b w:val="1"/>
          <w:i w:val="1"/>
        </w:rPr>
      </w:pPr>
      <w:r w:rsidDel="00000000" w:rsidR="00000000" w:rsidRPr="00000000">
        <w:rPr>
          <w:rtl w:val="0"/>
        </w:rPr>
      </w:r>
    </w:p>
    <w:p w:rsidR="00000000" w:rsidDel="00000000" w:rsidP="00000000" w:rsidRDefault="00000000" w:rsidRPr="00000000" w14:paraId="00000354">
      <w:pPr>
        <w:pStyle w:val="Heading2"/>
        <w:keepNext w:val="0"/>
        <w:keepLines w:val="0"/>
        <w:spacing w:line="259" w:lineRule="auto"/>
        <w:jc w:val="both"/>
        <w:rPr>
          <w:b w:val="1"/>
          <w:i w:val="1"/>
          <w:sz w:val="22"/>
          <w:szCs w:val="22"/>
        </w:rPr>
      </w:pPr>
      <w:bookmarkStart w:colFirst="0" w:colLast="0" w:name="_vuroh7kq17mk" w:id="23"/>
      <w:bookmarkEnd w:id="23"/>
      <w:r w:rsidDel="00000000" w:rsidR="00000000" w:rsidRPr="00000000">
        <w:rPr>
          <w:b w:val="1"/>
          <w:i w:val="1"/>
          <w:sz w:val="22"/>
          <w:szCs w:val="22"/>
          <w:rtl w:val="0"/>
        </w:rPr>
        <w:t xml:space="preserve">DOCUMENT 13 : extrait du fichier de configuration du client VPN</w:t>
      </w:r>
    </w:p>
    <w:p w:rsidR="00000000" w:rsidDel="00000000" w:rsidP="00000000" w:rsidRDefault="00000000" w:rsidRPr="00000000" w14:paraId="00000355">
      <w:pPr>
        <w:spacing w:before="240" w:line="259" w:lineRule="auto"/>
        <w:jc w:val="both"/>
        <w:rPr/>
      </w:pPr>
      <w:r w:rsidDel="00000000" w:rsidR="00000000" w:rsidRPr="00000000">
        <w:rPr>
          <w:rtl w:val="0"/>
        </w:rPr>
        <w:t xml:space="preserve">dev tun</w:t>
      </w:r>
    </w:p>
    <w:p w:rsidR="00000000" w:rsidDel="00000000" w:rsidP="00000000" w:rsidRDefault="00000000" w:rsidRPr="00000000" w14:paraId="00000356">
      <w:pPr>
        <w:spacing w:before="240" w:line="259" w:lineRule="auto"/>
        <w:jc w:val="both"/>
        <w:rPr/>
      </w:pPr>
      <w:r w:rsidDel="00000000" w:rsidR="00000000" w:rsidRPr="00000000">
        <w:rPr>
          <w:rtl w:val="0"/>
        </w:rPr>
        <w:t xml:space="preserve">proto udp</w:t>
      </w:r>
    </w:p>
    <w:p w:rsidR="00000000" w:rsidDel="00000000" w:rsidP="00000000" w:rsidRDefault="00000000" w:rsidRPr="00000000" w14:paraId="00000357">
      <w:pPr>
        <w:spacing w:before="240" w:line="259" w:lineRule="auto"/>
        <w:jc w:val="both"/>
        <w:rPr/>
      </w:pPr>
      <w:r w:rsidDel="00000000" w:rsidR="00000000" w:rsidRPr="00000000">
        <w:rPr>
          <w:rtl w:val="0"/>
        </w:rPr>
        <w:t xml:space="preserve">comp-lzo</w:t>
      </w:r>
    </w:p>
    <w:p w:rsidR="00000000" w:rsidDel="00000000" w:rsidP="00000000" w:rsidRDefault="00000000" w:rsidRPr="00000000" w14:paraId="00000358">
      <w:pPr>
        <w:spacing w:before="240" w:line="259" w:lineRule="auto"/>
        <w:jc w:val="both"/>
        <w:rPr/>
      </w:pPr>
      <w:r w:rsidDel="00000000" w:rsidR="00000000" w:rsidRPr="00000000">
        <w:rPr>
          <w:rtl w:val="0"/>
        </w:rPr>
        <w:t xml:space="preserve">// adresse du serveur VPN, port d’écoute</w:t>
      </w:r>
    </w:p>
    <w:p w:rsidR="00000000" w:rsidDel="00000000" w:rsidP="00000000" w:rsidRDefault="00000000" w:rsidRPr="00000000" w14:paraId="00000359">
      <w:pPr>
        <w:spacing w:before="240" w:line="259" w:lineRule="auto"/>
        <w:jc w:val="both"/>
        <w:rPr/>
      </w:pPr>
      <w:r w:rsidDel="00000000" w:rsidR="00000000" w:rsidRPr="00000000">
        <w:rPr>
          <w:rtl w:val="0"/>
        </w:rPr>
        <w:t xml:space="preserve">remote   193.49.144.31   1194</w:t>
      </w:r>
    </w:p>
    <w:p w:rsidR="00000000" w:rsidDel="00000000" w:rsidP="00000000" w:rsidRDefault="00000000" w:rsidRPr="00000000" w14:paraId="0000035A">
      <w:pPr>
        <w:spacing w:before="240" w:line="259" w:lineRule="auto"/>
        <w:jc w:val="both"/>
        <w:rPr/>
      </w:pPr>
      <w:r w:rsidDel="00000000" w:rsidR="00000000" w:rsidRPr="00000000">
        <w:rPr>
          <w:rtl w:val="0"/>
        </w:rPr>
        <w:t xml:space="preserve">//certificats</w:t>
      </w:r>
    </w:p>
    <w:p w:rsidR="00000000" w:rsidDel="00000000" w:rsidP="00000000" w:rsidRDefault="00000000" w:rsidRPr="00000000" w14:paraId="0000035B">
      <w:pPr>
        <w:spacing w:before="240" w:line="259" w:lineRule="auto"/>
        <w:jc w:val="both"/>
        <w:rPr/>
      </w:pPr>
      <w:r w:rsidDel="00000000" w:rsidR="00000000" w:rsidRPr="00000000">
        <w:rPr>
          <w:rtl w:val="0"/>
        </w:rPr>
        <w:t xml:space="preserve">ca ca.crt</w:t>
      </w:r>
    </w:p>
    <w:p w:rsidR="00000000" w:rsidDel="00000000" w:rsidP="00000000" w:rsidRDefault="00000000" w:rsidRPr="00000000" w14:paraId="0000035C">
      <w:pPr>
        <w:spacing w:before="240" w:line="259" w:lineRule="auto"/>
        <w:jc w:val="both"/>
        <w:rPr/>
      </w:pPr>
      <w:r w:rsidDel="00000000" w:rsidR="00000000" w:rsidRPr="00000000">
        <w:rPr>
          <w:rtl w:val="0"/>
        </w:rPr>
        <w:t xml:space="preserve">cert certificat-vpn-client1.crt</w:t>
      </w:r>
    </w:p>
    <w:p w:rsidR="00000000" w:rsidDel="00000000" w:rsidP="00000000" w:rsidRDefault="00000000" w:rsidRPr="00000000" w14:paraId="0000035D">
      <w:pPr>
        <w:spacing w:before="240" w:line="259" w:lineRule="auto"/>
        <w:jc w:val="both"/>
        <w:rPr/>
      </w:pPr>
      <w:r w:rsidDel="00000000" w:rsidR="00000000" w:rsidRPr="00000000">
        <w:rPr>
          <w:rtl w:val="0"/>
        </w:rPr>
        <w:t xml:space="preserve">key certificat-vpn-client1.key</w:t>
      </w:r>
    </w:p>
    <w:p w:rsidR="00000000" w:rsidDel="00000000" w:rsidP="00000000" w:rsidRDefault="00000000" w:rsidRPr="00000000" w14:paraId="0000035E">
      <w:pPr>
        <w:spacing w:before="240" w:line="259" w:lineRule="auto"/>
        <w:jc w:val="both"/>
        <w:rPr/>
      </w:pPr>
      <w:r w:rsidDel="00000000" w:rsidR="00000000" w:rsidRPr="00000000">
        <w:rPr>
          <w:rtl w:val="0"/>
        </w:rPr>
        <w:t xml:space="preserve"> </w:t>
      </w:r>
    </w:p>
    <w:p w:rsidR="00000000" w:rsidDel="00000000" w:rsidP="00000000" w:rsidRDefault="00000000" w:rsidRPr="00000000" w14:paraId="0000035F">
      <w:pPr>
        <w:pStyle w:val="Heading2"/>
        <w:keepNext w:val="0"/>
        <w:keepLines w:val="0"/>
        <w:spacing w:after="80" w:line="259" w:lineRule="auto"/>
        <w:jc w:val="both"/>
        <w:rPr>
          <w:b w:val="1"/>
          <w:i w:val="1"/>
          <w:sz w:val="22"/>
          <w:szCs w:val="22"/>
        </w:rPr>
      </w:pPr>
      <w:bookmarkStart w:colFirst="0" w:colLast="0" w:name="_wdjbxdr585fh" w:id="24"/>
      <w:bookmarkEnd w:id="24"/>
      <w:r w:rsidDel="00000000" w:rsidR="00000000" w:rsidRPr="00000000">
        <w:rPr>
          <w:b w:val="1"/>
          <w:i w:val="1"/>
          <w:sz w:val="22"/>
          <w:szCs w:val="22"/>
          <w:rtl w:val="0"/>
        </w:rPr>
        <w:t xml:space="preserve">DOCUMENT 14 : accès réseau des résidences universitaires</w:t>
      </w:r>
    </w:p>
    <w:p w:rsidR="00000000" w:rsidDel="00000000" w:rsidP="00000000" w:rsidRDefault="00000000" w:rsidRPr="00000000" w14:paraId="00000360">
      <w:pPr>
        <w:spacing w:after="240" w:before="240" w:line="259" w:lineRule="auto"/>
        <w:jc w:val="both"/>
        <w:rPr/>
      </w:pPr>
      <w:r w:rsidDel="00000000" w:rsidR="00000000" w:rsidRPr="00000000">
        <w:rPr>
          <w:rtl w:val="0"/>
        </w:rPr>
        <w:t xml:space="preserve"> </w:t>
      </w:r>
    </w:p>
    <w:p w:rsidR="00000000" w:rsidDel="00000000" w:rsidP="00000000" w:rsidRDefault="00000000" w:rsidRPr="00000000" w14:paraId="00000361">
      <w:pPr>
        <w:pStyle w:val="Heading2"/>
        <w:keepNext w:val="0"/>
        <w:keepLines w:val="0"/>
        <w:spacing w:after="80" w:line="259" w:lineRule="auto"/>
        <w:jc w:val="both"/>
        <w:rPr>
          <w:b w:val="1"/>
          <w:sz w:val="22"/>
          <w:szCs w:val="22"/>
        </w:rPr>
      </w:pPr>
      <w:bookmarkStart w:colFirst="0" w:colLast="0" w:name="_o0oc3jyzqaen" w:id="25"/>
      <w:bookmarkEnd w:id="25"/>
      <w:r w:rsidDel="00000000" w:rsidR="00000000" w:rsidRPr="00000000">
        <w:rPr>
          <w:b w:val="1"/>
          <w:sz w:val="22"/>
          <w:szCs w:val="22"/>
          <w:rtl w:val="0"/>
        </w:rPr>
        <w:t xml:space="preserve"> </w:t>
      </w:r>
      <w:r w:rsidDel="00000000" w:rsidR="00000000" w:rsidRPr="00000000">
        <w:rPr>
          <w:sz w:val="22"/>
          <w:szCs w:val="22"/>
        </w:rPr>
        <w:drawing>
          <wp:inline distB="114300" distT="114300" distL="114300" distR="114300">
            <wp:extent cx="5731200" cy="3086100"/>
            <wp:effectExtent b="0" l="0" r="0" t="0"/>
            <wp:docPr id="3" name="image6.png"/>
            <a:graphic>
              <a:graphicData uri="http://schemas.openxmlformats.org/drawingml/2006/picture">
                <pic:pic>
                  <pic:nvPicPr>
                    <pic:cNvPr id="0" name="image6.png"/>
                    <pic:cNvPicPr preferRelativeResize="0"/>
                  </pic:nvPicPr>
                  <pic:blipFill>
                    <a:blip r:embed="rId60"/>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pageBreakBefore w:val="0"/>
        <w:spacing w:after="160" w:line="259"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363">
      <w:pPr>
        <w:pageBreakBefore w:val="0"/>
        <w:spacing w:after="160" w:line="259" w:lineRule="auto"/>
        <w:jc w:val="both"/>
        <w:rPr/>
      </w:pPr>
      <w:r w:rsidDel="00000000" w:rsidR="00000000" w:rsidRPr="00000000">
        <w:rPr>
          <w:rtl w:val="0"/>
        </w:rPr>
      </w:r>
    </w:p>
    <w:tbl>
      <w:tblPr>
        <w:tblStyle w:val="Table2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pageBreakBefore w:val="0"/>
              <w:spacing w:after="160" w:line="259" w:lineRule="auto"/>
              <w:jc w:val="both"/>
              <w:rPr>
                <w:b w:val="1"/>
                <w:color w:val="0070c0"/>
                <w:sz w:val="24"/>
                <w:szCs w:val="24"/>
                <w:highlight w:val="white"/>
              </w:rPr>
            </w:pPr>
            <w:r w:rsidDel="00000000" w:rsidR="00000000" w:rsidRPr="00000000">
              <w:rPr>
                <w:b w:val="1"/>
                <w:color w:val="0070c0"/>
                <w:sz w:val="24"/>
                <w:szCs w:val="24"/>
                <w:highlight w:val="white"/>
                <w:rtl w:val="0"/>
              </w:rPr>
              <w:t xml:space="preserve">Séance n°3 -   </w:t>
            </w:r>
            <w:r w:rsidDel="00000000" w:rsidR="00000000" w:rsidRPr="00000000">
              <w:rPr>
                <w:b w:val="1"/>
                <w:color w:val="0070c0"/>
                <w:sz w:val="24"/>
                <w:szCs w:val="24"/>
                <w:highlight w:val="white"/>
                <w:rtl w:val="0"/>
              </w:rPr>
              <w:t xml:space="preserve">Labtainer</w:t>
            </w:r>
            <w:r w:rsidDel="00000000" w:rsidR="00000000" w:rsidRPr="00000000">
              <w:rPr>
                <w:b w:val="1"/>
                <w:color w:val="0070c0"/>
                <w:sz w:val="24"/>
                <w:szCs w:val="24"/>
                <w:highlight w:val="white"/>
                <w:rtl w:val="0"/>
              </w:rPr>
              <w:t xml:space="preserve"> Telnet - 2h00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pageBreakBefore w:val="0"/>
              <w:widowControl w:val="0"/>
              <w:spacing w:line="240" w:lineRule="auto"/>
              <w:jc w:val="both"/>
              <w:rPr>
                <w:color w:val="0070c0"/>
                <w:sz w:val="20"/>
                <w:szCs w:val="20"/>
                <w:highlight w:val="white"/>
              </w:rPr>
            </w:pPr>
            <w:r w:rsidDel="00000000" w:rsidR="00000000" w:rsidRPr="00000000">
              <w:rPr>
                <w:color w:val="0070c0"/>
                <w:sz w:val="20"/>
                <w:szCs w:val="20"/>
                <w:highlight w:val="white"/>
                <w:rtl w:val="0"/>
              </w:rPr>
              <w:t xml:space="preserve">Objectif(s) de la séance: Découvrir le labtainer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pageBreakBefore w:val="0"/>
              <w:widowControl w:val="0"/>
              <w:spacing w:line="240" w:lineRule="auto"/>
              <w:jc w:val="both"/>
              <w:rPr>
                <w:color w:val="0070c0"/>
                <w:sz w:val="20"/>
                <w:szCs w:val="20"/>
                <w:highlight w:val="white"/>
              </w:rPr>
            </w:pPr>
            <w:r w:rsidDel="00000000" w:rsidR="00000000" w:rsidRPr="00000000">
              <w:rPr>
                <w:color w:val="0070c0"/>
                <w:sz w:val="20"/>
                <w:szCs w:val="20"/>
                <w:highlight w:val="white"/>
                <w:rtl w:val="0"/>
              </w:rPr>
              <w:t xml:space="preserve">Savoirs: Protocole Telnet</w:t>
            </w:r>
          </w:p>
        </w:tc>
      </w:tr>
    </w:tbl>
    <w:p w:rsidR="00000000" w:rsidDel="00000000" w:rsidP="00000000" w:rsidRDefault="00000000" w:rsidRPr="00000000" w14:paraId="00000367">
      <w:pPr>
        <w:pageBreakBefore w:val="0"/>
        <w:spacing w:after="160" w:line="259" w:lineRule="auto"/>
        <w:jc w:val="both"/>
        <w:rPr>
          <w:color w:val="0070c0"/>
          <w:sz w:val="20"/>
          <w:szCs w:val="20"/>
          <w:highlight w:val="white"/>
        </w:rPr>
      </w:pPr>
      <w:r w:rsidDel="00000000" w:rsidR="00000000" w:rsidRPr="00000000">
        <w:rPr>
          <w:rtl w:val="0"/>
        </w:rPr>
      </w:r>
    </w:p>
    <w:p w:rsidR="00000000" w:rsidDel="00000000" w:rsidP="00000000" w:rsidRDefault="00000000" w:rsidRPr="00000000" w14:paraId="00000368">
      <w:pPr>
        <w:shd w:fill="ffffff" w:val="clear"/>
        <w:spacing w:after="160" w:line="259" w:lineRule="auto"/>
        <w:jc w:val="both"/>
        <w:rPr>
          <w:color w:val="0070c0"/>
          <w:sz w:val="21"/>
          <w:szCs w:val="21"/>
          <w:highlight w:val="white"/>
        </w:rPr>
      </w:pPr>
      <w:r w:rsidDel="00000000" w:rsidR="00000000" w:rsidRPr="00000000">
        <w:rPr>
          <w:color w:val="0070c0"/>
          <w:sz w:val="21"/>
          <w:szCs w:val="21"/>
          <w:highlight w:val="white"/>
          <w:rtl w:val="0"/>
        </w:rPr>
        <w:t xml:space="preserve">Commande à lancer via un powershell lancé en admin :</w:t>
      </w:r>
    </w:p>
    <w:p w:rsidR="00000000" w:rsidDel="00000000" w:rsidP="00000000" w:rsidRDefault="00000000" w:rsidRPr="00000000" w14:paraId="00000369">
      <w:pPr>
        <w:spacing w:after="160" w:line="259" w:lineRule="auto"/>
        <w:jc w:val="both"/>
        <w:rPr>
          <w:color w:val="0070c0"/>
          <w:sz w:val="20"/>
          <w:szCs w:val="20"/>
          <w:highlight w:val="white"/>
        </w:rPr>
      </w:pPr>
      <w:r w:rsidDel="00000000" w:rsidR="00000000" w:rsidRPr="00000000">
        <w:rPr>
          <w:rtl w:val="0"/>
        </w:rPr>
      </w:r>
    </w:p>
    <w:p w:rsidR="00000000" w:rsidDel="00000000" w:rsidP="00000000" w:rsidRDefault="00000000" w:rsidRPr="00000000" w14:paraId="0000036A">
      <w:pPr>
        <w:shd w:fill="ffffff" w:val="clear"/>
        <w:spacing w:after="160" w:line="259" w:lineRule="auto"/>
        <w:jc w:val="both"/>
        <w:rPr>
          <w:color w:val="0070c0"/>
          <w:sz w:val="21"/>
          <w:szCs w:val="21"/>
          <w:highlight w:val="white"/>
        </w:rPr>
      </w:pPr>
      <w:r w:rsidDel="00000000" w:rsidR="00000000" w:rsidRPr="00000000">
        <w:rPr>
          <w:color w:val="0070c0"/>
          <w:sz w:val="21"/>
          <w:szCs w:val="21"/>
          <w:highlight w:val="white"/>
          <w:rtl w:val="0"/>
        </w:rPr>
        <w:t xml:space="preserve"> Enable-WindowsOptionalFeature -FeatureName "HypervisorPlatform" -Online</w:t>
      </w:r>
    </w:p>
    <w:p w:rsidR="00000000" w:rsidDel="00000000" w:rsidP="00000000" w:rsidRDefault="00000000" w:rsidRPr="00000000" w14:paraId="0000036B">
      <w:pPr>
        <w:pageBreakBefore w:val="0"/>
        <w:spacing w:after="160" w:line="259" w:lineRule="auto"/>
        <w:jc w:val="both"/>
        <w:rPr>
          <w:color w:val="0070c0"/>
          <w:sz w:val="20"/>
          <w:szCs w:val="20"/>
          <w:highlight w:val="white"/>
        </w:rPr>
      </w:pPr>
      <w:r w:rsidDel="00000000" w:rsidR="00000000" w:rsidRPr="00000000">
        <w:rPr>
          <w:rtl w:val="0"/>
        </w:rPr>
      </w:r>
    </w:p>
    <w:p w:rsidR="00000000" w:rsidDel="00000000" w:rsidP="00000000" w:rsidRDefault="00000000" w:rsidRPr="00000000" w14:paraId="0000036C">
      <w:pPr>
        <w:pageBreakBefore w:val="0"/>
        <w:widowControl w:val="0"/>
        <w:spacing w:line="240" w:lineRule="auto"/>
        <w:jc w:val="center"/>
        <w:rPr>
          <w:color w:val="00000a"/>
          <w:sz w:val="40"/>
          <w:szCs w:val="40"/>
        </w:rPr>
      </w:pPr>
      <w:r w:rsidDel="00000000" w:rsidR="00000000" w:rsidRPr="00000000">
        <w:rPr>
          <w:color w:val="00000a"/>
          <w:sz w:val="40"/>
          <w:szCs w:val="40"/>
          <w:rtl w:val="0"/>
        </w:rPr>
        <w:t xml:space="preserve">Lien à consulter: </w:t>
      </w:r>
      <w:hyperlink r:id="rId61">
        <w:r w:rsidDel="00000000" w:rsidR="00000000" w:rsidRPr="00000000">
          <w:rPr>
            <w:color w:val="1155cc"/>
            <w:sz w:val="40"/>
            <w:szCs w:val="40"/>
            <w:u w:val="single"/>
            <w:rtl w:val="0"/>
          </w:rPr>
          <w:t xml:space="preserve">https://www.reseaucerta.org/labtainers</w:t>
        </w:r>
      </w:hyperlink>
      <w:r w:rsidDel="00000000" w:rsidR="00000000" w:rsidRPr="00000000">
        <w:rPr>
          <w:color w:val="00000a"/>
          <w:sz w:val="40"/>
          <w:szCs w:val="40"/>
          <w:rtl w:val="0"/>
        </w:rPr>
        <w:t xml:space="preserve"> </w:t>
      </w:r>
    </w:p>
    <w:p w:rsidR="00000000" w:rsidDel="00000000" w:rsidP="00000000" w:rsidRDefault="00000000" w:rsidRPr="00000000" w14:paraId="0000036D">
      <w:pPr>
        <w:pageBreakBefore w:val="0"/>
        <w:widowControl w:val="0"/>
        <w:spacing w:line="240" w:lineRule="auto"/>
        <w:jc w:val="center"/>
        <w:rPr>
          <w:color w:val="00000a"/>
          <w:sz w:val="40"/>
          <w:szCs w:val="40"/>
        </w:rPr>
      </w:pPr>
      <w:r w:rsidDel="00000000" w:rsidR="00000000" w:rsidRPr="00000000">
        <w:rPr>
          <w:rtl w:val="0"/>
        </w:rPr>
      </w:r>
    </w:p>
    <w:p w:rsidR="00000000" w:rsidDel="00000000" w:rsidP="00000000" w:rsidRDefault="00000000" w:rsidRPr="00000000" w14:paraId="0000036E">
      <w:pPr>
        <w:pageBreakBefore w:val="0"/>
        <w:widowControl w:val="0"/>
        <w:spacing w:line="240" w:lineRule="auto"/>
        <w:jc w:val="center"/>
        <w:rPr>
          <w:color w:val="00000a"/>
          <w:sz w:val="40"/>
          <w:szCs w:val="40"/>
        </w:rPr>
      </w:pPr>
      <w:r w:rsidDel="00000000" w:rsidR="00000000" w:rsidRPr="00000000">
        <w:rPr>
          <w:color w:val="00000a"/>
          <w:sz w:val="40"/>
          <w:szCs w:val="40"/>
          <w:rtl w:val="0"/>
        </w:rPr>
        <w:t xml:space="preserve">Telnet Lab Exercise </w:t>
      </w:r>
    </w:p>
    <w:p w:rsidR="00000000" w:rsidDel="00000000" w:rsidP="00000000" w:rsidRDefault="00000000" w:rsidRPr="00000000" w14:paraId="0000036F">
      <w:pPr>
        <w:pageBreakBefore w:val="0"/>
        <w:widowControl w:val="0"/>
        <w:spacing w:before="99.19921875" w:line="229.90829944610596" w:lineRule="auto"/>
        <w:ind w:left="462.95997619628906" w:right="770.162353515625" w:hanging="2.639923095703125"/>
        <w:rPr>
          <w:sz w:val="24"/>
          <w:szCs w:val="24"/>
        </w:rPr>
      </w:pPr>
      <w:r w:rsidDel="00000000" w:rsidR="00000000" w:rsidRPr="00000000">
        <w:rPr>
          <w:sz w:val="24"/>
          <w:szCs w:val="24"/>
          <w:rtl w:val="0"/>
        </w:rPr>
        <w:t xml:space="preserve">This lab was developed for the Labtainer framework by the Naval Postgraduate School,  Center for Cybersecurity and Cyber Operations under National Science Foundation Award No. 1438893. This work is in the public domain, and cannot be copyrighted.</w:t>
      </w:r>
    </w:p>
    <w:p w:rsidR="00000000" w:rsidDel="00000000" w:rsidP="00000000" w:rsidRDefault="00000000" w:rsidRPr="00000000" w14:paraId="00000370">
      <w:pPr>
        <w:pageBreakBefore w:val="0"/>
        <w:widowControl w:val="0"/>
        <w:spacing w:before="458.011474609375" w:line="240" w:lineRule="auto"/>
        <w:ind w:left="14.70001220703125" w:firstLine="0"/>
        <w:rPr>
          <w:b w:val="1"/>
          <w:color w:val="00000a"/>
          <w:sz w:val="30"/>
          <w:szCs w:val="30"/>
        </w:rPr>
      </w:pPr>
      <w:r w:rsidDel="00000000" w:rsidR="00000000" w:rsidRPr="00000000">
        <w:rPr>
          <w:b w:val="1"/>
          <w:color w:val="00000a"/>
          <w:sz w:val="30"/>
          <w:szCs w:val="30"/>
          <w:rtl w:val="0"/>
        </w:rPr>
        <w:t xml:space="preserve">Overview </w:t>
      </w:r>
    </w:p>
    <w:p w:rsidR="00000000" w:rsidDel="00000000" w:rsidP="00000000" w:rsidRDefault="00000000" w:rsidRPr="00000000" w14:paraId="00000371">
      <w:pPr>
        <w:pageBreakBefore w:val="0"/>
        <w:widowControl w:val="0"/>
        <w:spacing w:before="275.899658203125" w:line="229.90829944610596" w:lineRule="auto"/>
        <w:ind w:left="4.3199920654296875" w:right="22.56103515625" w:hanging="0.48004150390625"/>
        <w:rPr>
          <w:color w:val="00000a"/>
          <w:sz w:val="24"/>
          <w:szCs w:val="24"/>
        </w:rPr>
      </w:pPr>
      <w:r w:rsidDel="00000000" w:rsidR="00000000" w:rsidRPr="00000000">
        <w:rPr>
          <w:color w:val="00000a"/>
          <w:sz w:val="24"/>
          <w:szCs w:val="24"/>
          <w:rtl w:val="0"/>
        </w:rPr>
        <w:t xml:space="preserve">This labtainer exercise illustrates the use of a telnet client to access resources on a server. It is a simple  lab intended to illustrate basic client server networking and the transmission of plaintext passwords  over a network by telnet. </w:t>
      </w:r>
    </w:p>
    <w:p w:rsidR="00000000" w:rsidDel="00000000" w:rsidP="00000000" w:rsidRDefault="00000000" w:rsidRPr="00000000" w14:paraId="00000372">
      <w:pPr>
        <w:pageBreakBefore w:val="0"/>
        <w:widowControl w:val="0"/>
        <w:spacing w:before="278.011474609375" w:line="240" w:lineRule="auto"/>
        <w:ind w:left="5.1000213623046875" w:firstLine="0"/>
        <w:rPr>
          <w:b w:val="1"/>
          <w:color w:val="00000a"/>
          <w:sz w:val="30"/>
          <w:szCs w:val="30"/>
        </w:rPr>
      </w:pPr>
      <w:r w:rsidDel="00000000" w:rsidR="00000000" w:rsidRPr="00000000">
        <w:rPr>
          <w:b w:val="1"/>
          <w:color w:val="00000a"/>
          <w:sz w:val="30"/>
          <w:szCs w:val="30"/>
          <w:rtl w:val="0"/>
        </w:rPr>
        <w:t xml:space="preserve">Performing the lab </w:t>
      </w:r>
    </w:p>
    <w:p w:rsidR="00000000" w:rsidDel="00000000" w:rsidP="00000000" w:rsidRDefault="00000000" w:rsidRPr="00000000" w14:paraId="00000373">
      <w:pPr>
        <w:pageBreakBefore w:val="0"/>
        <w:widowControl w:val="0"/>
        <w:spacing w:line="229.90779876708984" w:lineRule="auto"/>
        <w:ind w:left="2.3999786376953125" w:right="367.2021484375" w:firstLine="1.920013427734375"/>
        <w:rPr>
          <w:color w:val="00000a"/>
          <w:sz w:val="24"/>
          <w:szCs w:val="24"/>
        </w:rPr>
      </w:pPr>
      <w:r w:rsidDel="00000000" w:rsidR="00000000" w:rsidRPr="00000000">
        <w:rPr>
          <w:color w:val="00000a"/>
          <w:sz w:val="24"/>
          <w:szCs w:val="24"/>
          <w:rtl w:val="0"/>
        </w:rPr>
        <w:t xml:space="preserve">The lab is started from the labtainer working directory on your Linux host, e.g., a Linux VM. From  there, issue the command: </w:t>
      </w:r>
    </w:p>
    <w:p w:rsidR="00000000" w:rsidDel="00000000" w:rsidP="00000000" w:rsidRDefault="00000000" w:rsidRPr="00000000" w14:paraId="00000374">
      <w:pPr>
        <w:pageBreakBefore w:val="0"/>
        <w:widowControl w:val="0"/>
        <w:spacing w:before="292.0123291015625" w:line="240" w:lineRule="auto"/>
        <w:ind w:left="732.0800018310547" w:firstLine="0"/>
        <w:rPr>
          <w:color w:val="00000a"/>
          <w:sz w:val="24"/>
          <w:szCs w:val="24"/>
        </w:rPr>
      </w:pPr>
      <w:r w:rsidDel="00000000" w:rsidR="00000000" w:rsidRPr="00000000">
        <w:rPr>
          <w:color w:val="00000a"/>
          <w:sz w:val="24"/>
          <w:szCs w:val="24"/>
          <w:rtl w:val="0"/>
        </w:rPr>
        <w:t xml:space="preserve">labtainer telnetlab </w:t>
      </w:r>
    </w:p>
    <w:p w:rsidR="00000000" w:rsidDel="00000000" w:rsidP="00000000" w:rsidRDefault="00000000" w:rsidRPr="00000000" w14:paraId="00000375">
      <w:pPr>
        <w:pageBreakBefore w:val="0"/>
        <w:widowControl w:val="0"/>
        <w:spacing w:before="307.919921875" w:line="229.90829944610596" w:lineRule="auto"/>
        <w:ind w:left="8.39996337890625" w:right="19.9169921875" w:hanging="4.0799713134765625"/>
        <w:rPr>
          <w:color w:val="00000a"/>
          <w:sz w:val="24"/>
          <w:szCs w:val="24"/>
        </w:rPr>
      </w:pPr>
      <w:r w:rsidDel="00000000" w:rsidR="00000000" w:rsidRPr="00000000">
        <w:rPr>
          <w:color w:val="00000a"/>
          <w:sz w:val="24"/>
          <w:szCs w:val="24"/>
          <w:rtl w:val="0"/>
        </w:rPr>
        <w:t xml:space="preserve">The resulting virtual terminals include one connected to a client computer, and a terminal connected to  a server. </w:t>
      </w:r>
    </w:p>
    <w:p w:rsidR="00000000" w:rsidDel="00000000" w:rsidP="00000000" w:rsidRDefault="00000000" w:rsidRPr="00000000" w14:paraId="00000376">
      <w:pPr>
        <w:pageBreakBefore w:val="0"/>
        <w:widowControl w:val="0"/>
        <w:spacing w:before="278.011474609375" w:line="240" w:lineRule="auto"/>
        <w:ind w:left="4.8000335693359375" w:firstLine="0"/>
        <w:rPr>
          <w:b w:val="1"/>
          <w:color w:val="00000a"/>
          <w:sz w:val="30"/>
          <w:szCs w:val="30"/>
        </w:rPr>
      </w:pPr>
      <w:r w:rsidDel="00000000" w:rsidR="00000000" w:rsidRPr="00000000">
        <w:rPr>
          <w:b w:val="1"/>
          <w:color w:val="00000a"/>
          <w:sz w:val="30"/>
          <w:szCs w:val="30"/>
          <w:rtl w:val="0"/>
        </w:rPr>
        <w:t xml:space="preserve">Tasks </w:t>
      </w:r>
    </w:p>
    <w:p w:rsidR="00000000" w:rsidDel="00000000" w:rsidP="00000000" w:rsidRDefault="00000000" w:rsidRPr="00000000" w14:paraId="00000377">
      <w:pPr>
        <w:pageBreakBefore w:val="0"/>
        <w:widowControl w:val="0"/>
        <w:spacing w:before="273.900146484375" w:line="240" w:lineRule="auto"/>
        <w:ind w:left="21.1199951171875" w:firstLine="0"/>
        <w:rPr>
          <w:b w:val="1"/>
          <w:color w:val="00000a"/>
        </w:rPr>
      </w:pPr>
      <w:r w:rsidDel="00000000" w:rsidR="00000000" w:rsidRPr="00000000">
        <w:rPr>
          <w:color w:val="00000a"/>
          <w:sz w:val="24"/>
          <w:szCs w:val="24"/>
          <w:rtl w:val="0"/>
        </w:rPr>
        <w:t xml:space="preserve">1. </w:t>
      </w:r>
      <w:r w:rsidDel="00000000" w:rsidR="00000000" w:rsidRPr="00000000">
        <w:rPr>
          <w:b w:val="1"/>
          <w:color w:val="00000a"/>
          <w:rtl w:val="0"/>
        </w:rPr>
        <w:t xml:space="preserve">Determine the server IP address </w:t>
      </w:r>
    </w:p>
    <w:p w:rsidR="00000000" w:rsidDel="00000000" w:rsidP="00000000" w:rsidRDefault="00000000" w:rsidRPr="00000000" w14:paraId="00000378">
      <w:pPr>
        <w:pageBreakBefore w:val="0"/>
        <w:widowControl w:val="0"/>
        <w:spacing w:before="5.9197998046875" w:line="268.2261085510254" w:lineRule="auto"/>
        <w:ind w:left="0.240020751953125" w:right="259.765625" w:firstLine="8.39996337890625"/>
        <w:rPr>
          <w:color w:val="00000a"/>
          <w:sz w:val="24"/>
          <w:szCs w:val="24"/>
        </w:rPr>
      </w:pPr>
      <w:r w:rsidDel="00000000" w:rsidR="00000000" w:rsidRPr="00000000">
        <w:rPr>
          <w:color w:val="00000a"/>
          <w:sz w:val="24"/>
          <w:szCs w:val="24"/>
          <w:rtl w:val="0"/>
        </w:rPr>
        <w:t xml:space="preserve">In the server window, type “ifconfig” to view the IP address of the server. The server IP address  will follow the “inet adddr:'' label. </w:t>
      </w:r>
    </w:p>
    <w:p w:rsidR="00000000" w:rsidDel="00000000" w:rsidP="00000000" w:rsidRDefault="00000000" w:rsidRPr="00000000" w14:paraId="00000379">
      <w:pPr>
        <w:pageBreakBefore w:val="0"/>
        <w:widowControl w:val="0"/>
        <w:spacing w:before="277.6934814453125" w:line="240" w:lineRule="auto"/>
        <w:ind w:left="10.55999755859375" w:firstLine="0"/>
        <w:rPr>
          <w:b w:val="1"/>
          <w:color w:val="00000a"/>
        </w:rPr>
      </w:pPr>
      <w:r w:rsidDel="00000000" w:rsidR="00000000" w:rsidRPr="00000000">
        <w:rPr>
          <w:color w:val="00000a"/>
          <w:sz w:val="24"/>
          <w:szCs w:val="24"/>
          <w:rtl w:val="0"/>
        </w:rPr>
        <w:t xml:space="preserve">2. </w:t>
      </w:r>
      <w:r w:rsidDel="00000000" w:rsidR="00000000" w:rsidRPr="00000000">
        <w:rPr>
          <w:b w:val="1"/>
          <w:color w:val="00000a"/>
          <w:rtl w:val="0"/>
        </w:rPr>
        <w:t xml:space="preserve">Telnet to telnet server and display a file on the server </w:t>
      </w:r>
    </w:p>
    <w:p w:rsidR="00000000" w:rsidDel="00000000" w:rsidP="00000000" w:rsidRDefault="00000000" w:rsidRPr="00000000" w14:paraId="0000037A">
      <w:pPr>
        <w:pageBreakBefore w:val="0"/>
        <w:widowControl w:val="0"/>
        <w:spacing w:line="468.14563751220703" w:lineRule="auto"/>
        <w:ind w:left="720.3200531005859" w:right="1381.20361328125" w:hanging="710.4800415039062"/>
        <w:rPr>
          <w:color w:val="00000a"/>
          <w:sz w:val="24"/>
          <w:szCs w:val="24"/>
        </w:rPr>
      </w:pPr>
      <w:r w:rsidDel="00000000" w:rsidR="00000000" w:rsidRPr="00000000">
        <w:rPr>
          <w:color w:val="00000a"/>
          <w:sz w:val="24"/>
          <w:szCs w:val="24"/>
          <w:rtl w:val="0"/>
        </w:rPr>
        <w:t xml:space="preserve">On the client computer, use the telnet command to access the server using its IP address:  telnet &lt;IP&gt; </w:t>
      </w:r>
    </w:p>
    <w:p w:rsidR="00000000" w:rsidDel="00000000" w:rsidP="00000000" w:rsidRDefault="00000000" w:rsidRPr="00000000" w14:paraId="0000037B">
      <w:pPr>
        <w:pageBreakBefore w:val="0"/>
        <w:widowControl w:val="0"/>
        <w:spacing w:before="89.7747802734375" w:line="258.2300662994385" w:lineRule="auto"/>
        <w:ind w:left="2.6399993896484375" w:right="1539.686279296875" w:firstLine="0"/>
        <w:jc w:val="center"/>
        <w:rPr>
          <w:color w:val="00000a"/>
          <w:sz w:val="24"/>
          <w:szCs w:val="24"/>
        </w:rPr>
      </w:pPr>
      <w:r w:rsidDel="00000000" w:rsidR="00000000" w:rsidRPr="00000000">
        <w:rPr>
          <w:color w:val="00000a"/>
          <w:sz w:val="24"/>
          <w:szCs w:val="24"/>
          <w:rtl w:val="0"/>
        </w:rPr>
        <w:t xml:space="preserve">You will be prompted for a user ID and then a password. Both of them are “ubuntu”.  NOTE: While you type the password, no characters will display. </w:t>
      </w:r>
    </w:p>
    <w:p w:rsidR="00000000" w:rsidDel="00000000" w:rsidP="00000000" w:rsidRDefault="00000000" w:rsidRPr="00000000" w14:paraId="0000037C">
      <w:pPr>
        <w:pageBreakBefore w:val="0"/>
        <w:widowControl w:val="0"/>
        <w:spacing w:before="263.690185546875" w:line="240" w:lineRule="auto"/>
        <w:ind w:left="4.3199920654296875" w:firstLine="0"/>
        <w:rPr>
          <w:color w:val="00000a"/>
          <w:sz w:val="24"/>
          <w:szCs w:val="24"/>
        </w:rPr>
      </w:pPr>
      <w:r w:rsidDel="00000000" w:rsidR="00000000" w:rsidRPr="00000000">
        <w:rPr>
          <w:color w:val="00000a"/>
          <w:sz w:val="24"/>
          <w:szCs w:val="24"/>
          <w:rtl w:val="0"/>
        </w:rPr>
        <w:t xml:space="preserve">There is a pre-created file on the server named “filetoview.txt”. </w:t>
      </w:r>
    </w:p>
    <w:p w:rsidR="00000000" w:rsidDel="00000000" w:rsidP="00000000" w:rsidRDefault="00000000" w:rsidRPr="00000000" w14:paraId="0000037D">
      <w:pPr>
        <w:pageBreakBefore w:val="0"/>
        <w:widowControl w:val="0"/>
        <w:spacing w:before="307.919921875" w:line="240" w:lineRule="auto"/>
        <w:ind w:left="2.6399993896484375" w:firstLine="0"/>
        <w:rPr>
          <w:color w:val="00000a"/>
          <w:sz w:val="24"/>
          <w:szCs w:val="24"/>
        </w:rPr>
      </w:pPr>
      <w:r w:rsidDel="00000000" w:rsidR="00000000" w:rsidRPr="00000000">
        <w:rPr>
          <w:color w:val="00000a"/>
          <w:sz w:val="24"/>
          <w:szCs w:val="24"/>
          <w:rtl w:val="0"/>
        </w:rPr>
        <w:t xml:space="preserve">View the file content by typing: </w:t>
      </w:r>
    </w:p>
    <w:p w:rsidR="00000000" w:rsidDel="00000000" w:rsidP="00000000" w:rsidRDefault="00000000" w:rsidRPr="00000000" w14:paraId="0000037E">
      <w:pPr>
        <w:pageBreakBefore w:val="0"/>
        <w:widowControl w:val="0"/>
        <w:spacing w:before="5.92010498046875" w:line="240" w:lineRule="auto"/>
        <w:rPr>
          <w:color w:val="00000a"/>
          <w:sz w:val="24"/>
          <w:szCs w:val="24"/>
        </w:rPr>
      </w:pPr>
      <w:r w:rsidDel="00000000" w:rsidR="00000000" w:rsidRPr="00000000">
        <w:rPr>
          <w:color w:val="00000a"/>
          <w:sz w:val="24"/>
          <w:szCs w:val="24"/>
          <w:rtl w:val="0"/>
        </w:rPr>
        <w:t xml:space="preserve"> cat filetoview.txt </w:t>
      </w:r>
    </w:p>
    <w:p w:rsidR="00000000" w:rsidDel="00000000" w:rsidP="00000000" w:rsidRDefault="00000000" w:rsidRPr="00000000" w14:paraId="0000037F">
      <w:pPr>
        <w:pageBreakBefore w:val="0"/>
        <w:widowControl w:val="0"/>
        <w:spacing w:before="309.9200439453125" w:line="240" w:lineRule="auto"/>
        <w:ind w:left="6.959991455078125" w:firstLine="0"/>
        <w:rPr>
          <w:color w:val="00000a"/>
          <w:sz w:val="24"/>
          <w:szCs w:val="24"/>
        </w:rPr>
      </w:pPr>
      <w:r w:rsidDel="00000000" w:rsidR="00000000" w:rsidRPr="00000000">
        <w:rPr>
          <w:color w:val="00000a"/>
          <w:sz w:val="24"/>
          <w:szCs w:val="24"/>
          <w:rtl w:val="0"/>
        </w:rPr>
        <w:t xml:space="preserve">Exit the telnet session on the client via the “exit” command. </w:t>
      </w:r>
    </w:p>
    <w:p w:rsidR="00000000" w:rsidDel="00000000" w:rsidP="00000000" w:rsidRDefault="00000000" w:rsidRPr="00000000" w14:paraId="00000380">
      <w:pPr>
        <w:pageBreakBefore w:val="0"/>
        <w:widowControl w:val="0"/>
        <w:spacing w:before="279.9200439453125" w:line="240" w:lineRule="auto"/>
        <w:ind w:left="11.520004272460938" w:firstLine="0"/>
        <w:rPr>
          <w:b w:val="1"/>
          <w:color w:val="00000a"/>
        </w:rPr>
      </w:pPr>
      <w:r w:rsidDel="00000000" w:rsidR="00000000" w:rsidRPr="00000000">
        <w:rPr>
          <w:color w:val="00000a"/>
          <w:sz w:val="24"/>
          <w:szCs w:val="24"/>
          <w:rtl w:val="0"/>
        </w:rPr>
        <w:t xml:space="preserve">3. </w:t>
      </w:r>
      <w:r w:rsidDel="00000000" w:rsidR="00000000" w:rsidRPr="00000000">
        <w:rPr>
          <w:b w:val="1"/>
          <w:color w:val="00000a"/>
          <w:rtl w:val="0"/>
        </w:rPr>
        <w:t xml:space="preserve">View plaintext passwords. </w:t>
      </w:r>
    </w:p>
    <w:p w:rsidR="00000000" w:rsidDel="00000000" w:rsidP="00000000" w:rsidRDefault="00000000" w:rsidRPr="00000000" w14:paraId="00000381">
      <w:pPr>
        <w:pageBreakBefore w:val="0"/>
        <w:widowControl w:val="0"/>
        <w:spacing w:line="238.23791027069092" w:lineRule="auto"/>
        <w:ind w:left="734.7200775146484" w:right="2262.4822998046875" w:hanging="724.8800659179688"/>
        <w:rPr>
          <w:color w:val="00000a"/>
          <w:sz w:val="24"/>
          <w:szCs w:val="24"/>
        </w:rPr>
      </w:pPr>
      <w:r w:rsidDel="00000000" w:rsidR="00000000" w:rsidRPr="00000000">
        <w:rPr>
          <w:color w:val="00000a"/>
          <w:sz w:val="24"/>
          <w:szCs w:val="24"/>
          <w:rtl w:val="0"/>
        </w:rPr>
        <w:t xml:space="preserve">On the server, start tcpdump to display TCP network traffic with this command: sudo tcpdump -i eth0 -X tcp </w:t>
      </w:r>
    </w:p>
    <w:p w:rsidR="00000000" w:rsidDel="00000000" w:rsidP="00000000" w:rsidRDefault="00000000" w:rsidRPr="00000000" w14:paraId="00000382">
      <w:pPr>
        <w:pageBreakBefore w:val="0"/>
        <w:widowControl w:val="0"/>
        <w:spacing w:line="252.12146759033203" w:lineRule="auto"/>
        <w:ind w:left="2.3999786376953125" w:right="-19.43359375" w:firstLine="7.440032958984375"/>
        <w:rPr>
          <w:color w:val="00000a"/>
          <w:sz w:val="24"/>
          <w:szCs w:val="24"/>
        </w:rPr>
      </w:pPr>
      <w:r w:rsidDel="00000000" w:rsidR="00000000" w:rsidRPr="00000000">
        <w:rPr>
          <w:color w:val="00000a"/>
          <w:sz w:val="24"/>
          <w:szCs w:val="24"/>
          <w:rtl w:val="0"/>
        </w:rPr>
        <w:t xml:space="preserve">On the client start a telnet session, but when prompted for the password type “mydoghasfleas” (as  you know this password is incorrect). As you type each letter of the password, observe the tcpdump of  the traffic. Keeping in mind that every other packet is an “ack”, do you see the password. What do you notice? </w:t>
      </w:r>
    </w:p>
    <w:p w:rsidR="00000000" w:rsidDel="00000000" w:rsidP="00000000" w:rsidRDefault="00000000" w:rsidRPr="00000000" w14:paraId="00000383">
      <w:pPr>
        <w:pageBreakBefore w:val="0"/>
        <w:widowControl w:val="0"/>
        <w:spacing w:before="259.798583984375" w:line="240" w:lineRule="auto"/>
        <w:ind w:left="4.8000335693359375" w:firstLine="0"/>
        <w:rPr>
          <w:b w:val="1"/>
          <w:color w:val="00000a"/>
        </w:rPr>
      </w:pPr>
      <w:r w:rsidDel="00000000" w:rsidR="00000000" w:rsidRPr="00000000">
        <w:rPr>
          <w:color w:val="00000a"/>
          <w:sz w:val="24"/>
          <w:szCs w:val="24"/>
          <w:rtl w:val="0"/>
        </w:rPr>
        <w:t xml:space="preserve">4. </w:t>
      </w:r>
      <w:r w:rsidDel="00000000" w:rsidR="00000000" w:rsidRPr="00000000">
        <w:rPr>
          <w:b w:val="1"/>
          <w:color w:val="00000a"/>
          <w:rtl w:val="0"/>
        </w:rPr>
        <w:t xml:space="preserve">Use SSH to protect communications with the server </w:t>
      </w:r>
    </w:p>
    <w:p w:rsidR="00000000" w:rsidDel="00000000" w:rsidP="00000000" w:rsidRDefault="00000000" w:rsidRPr="00000000" w14:paraId="00000384">
      <w:pPr>
        <w:pageBreakBefore w:val="0"/>
        <w:widowControl w:val="0"/>
        <w:spacing w:line="238.23779582977295" w:lineRule="auto"/>
        <w:ind w:left="734.7200775146484" w:right="1306.80419921875" w:hanging="727.7600860595703"/>
        <w:rPr>
          <w:color w:val="00000a"/>
          <w:sz w:val="24"/>
          <w:szCs w:val="24"/>
        </w:rPr>
      </w:pPr>
      <w:r w:rsidDel="00000000" w:rsidR="00000000" w:rsidRPr="00000000">
        <w:rPr>
          <w:color w:val="00000a"/>
          <w:sz w:val="24"/>
          <w:szCs w:val="24"/>
          <w:rtl w:val="0"/>
        </w:rPr>
        <w:t xml:space="preserve">From the client computer, use the SSH command to access the server using its IP address: ssh &lt;IP&gt; </w:t>
      </w:r>
    </w:p>
    <w:p w:rsidR="00000000" w:rsidDel="00000000" w:rsidP="00000000" w:rsidRDefault="00000000" w:rsidRPr="00000000" w14:paraId="00000385">
      <w:pPr>
        <w:pageBreakBefore w:val="0"/>
        <w:widowControl w:val="0"/>
        <w:spacing w:before="43.682861328125" w:line="266.56002044677734" w:lineRule="auto"/>
        <w:ind w:left="20.159988403320312" w:right="17.767333984375" w:hanging="15.839996337890625"/>
        <w:rPr>
          <w:color w:val="00000a"/>
          <w:sz w:val="24"/>
          <w:szCs w:val="24"/>
        </w:rPr>
      </w:pPr>
      <w:r w:rsidDel="00000000" w:rsidR="00000000" w:rsidRPr="00000000">
        <w:rPr>
          <w:color w:val="00000a"/>
          <w:sz w:val="24"/>
          <w:szCs w:val="24"/>
          <w:rtl w:val="0"/>
        </w:rPr>
        <w:t xml:space="preserve">The first time you SSH to a server, SSH will warn you that the “authenticity of the host…  can’t be established”. Type “yes” at the prompt. </w:t>
      </w:r>
    </w:p>
    <w:p w:rsidR="00000000" w:rsidDel="00000000" w:rsidP="00000000" w:rsidRDefault="00000000" w:rsidRPr="00000000" w14:paraId="00000386">
      <w:pPr>
        <w:pageBreakBefore w:val="0"/>
        <w:widowControl w:val="0"/>
        <w:spacing w:before="281.35986328125" w:line="240" w:lineRule="auto"/>
        <w:ind w:left="2.6399993896484375" w:firstLine="0"/>
        <w:rPr>
          <w:color w:val="00000a"/>
          <w:sz w:val="24"/>
          <w:szCs w:val="24"/>
        </w:rPr>
      </w:pPr>
      <w:r w:rsidDel="00000000" w:rsidR="00000000" w:rsidRPr="00000000">
        <w:rPr>
          <w:color w:val="00000a"/>
          <w:sz w:val="24"/>
          <w:szCs w:val="24"/>
          <w:rtl w:val="0"/>
        </w:rPr>
        <w:t xml:space="preserve">View the file content by typing: </w:t>
      </w:r>
    </w:p>
    <w:p w:rsidR="00000000" w:rsidDel="00000000" w:rsidP="00000000" w:rsidRDefault="00000000" w:rsidRPr="00000000" w14:paraId="00000387">
      <w:pPr>
        <w:pageBreakBefore w:val="0"/>
        <w:widowControl w:val="0"/>
        <w:spacing w:before="5.92041015625" w:line="240" w:lineRule="auto"/>
        <w:ind w:left="730.1601409912109" w:firstLine="0"/>
        <w:rPr>
          <w:color w:val="00000a"/>
          <w:sz w:val="24"/>
          <w:szCs w:val="24"/>
        </w:rPr>
      </w:pPr>
      <w:r w:rsidDel="00000000" w:rsidR="00000000" w:rsidRPr="00000000">
        <w:rPr>
          <w:color w:val="00000a"/>
          <w:sz w:val="24"/>
          <w:szCs w:val="24"/>
          <w:rtl w:val="0"/>
        </w:rPr>
        <w:t xml:space="preserve">cat filetoview.txt </w:t>
      </w:r>
    </w:p>
    <w:p w:rsidR="00000000" w:rsidDel="00000000" w:rsidP="00000000" w:rsidRDefault="00000000" w:rsidRPr="00000000" w14:paraId="00000388">
      <w:pPr>
        <w:pageBreakBefore w:val="0"/>
        <w:widowControl w:val="0"/>
        <w:spacing w:before="305.919189453125" w:line="240" w:lineRule="auto"/>
        <w:ind w:left="9.840011596679688" w:firstLine="0"/>
        <w:rPr>
          <w:color w:val="00000a"/>
          <w:sz w:val="24"/>
          <w:szCs w:val="24"/>
        </w:rPr>
      </w:pPr>
      <w:r w:rsidDel="00000000" w:rsidR="00000000" w:rsidRPr="00000000">
        <w:rPr>
          <w:color w:val="00000a"/>
          <w:sz w:val="24"/>
          <w:szCs w:val="24"/>
          <w:rtl w:val="0"/>
        </w:rPr>
        <w:t xml:space="preserve">Observe the tcpdump output and note that there is no readable plain text. </w:t>
      </w:r>
    </w:p>
    <w:p w:rsidR="00000000" w:rsidDel="00000000" w:rsidP="00000000" w:rsidRDefault="00000000" w:rsidRPr="00000000" w14:paraId="00000389">
      <w:pPr>
        <w:pageBreakBefore w:val="0"/>
        <w:widowControl w:val="0"/>
        <w:spacing w:before="267.9193115234375" w:line="240" w:lineRule="auto"/>
        <w:ind w:left="15.89996337890625" w:firstLine="0"/>
        <w:rPr>
          <w:b w:val="1"/>
          <w:color w:val="00000a"/>
          <w:sz w:val="30"/>
          <w:szCs w:val="30"/>
        </w:rPr>
      </w:pPr>
      <w:r w:rsidDel="00000000" w:rsidR="00000000" w:rsidRPr="00000000">
        <w:rPr>
          <w:b w:val="1"/>
          <w:color w:val="00000a"/>
          <w:sz w:val="30"/>
          <w:szCs w:val="30"/>
          <w:rtl w:val="0"/>
        </w:rPr>
        <w:t xml:space="preserve">Stop the Labtainer </w:t>
      </w:r>
    </w:p>
    <w:p w:rsidR="00000000" w:rsidDel="00000000" w:rsidP="00000000" w:rsidRDefault="00000000" w:rsidRPr="00000000" w14:paraId="0000038A">
      <w:pPr>
        <w:pageBreakBefore w:val="0"/>
        <w:widowControl w:val="0"/>
        <w:spacing w:before="275.899658203125" w:line="240" w:lineRule="auto"/>
        <w:ind w:left="0.240020751953125" w:firstLine="0"/>
        <w:rPr>
          <w:color w:val="00000a"/>
          <w:sz w:val="24"/>
          <w:szCs w:val="24"/>
        </w:rPr>
      </w:pPr>
      <w:r w:rsidDel="00000000" w:rsidR="00000000" w:rsidRPr="00000000">
        <w:rPr>
          <w:color w:val="00000a"/>
          <w:sz w:val="24"/>
          <w:szCs w:val="24"/>
          <w:rtl w:val="0"/>
        </w:rPr>
        <w:t xml:space="preserve">When the lab is completed, or you’d like to stop working for a while, run: </w:t>
      </w:r>
    </w:p>
    <w:p w:rsidR="00000000" w:rsidDel="00000000" w:rsidP="00000000" w:rsidRDefault="00000000" w:rsidRPr="00000000" w14:paraId="0000038B">
      <w:pPr>
        <w:pageBreakBefore w:val="0"/>
        <w:widowControl w:val="0"/>
        <w:spacing w:before="281.920166015625" w:line="240" w:lineRule="auto"/>
        <w:ind w:left="734.7200775146484" w:firstLine="0"/>
        <w:rPr>
          <w:color w:val="00000a"/>
          <w:sz w:val="24"/>
          <w:szCs w:val="24"/>
        </w:rPr>
      </w:pPr>
      <w:r w:rsidDel="00000000" w:rsidR="00000000" w:rsidRPr="00000000">
        <w:rPr>
          <w:color w:val="00000a"/>
          <w:sz w:val="24"/>
          <w:szCs w:val="24"/>
          <w:rtl w:val="0"/>
        </w:rPr>
        <w:t xml:space="preserve">stoplab telnetlab </w:t>
      </w:r>
    </w:p>
    <w:p w:rsidR="00000000" w:rsidDel="00000000" w:rsidP="00000000" w:rsidRDefault="00000000" w:rsidRPr="00000000" w14:paraId="0000038C">
      <w:pPr>
        <w:pageBreakBefore w:val="0"/>
        <w:widowControl w:val="0"/>
        <w:spacing w:before="305.9197998046875" w:line="229.90804195404053" w:lineRule="auto"/>
        <w:ind w:right="-4.08203125" w:firstLine="7.440032958984375"/>
        <w:jc w:val="both"/>
        <w:rPr>
          <w:color w:val="00000a"/>
          <w:sz w:val="24"/>
          <w:szCs w:val="24"/>
        </w:rPr>
      </w:pPr>
      <w:r w:rsidDel="00000000" w:rsidR="00000000" w:rsidRPr="00000000">
        <w:rPr>
          <w:color w:val="00000a"/>
          <w:sz w:val="24"/>
          <w:szCs w:val="24"/>
          <w:rtl w:val="0"/>
        </w:rPr>
        <w:t xml:space="preserve">from the host labtainer working directory. You can always restart the labtainer and continue your work  where you left off. When the Labtainer is stopped, a zip file is created and saved to a location displayed beneath the stoplab. When you are finished, send that file to your instructor.</w:t>
      </w:r>
    </w:p>
    <w:p w:rsidR="00000000" w:rsidDel="00000000" w:rsidP="00000000" w:rsidRDefault="00000000" w:rsidRPr="00000000" w14:paraId="0000038D">
      <w:pPr>
        <w:pageBreakBefore w:val="0"/>
        <w:spacing w:after="160" w:line="259" w:lineRule="auto"/>
        <w:jc w:val="both"/>
        <w:rPr>
          <w:color w:val="0070c0"/>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8E">
      <w:pPr>
        <w:pageBreakBefore w:val="0"/>
        <w:spacing w:after="160" w:line="259" w:lineRule="auto"/>
        <w:jc w:val="center"/>
        <w:rPr>
          <w:b w:val="1"/>
          <w:color w:val="0070c0"/>
          <w:highlight w:val="white"/>
        </w:rPr>
      </w:pPr>
      <w:r w:rsidDel="00000000" w:rsidR="00000000" w:rsidRPr="00000000">
        <w:rPr>
          <w:b w:val="1"/>
          <w:color w:val="0070c0"/>
          <w:highlight w:val="white"/>
          <w:rtl w:val="0"/>
        </w:rPr>
        <w:t xml:space="preserve">Version Française: Date de rendu: 08/09/2022 dans le dossier individuel Drive</w:t>
      </w:r>
    </w:p>
    <w:p w:rsidR="00000000" w:rsidDel="00000000" w:rsidP="00000000" w:rsidRDefault="00000000" w:rsidRPr="00000000" w14:paraId="0000038F">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Telnet Lab </w:t>
      </w:r>
    </w:p>
    <w:p w:rsidR="00000000" w:rsidDel="00000000" w:rsidP="00000000" w:rsidRDefault="00000000" w:rsidRPr="00000000" w14:paraId="00000390">
      <w:pPr>
        <w:shd w:fill="ffffff" w:val="clear"/>
        <w:spacing w:after="160" w:line="259" w:lineRule="auto"/>
        <w:jc w:val="both"/>
        <w:rPr>
          <w:color w:val="0070c0"/>
          <w:sz w:val="21"/>
          <w:szCs w:val="21"/>
          <w:highlight w:val="white"/>
        </w:rPr>
      </w:pPr>
      <w:r w:rsidDel="00000000" w:rsidR="00000000" w:rsidRPr="00000000">
        <w:rPr>
          <w:color w:val="0070c0"/>
          <w:sz w:val="21"/>
          <w:szCs w:val="21"/>
          <w:highlight w:val="white"/>
          <w:rtl w:val="0"/>
        </w:rPr>
        <w:t xml:space="preserve">Commande à lancer via un powershell lancé en admin :</w:t>
      </w:r>
    </w:p>
    <w:p w:rsidR="00000000" w:rsidDel="00000000" w:rsidP="00000000" w:rsidRDefault="00000000" w:rsidRPr="00000000" w14:paraId="00000391">
      <w:pPr>
        <w:spacing w:after="160" w:line="259" w:lineRule="auto"/>
        <w:jc w:val="both"/>
        <w:rPr>
          <w:color w:val="0070c0"/>
          <w:sz w:val="20"/>
          <w:szCs w:val="20"/>
          <w:highlight w:val="white"/>
        </w:rPr>
      </w:pPr>
      <w:r w:rsidDel="00000000" w:rsidR="00000000" w:rsidRPr="00000000">
        <w:rPr>
          <w:rtl w:val="0"/>
        </w:rPr>
      </w:r>
    </w:p>
    <w:p w:rsidR="00000000" w:rsidDel="00000000" w:rsidP="00000000" w:rsidRDefault="00000000" w:rsidRPr="00000000" w14:paraId="00000392">
      <w:pPr>
        <w:shd w:fill="ffffff" w:val="clear"/>
        <w:spacing w:after="160" w:line="259" w:lineRule="auto"/>
        <w:jc w:val="both"/>
        <w:rPr>
          <w:color w:val="0070c0"/>
          <w:sz w:val="20"/>
          <w:szCs w:val="20"/>
          <w:highlight w:val="white"/>
        </w:rPr>
      </w:pPr>
      <w:r w:rsidDel="00000000" w:rsidR="00000000" w:rsidRPr="00000000">
        <w:rPr>
          <w:color w:val="0070c0"/>
          <w:sz w:val="21"/>
          <w:szCs w:val="21"/>
          <w:highlight w:val="white"/>
          <w:rtl w:val="0"/>
        </w:rPr>
        <w:t xml:space="preserve"> Enable-WindowsOptionalFeature -FeatureName "HypervisorPlatform" -Online</w:t>
      </w:r>
      <w:r w:rsidDel="00000000" w:rsidR="00000000" w:rsidRPr="00000000">
        <w:rPr>
          <w:rtl w:val="0"/>
        </w:rPr>
      </w:r>
    </w:p>
    <w:p w:rsidR="00000000" w:rsidDel="00000000" w:rsidP="00000000" w:rsidRDefault="00000000" w:rsidRPr="00000000" w14:paraId="00000393">
      <w:pPr>
        <w:pageBreakBefore w:val="0"/>
        <w:spacing w:after="160" w:line="259" w:lineRule="auto"/>
        <w:jc w:val="center"/>
        <w:rPr>
          <w:color w:val="0070c0"/>
          <w:sz w:val="20"/>
          <w:szCs w:val="20"/>
          <w:highlight w:val="white"/>
        </w:rPr>
      </w:pPr>
      <w:r w:rsidDel="00000000" w:rsidR="00000000" w:rsidRPr="00000000">
        <w:rPr>
          <w:color w:val="0070c0"/>
          <w:sz w:val="20"/>
          <w:szCs w:val="20"/>
          <w:highlight w:val="white"/>
          <w:rtl w:val="0"/>
        </w:rPr>
        <w:t xml:space="preserve">Présentation</w:t>
      </w:r>
    </w:p>
    <w:p w:rsidR="00000000" w:rsidDel="00000000" w:rsidP="00000000" w:rsidRDefault="00000000" w:rsidRPr="00000000" w14:paraId="00000394">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Cet exercice </w:t>
      </w:r>
      <w:r w:rsidDel="00000000" w:rsidR="00000000" w:rsidRPr="00000000">
        <w:rPr>
          <w:color w:val="0070c0"/>
          <w:sz w:val="20"/>
          <w:szCs w:val="20"/>
          <w:highlight w:val="white"/>
          <w:rtl w:val="0"/>
        </w:rPr>
        <w:t xml:space="preserve">Labtainer</w:t>
      </w:r>
      <w:r w:rsidDel="00000000" w:rsidR="00000000" w:rsidRPr="00000000">
        <w:rPr>
          <w:color w:val="0070c0"/>
          <w:sz w:val="20"/>
          <w:szCs w:val="20"/>
          <w:highlight w:val="white"/>
          <w:rtl w:val="0"/>
        </w:rPr>
        <w:t xml:space="preserve"> illustre l'utilisation d'un client telnet pour accéder aux ressources d'un serveur. Il s'agit d'un laboratoire simple destiné à illustrer la mise en réseau client-serveur de base et la transmission des mots de passe « en clair » par telnet sur un réseau. </w:t>
      </w:r>
    </w:p>
    <w:p w:rsidR="00000000" w:rsidDel="00000000" w:rsidP="00000000" w:rsidRDefault="00000000" w:rsidRPr="00000000" w14:paraId="00000395">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Démarrer le laboratoire</w:t>
      </w:r>
    </w:p>
    <w:p w:rsidR="00000000" w:rsidDel="00000000" w:rsidP="00000000" w:rsidRDefault="00000000" w:rsidRPr="00000000" w14:paraId="00000396">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Le laboratoire est lancé à partir du répertoire de travail labtainer sur votre hôte ou votre machine virtuelle Linux. Exécutez la commande:</w:t>
      </w:r>
    </w:p>
    <w:p w:rsidR="00000000" w:rsidDel="00000000" w:rsidP="00000000" w:rsidRDefault="00000000" w:rsidRPr="00000000" w14:paraId="00000397">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labtainer telnetlab</w:t>
      </w:r>
    </w:p>
    <w:p w:rsidR="00000000" w:rsidDel="00000000" w:rsidP="00000000" w:rsidRDefault="00000000" w:rsidRPr="00000000" w14:paraId="00000398">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Les terminaux virtuels résultants comprennent : un terminal connecté à un ordinateur client et un terminal connecté à un serveur.</w:t>
      </w:r>
    </w:p>
    <w:p w:rsidR="00000000" w:rsidDel="00000000" w:rsidP="00000000" w:rsidRDefault="00000000" w:rsidRPr="00000000" w14:paraId="00000399">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telnet</w:t>
      </w:r>
    </w:p>
    <w:p w:rsidR="00000000" w:rsidDel="00000000" w:rsidP="00000000" w:rsidRDefault="00000000" w:rsidRPr="00000000" w14:paraId="0000039A">
      <w:pPr>
        <w:pageBreakBefore w:val="0"/>
        <w:spacing w:after="160" w:line="259" w:lineRule="auto"/>
        <w:jc w:val="both"/>
        <w:rPr>
          <w:color w:val="0070c0"/>
          <w:sz w:val="20"/>
          <w:szCs w:val="20"/>
          <w:highlight w:val="white"/>
        </w:rPr>
      </w:pPr>
      <w:r w:rsidDel="00000000" w:rsidR="00000000" w:rsidRPr="00000000">
        <w:rPr>
          <w:rtl w:val="0"/>
        </w:rPr>
      </w:r>
    </w:p>
    <w:p w:rsidR="00000000" w:rsidDel="00000000" w:rsidP="00000000" w:rsidRDefault="00000000" w:rsidRPr="00000000" w14:paraId="0000039B">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1.Tâches</w:t>
      </w:r>
    </w:p>
    <w:p w:rsidR="00000000" w:rsidDel="00000000" w:rsidP="00000000" w:rsidRDefault="00000000" w:rsidRPr="00000000" w14:paraId="0000039C">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Déterminer l'adresse IP du serveur</w:t>
      </w:r>
    </w:p>
    <w:p w:rsidR="00000000" w:rsidDel="00000000" w:rsidP="00000000" w:rsidRDefault="00000000" w:rsidRPr="00000000" w14:paraId="0000039D">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Dans le terminal du serveur, utilisez « ifconfig » pour afficher l'adresse IP du serveur. </w:t>
      </w:r>
    </w:p>
    <w:p w:rsidR="00000000" w:rsidDel="00000000" w:rsidP="00000000" w:rsidRDefault="00000000" w:rsidRPr="00000000" w14:paraId="0000039E">
      <w:pPr>
        <w:pageBreakBefore w:val="0"/>
        <w:numPr>
          <w:ilvl w:val="0"/>
          <w:numId w:val="5"/>
        </w:numPr>
        <w:spacing w:after="160" w:line="259" w:lineRule="auto"/>
        <w:ind w:left="720" w:hanging="360"/>
        <w:jc w:val="both"/>
        <w:rPr>
          <w:color w:val="0070c0"/>
          <w:sz w:val="20"/>
          <w:szCs w:val="20"/>
          <w:highlight w:val="white"/>
          <w:u w:val="none"/>
        </w:rPr>
      </w:pPr>
      <w:r w:rsidDel="00000000" w:rsidR="00000000" w:rsidRPr="00000000">
        <w:rPr>
          <w:color w:val="0070c0"/>
          <w:sz w:val="20"/>
          <w:szCs w:val="20"/>
          <w:highlight w:val="white"/>
          <w:rtl w:val="0"/>
        </w:rPr>
        <w:t xml:space="preserve">ifconfig</w:t>
      </w:r>
    </w:p>
    <w:p w:rsidR="00000000" w:rsidDel="00000000" w:rsidP="00000000" w:rsidRDefault="00000000" w:rsidRPr="00000000" w14:paraId="0000039F">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L'adresse IP du serveur suivra l'étiquette "inet adddr:" de votre interface réseau eth0.</w:t>
      </w:r>
    </w:p>
    <w:p w:rsidR="00000000" w:rsidDel="00000000" w:rsidP="00000000" w:rsidRDefault="00000000" w:rsidRPr="00000000" w14:paraId="000003A0">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w:t>
      </w:r>
      <w:r w:rsidDel="00000000" w:rsidR="00000000" w:rsidRPr="00000000">
        <w:rPr>
          <w:color w:val="0070c0"/>
          <w:sz w:val="20"/>
          <w:szCs w:val="20"/>
          <w:highlight w:val="white"/>
        </w:rPr>
        <w:drawing>
          <wp:inline distB="114300" distT="114300" distL="114300" distR="114300">
            <wp:extent cx="5731200" cy="673100"/>
            <wp:effectExtent b="0" l="0" r="0" t="0"/>
            <wp:docPr id="9" name="image1.png"/>
            <a:graphic>
              <a:graphicData uri="http://schemas.openxmlformats.org/drawingml/2006/picture">
                <pic:pic>
                  <pic:nvPicPr>
                    <pic:cNvPr id="0" name="image1.png"/>
                    <pic:cNvPicPr preferRelativeResize="0"/>
                  </pic:nvPicPr>
                  <pic:blipFill>
                    <a:blip r:embed="rId62"/>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Notez l’adresse du serveur : </w:t>
      </w:r>
    </w:p>
    <w:p w:rsidR="00000000" w:rsidDel="00000000" w:rsidP="00000000" w:rsidRDefault="00000000" w:rsidRPr="00000000" w14:paraId="000003A2">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2.</w:t>
      </w:r>
    </w:p>
    <w:p w:rsidR="00000000" w:rsidDel="00000000" w:rsidP="00000000" w:rsidRDefault="00000000" w:rsidRPr="00000000" w14:paraId="000003A3">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Utiliser Telnet pour accéder au serveur et afficher le contenu d'un fichier sur le serveur</w:t>
      </w:r>
    </w:p>
    <w:p w:rsidR="00000000" w:rsidDel="00000000" w:rsidP="00000000" w:rsidRDefault="00000000" w:rsidRPr="00000000" w14:paraId="000003A4">
      <w:pPr>
        <w:pageBreakBefore w:val="0"/>
        <w:spacing w:after="160" w:line="259" w:lineRule="auto"/>
        <w:jc w:val="both"/>
        <w:rPr>
          <w:color w:val="0070c0"/>
          <w:sz w:val="20"/>
          <w:szCs w:val="20"/>
          <w:highlight w:val="white"/>
        </w:rPr>
      </w:pPr>
      <w:r w:rsidDel="00000000" w:rsidR="00000000" w:rsidRPr="00000000">
        <w:rPr>
          <w:rtl w:val="0"/>
        </w:rPr>
      </w:r>
    </w:p>
    <w:p w:rsidR="00000000" w:rsidDel="00000000" w:rsidP="00000000" w:rsidRDefault="00000000" w:rsidRPr="00000000" w14:paraId="000003A5">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Sur le terminal client, utilisez la commande telnet pour accéder au serveur à l'aide de son adresse IP :</w:t>
      </w:r>
    </w:p>
    <w:p w:rsidR="00000000" w:rsidDel="00000000" w:rsidP="00000000" w:rsidRDefault="00000000" w:rsidRPr="00000000" w14:paraId="000003A6">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telnet &lt;IP&gt;</w:t>
      </w:r>
    </w:p>
    <w:p w:rsidR="00000000" w:rsidDel="00000000" w:rsidP="00000000" w:rsidRDefault="00000000" w:rsidRPr="00000000" w14:paraId="000003A7">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Vous serez invité à entrer un nom d'utilisateur, puis un mot de passe. Les deux sont “ubuntu”</w:t>
      </w:r>
    </w:p>
    <w:p w:rsidR="00000000" w:rsidDel="00000000" w:rsidP="00000000" w:rsidRDefault="00000000" w:rsidRPr="00000000" w14:paraId="000003A8">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Il y a un fichier pré-créé sur le serveur nommé “filetoview.txt”.</w:t>
      </w:r>
    </w:p>
    <w:p w:rsidR="00000000" w:rsidDel="00000000" w:rsidP="00000000" w:rsidRDefault="00000000" w:rsidRPr="00000000" w14:paraId="000003A9">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Vérifiez la présence de ce fichier en tapant la commande ls</w:t>
      </w:r>
    </w:p>
    <w:p w:rsidR="00000000" w:rsidDel="00000000" w:rsidP="00000000" w:rsidRDefault="00000000" w:rsidRPr="00000000" w14:paraId="000003AA">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Afficher le contenu du fichier en tapant:</w:t>
      </w:r>
    </w:p>
    <w:p w:rsidR="00000000" w:rsidDel="00000000" w:rsidP="00000000" w:rsidRDefault="00000000" w:rsidRPr="00000000" w14:paraId="000003AB">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cat filetoview.txt</w:t>
      </w:r>
    </w:p>
    <w:p w:rsidR="00000000" w:rsidDel="00000000" w:rsidP="00000000" w:rsidRDefault="00000000" w:rsidRPr="00000000" w14:paraId="000003AC">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w:t>
      </w:r>
      <w:r w:rsidDel="00000000" w:rsidR="00000000" w:rsidRPr="00000000">
        <w:rPr>
          <w:color w:val="0070c0"/>
          <w:sz w:val="20"/>
          <w:szCs w:val="20"/>
          <w:highlight w:val="white"/>
        </w:rPr>
        <w:drawing>
          <wp:inline distB="114300" distT="114300" distL="114300" distR="114300">
            <wp:extent cx="5731200" cy="1231900"/>
            <wp:effectExtent b="0" l="0" r="0" t="0"/>
            <wp:docPr id="1" name="image2.png"/>
            <a:graphic>
              <a:graphicData uri="http://schemas.openxmlformats.org/drawingml/2006/picture">
                <pic:pic>
                  <pic:nvPicPr>
                    <pic:cNvPr id="0" name="image2.png"/>
                    <pic:cNvPicPr preferRelativeResize="0"/>
                  </pic:nvPicPr>
                  <pic:blipFill>
                    <a:blip r:embed="rId63"/>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Quitter la session telnet sur le client par le biais de la commande de sortie : « exit »</w:t>
      </w:r>
    </w:p>
    <w:p w:rsidR="00000000" w:rsidDel="00000000" w:rsidP="00000000" w:rsidRDefault="00000000" w:rsidRPr="00000000" w14:paraId="000003AE">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w:t>
      </w:r>
      <w:r w:rsidDel="00000000" w:rsidR="00000000" w:rsidRPr="00000000">
        <w:rPr>
          <w:color w:val="0070c0"/>
          <w:sz w:val="20"/>
          <w:szCs w:val="20"/>
          <w:highlight w:val="white"/>
        </w:rPr>
        <w:drawing>
          <wp:inline distB="114300" distT="114300" distL="114300" distR="114300">
            <wp:extent cx="5731200" cy="1231900"/>
            <wp:effectExtent b="0" l="0" r="0" t="0"/>
            <wp:docPr id="8" name="image7.png"/>
            <a:graphic>
              <a:graphicData uri="http://schemas.openxmlformats.org/drawingml/2006/picture">
                <pic:pic>
                  <pic:nvPicPr>
                    <pic:cNvPr id="0" name="image7.png"/>
                    <pic:cNvPicPr preferRelativeResize="0"/>
                  </pic:nvPicPr>
                  <pic:blipFill>
                    <a:blip r:embed="rId63"/>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3.</w:t>
      </w:r>
    </w:p>
    <w:p w:rsidR="00000000" w:rsidDel="00000000" w:rsidP="00000000" w:rsidRDefault="00000000" w:rsidRPr="00000000" w14:paraId="000003B0">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Afficher les mots de passe en clair.</w:t>
      </w:r>
    </w:p>
    <w:p w:rsidR="00000000" w:rsidDel="00000000" w:rsidP="00000000" w:rsidRDefault="00000000" w:rsidRPr="00000000" w14:paraId="000003B1">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Sur le serveur, démarrez l'outil tcpdump pour afficher le trafic réseau TCP avec cette commande:</w:t>
      </w:r>
    </w:p>
    <w:p w:rsidR="00000000" w:rsidDel="00000000" w:rsidP="00000000" w:rsidRDefault="00000000" w:rsidRPr="00000000" w14:paraId="000003B2">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sudo tcpdump -i eth0 -X tcp</w:t>
      </w:r>
    </w:p>
    <w:p w:rsidR="00000000" w:rsidDel="00000000" w:rsidP="00000000" w:rsidRDefault="00000000" w:rsidRPr="00000000" w14:paraId="000003B3">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Sur le client, démarrez une session telnet, mais lorsque vous y êtes invité pour le mot de passe tapez : “ABC” (comme vous le savez ce mot de passe est incorrect). À mesure que vous tapez chaque lettre du mot de passe, observer les tcpdump du trafic. </w:t>
      </w:r>
    </w:p>
    <w:p w:rsidR="00000000" w:rsidDel="00000000" w:rsidP="00000000" w:rsidRDefault="00000000" w:rsidRPr="00000000" w14:paraId="000003B4">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En gardant à l'esprit que chaque paquet est un “ack”, voyez-vous le mot de passe ? Que remarquez-vous ?</w:t>
      </w:r>
    </w:p>
    <w:p w:rsidR="00000000" w:rsidDel="00000000" w:rsidP="00000000" w:rsidRDefault="00000000" w:rsidRPr="00000000" w14:paraId="000003B5">
      <w:pPr>
        <w:pageBreakBefore w:val="0"/>
        <w:spacing w:after="160" w:line="259" w:lineRule="auto"/>
        <w:jc w:val="both"/>
        <w:rPr>
          <w:color w:val="0070c0"/>
          <w:sz w:val="20"/>
          <w:szCs w:val="20"/>
          <w:highlight w:val="white"/>
        </w:rPr>
      </w:pPr>
      <w:r w:rsidDel="00000000" w:rsidR="00000000" w:rsidRPr="00000000">
        <w:rPr>
          <w:rtl w:val="0"/>
        </w:rPr>
      </w:r>
    </w:p>
    <w:p w:rsidR="00000000" w:rsidDel="00000000" w:rsidP="00000000" w:rsidRDefault="00000000" w:rsidRPr="00000000" w14:paraId="000003B6">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Sur le serveur tapez Ctrl+C pour arrêter la capture et clear screen pour effacer l’écran</w:t>
      </w:r>
    </w:p>
    <w:p w:rsidR="00000000" w:rsidDel="00000000" w:rsidP="00000000" w:rsidRDefault="00000000" w:rsidRPr="00000000" w14:paraId="000003B7">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Recommencez la connexion telnet au serveur en tapant le bon mot de passe et affichez le fichier précédent avec la commande</w:t>
      </w:r>
    </w:p>
    <w:p w:rsidR="00000000" w:rsidDel="00000000" w:rsidP="00000000" w:rsidRDefault="00000000" w:rsidRPr="00000000" w14:paraId="000003B8">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cat filetoview.txt</w:t>
      </w:r>
    </w:p>
    <w:p w:rsidR="00000000" w:rsidDel="00000000" w:rsidP="00000000" w:rsidRDefault="00000000" w:rsidRPr="00000000" w14:paraId="000003B9">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Observez la sortie tcpdump et remarquez qu'elle est lisible en texte brut et que vous pouvez retrouver le contenu du fichier dans plusieurs paquets capturés après la saisie du mot de passe correct.</w:t>
      </w:r>
    </w:p>
    <w:p w:rsidR="00000000" w:rsidDel="00000000" w:rsidP="00000000" w:rsidRDefault="00000000" w:rsidRPr="00000000" w14:paraId="000003BA">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4.</w:t>
      </w:r>
    </w:p>
    <w:p w:rsidR="00000000" w:rsidDel="00000000" w:rsidP="00000000" w:rsidRDefault="00000000" w:rsidRPr="00000000" w14:paraId="000003BB">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Utiliser SSH pour protéger les communications avec le serveur</w:t>
      </w:r>
    </w:p>
    <w:p w:rsidR="00000000" w:rsidDel="00000000" w:rsidP="00000000" w:rsidRDefault="00000000" w:rsidRPr="00000000" w14:paraId="000003BC">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À partir de l'ordinateur client, utilisez la commande SSH pour accéder au serveur à l'aide de son adresse IP:</w:t>
      </w:r>
    </w:p>
    <w:p w:rsidR="00000000" w:rsidDel="00000000" w:rsidP="00000000" w:rsidRDefault="00000000" w:rsidRPr="00000000" w14:paraId="000003BD">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ssh &lt;IP&gt;</w:t>
      </w:r>
    </w:p>
    <w:p w:rsidR="00000000" w:rsidDel="00000000" w:rsidP="00000000" w:rsidRDefault="00000000" w:rsidRPr="00000000" w14:paraId="000003BE">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La première fois que vous établissez une connexion en SSH avec un serveur, SSH va vous avertir que “l'authenticité de l’hôte... ne peut pas être établie”. La clé SHA256 du serveur est affichée, vous pouvez la vérifier pour être sûr qu’elle correspond bien au serveur que vous souhaitez atteindre</w:t>
      </w:r>
    </w:p>
    <w:p w:rsidR="00000000" w:rsidDel="00000000" w:rsidP="00000000" w:rsidRDefault="00000000" w:rsidRPr="00000000" w14:paraId="000003BF">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ECDSA key fingerprint is SHA256:nFDnpYXdisAGpF1ZxOBv8Xc83CDp5qYU2frYQvB7Pt8</w:t>
      </w:r>
    </w:p>
    <w:p w:rsidR="00000000" w:rsidDel="00000000" w:rsidP="00000000" w:rsidRDefault="00000000" w:rsidRPr="00000000" w14:paraId="000003C0">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w:t>
      </w:r>
      <w:r w:rsidDel="00000000" w:rsidR="00000000" w:rsidRPr="00000000">
        <w:rPr>
          <w:color w:val="0070c0"/>
          <w:sz w:val="20"/>
          <w:szCs w:val="20"/>
          <w:highlight w:val="white"/>
        </w:rPr>
        <w:drawing>
          <wp:inline distB="114300" distT="114300" distL="114300" distR="114300">
            <wp:extent cx="5731200" cy="1866900"/>
            <wp:effectExtent b="0" l="0" r="0" t="0"/>
            <wp:docPr id="6" name="image8.png"/>
            <a:graphic>
              <a:graphicData uri="http://schemas.openxmlformats.org/drawingml/2006/picture">
                <pic:pic>
                  <pic:nvPicPr>
                    <pic:cNvPr id="0" name="image8.png"/>
                    <pic:cNvPicPr preferRelativeResize="0"/>
                  </pic:nvPicPr>
                  <pic:blipFill>
                    <a:blip r:embed="rId64"/>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Tapez “yes” à l'invite.</w:t>
      </w:r>
    </w:p>
    <w:p w:rsidR="00000000" w:rsidDel="00000000" w:rsidP="00000000" w:rsidRDefault="00000000" w:rsidRPr="00000000" w14:paraId="000003C2">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Affichez le contenu du fichier en tapant:</w:t>
      </w:r>
    </w:p>
    <w:p w:rsidR="00000000" w:rsidDel="00000000" w:rsidP="00000000" w:rsidRDefault="00000000" w:rsidRPr="00000000" w14:paraId="000003C3">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cat filetoview.txt</w:t>
      </w:r>
    </w:p>
    <w:p w:rsidR="00000000" w:rsidDel="00000000" w:rsidP="00000000" w:rsidRDefault="00000000" w:rsidRPr="00000000" w14:paraId="000003C4">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Observez la sortie tcpdump et remarquez qu'elle n'est plus lisible en texte brut.</w:t>
      </w:r>
    </w:p>
    <w:p w:rsidR="00000000" w:rsidDel="00000000" w:rsidP="00000000" w:rsidRDefault="00000000" w:rsidRPr="00000000" w14:paraId="000003C5">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Arrêter le Labtainer</w:t>
      </w:r>
    </w:p>
    <w:p w:rsidR="00000000" w:rsidDel="00000000" w:rsidP="00000000" w:rsidRDefault="00000000" w:rsidRPr="00000000" w14:paraId="000003C6">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Lorsque le laboratoire est terminé, ou si vous souhaitez arrêter de travailler pendant un certain temps, dans le terminal qui vous a permis de le lancer, exécutez:</w:t>
      </w:r>
    </w:p>
    <w:p w:rsidR="00000000" w:rsidDel="00000000" w:rsidP="00000000" w:rsidRDefault="00000000" w:rsidRPr="00000000" w14:paraId="000003C7">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stoplab telnetlab</w:t>
      </w:r>
    </w:p>
    <w:p w:rsidR="00000000" w:rsidDel="00000000" w:rsidP="00000000" w:rsidRDefault="00000000" w:rsidRPr="00000000" w14:paraId="000003C8">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Vous pouvez toujours redémarrer le Labtainer et continuer votre travail. Lorsque le Labtainer est arrêté, un fichier zip est créé et copié dans un emplacement affiché par la commande « stoplab ». Results stored in directory: /home/student/labtainer_xfer/telnetlab</w:t>
      </w:r>
    </w:p>
    <w:p w:rsidR="00000000" w:rsidDel="00000000" w:rsidP="00000000" w:rsidRDefault="00000000" w:rsidRPr="00000000" w14:paraId="000003C9">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Une fois le laboratoire terminé, vous pouvez envoyer ce fichier zip au formateur pour correction éventuelle.</w:t>
      </w:r>
    </w:p>
    <w:p w:rsidR="00000000" w:rsidDel="00000000" w:rsidP="00000000" w:rsidRDefault="00000000" w:rsidRPr="00000000" w14:paraId="000003CA">
      <w:pPr>
        <w:pageBreakBefore w:val="0"/>
        <w:spacing w:after="160" w:line="259" w:lineRule="auto"/>
        <w:jc w:val="both"/>
        <w:rPr>
          <w:b w:val="1"/>
          <w:color w:val="0070c0"/>
          <w:sz w:val="24"/>
          <w:szCs w:val="24"/>
          <w:highlight w:val="white"/>
        </w:rPr>
      </w:pPr>
      <w:r w:rsidDel="00000000" w:rsidR="00000000" w:rsidRPr="00000000">
        <w:rPr>
          <w:b w:val="1"/>
          <w:color w:val="0070c0"/>
          <w:sz w:val="24"/>
          <w:szCs w:val="24"/>
          <w:highlight w:val="white"/>
          <w:rtl w:val="0"/>
        </w:rPr>
        <w:t xml:space="preserve">H1-H2: Déposer un fichier c fontenant les captures d’écran de vos manipulations commentées et rédiger un bilan de 5 lignes enin de séance dans l’espace de dépôt BTS Bloc 3.</w:t>
      </w:r>
    </w:p>
    <w:p w:rsidR="00000000" w:rsidDel="00000000" w:rsidP="00000000" w:rsidRDefault="00000000" w:rsidRPr="00000000" w14:paraId="000003CB">
      <w:pPr>
        <w:pageBreakBefore w:val="0"/>
        <w:spacing w:after="160" w:line="259" w:lineRule="auto"/>
        <w:jc w:val="both"/>
        <w:rPr>
          <w:color w:val="0070c0"/>
          <w:sz w:val="20"/>
          <w:szCs w:val="20"/>
          <w:highlight w:val="white"/>
        </w:rPr>
      </w:pPr>
      <w:r w:rsidDel="00000000" w:rsidR="00000000" w:rsidRPr="00000000">
        <w:rPr>
          <w:b w:val="1"/>
          <w:color w:val="0070c0"/>
          <w:sz w:val="24"/>
          <w:szCs w:val="24"/>
          <w:highlight w:val="white"/>
          <w:rtl w:val="0"/>
        </w:rPr>
        <w:t xml:space="preserve">Nom du fichier: [Nom_Prenom_Telnet.word ou .pdf]</w:t>
      </w:r>
      <w:r w:rsidDel="00000000" w:rsidR="00000000" w:rsidRPr="00000000">
        <w:br w:type="page"/>
      </w:r>
      <w:r w:rsidDel="00000000" w:rsidR="00000000" w:rsidRPr="00000000">
        <w:rPr>
          <w:rtl w:val="0"/>
        </w:rPr>
      </w:r>
    </w:p>
    <w:p w:rsidR="00000000" w:rsidDel="00000000" w:rsidP="00000000" w:rsidRDefault="00000000" w:rsidRPr="00000000" w14:paraId="000003CC">
      <w:pPr>
        <w:pageBreakBefore w:val="0"/>
        <w:spacing w:after="160" w:line="259" w:lineRule="auto"/>
        <w:jc w:val="both"/>
        <w:rPr/>
      </w:pPr>
      <w:r w:rsidDel="00000000" w:rsidR="00000000" w:rsidRPr="00000000">
        <w:rPr>
          <w:rtl w:val="0"/>
        </w:rPr>
      </w:r>
    </w:p>
    <w:tbl>
      <w:tblPr>
        <w:tblStyle w:val="Table2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pageBreakBefore w:val="0"/>
              <w:spacing w:after="160" w:line="259" w:lineRule="auto"/>
              <w:jc w:val="both"/>
              <w:rPr>
                <w:b w:val="1"/>
                <w:color w:val="0070c0"/>
                <w:sz w:val="24"/>
                <w:szCs w:val="24"/>
                <w:highlight w:val="white"/>
              </w:rPr>
            </w:pPr>
            <w:r w:rsidDel="00000000" w:rsidR="00000000" w:rsidRPr="00000000">
              <w:rPr>
                <w:b w:val="1"/>
                <w:color w:val="0070c0"/>
                <w:sz w:val="24"/>
                <w:szCs w:val="24"/>
                <w:highlight w:val="white"/>
                <w:rtl w:val="0"/>
              </w:rPr>
              <w:t xml:space="preserve">Séance n°4 -  Nmap discovery - 2h00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pageBreakBefore w:val="0"/>
              <w:widowControl w:val="0"/>
              <w:spacing w:line="240" w:lineRule="auto"/>
              <w:jc w:val="both"/>
              <w:rPr>
                <w:color w:val="0070c0"/>
                <w:sz w:val="20"/>
                <w:szCs w:val="20"/>
                <w:highlight w:val="white"/>
              </w:rPr>
            </w:pPr>
            <w:r w:rsidDel="00000000" w:rsidR="00000000" w:rsidRPr="00000000">
              <w:rPr>
                <w:color w:val="0070c0"/>
                <w:sz w:val="20"/>
                <w:szCs w:val="20"/>
                <w:highlight w:val="white"/>
                <w:rtl w:val="0"/>
              </w:rPr>
              <w:t xml:space="preserve">Objectif(s) de la séance: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pageBreakBefore w:val="0"/>
              <w:widowControl w:val="0"/>
              <w:spacing w:line="240" w:lineRule="auto"/>
              <w:jc w:val="both"/>
              <w:rPr>
                <w:color w:val="0070c0"/>
                <w:sz w:val="20"/>
                <w:szCs w:val="20"/>
                <w:highlight w:val="white"/>
              </w:rPr>
            </w:pPr>
            <w:r w:rsidDel="00000000" w:rsidR="00000000" w:rsidRPr="00000000">
              <w:rPr>
                <w:color w:val="0070c0"/>
                <w:sz w:val="20"/>
                <w:szCs w:val="20"/>
                <w:highlight w:val="white"/>
                <w:rtl w:val="0"/>
              </w:rPr>
              <w:t xml:space="preserve">Savoirs: Protocole Nmap</w:t>
            </w:r>
          </w:p>
        </w:tc>
      </w:tr>
    </w:tbl>
    <w:p w:rsidR="00000000" w:rsidDel="00000000" w:rsidP="00000000" w:rsidRDefault="00000000" w:rsidRPr="00000000" w14:paraId="000003D0">
      <w:pPr>
        <w:pageBreakBefore w:val="0"/>
        <w:spacing w:after="160" w:line="259" w:lineRule="auto"/>
        <w:jc w:val="both"/>
        <w:rPr>
          <w:color w:val="0070c0"/>
          <w:sz w:val="20"/>
          <w:szCs w:val="20"/>
          <w:highlight w:val="white"/>
        </w:rPr>
      </w:pPr>
      <w:r w:rsidDel="00000000" w:rsidR="00000000" w:rsidRPr="00000000">
        <w:rPr>
          <w:rtl w:val="0"/>
        </w:rPr>
      </w:r>
    </w:p>
    <w:p w:rsidR="00000000" w:rsidDel="00000000" w:rsidP="00000000" w:rsidRDefault="00000000" w:rsidRPr="00000000" w14:paraId="000003D1">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Partie 1 : Découvrir l’utilitaire Nmap</w:t>
      </w:r>
    </w:p>
    <w:p w:rsidR="00000000" w:rsidDel="00000000" w:rsidP="00000000" w:rsidRDefault="00000000" w:rsidRPr="00000000" w14:paraId="000003D2">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Partie 2 : Analyse des ports ouverts sur un réseau</w:t>
      </w:r>
    </w:p>
    <w:p w:rsidR="00000000" w:rsidDel="00000000" w:rsidP="00000000" w:rsidRDefault="00000000" w:rsidRPr="00000000" w14:paraId="000003D3">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Contexte/scénario</w:t>
      </w:r>
    </w:p>
    <w:p w:rsidR="00000000" w:rsidDel="00000000" w:rsidP="00000000" w:rsidRDefault="00000000" w:rsidRPr="00000000" w14:paraId="000003D4">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L'analyse des ports fait généralement partie d'une attaque de reconnaissance. Diverses méthodes d'analyse des ports peuvent être utilisées. Nous allons étudier comment se servir de l'utilitaire Nmap. Nmap est un utilitaire réseau puissant qui est utilisé pour la découverte des ordinateurs et des services du réseau et pour l'audit de sécurité.</w:t>
      </w:r>
    </w:p>
    <w:p w:rsidR="00000000" w:rsidDel="00000000" w:rsidP="00000000" w:rsidRDefault="00000000" w:rsidRPr="00000000" w14:paraId="000003D5">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Ressources requises</w:t>
      </w:r>
    </w:p>
    <w:p w:rsidR="00000000" w:rsidDel="00000000" w:rsidP="00000000" w:rsidRDefault="00000000" w:rsidRPr="00000000" w14:paraId="000003D6">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w:t>
        <w:tab/>
        <w:t xml:space="preserve">Poste de travail VM labtainer ou CyberOps cisco</w:t>
      </w:r>
    </w:p>
    <w:p w:rsidR="00000000" w:rsidDel="00000000" w:rsidP="00000000" w:rsidRDefault="00000000" w:rsidRPr="00000000" w14:paraId="000003D7">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w:t>
        <w:tab/>
        <w:t xml:space="preserve">Accès Internet</w:t>
      </w:r>
    </w:p>
    <w:p w:rsidR="00000000" w:rsidDel="00000000" w:rsidP="00000000" w:rsidRDefault="00000000" w:rsidRPr="00000000" w14:paraId="000003D8">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Instructions</w:t>
      </w:r>
    </w:p>
    <w:p w:rsidR="00000000" w:rsidDel="00000000" w:rsidP="00000000" w:rsidRDefault="00000000" w:rsidRPr="00000000" w14:paraId="000003D9">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La première partie de cette activité pratique peut-être réalisée soit sur la VM ubuntu labtainer ou la VM CyberOps.</w:t>
      </w:r>
    </w:p>
    <w:p w:rsidR="00000000" w:rsidDel="00000000" w:rsidP="00000000" w:rsidRDefault="00000000" w:rsidRPr="00000000" w14:paraId="000003DA">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Partie 1 : Découvrir Nmap</w:t>
      </w:r>
    </w:p>
    <w:p w:rsidR="00000000" w:rsidDel="00000000" w:rsidP="00000000" w:rsidRDefault="00000000" w:rsidRPr="00000000" w14:paraId="000003DB">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Dans cette partie, vous allez utiliser les pages de manuel pour en savoir plus sur Nmap. </w:t>
      </w:r>
    </w:p>
    <w:p w:rsidR="00000000" w:rsidDel="00000000" w:rsidP="00000000" w:rsidRDefault="00000000" w:rsidRPr="00000000" w14:paraId="000003DC">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La commande man [ program |utility | function] affiche les pages de manuel associées aux arguments. Les pages de manuel correspondent aux manuels de référence trouvés sur les systèmes d'exploitation Unix et Linux. Ces pages incluent ces sections : Nom, Synopsis, Descriptions, Exemples et Voir aussi.</w:t>
      </w:r>
    </w:p>
    <w:p w:rsidR="00000000" w:rsidDel="00000000" w:rsidP="00000000" w:rsidRDefault="00000000" w:rsidRPr="00000000" w14:paraId="000003DD">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a.</w:t>
        <w:tab/>
        <w:t xml:space="preserve">A partir du poste de travail virtuel (ubuntu labtainer ou CyberOps), à l'invite du terminal, saisissez man nmap.</w:t>
      </w:r>
    </w:p>
    <w:p w:rsidR="00000000" w:rsidDel="00000000" w:rsidP="00000000" w:rsidRDefault="00000000" w:rsidRPr="00000000" w14:paraId="000003DE">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man nmap</w:t>
      </w:r>
    </w:p>
    <w:p w:rsidR="00000000" w:rsidDel="00000000" w:rsidP="00000000" w:rsidRDefault="00000000" w:rsidRPr="00000000" w14:paraId="000003DF">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Qu'est-ce que Nmap ?</w:t>
      </w:r>
    </w:p>
    <w:p w:rsidR="00000000" w:rsidDel="00000000" w:rsidP="00000000" w:rsidRDefault="00000000" w:rsidRPr="00000000" w14:paraId="000003E0">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À quoi Nmap sert-il ?</w:t>
      </w:r>
    </w:p>
    <w:p w:rsidR="00000000" w:rsidDel="00000000" w:rsidP="00000000" w:rsidRDefault="00000000" w:rsidRPr="00000000" w14:paraId="000003E1">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b.</w:t>
        <w:tab/>
        <w:t xml:space="preserve">Lorsque vous êtes sur la page du manuel, vous pouvez utiliser les touches fléchées haut/bas pour faire défiler les pages. Vous pouvez également appuyer sur la barre d'espace pour avancer d'une page à la fois.</w:t>
      </w:r>
    </w:p>
    <w:p w:rsidR="00000000" w:rsidDel="00000000" w:rsidP="00000000" w:rsidRDefault="00000000" w:rsidRPr="00000000" w14:paraId="000003E2">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Pour rechercher un terme ou une expression spécifique, saisissez une barre oblique (/) ou un point d'interrogation (?) suivi de ce terme ou de cette expression. La barre oblique permet d'effectuer une recherche vers l'avant dans tout le document, tandis que le point d'interrogation effectue une recherche en arrière dans le document. La touche n permet d'accéder à la correspondance suivante.</w:t>
      </w:r>
    </w:p>
    <w:p w:rsidR="00000000" w:rsidDel="00000000" w:rsidP="00000000" w:rsidRDefault="00000000" w:rsidRPr="00000000" w14:paraId="000003E3">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Saisissez /exemple et appuyez sur ENTRÉE. Cette opération permet de rechercher le mot exemple vers l'avant dans les pages du manuel.</w:t>
      </w:r>
    </w:p>
    <w:p w:rsidR="00000000" w:rsidDel="00000000" w:rsidP="00000000" w:rsidRDefault="00000000" w:rsidRPr="00000000" w14:paraId="000003E4">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w:t>
      </w:r>
      <w:r w:rsidDel="00000000" w:rsidR="00000000" w:rsidRPr="00000000">
        <w:rPr>
          <w:color w:val="0070c0"/>
          <w:sz w:val="20"/>
          <w:szCs w:val="20"/>
          <w:highlight w:val="white"/>
        </w:rPr>
        <w:drawing>
          <wp:inline distB="114300" distT="114300" distL="114300" distR="114300">
            <wp:extent cx="5731200" cy="3276600"/>
            <wp:effectExtent b="0" l="0" r="0" t="0"/>
            <wp:docPr id="7" name="image9.png"/>
            <a:graphic>
              <a:graphicData uri="http://schemas.openxmlformats.org/drawingml/2006/picture">
                <pic:pic>
                  <pic:nvPicPr>
                    <pic:cNvPr id="0" name="image9.png"/>
                    <pic:cNvPicPr preferRelativeResize="0"/>
                  </pic:nvPicPr>
                  <pic:blipFill>
                    <a:blip r:embed="rId65"/>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c.</w:t>
        <w:tab/>
        <w:t xml:space="preserve">Dans le premier exemple, trois correspondances s'affichent. Pour accéder à la correspondance suivante, appuyez sur n.</w:t>
      </w:r>
    </w:p>
    <w:p w:rsidR="00000000" w:rsidDel="00000000" w:rsidP="00000000" w:rsidRDefault="00000000" w:rsidRPr="00000000" w14:paraId="000003E6">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w:t>
      </w:r>
      <w:r w:rsidDel="00000000" w:rsidR="00000000" w:rsidRPr="00000000">
        <w:rPr>
          <w:color w:val="0070c0"/>
          <w:sz w:val="20"/>
          <w:szCs w:val="20"/>
          <w:highlight w:val="white"/>
        </w:rPr>
        <w:drawing>
          <wp:inline distB="114300" distT="114300" distL="114300" distR="114300">
            <wp:extent cx="5731200" cy="3124200"/>
            <wp:effectExtent b="0" l="0" r="0" t="0"/>
            <wp:docPr id="4" name="image5.png"/>
            <a:graphic>
              <a:graphicData uri="http://schemas.openxmlformats.org/drawingml/2006/picture">
                <pic:pic>
                  <pic:nvPicPr>
                    <pic:cNvPr id="0" name="image5.png"/>
                    <pic:cNvPicPr preferRelativeResize="0"/>
                  </pic:nvPicPr>
                  <pic:blipFill>
                    <a:blip r:embed="rId66"/>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Regardez l'exemple 1.</w:t>
      </w:r>
    </w:p>
    <w:p w:rsidR="00000000" w:rsidDel="00000000" w:rsidP="00000000" w:rsidRDefault="00000000" w:rsidRPr="00000000" w14:paraId="000003E8">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Quelle est la commande nmap utilisée ?</w:t>
      </w:r>
    </w:p>
    <w:p w:rsidR="00000000" w:rsidDel="00000000" w:rsidP="00000000" w:rsidRDefault="00000000" w:rsidRPr="00000000" w14:paraId="000003E9">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Utilisez la fonction de recherche pour répondre aux questions suivantes.</w:t>
      </w:r>
    </w:p>
    <w:p w:rsidR="00000000" w:rsidDel="00000000" w:rsidP="00000000" w:rsidRDefault="00000000" w:rsidRPr="00000000" w14:paraId="000003EA">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À quoi sert le commutateur -A ? </w:t>
      </w:r>
    </w:p>
    <w:p w:rsidR="00000000" w:rsidDel="00000000" w:rsidP="00000000" w:rsidRDefault="00000000" w:rsidRPr="00000000" w14:paraId="000003EB">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À quoi sert le commutateur -T4 ?</w:t>
      </w:r>
    </w:p>
    <w:p w:rsidR="00000000" w:rsidDel="00000000" w:rsidP="00000000" w:rsidRDefault="00000000" w:rsidRPr="00000000" w14:paraId="000003EC">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d.</w:t>
        <w:tab/>
        <w:t xml:space="preserve">Faites défiler la page pour en savoir plus sur nmap. Saisissez « q » lorsque vous avez terminé.</w:t>
      </w:r>
    </w:p>
    <w:p w:rsidR="00000000" w:rsidDel="00000000" w:rsidP="00000000" w:rsidRDefault="00000000" w:rsidRPr="00000000" w14:paraId="000003ED">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Partie 2 : Analyse des ports ouverts sur un réseau</w:t>
      </w:r>
    </w:p>
    <w:p w:rsidR="00000000" w:rsidDel="00000000" w:rsidP="00000000" w:rsidRDefault="00000000" w:rsidRPr="00000000" w14:paraId="000003EE">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Dans cette partie, vous allez utiliser les commutateurs issus de l'exemple des pages de manuel Nmap pour analyser votre hôte local, votre réseau local et un serveur distant.</w:t>
      </w:r>
    </w:p>
    <w:p w:rsidR="00000000" w:rsidDel="00000000" w:rsidP="00000000" w:rsidRDefault="00000000" w:rsidRPr="00000000" w14:paraId="000003EF">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AVERTISSEMENT : avant d'utiliser Nmap sur un réseau, demandez l'autorisation des propriétaires du réseau. En particulier le scan d’un hôte distant n’est pas autorisé sauf s’il s’agit d’un « bac à sable », d’un « pot de miel » ou tout hôte pour lequel vous en avez l’autorisation.</w:t>
      </w:r>
    </w:p>
    <w:p w:rsidR="00000000" w:rsidDel="00000000" w:rsidP="00000000" w:rsidRDefault="00000000" w:rsidRPr="00000000" w14:paraId="000003F0">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Étape 1: Analysez votre hôte local</w:t>
      </w:r>
    </w:p>
    <w:p w:rsidR="00000000" w:rsidDel="00000000" w:rsidP="00000000" w:rsidRDefault="00000000" w:rsidRPr="00000000" w14:paraId="000003F1">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a.</w:t>
        <w:tab/>
        <w:t xml:space="preserve">Si nécessaire, ouvrez un terminal sur la machine virtuelle. À l'invite, saisissez nmap -A -T4 localhost. Selon votre réseau local et vos périphériques, l'analyse peut durer de quelques secondes à quelques minutes.</w:t>
      </w:r>
    </w:p>
    <w:p w:rsidR="00000000" w:rsidDel="00000000" w:rsidP="00000000" w:rsidRDefault="00000000" w:rsidRPr="00000000" w14:paraId="000003F2">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nmap -A -T4 localhost</w:t>
      </w:r>
    </w:p>
    <w:p w:rsidR="00000000" w:rsidDel="00000000" w:rsidP="00000000" w:rsidRDefault="00000000" w:rsidRPr="00000000" w14:paraId="000003F3">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Starting Nmap 7.40 ( https://nmap.org ) at 01/05/2017 17:20 EDT</w:t>
      </w:r>
    </w:p>
    <w:p w:rsidR="00000000" w:rsidDel="00000000" w:rsidP="00000000" w:rsidRDefault="00000000" w:rsidRPr="00000000" w14:paraId="000003F4">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Nmap scan report for localhost (127.0.0.1)</w:t>
      </w:r>
    </w:p>
    <w:p w:rsidR="00000000" w:rsidDel="00000000" w:rsidP="00000000" w:rsidRDefault="00000000" w:rsidRPr="00000000" w14:paraId="000003F5">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Host is up (0.000056s latency).</w:t>
      </w:r>
    </w:p>
    <w:p w:rsidR="00000000" w:rsidDel="00000000" w:rsidP="00000000" w:rsidRDefault="00000000" w:rsidRPr="00000000" w14:paraId="000003F6">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Other addresses for localhost (not scanned): ::1</w:t>
      </w:r>
    </w:p>
    <w:p w:rsidR="00000000" w:rsidDel="00000000" w:rsidP="00000000" w:rsidRDefault="00000000" w:rsidRPr="00000000" w14:paraId="000003F7">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rDNS record for 127.0.0.1: localhost.localdomain</w:t>
      </w:r>
    </w:p>
    <w:p w:rsidR="00000000" w:rsidDel="00000000" w:rsidP="00000000" w:rsidRDefault="00000000" w:rsidRPr="00000000" w14:paraId="000003F8">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Not shown: 996 closed ports</w:t>
      </w:r>
    </w:p>
    <w:p w:rsidR="00000000" w:rsidDel="00000000" w:rsidP="00000000" w:rsidRDefault="00000000" w:rsidRPr="00000000" w14:paraId="000003F9">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PORT STATE SERVICE VERSION</w:t>
      </w:r>
    </w:p>
    <w:p w:rsidR="00000000" w:rsidDel="00000000" w:rsidP="00000000" w:rsidRDefault="00000000" w:rsidRPr="00000000" w14:paraId="000003FA">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21/tcp open ftp vsftpd 2.0.8 or later</w:t>
      </w:r>
    </w:p>
    <w:p w:rsidR="00000000" w:rsidDel="00000000" w:rsidP="00000000" w:rsidRDefault="00000000" w:rsidRPr="00000000" w14:paraId="000003FB">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ftp-anon: Anonymous FTP login allowed (FTP code 230)</w:t>
      </w:r>
    </w:p>
    <w:p w:rsidR="00000000" w:rsidDel="00000000" w:rsidP="00000000" w:rsidRDefault="00000000" w:rsidRPr="00000000" w14:paraId="000003FC">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|_-rw-r--r-- 1 0 0 0 Apr 19 15:23 ftp_test</w:t>
      </w:r>
    </w:p>
    <w:p w:rsidR="00000000" w:rsidDel="00000000" w:rsidP="00000000" w:rsidRDefault="00000000" w:rsidRPr="00000000" w14:paraId="000003FD">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&lt;some output omitted&gt;</w:t>
      </w:r>
    </w:p>
    <w:p w:rsidR="00000000" w:rsidDel="00000000" w:rsidP="00000000" w:rsidRDefault="00000000" w:rsidRPr="00000000" w14:paraId="000003FE">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b.</w:t>
        <w:tab/>
        <w:t xml:space="preserve">Vérifiez les résultats et répondez aux questions suivantes.</w:t>
      </w:r>
    </w:p>
    <w:p w:rsidR="00000000" w:rsidDel="00000000" w:rsidP="00000000" w:rsidRDefault="00000000" w:rsidRPr="00000000" w14:paraId="000003FF">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Questions :</w:t>
      </w:r>
    </w:p>
    <w:p w:rsidR="00000000" w:rsidDel="00000000" w:rsidP="00000000" w:rsidRDefault="00000000" w:rsidRPr="00000000" w14:paraId="00000400">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Quels sont les ports et les services ouverts ?</w:t>
      </w:r>
    </w:p>
    <w:p w:rsidR="00000000" w:rsidDel="00000000" w:rsidP="00000000" w:rsidRDefault="00000000" w:rsidRPr="00000000" w14:paraId="00000401">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Pour chacun des ports ouverts, notez le nom de l’application qui fournit le service.</w:t>
      </w:r>
    </w:p>
    <w:p w:rsidR="00000000" w:rsidDel="00000000" w:rsidP="00000000" w:rsidRDefault="00000000" w:rsidRPr="00000000" w14:paraId="00000402">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Étape 2: Analysez votre réseau virtuel interne</w:t>
      </w:r>
    </w:p>
    <w:p w:rsidR="00000000" w:rsidDel="00000000" w:rsidP="00000000" w:rsidRDefault="00000000" w:rsidRPr="00000000" w14:paraId="00000403">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AVERTISSEMENT : avant d'utiliser Nmap sur un réseau, demandez l'autorisation des propriétaires du réseau.</w:t>
      </w:r>
    </w:p>
    <w:p w:rsidR="00000000" w:rsidDel="00000000" w:rsidP="00000000" w:rsidRDefault="00000000" w:rsidRPr="00000000" w14:paraId="00000404">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a.</w:t>
        <w:tab/>
        <w:t xml:space="preserve">À l'invite de commande du terminal, saisissez ip address pour déterminer l'adresse IP et le masque de sous-réseau de cet hôte. Dans cet exemple, l'adresse IP de cette machine virtuelle est 10.0.2.15 et le masque de sous-réseau est 255.255.255.0.</w:t>
      </w:r>
    </w:p>
    <w:p w:rsidR="00000000" w:rsidDel="00000000" w:rsidP="00000000" w:rsidRDefault="00000000" w:rsidRPr="00000000" w14:paraId="00000405">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ip address</w:t>
      </w:r>
    </w:p>
    <w:p w:rsidR="00000000" w:rsidDel="00000000" w:rsidP="00000000" w:rsidRDefault="00000000" w:rsidRPr="00000000" w14:paraId="00000406">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&lt;output omitted&gt;</w:t>
      </w:r>
    </w:p>
    <w:p w:rsidR="00000000" w:rsidDel="00000000" w:rsidP="00000000" w:rsidRDefault="00000000" w:rsidRPr="00000000" w14:paraId="00000407">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2: enp0s3: &lt;BROADCAST,MULTICAST,UP,LOWER_UP&gt; mtu 1500 qdisc fq_codel state UP group default qlen 1000</w:t>
      </w:r>
    </w:p>
    <w:p w:rsidR="00000000" w:rsidDel="00000000" w:rsidP="00000000" w:rsidRDefault="00000000" w:rsidRPr="00000000" w14:paraId="00000408">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link/ether 08:00:27:ed:af:2c brd ff:ff:ff:ff:ff:ff</w:t>
      </w:r>
    </w:p>
    <w:p w:rsidR="00000000" w:rsidDel="00000000" w:rsidP="00000000" w:rsidRDefault="00000000" w:rsidRPr="00000000" w14:paraId="00000409">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inet 10.0.2.15/24 brd 10.0.2.255 étendue dynamique globale enp0s3</w:t>
      </w:r>
    </w:p>
    <w:p w:rsidR="00000000" w:rsidDel="00000000" w:rsidP="00000000" w:rsidRDefault="00000000" w:rsidRPr="00000000" w14:paraId="0000040A">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valid_lft 85777sec preferred_lft 85777sec</w:t>
      </w:r>
    </w:p>
    <w:p w:rsidR="00000000" w:rsidDel="00000000" w:rsidP="00000000" w:rsidRDefault="00000000" w:rsidRPr="00000000" w14:paraId="0000040B">
      <w:pPr>
        <w:pageBreakBefore w:val="0"/>
        <w:spacing w:after="160" w:line="259" w:lineRule="auto"/>
        <w:jc w:val="both"/>
        <w:rPr>
          <w:color w:val="0070c0"/>
          <w:sz w:val="20"/>
          <w:szCs w:val="20"/>
          <w:highlight w:val="white"/>
        </w:rPr>
      </w:pPr>
      <w:r w:rsidDel="00000000" w:rsidR="00000000" w:rsidRPr="00000000">
        <w:rPr>
          <w:rFonts w:ascii="Nyala" w:cs="Nyala" w:eastAsia="Nyala" w:hAnsi="Nyala"/>
          <w:color w:val="0070c0"/>
          <w:sz w:val="20"/>
          <w:szCs w:val="20"/>
          <w:highlight w:val="white"/>
          <w:rtl w:val="0"/>
        </w:rPr>
        <w:t xml:space="preserve">    inet6 fe80። a 00:27 ff:feed:af2c/64 lien de portée </w:t>
      </w:r>
    </w:p>
    <w:p w:rsidR="00000000" w:rsidDel="00000000" w:rsidP="00000000" w:rsidRDefault="00000000" w:rsidRPr="00000000" w14:paraId="0000040C">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valid_lft forever preferred_lft forever</w:t>
      </w:r>
    </w:p>
    <w:p w:rsidR="00000000" w:rsidDel="00000000" w:rsidP="00000000" w:rsidRDefault="00000000" w:rsidRPr="00000000" w14:paraId="0000040D">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Enregistrez l'adresse IP et le masque de sous-réseau de votre machine virtuelle.</w:t>
      </w:r>
    </w:p>
    <w:p w:rsidR="00000000" w:rsidDel="00000000" w:rsidP="00000000" w:rsidRDefault="00000000" w:rsidRPr="00000000" w14:paraId="0000040E">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Question :</w:t>
      </w:r>
    </w:p>
    <w:p w:rsidR="00000000" w:rsidDel="00000000" w:rsidP="00000000" w:rsidRDefault="00000000" w:rsidRPr="00000000" w14:paraId="0000040F">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À quel réseau votre machine virtuelle appartient-elle ?</w:t>
      </w:r>
    </w:p>
    <w:p w:rsidR="00000000" w:rsidDel="00000000" w:rsidP="00000000" w:rsidRDefault="00000000" w:rsidRPr="00000000" w14:paraId="00000410">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b.</w:t>
        <w:tab/>
        <w:t xml:space="preserve">Pour localiser les autres hôtes sur ce réseau local, saisissez nmap -A -T4 network address/prefix. Le dernier octet de l'adresse IP doit être remplacé par un zéro. Par exemple, l'adresse IP 10.0.2.15, où .15 correspond au dernier octet. Par conséquent, l'adresse réseau est 10.0.2.0. /24 est le préfixe. Il s'agit du raccourci pour le masque de sous-réseau 255.255.255.0. Si le masque de réseau votre machine virtuelle est différent, recherchez votre préfixe dans le «tableau de conversion CIDR» sur Internet. Par exemple, 255.255.0.0 correspond à /16. L'adresse réseau 10.0.2.0/24 est utilisée dans cet exemple </w:t>
      </w:r>
    </w:p>
    <w:p w:rsidR="00000000" w:rsidDel="00000000" w:rsidP="00000000" w:rsidRDefault="00000000" w:rsidRPr="00000000" w14:paraId="00000411">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Remarque : cette opération peut prendre un certain temps, surtout si plusieurs périphériques sont connectés au réseau. Dans l'environnement de test, l'analyse a pris environ 4 minutes.</w:t>
      </w:r>
    </w:p>
    <w:p w:rsidR="00000000" w:rsidDel="00000000" w:rsidP="00000000" w:rsidRDefault="00000000" w:rsidRPr="00000000" w14:paraId="00000412">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nmap -A -T4 10.0.2.0/24</w:t>
      </w:r>
    </w:p>
    <w:p w:rsidR="00000000" w:rsidDel="00000000" w:rsidP="00000000" w:rsidRDefault="00000000" w:rsidRPr="00000000" w14:paraId="00000413">
      <w:pPr>
        <w:pageBreakBefore w:val="0"/>
        <w:spacing w:after="160" w:line="259" w:lineRule="auto"/>
        <w:jc w:val="both"/>
        <w:rPr>
          <w:color w:val="0070c0"/>
          <w:sz w:val="20"/>
          <w:szCs w:val="20"/>
          <w:highlight w:val="white"/>
        </w:rPr>
      </w:pPr>
      <w:r w:rsidDel="00000000" w:rsidR="00000000" w:rsidRPr="00000000">
        <w:rPr>
          <w:rtl w:val="0"/>
        </w:rPr>
      </w:r>
    </w:p>
    <w:p w:rsidR="00000000" w:rsidDel="00000000" w:rsidP="00000000" w:rsidRDefault="00000000" w:rsidRPr="00000000" w14:paraId="00000414">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Starting Nmap 7.40 ( https://nmap.org ) at 01/05/2017 17:13 EDT</w:t>
      </w:r>
    </w:p>
    <w:p w:rsidR="00000000" w:rsidDel="00000000" w:rsidP="00000000" w:rsidRDefault="00000000" w:rsidRPr="00000000" w14:paraId="00000415">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&lt;output omitted&gt;</w:t>
      </w:r>
    </w:p>
    <w:p w:rsidR="00000000" w:rsidDel="00000000" w:rsidP="00000000" w:rsidRDefault="00000000" w:rsidRPr="00000000" w14:paraId="00000416">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Nmap scan report for 10.0.2.15</w:t>
      </w:r>
    </w:p>
    <w:p w:rsidR="00000000" w:rsidDel="00000000" w:rsidP="00000000" w:rsidRDefault="00000000" w:rsidRPr="00000000" w14:paraId="00000417">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Host is up (0.00019s latency).</w:t>
      </w:r>
    </w:p>
    <w:p w:rsidR="00000000" w:rsidDel="00000000" w:rsidP="00000000" w:rsidRDefault="00000000" w:rsidRPr="00000000" w14:paraId="00000418">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Not shown: 997 closed ports</w:t>
      </w:r>
    </w:p>
    <w:p w:rsidR="00000000" w:rsidDel="00000000" w:rsidP="00000000" w:rsidRDefault="00000000" w:rsidRPr="00000000" w14:paraId="00000419">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PORT STATE SERVICE VERSION</w:t>
      </w:r>
    </w:p>
    <w:p w:rsidR="00000000" w:rsidDel="00000000" w:rsidP="00000000" w:rsidRDefault="00000000" w:rsidRPr="00000000" w14:paraId="0000041A">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21/tcp open ftp vsftpd 2.0.8 or later</w:t>
      </w:r>
    </w:p>
    <w:p w:rsidR="00000000" w:rsidDel="00000000" w:rsidP="00000000" w:rsidRDefault="00000000" w:rsidRPr="00000000" w14:paraId="0000041B">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ftp-anon: Anonymous FTP login allowed (FTP code 230)</w:t>
      </w:r>
    </w:p>
    <w:p w:rsidR="00000000" w:rsidDel="00000000" w:rsidP="00000000" w:rsidRDefault="00000000" w:rsidRPr="00000000" w14:paraId="0000041C">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|_-rw-r—r— 1 0 0 0 26 mars 2018 ftp_test</w:t>
      </w:r>
    </w:p>
    <w:p w:rsidR="00000000" w:rsidDel="00000000" w:rsidP="00000000" w:rsidRDefault="00000000" w:rsidRPr="00000000" w14:paraId="0000041D">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ftp-syst: </w:t>
      </w:r>
    </w:p>
    <w:p w:rsidR="00000000" w:rsidDel="00000000" w:rsidP="00000000" w:rsidRDefault="00000000" w:rsidRPr="00000000" w14:paraId="0000041E">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STAT: </w:t>
      </w:r>
    </w:p>
    <w:p w:rsidR="00000000" w:rsidDel="00000000" w:rsidP="00000000" w:rsidRDefault="00000000" w:rsidRPr="00000000" w14:paraId="0000041F">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FTP server status:</w:t>
      </w:r>
    </w:p>
    <w:p w:rsidR="00000000" w:rsidDel="00000000" w:rsidP="00000000" w:rsidRDefault="00000000" w:rsidRPr="00000000" w14:paraId="00000420">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Connected to 10.0.2.15</w:t>
      </w:r>
    </w:p>
    <w:p w:rsidR="00000000" w:rsidDel="00000000" w:rsidP="00000000" w:rsidRDefault="00000000" w:rsidRPr="00000000" w14:paraId="00000421">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Logged in as ftp</w:t>
      </w:r>
    </w:p>
    <w:p w:rsidR="00000000" w:rsidDel="00000000" w:rsidP="00000000" w:rsidRDefault="00000000" w:rsidRPr="00000000" w14:paraId="00000422">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TYPE: ASCII</w:t>
      </w:r>
    </w:p>
    <w:p w:rsidR="00000000" w:rsidDel="00000000" w:rsidP="00000000" w:rsidRDefault="00000000" w:rsidRPr="00000000" w14:paraId="00000423">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No session bandwidth limit</w:t>
      </w:r>
    </w:p>
    <w:p w:rsidR="00000000" w:rsidDel="00000000" w:rsidP="00000000" w:rsidRDefault="00000000" w:rsidRPr="00000000" w14:paraId="00000424">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Session timeout in seconds is 300</w:t>
      </w:r>
    </w:p>
    <w:p w:rsidR="00000000" w:rsidDel="00000000" w:rsidP="00000000" w:rsidRDefault="00000000" w:rsidRPr="00000000" w14:paraId="00000425">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Control connection is plain text</w:t>
      </w:r>
    </w:p>
    <w:p w:rsidR="00000000" w:rsidDel="00000000" w:rsidP="00000000" w:rsidRDefault="00000000" w:rsidRPr="00000000" w14:paraId="00000426">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Data connections will be plain text</w:t>
      </w:r>
    </w:p>
    <w:p w:rsidR="00000000" w:rsidDel="00000000" w:rsidP="00000000" w:rsidRDefault="00000000" w:rsidRPr="00000000" w14:paraId="00000427">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At session startup, client count was 1</w:t>
      </w:r>
    </w:p>
    <w:p w:rsidR="00000000" w:rsidDel="00000000" w:rsidP="00000000" w:rsidRDefault="00000000" w:rsidRPr="00000000" w14:paraId="00000428">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vsFTPd 3.0.3 - secure, fast, stable</w:t>
      </w:r>
    </w:p>
    <w:p w:rsidR="00000000" w:rsidDel="00000000" w:rsidP="00000000" w:rsidRDefault="00000000" w:rsidRPr="00000000" w14:paraId="00000429">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|_End of status</w:t>
      </w:r>
    </w:p>
    <w:p w:rsidR="00000000" w:rsidDel="00000000" w:rsidP="00000000" w:rsidRDefault="00000000" w:rsidRPr="00000000" w14:paraId="0000042A">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22/tcp open ssh OpenSSH 8.2 (protocol 2.0)</w:t>
      </w:r>
    </w:p>
    <w:p w:rsidR="00000000" w:rsidDel="00000000" w:rsidP="00000000" w:rsidRDefault="00000000" w:rsidRPr="00000000" w14:paraId="0000042B">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23/tcp open telnet Openwall GNU/*/Linux telnetd</w:t>
      </w:r>
    </w:p>
    <w:p w:rsidR="00000000" w:rsidDel="00000000" w:rsidP="00000000" w:rsidRDefault="00000000" w:rsidRPr="00000000" w14:paraId="0000042C">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Service Info: Host: Welcome; OS: Linux; CPE: cpe:/o:linux:linux_kernel</w:t>
      </w:r>
    </w:p>
    <w:p w:rsidR="00000000" w:rsidDel="00000000" w:rsidP="00000000" w:rsidRDefault="00000000" w:rsidRPr="00000000" w14:paraId="0000042D">
      <w:pPr>
        <w:pageBreakBefore w:val="0"/>
        <w:spacing w:after="160" w:line="259" w:lineRule="auto"/>
        <w:jc w:val="both"/>
        <w:rPr>
          <w:color w:val="0070c0"/>
          <w:sz w:val="20"/>
          <w:szCs w:val="20"/>
          <w:highlight w:val="white"/>
        </w:rPr>
      </w:pPr>
      <w:r w:rsidDel="00000000" w:rsidR="00000000" w:rsidRPr="00000000">
        <w:rPr>
          <w:rtl w:val="0"/>
        </w:rPr>
      </w:r>
    </w:p>
    <w:p w:rsidR="00000000" w:rsidDel="00000000" w:rsidP="00000000" w:rsidRDefault="00000000" w:rsidRPr="00000000" w14:paraId="0000042E">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Post-scan script results:</w:t>
      </w:r>
    </w:p>
    <w:p w:rsidR="00000000" w:rsidDel="00000000" w:rsidP="00000000" w:rsidRDefault="00000000" w:rsidRPr="00000000" w14:paraId="0000042F">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clock-skew: </w:t>
      </w:r>
    </w:p>
    <w:p w:rsidR="00000000" w:rsidDel="00000000" w:rsidP="00000000" w:rsidRDefault="00000000" w:rsidRPr="00000000" w14:paraId="00000430">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0s: </w:t>
      </w:r>
    </w:p>
    <w:p w:rsidR="00000000" w:rsidDel="00000000" w:rsidP="00000000" w:rsidRDefault="00000000" w:rsidRPr="00000000" w14:paraId="00000431">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10.0.2.4</w:t>
      </w:r>
    </w:p>
    <w:p w:rsidR="00000000" w:rsidDel="00000000" w:rsidP="00000000" w:rsidRDefault="00000000" w:rsidRPr="00000000" w14:paraId="00000432">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10.0.2.3</w:t>
      </w:r>
    </w:p>
    <w:p w:rsidR="00000000" w:rsidDel="00000000" w:rsidP="00000000" w:rsidRDefault="00000000" w:rsidRPr="00000000" w14:paraId="00000433">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|_ 10.0.2.2</w:t>
      </w:r>
    </w:p>
    <w:p w:rsidR="00000000" w:rsidDel="00000000" w:rsidP="00000000" w:rsidRDefault="00000000" w:rsidRPr="00000000" w14:paraId="00000434">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Service detection performed. Please report any incorrect results at https://nmap.org/submit/ .</w:t>
      </w:r>
    </w:p>
    <w:p w:rsidR="00000000" w:rsidDel="00000000" w:rsidP="00000000" w:rsidRDefault="00000000" w:rsidRPr="00000000" w14:paraId="00000435">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Nmap done: 256 IP addresses (4 hosts up) scanned in 346.89 seconds</w:t>
      </w:r>
    </w:p>
    <w:p w:rsidR="00000000" w:rsidDel="00000000" w:rsidP="00000000" w:rsidRDefault="00000000" w:rsidRPr="00000000" w14:paraId="00000436">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Questions :</w:t>
      </w:r>
    </w:p>
    <w:p w:rsidR="00000000" w:rsidDel="00000000" w:rsidP="00000000" w:rsidRDefault="00000000" w:rsidRPr="00000000" w14:paraId="00000437">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Dans l’exemple ci-dessus, combien d'hôtes sont actifs ? </w:t>
      </w:r>
    </w:p>
    <w:p w:rsidR="00000000" w:rsidDel="00000000" w:rsidP="00000000" w:rsidRDefault="00000000" w:rsidRPr="00000000" w14:paraId="00000438">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Quelles adresses IP et quels ports et services sont ouverts ?</w:t>
      </w:r>
    </w:p>
    <w:p w:rsidR="00000000" w:rsidDel="00000000" w:rsidP="00000000" w:rsidRDefault="00000000" w:rsidRPr="00000000" w14:paraId="00000439">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Dans vos résultats Nmap, nmap -A -T4 network address/prefix avec address et prefix correspondants au réseau de la machine virtuelle</w:t>
      </w:r>
    </w:p>
    <w:p w:rsidR="00000000" w:rsidDel="00000000" w:rsidP="00000000" w:rsidRDefault="00000000" w:rsidRPr="00000000" w14:paraId="0000043A">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Combien d'hôtes sont actifs ?</w:t>
      </w:r>
    </w:p>
    <w:p w:rsidR="00000000" w:rsidDel="00000000" w:rsidP="00000000" w:rsidRDefault="00000000" w:rsidRPr="00000000" w14:paraId="0000043B">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Répertoriez les adresses IP des hôtes qui se trouvent sur le même réseau local que votre machine virtuelle.</w:t>
      </w:r>
    </w:p>
    <w:p w:rsidR="00000000" w:rsidDel="00000000" w:rsidP="00000000" w:rsidRDefault="00000000" w:rsidRPr="00000000" w14:paraId="0000043C">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Répertoriez les services qui sont disponibles sur les ordinateurs hôtes détectés.</w:t>
      </w:r>
    </w:p>
    <w:p w:rsidR="00000000" w:rsidDel="00000000" w:rsidP="00000000" w:rsidRDefault="00000000" w:rsidRPr="00000000" w14:paraId="0000043D">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Étape 3: Tâche labtainer – découverte du réseau et accès ssh à un serveur distant</w:t>
      </w:r>
    </w:p>
    <w:p w:rsidR="00000000" w:rsidDel="00000000" w:rsidP="00000000" w:rsidRDefault="00000000" w:rsidRPr="00000000" w14:paraId="0000043E">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Depuis le terminal de la VM labtainer, exécutez le labtainer nmap-discovery à l’aide la commande :</w:t>
      </w:r>
    </w:p>
    <w:p w:rsidR="00000000" w:rsidDel="00000000" w:rsidP="00000000" w:rsidRDefault="00000000" w:rsidRPr="00000000" w14:paraId="0000043F">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labtainer nmap-discovery</w:t>
      </w:r>
    </w:p>
    <w:p w:rsidR="00000000" w:rsidDel="00000000" w:rsidP="00000000" w:rsidRDefault="00000000" w:rsidRPr="00000000" w14:paraId="00000440">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Taches</w:t>
      </w:r>
    </w:p>
    <w:p w:rsidR="00000000" w:rsidDel="00000000" w:rsidP="00000000" w:rsidRDefault="00000000" w:rsidRPr="00000000" w14:paraId="00000441">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Votre responsable Randall veut que vous prépariez une réunion sur un projet sur lequel vous n’avez pas travaillé depuis des mois. Vous avez un fichier récapitulatif sur le serveur « friedshrimp » auquel vous avez précédemment accédé via ssh; cependant, vous ne vous souvenez pas de l’adresse IP de « friedshrimp », et vous avez également oublié quel port a été affecté au service ssh sur ce serveur. Vous savez que c’est entre 2000 et 3000. </w:t>
      </w:r>
    </w:p>
    <w:p w:rsidR="00000000" w:rsidDel="00000000" w:rsidP="00000000" w:rsidRDefault="00000000" w:rsidRPr="00000000" w14:paraId="00000442">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La seule chose que vous savez avec certitude est que votre nom d’utilisateur et votre mot de passe sont tous deux « ubuntu ». Il ne vous reste qu’une seule option : utiliser la commande nmap pour trouver l’adresse IP et le numéro de port utilisés par le service ssh. Après avoir trouvé cette information, examinez le contenu du fichier « friedshrimp.txt » à partir d’une session ssh.  </w:t>
      </w:r>
    </w:p>
    <w:p w:rsidR="00000000" w:rsidDel="00000000" w:rsidP="00000000" w:rsidRDefault="00000000" w:rsidRPr="00000000" w14:paraId="00000443">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Notez que pour accéder en ssh à un hôte par l’intermédiaire d’un port autre que celui par défaut, il faut utiliser la commande :</w:t>
      </w:r>
    </w:p>
    <w:p w:rsidR="00000000" w:rsidDel="00000000" w:rsidP="00000000" w:rsidRDefault="00000000" w:rsidRPr="00000000" w14:paraId="00000444">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ssh -p &lt;port&gt; &lt;host&gt;</w:t>
      </w:r>
    </w:p>
    <w:p w:rsidR="00000000" w:rsidDel="00000000" w:rsidP="00000000" w:rsidRDefault="00000000" w:rsidRPr="00000000" w14:paraId="00000445">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a.</w:t>
        <w:tab/>
        <w:t xml:space="preserve">Réalisez la mission et répondez aux questions suivantes</w:t>
      </w:r>
    </w:p>
    <w:p w:rsidR="00000000" w:rsidDel="00000000" w:rsidP="00000000" w:rsidRDefault="00000000" w:rsidRPr="00000000" w14:paraId="00000446">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Quelle est l’adresse IP de friedshrimp ? </w:t>
      </w:r>
    </w:p>
    <w:p w:rsidR="00000000" w:rsidDel="00000000" w:rsidP="00000000" w:rsidRDefault="00000000" w:rsidRPr="00000000" w14:paraId="00000447">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Sur quel port le service ssh est-il configuré ? </w:t>
      </w:r>
    </w:p>
    <w:p w:rsidR="00000000" w:rsidDel="00000000" w:rsidP="00000000" w:rsidRDefault="00000000" w:rsidRPr="00000000" w14:paraId="00000448">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Quelle commande devez-vous utiliser pour accéder à la machine friedshrimp en ssh ?</w:t>
      </w:r>
    </w:p>
    <w:p w:rsidR="00000000" w:rsidDel="00000000" w:rsidP="00000000" w:rsidRDefault="00000000" w:rsidRPr="00000000" w14:paraId="00000449">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Quelles commandes devez-vous utiliser pour examiner le contenu du fichier « friedshrimp.txt » via ssh ?</w:t>
      </w:r>
    </w:p>
    <w:p w:rsidR="00000000" w:rsidDel="00000000" w:rsidP="00000000" w:rsidRDefault="00000000" w:rsidRPr="00000000" w14:paraId="0000044A">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Quelle information concernant le projet Fried Shrimp contient le fichier « friedshrimp.txt » ?</w:t>
      </w:r>
    </w:p>
    <w:p w:rsidR="00000000" w:rsidDel="00000000" w:rsidP="00000000" w:rsidRDefault="00000000" w:rsidRPr="00000000" w14:paraId="0000044B">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NB : pour évaluer l’avancée de votre lab vous pouvez à tout moment taper la commande checkwork  dans le terminal qui vous a permis de lancer le labtainer.</w:t>
      </w:r>
    </w:p>
    <w:p w:rsidR="00000000" w:rsidDel="00000000" w:rsidP="00000000" w:rsidRDefault="00000000" w:rsidRPr="00000000" w14:paraId="0000044C">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b.</w:t>
        <w:tab/>
        <w:t xml:space="preserve">Une fois terminé arrêtez le lab avec la commande stoplab</w:t>
      </w:r>
    </w:p>
    <w:p w:rsidR="00000000" w:rsidDel="00000000" w:rsidP="00000000" w:rsidRDefault="00000000" w:rsidRPr="00000000" w14:paraId="0000044D">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Étape 4: Analyser un serveur distant.</w:t>
      </w:r>
    </w:p>
    <w:p w:rsidR="00000000" w:rsidDel="00000000" w:rsidP="00000000" w:rsidRDefault="00000000" w:rsidRPr="00000000" w14:paraId="0000044E">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w:t>
      </w:r>
      <w:r w:rsidDel="00000000" w:rsidR="00000000" w:rsidRPr="00000000">
        <w:rPr>
          <w:color w:val="0070c0"/>
          <w:sz w:val="20"/>
          <w:szCs w:val="20"/>
          <w:highlight w:val="white"/>
        </w:rPr>
        <w:drawing>
          <wp:inline distB="114300" distT="114300" distL="114300" distR="114300">
            <wp:extent cx="5731200" cy="1358900"/>
            <wp:effectExtent b="0" l="0" r="0" t="0"/>
            <wp:docPr id="2" name="image4.png"/>
            <a:graphic>
              <a:graphicData uri="http://schemas.openxmlformats.org/drawingml/2006/picture">
                <pic:pic>
                  <pic:nvPicPr>
                    <pic:cNvPr id="0" name="image4.png"/>
                    <pic:cNvPicPr preferRelativeResize="0"/>
                  </pic:nvPicPr>
                  <pic:blipFill>
                    <a:blip r:embed="rId67"/>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a.</w:t>
        <w:tab/>
        <w:t xml:space="preserve">Ouvrez un navigateur web et accédez à l'adresse scanme.nmap.org. Veuillez lire le message posté.</w:t>
      </w:r>
    </w:p>
    <w:p w:rsidR="00000000" w:rsidDel="00000000" w:rsidP="00000000" w:rsidRDefault="00000000" w:rsidRPr="00000000" w14:paraId="00000450">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Question :</w:t>
      </w:r>
    </w:p>
    <w:p w:rsidR="00000000" w:rsidDel="00000000" w:rsidP="00000000" w:rsidRDefault="00000000" w:rsidRPr="00000000" w14:paraId="00000451">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Quel est l'objectif de ce site ?</w:t>
      </w:r>
    </w:p>
    <w:p w:rsidR="00000000" w:rsidDel="00000000" w:rsidP="00000000" w:rsidRDefault="00000000" w:rsidRPr="00000000" w14:paraId="00000452">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Le résultat de la commande nmap -A -T4 scanme.nmap.org. a donné les résultats suivants :</w:t>
      </w:r>
    </w:p>
    <w:p w:rsidR="00000000" w:rsidDel="00000000" w:rsidP="00000000" w:rsidRDefault="00000000" w:rsidRPr="00000000" w14:paraId="00000453">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Starting Nmap 7.40 ( https://nmap.org ) at 01/05/2020 16:46 EDT</w:t>
      </w:r>
    </w:p>
    <w:p w:rsidR="00000000" w:rsidDel="00000000" w:rsidP="00000000" w:rsidRDefault="00000000" w:rsidRPr="00000000" w14:paraId="00000454">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Nmap scan report for scanme.nmap.org (45.33.32.156)</w:t>
      </w:r>
    </w:p>
    <w:p w:rsidR="00000000" w:rsidDel="00000000" w:rsidP="00000000" w:rsidRDefault="00000000" w:rsidRPr="00000000" w14:paraId="00000455">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Host is up (0.040s latency).</w:t>
      </w:r>
    </w:p>
    <w:p w:rsidR="00000000" w:rsidDel="00000000" w:rsidP="00000000" w:rsidRDefault="00000000" w:rsidRPr="00000000" w14:paraId="00000456">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Other addresses for scanme.nmap.org (not scanned): 2600:3c01::f03c:91ff:fe18:bb2f</w:t>
      </w:r>
    </w:p>
    <w:p w:rsidR="00000000" w:rsidDel="00000000" w:rsidP="00000000" w:rsidRDefault="00000000" w:rsidRPr="00000000" w14:paraId="00000457">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Not shown: 992 closed ports</w:t>
      </w:r>
    </w:p>
    <w:p w:rsidR="00000000" w:rsidDel="00000000" w:rsidP="00000000" w:rsidRDefault="00000000" w:rsidRPr="00000000" w14:paraId="00000458">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PORT STATE SERVICE VERSION</w:t>
      </w:r>
    </w:p>
    <w:p w:rsidR="00000000" w:rsidDel="00000000" w:rsidP="00000000" w:rsidRDefault="00000000" w:rsidRPr="00000000" w14:paraId="00000459">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22/tcp open ssh OpenSSH 6.6.1p1 Ubuntu 2ubuntu2.8 (Ubuntu Linux; protocol 2.0)</w:t>
      </w:r>
    </w:p>
    <w:p w:rsidR="00000000" w:rsidDel="00000000" w:rsidP="00000000" w:rsidRDefault="00000000" w:rsidRPr="00000000" w14:paraId="0000045A">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ssh-hostkey: </w:t>
      </w:r>
    </w:p>
    <w:p w:rsidR="00000000" w:rsidDel="00000000" w:rsidP="00000000" w:rsidRDefault="00000000" w:rsidRPr="00000000" w14:paraId="0000045B">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1024 ac:00:a0:1a:82:ff:cc:55:99:dc:67:2b:34:97:6b:75 (DSA)</w:t>
      </w:r>
    </w:p>
    <w:p w:rsidR="00000000" w:rsidDel="00000000" w:rsidP="00000000" w:rsidRDefault="00000000" w:rsidRPr="00000000" w14:paraId="0000045C">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2048 20:3d:2d:44:62:2a:b0:5a:9d:b5:b3:05:14:c2:a6:b2 (RSA)</w:t>
      </w:r>
    </w:p>
    <w:p w:rsidR="00000000" w:rsidDel="00000000" w:rsidP="00000000" w:rsidRDefault="00000000" w:rsidRPr="00000000" w14:paraId="0000045D">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|_ 256 96:02:bb:5e:57:54:1c:4e:45:2f:56:4c:4a:24:b2:57 (ECDSA)</w:t>
      </w:r>
    </w:p>
    <w:p w:rsidR="00000000" w:rsidDel="00000000" w:rsidP="00000000" w:rsidRDefault="00000000" w:rsidRPr="00000000" w14:paraId="0000045E">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25/tcp filtered smtp</w:t>
      </w:r>
    </w:p>
    <w:p w:rsidR="00000000" w:rsidDel="00000000" w:rsidP="00000000" w:rsidRDefault="00000000" w:rsidRPr="00000000" w14:paraId="0000045F">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80/tcp open http Apache httpd 2.4.7 ((Ubuntu))</w:t>
      </w:r>
    </w:p>
    <w:p w:rsidR="00000000" w:rsidDel="00000000" w:rsidP="00000000" w:rsidRDefault="00000000" w:rsidRPr="00000000" w14:paraId="00000460">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|_http-server-header: Apache/2.4.7 (Ubuntu)</w:t>
      </w:r>
    </w:p>
    <w:p w:rsidR="00000000" w:rsidDel="00000000" w:rsidP="00000000" w:rsidRDefault="00000000" w:rsidRPr="00000000" w14:paraId="00000461">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|_http-title: Go ahead and ScanMe!</w:t>
      </w:r>
    </w:p>
    <w:p w:rsidR="00000000" w:rsidDel="00000000" w:rsidP="00000000" w:rsidRDefault="00000000" w:rsidRPr="00000000" w14:paraId="00000462">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135/tcp filtered msrpc</w:t>
      </w:r>
    </w:p>
    <w:p w:rsidR="00000000" w:rsidDel="00000000" w:rsidP="00000000" w:rsidRDefault="00000000" w:rsidRPr="00000000" w14:paraId="00000463">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139/tcp filtered netbios-ssn</w:t>
      </w:r>
    </w:p>
    <w:p w:rsidR="00000000" w:rsidDel="00000000" w:rsidP="00000000" w:rsidRDefault="00000000" w:rsidRPr="00000000" w14:paraId="00000464">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445/tcp filtered microsoft-ds</w:t>
      </w:r>
    </w:p>
    <w:p w:rsidR="00000000" w:rsidDel="00000000" w:rsidP="00000000" w:rsidRDefault="00000000" w:rsidRPr="00000000" w14:paraId="00000465">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593/tcp filtered http-rpc-epmap</w:t>
      </w:r>
    </w:p>
    <w:p w:rsidR="00000000" w:rsidDel="00000000" w:rsidP="00000000" w:rsidRDefault="00000000" w:rsidRPr="00000000" w14:paraId="00000466">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4444/tcp filtered krb524</w:t>
      </w:r>
    </w:p>
    <w:p w:rsidR="00000000" w:rsidDel="00000000" w:rsidP="00000000" w:rsidRDefault="00000000" w:rsidRPr="00000000" w14:paraId="00000467">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9929/tcp open nping-echo Nping echo</w:t>
      </w:r>
    </w:p>
    <w:p w:rsidR="00000000" w:rsidDel="00000000" w:rsidP="00000000" w:rsidRDefault="00000000" w:rsidRPr="00000000" w14:paraId="00000468">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31337/tcp open tcpwrapped</w:t>
      </w:r>
    </w:p>
    <w:p w:rsidR="00000000" w:rsidDel="00000000" w:rsidP="00000000" w:rsidRDefault="00000000" w:rsidRPr="00000000" w14:paraId="00000469">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Service Info: OS: Linux; CPE: cpe:/o:linux:linux_kernel</w:t>
      </w:r>
    </w:p>
    <w:p w:rsidR="00000000" w:rsidDel="00000000" w:rsidP="00000000" w:rsidRDefault="00000000" w:rsidRPr="00000000" w14:paraId="0000046A">
      <w:pPr>
        <w:pageBreakBefore w:val="0"/>
        <w:spacing w:after="160" w:line="259" w:lineRule="auto"/>
        <w:jc w:val="both"/>
        <w:rPr>
          <w:color w:val="0070c0"/>
          <w:sz w:val="20"/>
          <w:szCs w:val="20"/>
          <w:highlight w:val="white"/>
        </w:rPr>
      </w:pPr>
      <w:r w:rsidDel="00000000" w:rsidR="00000000" w:rsidRPr="00000000">
        <w:rPr>
          <w:rtl w:val="0"/>
        </w:rPr>
      </w:r>
    </w:p>
    <w:p w:rsidR="00000000" w:rsidDel="00000000" w:rsidP="00000000" w:rsidRDefault="00000000" w:rsidRPr="00000000" w14:paraId="0000046B">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Service detection performed. Please report any incorrect results at https://nmap.org/submit/ .</w:t>
      </w:r>
    </w:p>
    <w:p w:rsidR="00000000" w:rsidDel="00000000" w:rsidP="00000000" w:rsidRDefault="00000000" w:rsidRPr="00000000" w14:paraId="0000046C">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Nmap done: 1 IP address (1 host up) scanned in 23.96 seconds</w:t>
      </w:r>
    </w:p>
    <w:p w:rsidR="00000000" w:rsidDel="00000000" w:rsidP="00000000" w:rsidRDefault="00000000" w:rsidRPr="00000000" w14:paraId="0000046D">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Quels sont les ports et les services ouverts ?</w:t>
      </w:r>
    </w:p>
    <w:p w:rsidR="00000000" w:rsidDel="00000000" w:rsidP="00000000" w:rsidRDefault="00000000" w:rsidRPr="00000000" w14:paraId="0000046E">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Quels sont les ports et les services filtrés ?</w:t>
      </w:r>
    </w:p>
    <w:p w:rsidR="00000000" w:rsidDel="00000000" w:rsidP="00000000" w:rsidRDefault="00000000" w:rsidRPr="00000000" w14:paraId="0000046F">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Quelle est l'adresse IP du serveur ?</w:t>
      </w:r>
    </w:p>
    <w:p w:rsidR="00000000" w:rsidDel="00000000" w:rsidP="00000000" w:rsidRDefault="00000000" w:rsidRPr="00000000" w14:paraId="00000470">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Quel est le système d'exploitation ?</w:t>
      </w:r>
    </w:p>
    <w:p w:rsidR="00000000" w:rsidDel="00000000" w:rsidP="00000000" w:rsidRDefault="00000000" w:rsidRPr="00000000" w14:paraId="00000471">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b.</w:t>
        <w:tab/>
        <w:t xml:space="preserve">À l'invite du terminal, saisissez nmap -A -T4 scanme.nmap.org.</w:t>
      </w:r>
    </w:p>
    <w:p w:rsidR="00000000" w:rsidDel="00000000" w:rsidP="00000000" w:rsidRDefault="00000000" w:rsidRPr="00000000" w14:paraId="00000472">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 nmap -A -T4 scanme.nmap.org</w:t>
      </w:r>
    </w:p>
    <w:p w:rsidR="00000000" w:rsidDel="00000000" w:rsidP="00000000" w:rsidRDefault="00000000" w:rsidRPr="00000000" w14:paraId="00000473">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Vérifiez les résultats obtenus et répondez aux questions suivantes :</w:t>
      </w:r>
    </w:p>
    <w:p w:rsidR="00000000" w:rsidDel="00000000" w:rsidP="00000000" w:rsidRDefault="00000000" w:rsidRPr="00000000" w14:paraId="00000474">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Quels sont les ports et les services ouverts ?</w:t>
      </w:r>
    </w:p>
    <w:p w:rsidR="00000000" w:rsidDel="00000000" w:rsidP="00000000" w:rsidRDefault="00000000" w:rsidRPr="00000000" w14:paraId="00000475">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Quels sont les ports et les services filtrés ?</w:t>
      </w:r>
    </w:p>
    <w:p w:rsidR="00000000" w:rsidDel="00000000" w:rsidP="00000000" w:rsidRDefault="00000000" w:rsidRPr="00000000" w14:paraId="00000476">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ab/>
        <w:t xml:space="preserve">Question de réflexion</w:t>
      </w:r>
    </w:p>
    <w:p w:rsidR="00000000" w:rsidDel="00000000" w:rsidP="00000000" w:rsidRDefault="00000000" w:rsidRPr="00000000" w14:paraId="00000477">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Nmap est un outil puissant pour l'exploration et la gestion du réseau. Comment Nmap peut-il contribuer à la sécurité du réseau ? Comment Nmap peut-il être utilisé par un hacker comme outil néfaste ?</w:t>
      </w:r>
    </w:p>
    <w:p w:rsidR="00000000" w:rsidDel="00000000" w:rsidP="00000000" w:rsidRDefault="00000000" w:rsidRPr="00000000" w14:paraId="00000478">
      <w:pPr>
        <w:pageBreakBefore w:val="0"/>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Portqry est un outil microsoft en ligne de commandes équivalent à nmap qui peut être utilisé sur un ordinateur Windows</w:t>
      </w:r>
    </w:p>
    <w:p w:rsidR="00000000" w:rsidDel="00000000" w:rsidP="00000000" w:rsidRDefault="00000000" w:rsidRPr="00000000" w14:paraId="00000479">
      <w:pPr>
        <w:pageBreakBefore w:val="0"/>
        <w:spacing w:after="160" w:line="259" w:lineRule="auto"/>
        <w:jc w:val="both"/>
        <w:rPr>
          <w:color w:val="0070c0"/>
          <w:sz w:val="20"/>
          <w:szCs w:val="20"/>
          <w:highlight w:val="white"/>
        </w:rPr>
      </w:pPr>
      <w:hyperlink r:id="rId68">
        <w:r w:rsidDel="00000000" w:rsidR="00000000" w:rsidRPr="00000000">
          <w:rPr>
            <w:color w:val="1155cc"/>
            <w:sz w:val="20"/>
            <w:szCs w:val="20"/>
            <w:highlight w:val="white"/>
            <w:u w:val="single"/>
            <w:rtl w:val="0"/>
          </w:rPr>
          <w:t xml:space="preserve">https://docs.microsoft.com/fr-fr/troubleshoot/windows-server/networking/portqry-exe-command-line-utility</w:t>
        </w:r>
      </w:hyperlink>
      <w:r w:rsidDel="00000000" w:rsidR="00000000" w:rsidRPr="00000000">
        <w:rPr>
          <w:color w:val="0070c0"/>
          <w:sz w:val="20"/>
          <w:szCs w:val="20"/>
          <w:highlight w:val="white"/>
          <w:rtl w:val="0"/>
        </w:rPr>
        <w:t xml:space="preserve">   </w:t>
      </w:r>
    </w:p>
    <w:p w:rsidR="00000000" w:rsidDel="00000000" w:rsidP="00000000" w:rsidRDefault="00000000" w:rsidRPr="00000000" w14:paraId="0000047A">
      <w:pPr>
        <w:spacing w:after="160" w:line="259" w:lineRule="auto"/>
        <w:jc w:val="both"/>
        <w:rPr>
          <w:color w:val="0070c0"/>
          <w:sz w:val="20"/>
          <w:szCs w:val="20"/>
          <w:highlight w:val="white"/>
        </w:rPr>
      </w:pPr>
      <w:r w:rsidDel="00000000" w:rsidR="00000000" w:rsidRPr="00000000">
        <w:rPr>
          <w:color w:val="0070c0"/>
          <w:sz w:val="20"/>
          <w:szCs w:val="20"/>
          <w:highlight w:val="white"/>
          <w:rtl w:val="0"/>
        </w:rPr>
        <w:t xml:space="preserve">Zenmap est la version « graphique » de nmap disponible pour Linux, Mac, Windows </w:t>
      </w:r>
      <w:hyperlink r:id="rId69">
        <w:r w:rsidDel="00000000" w:rsidR="00000000" w:rsidRPr="00000000">
          <w:rPr>
            <w:color w:val="1155cc"/>
            <w:sz w:val="20"/>
            <w:szCs w:val="20"/>
            <w:highlight w:val="white"/>
            <w:u w:val="single"/>
            <w:rtl w:val="0"/>
          </w:rPr>
          <w:t xml:space="preserve">https://nmap.org/zenmap/</w:t>
        </w:r>
      </w:hyperlink>
      <w:r w:rsidDel="00000000" w:rsidR="00000000" w:rsidRPr="00000000">
        <w:rPr>
          <w:color w:val="0070c0"/>
          <w:sz w:val="20"/>
          <w:szCs w:val="20"/>
          <w:highlight w:val="white"/>
          <w:rtl w:val="0"/>
        </w:rPr>
        <w:t xml:space="preserve"> </w:t>
      </w:r>
      <w:r w:rsidDel="00000000" w:rsidR="00000000" w:rsidRPr="00000000">
        <w:rPr>
          <w:rtl w:val="0"/>
        </w:rPr>
      </w:r>
    </w:p>
    <w:sectPr>
      <w:headerReference r:id="rId70" w:type="first"/>
      <w:footerReference r:id="rId71" w:type="default"/>
      <w:footerReference r:id="rId72"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mic Sans MS"/>
  <w:font w:name="Cambria"/>
  <w:font w:name="Times New Roman"/>
  <w:font w:name="Courier New"/>
  <w:font w:name="Roboto Condense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yala"/>
  <w:font w:name="Noto Sans Symbols">
    <w:embedRegular w:fontKey="{00000000-0000-0000-0000-000000000000}" r:id="rId5" w:subsetted="0"/>
    <w:embedBold w:fontKey="{00000000-0000-0000-0000-000000000000}" r:id="rId6" w:subsetted="0"/>
  </w:font>
  <w:font w:name="Comfortaa">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7B">
    <w:pPr>
      <w:pageBreakBefore w:val="0"/>
      <w:tabs>
        <w:tab w:val="center" w:leader="none" w:pos="4536"/>
        <w:tab w:val="right" w:leader="none" w:pos="9072"/>
      </w:tabs>
      <w:spacing w:line="240" w:lineRule="auto"/>
      <w:rPr/>
    </w:pPr>
    <w:r w:rsidDel="00000000" w:rsidR="00000000" w:rsidRPr="00000000">
      <w:rPr>
        <w:rtl w:val="0"/>
      </w:rPr>
      <w:t xml:space="preserve">Activité 3H – Bloc 3 – M. CHUNNE SIO SISR CLM 2024/2025</w:t>
      <w:tab/>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7C">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7E">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7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ededed" w:val="clear"/>
      </w:tcPr>
    </w:tblStylePr>
    <w:tblStylePr w:type="band1Vert">
      <w:tcPr>
        <w:shd w:fill="ededed" w:val="clear"/>
      </w:tcPr>
    </w:tblStylePr>
    <w:tblStylePr w:type="firstCol">
      <w:rPr>
        <w:b w:val="1"/>
      </w:rPr>
    </w:tblStylePr>
    <w:tblStylePr w:type="firstRow">
      <w:rPr>
        <w:b w:val="1"/>
        <w:color w:val="ffffff"/>
      </w:rPr>
      <w:tcPr>
        <w:tcBorders>
          <w:top w:color="a5a5a5" w:space="0" w:sz="4" w:val="single"/>
          <w:left w:color="a5a5a5" w:space="0" w:sz="4" w:val="single"/>
          <w:bottom w:color="a5a5a5" w:space="0" w:sz="4" w:val="single"/>
          <w:right w:color="a5a5a5" w:space="0" w:sz="4" w:val="single"/>
          <w:insideH w:color="000000" w:space="0" w:sz="0" w:val="nil"/>
          <w:insideV w:color="000000" w:space="0" w:sz="0" w:val="nil"/>
        </w:tcBorders>
        <w:shd w:fill="a5a5a5" w:val="clear"/>
      </w:tcPr>
    </w:tblStylePr>
    <w:tblStylePr w:type="lastCol">
      <w:rPr>
        <w:b w:val="1"/>
      </w:rPr>
    </w:tblStylePr>
    <w:tblStylePr w:type="lastRow">
      <w:rPr>
        <w:b w:val="1"/>
      </w:rPr>
      <w:tcPr>
        <w:tcBorders>
          <w:top w:color="a5a5a5" w:space="0" w:sz="4"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fr.wikipedia.org/wiki/Internet" TargetMode="External"/><Relationship Id="rId42" Type="http://schemas.openxmlformats.org/officeDocument/2006/relationships/hyperlink" Target="https://apps.db.ripe.net/search/lookup.html?source=ripe&amp;key=2001%3A660%3A%3A/32&amp;type=inet6num" TargetMode="External"/><Relationship Id="rId41" Type="http://schemas.openxmlformats.org/officeDocument/2006/relationships/hyperlink" Target="https://fr.wikipedia.org/wiki/Internet" TargetMode="External"/><Relationship Id="rId44" Type="http://schemas.openxmlformats.org/officeDocument/2006/relationships/hyperlink" Target="https://fr.wikipedia.org/wiki/File_Transfer_Protocol" TargetMode="External"/><Relationship Id="rId43" Type="http://schemas.openxmlformats.org/officeDocument/2006/relationships/hyperlink" Target="https://apps.db.ripe.net/search/lookup.html?source=ripe&amp;key=2001%3A660%3A%3A/32&amp;type=inet6num" TargetMode="External"/><Relationship Id="rId46" Type="http://schemas.openxmlformats.org/officeDocument/2006/relationships/hyperlink" Target="https://fr.wikipedia.org/wiki/Telnet" TargetMode="External"/><Relationship Id="rId45" Type="http://schemas.openxmlformats.org/officeDocument/2006/relationships/hyperlink" Target="https://fr.wikipedia.org/wiki/Secure_Shel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fr.wikipedia.org/wiki/Normalisation_(industrie_et_service)" TargetMode="External"/><Relationship Id="rId48" Type="http://schemas.openxmlformats.org/officeDocument/2006/relationships/hyperlink" Target="https://tools.ietf.org/html/rfc5321" TargetMode="External"/><Relationship Id="rId47" Type="http://schemas.openxmlformats.org/officeDocument/2006/relationships/hyperlink" Target="https://fr.wikipedia.org/wiki/Simple_Mail_Transfer_Protocol" TargetMode="External"/><Relationship Id="rId49" Type="http://schemas.openxmlformats.org/officeDocument/2006/relationships/hyperlink" Target="https://tools.ietf.org/html/rfc5321" TargetMode="External"/><Relationship Id="rId5" Type="http://schemas.openxmlformats.org/officeDocument/2006/relationships/styles" Target="styles.xml"/><Relationship Id="rId6" Type="http://schemas.openxmlformats.org/officeDocument/2006/relationships/hyperlink" Target="https://microsoft.cybersecu.academy/?language=fr" TargetMode="External"/><Relationship Id="rId7" Type="http://schemas.openxmlformats.org/officeDocument/2006/relationships/image" Target="media/image3.png"/><Relationship Id="rId8" Type="http://schemas.openxmlformats.org/officeDocument/2006/relationships/image" Target="media/image10.png"/><Relationship Id="rId72" Type="http://schemas.openxmlformats.org/officeDocument/2006/relationships/footer" Target="footer2.xml"/><Relationship Id="rId31" Type="http://schemas.openxmlformats.org/officeDocument/2006/relationships/hyperlink" Target="https://fr.wikipedia.org/wiki/Tr%C3%A8s_haut_d%C3%A9bit" TargetMode="External"/><Relationship Id="rId30" Type="http://schemas.openxmlformats.org/officeDocument/2006/relationships/hyperlink" Target="https://fr.wikipedia.org/wiki/Tr%C3%A8s_haut_d%C3%A9bit" TargetMode="External"/><Relationship Id="rId33" Type="http://schemas.openxmlformats.org/officeDocument/2006/relationships/hyperlink" Target="https://fr.wikipedia.org/wiki/%C3%8Ele-de-France" TargetMode="External"/><Relationship Id="rId32" Type="http://schemas.openxmlformats.org/officeDocument/2006/relationships/hyperlink" Target="https://fr.wikipedia.org/wiki/%C3%8Ele-de-France" TargetMode="External"/><Relationship Id="rId35" Type="http://schemas.openxmlformats.org/officeDocument/2006/relationships/hyperlink" Target="https://fr.wikipedia.org/wiki/IPv4" TargetMode="External"/><Relationship Id="rId34" Type="http://schemas.openxmlformats.org/officeDocument/2006/relationships/hyperlink" Target="https://fr.wikipedia.org/wiki/IPv4" TargetMode="External"/><Relationship Id="rId71" Type="http://schemas.openxmlformats.org/officeDocument/2006/relationships/footer" Target="footer1.xml"/><Relationship Id="rId70" Type="http://schemas.openxmlformats.org/officeDocument/2006/relationships/header" Target="header1.xml"/><Relationship Id="rId37" Type="http://schemas.openxmlformats.org/officeDocument/2006/relationships/hyperlink" Target="https://fr.wikipedia.org/wiki/IPv6" TargetMode="External"/><Relationship Id="rId36" Type="http://schemas.openxmlformats.org/officeDocument/2006/relationships/hyperlink" Target="https://fr.wikipedia.org/wiki/IPv6" TargetMode="External"/><Relationship Id="rId39" Type="http://schemas.openxmlformats.org/officeDocument/2006/relationships/hyperlink" Target="https://fr.wikipedia.org/wiki/G%C3%89ANT2" TargetMode="External"/><Relationship Id="rId38" Type="http://schemas.openxmlformats.org/officeDocument/2006/relationships/hyperlink" Target="https://fr.wikipedia.org/wiki/G%C3%89ANT2" TargetMode="External"/><Relationship Id="rId62" Type="http://schemas.openxmlformats.org/officeDocument/2006/relationships/image" Target="media/image1.png"/><Relationship Id="rId61" Type="http://schemas.openxmlformats.org/officeDocument/2006/relationships/hyperlink" Target="https://www.reseaucerta.org/labtainers" TargetMode="External"/><Relationship Id="rId20" Type="http://schemas.openxmlformats.org/officeDocument/2006/relationships/hyperlink" Target="http://fr.wikipedia.org/wiki/VOIP" TargetMode="External"/><Relationship Id="rId64" Type="http://schemas.openxmlformats.org/officeDocument/2006/relationships/image" Target="media/image8.png"/><Relationship Id="rId63" Type="http://schemas.openxmlformats.org/officeDocument/2006/relationships/image" Target="media/image2.png"/><Relationship Id="rId22" Type="http://schemas.openxmlformats.org/officeDocument/2006/relationships/hyperlink" Target="http://fr.wikipedia.org/wiki/HTTP" TargetMode="External"/><Relationship Id="rId66" Type="http://schemas.openxmlformats.org/officeDocument/2006/relationships/image" Target="media/image5.png"/><Relationship Id="rId21" Type="http://schemas.openxmlformats.org/officeDocument/2006/relationships/hyperlink" Target="http://fr.wikipedia.org/wiki/HTTP" TargetMode="External"/><Relationship Id="rId65" Type="http://schemas.openxmlformats.org/officeDocument/2006/relationships/image" Target="media/image9.png"/><Relationship Id="rId24" Type="http://schemas.openxmlformats.org/officeDocument/2006/relationships/hyperlink" Target="http://fr.wikipedia.org/wiki/Page_web" TargetMode="External"/><Relationship Id="rId68" Type="http://schemas.openxmlformats.org/officeDocument/2006/relationships/hyperlink" Target="https://docs.microsoft.com/fr-fr/troubleshoot/windows-server/networking/portqry-exe-command-line-utility" TargetMode="External"/><Relationship Id="rId23" Type="http://schemas.openxmlformats.org/officeDocument/2006/relationships/hyperlink" Target="http://fr.wikipedia.org/wiki/Page_web" TargetMode="External"/><Relationship Id="rId67" Type="http://schemas.openxmlformats.org/officeDocument/2006/relationships/image" Target="media/image4.png"/><Relationship Id="rId60" Type="http://schemas.openxmlformats.org/officeDocument/2006/relationships/image" Target="media/image6.png"/><Relationship Id="rId26" Type="http://schemas.openxmlformats.org/officeDocument/2006/relationships/hyperlink" Target="http://fr.wikipedia.org/wiki/Internet" TargetMode="External"/><Relationship Id="rId25" Type="http://schemas.openxmlformats.org/officeDocument/2006/relationships/hyperlink" Target="http://fr.wikipedia.org/wiki/Authentification" TargetMode="External"/><Relationship Id="rId69" Type="http://schemas.openxmlformats.org/officeDocument/2006/relationships/hyperlink" Target="https://nmap.org/zenmap/" TargetMode="External"/><Relationship Id="rId28" Type="http://schemas.openxmlformats.org/officeDocument/2006/relationships/hyperlink" Target="http://fr.wikipedia.org/wiki/Paquet_(r%C3%A9seau)" TargetMode="External"/><Relationship Id="rId27" Type="http://schemas.openxmlformats.org/officeDocument/2006/relationships/hyperlink" Target="http://fr.wikipedia.org/wiki/Internet" TargetMode="External"/><Relationship Id="rId29" Type="http://schemas.openxmlformats.org/officeDocument/2006/relationships/hyperlink" Target="http://fr.wikipedia.org/wiki/Paquet_(r%C3%A9seau)" TargetMode="External"/><Relationship Id="rId51" Type="http://schemas.openxmlformats.org/officeDocument/2006/relationships/hyperlink" Target="https://fr.wikipedia.org/wiki/Dynamic_Host_Configuration_Protocol" TargetMode="External"/><Relationship Id="rId50" Type="http://schemas.openxmlformats.org/officeDocument/2006/relationships/hyperlink" Target="https://fr.wikipedia.org/wiki/Domain_Name_System" TargetMode="External"/><Relationship Id="rId53" Type="http://schemas.openxmlformats.org/officeDocument/2006/relationships/hyperlink" Target="https://fr.wikipedia.org/wiki/TFTP" TargetMode="External"/><Relationship Id="rId52" Type="http://schemas.openxmlformats.org/officeDocument/2006/relationships/hyperlink" Target="https://fr.wikipedia.org/wiki/Dynamic_Host_Configuration_Protocol" TargetMode="External"/><Relationship Id="rId11" Type="http://schemas.openxmlformats.org/officeDocument/2006/relationships/hyperlink" Target="http://fr.wikipedia.org/wiki/Extensible_Authentication_Protocol" TargetMode="External"/><Relationship Id="rId55" Type="http://schemas.openxmlformats.org/officeDocument/2006/relationships/hyperlink" Target="https://fr.wikipedia.org/wiki/Post_Office_Protocol" TargetMode="External"/><Relationship Id="rId10" Type="http://schemas.openxmlformats.org/officeDocument/2006/relationships/hyperlink" Target="http://fr.wikipedia.org/wiki/Normalisation_(industrie_et_service)" TargetMode="External"/><Relationship Id="rId54" Type="http://schemas.openxmlformats.org/officeDocument/2006/relationships/hyperlink" Target="https://fr.wikipedia.org/wiki/Kerberos_%28protocole%29" TargetMode="External"/><Relationship Id="rId13" Type="http://schemas.openxmlformats.org/officeDocument/2006/relationships/hyperlink" Target="http://fr.wikipedia.org/wiki/Remote_Authentication_Dial-In_User_Service" TargetMode="External"/><Relationship Id="rId57" Type="http://schemas.openxmlformats.org/officeDocument/2006/relationships/hyperlink" Target="https://tools.ietf.org/html/rfc1939" TargetMode="External"/><Relationship Id="rId12" Type="http://schemas.openxmlformats.org/officeDocument/2006/relationships/hyperlink" Target="http://fr.wikipedia.org/wiki/Extensible_Authentication_Protocol" TargetMode="External"/><Relationship Id="rId56" Type="http://schemas.openxmlformats.org/officeDocument/2006/relationships/hyperlink" Target="https://tools.ietf.org/html/rfc1939" TargetMode="External"/><Relationship Id="rId15" Type="http://schemas.openxmlformats.org/officeDocument/2006/relationships/hyperlink" Target="http://fr.wikipedia.org/wiki/Commutateur_r%C3%A9seau" TargetMode="External"/><Relationship Id="rId59" Type="http://schemas.openxmlformats.org/officeDocument/2006/relationships/hyperlink" Target="https://fr.wikipedia.org/wiki/HTTPS" TargetMode="External"/><Relationship Id="rId14" Type="http://schemas.openxmlformats.org/officeDocument/2006/relationships/hyperlink" Target="http://fr.wikipedia.org/wiki/Remote_Authentication_Dial-In_User_Service" TargetMode="External"/><Relationship Id="rId58" Type="http://schemas.openxmlformats.org/officeDocument/2006/relationships/hyperlink" Target="https://fr.wikipedia.org/wiki/Simple_Network_Management_Protocol" TargetMode="External"/><Relationship Id="rId17" Type="http://schemas.openxmlformats.org/officeDocument/2006/relationships/hyperlink" Target="http://fr.wikipedia.org/wiki/Wi-Fi" TargetMode="External"/><Relationship Id="rId16" Type="http://schemas.openxmlformats.org/officeDocument/2006/relationships/hyperlink" Target="http://fr.wikipedia.org/wiki/Commutateur_r%C3%A9seau" TargetMode="External"/><Relationship Id="rId19" Type="http://schemas.openxmlformats.org/officeDocument/2006/relationships/hyperlink" Target="http://fr.wikipedia.org/wiki/Ordinateur_h%C3%B4te" TargetMode="External"/><Relationship Id="rId18" Type="http://schemas.openxmlformats.org/officeDocument/2006/relationships/hyperlink" Target="http://fr.wikipedia.org/wiki/Wi-F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Condensed-regular.ttf"/><Relationship Id="rId2" Type="http://schemas.openxmlformats.org/officeDocument/2006/relationships/font" Target="fonts/RobotoCondensed-bold.ttf"/><Relationship Id="rId3" Type="http://schemas.openxmlformats.org/officeDocument/2006/relationships/font" Target="fonts/RobotoCondensed-italic.ttf"/><Relationship Id="rId4" Type="http://schemas.openxmlformats.org/officeDocument/2006/relationships/font" Target="fonts/RobotoCondensed-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omfortaa-regular.ttf"/><Relationship Id="rId8"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